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856CE4" w:rsidRPr="00EB380F" w:rsidRDefault="00856CE4" w:rsidP="00856CE4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(Aktualizováno ke dni </w:t>
      </w:r>
      <w:r w:rsidR="00A3615B">
        <w:rPr>
          <w:b w:val="0"/>
          <w:sz w:val="22"/>
          <w:szCs w:val="22"/>
        </w:rPr>
        <w:t>23</w:t>
      </w:r>
      <w:r w:rsidR="00A34562">
        <w:rPr>
          <w:b w:val="0"/>
          <w:sz w:val="22"/>
          <w:szCs w:val="22"/>
        </w:rPr>
        <w:t>.</w:t>
      </w:r>
      <w:r w:rsidR="00ED7B8F">
        <w:rPr>
          <w:b w:val="0"/>
          <w:sz w:val="22"/>
          <w:szCs w:val="22"/>
        </w:rPr>
        <w:t xml:space="preserve"> </w:t>
      </w:r>
      <w:r w:rsidR="00A34562">
        <w:rPr>
          <w:b w:val="0"/>
          <w:sz w:val="22"/>
          <w:szCs w:val="22"/>
        </w:rPr>
        <w:t>5.</w:t>
      </w:r>
      <w:r>
        <w:rPr>
          <w:b w:val="0"/>
          <w:sz w:val="22"/>
          <w:szCs w:val="22"/>
        </w:rPr>
        <w:t xml:space="preserve"> 2023)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856CE4" w:rsidRDefault="003D3361" w:rsidP="00222387">
      <w:pPr>
        <w:rPr>
          <w:b/>
          <w:i/>
          <w:sz w:val="28"/>
          <w:szCs w:val="28"/>
          <w:u w:val="single"/>
        </w:rPr>
      </w:pPr>
      <w:r w:rsidRPr="00856CE4">
        <w:rPr>
          <w:b/>
          <w:i/>
          <w:sz w:val="28"/>
          <w:szCs w:val="28"/>
          <w:u w:val="single"/>
        </w:rPr>
        <w:t xml:space="preserve">Obyvatelstvo podle </w:t>
      </w:r>
      <w:r w:rsidR="00A34562">
        <w:rPr>
          <w:b/>
          <w:i/>
          <w:sz w:val="28"/>
          <w:szCs w:val="28"/>
          <w:u w:val="single"/>
        </w:rPr>
        <w:t xml:space="preserve">pohlaví a </w:t>
      </w:r>
      <w:r w:rsidR="007F51E9" w:rsidRPr="00856CE4">
        <w:rPr>
          <w:b/>
          <w:i/>
          <w:sz w:val="28"/>
          <w:szCs w:val="28"/>
          <w:u w:val="single"/>
        </w:rPr>
        <w:t xml:space="preserve">pětiletých </w:t>
      </w:r>
      <w:r w:rsidRPr="00856CE4">
        <w:rPr>
          <w:b/>
          <w:i/>
          <w:sz w:val="28"/>
          <w:szCs w:val="28"/>
          <w:u w:val="single"/>
        </w:rPr>
        <w:t>věk</w:t>
      </w:r>
      <w:r w:rsidR="007F51E9" w:rsidRPr="00856CE4">
        <w:rPr>
          <w:b/>
          <w:i/>
          <w:sz w:val="28"/>
          <w:szCs w:val="28"/>
          <w:u w:val="single"/>
        </w:rPr>
        <w:t xml:space="preserve">ových skupin 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 xml:space="preserve">Datová sada obsahuje </w:t>
      </w:r>
      <w:r w:rsidR="00B85D5E">
        <w:t xml:space="preserve">časovou řadu se </w:t>
      </w:r>
      <w:r w:rsidRPr="00222387">
        <w:t>statistick</w:t>
      </w:r>
      <w:r w:rsidR="00B85D5E">
        <w:t>ými</w:t>
      </w:r>
      <w:r w:rsidRPr="00222387">
        <w:t xml:space="preserve"> údaj</w:t>
      </w:r>
      <w:r w:rsidR="00B85D5E">
        <w:t xml:space="preserve">i od roku </w:t>
      </w:r>
      <w:r w:rsidR="00A3615B">
        <w:t>2000</w:t>
      </w:r>
      <w:r w:rsidRPr="00222387">
        <w:t xml:space="preserve"> o </w:t>
      </w:r>
      <w:r w:rsidR="00B85D5E">
        <w:t>věkovém složení mužů a žen (pětileté věkové skupiny) s trvalým nebo dlouhodobým pobytem, a to podle stavu k 31. 12. Údaje jsou publikovány za Českou republiku</w:t>
      </w:r>
      <w:r w:rsidR="00A3615B">
        <w:t>,</w:t>
      </w:r>
      <w:r w:rsidR="008E54F2">
        <w:t xml:space="preserve"> </w:t>
      </w:r>
      <w:r w:rsidR="00A3615B">
        <w:t>kraje, okresy</w:t>
      </w:r>
      <w:r w:rsidR="000718BE">
        <w:t>,</w:t>
      </w:r>
      <w:r w:rsidR="00A3615B">
        <w:t xml:space="preserve"> regiony soudržnosti</w:t>
      </w:r>
      <w:r w:rsidR="000718BE">
        <w:t xml:space="preserve"> a od roku 2003 za</w:t>
      </w:r>
      <w:r w:rsidR="00A3615B">
        <w:t xml:space="preserve"> správní obvody obcí s rozšířenou působností (SO ORP)</w:t>
      </w:r>
      <w:r w:rsidR="00E55CCA">
        <w:t>.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E55CCA" w:rsidRDefault="00E55CCA" w:rsidP="00E55CCA">
      <w:pPr>
        <w:pStyle w:val="Zkladntextodsazen"/>
        <w:ind w:left="0"/>
        <w:rPr>
          <w:rFonts w:cs="Arial"/>
          <w:bCs/>
        </w:rPr>
      </w:pPr>
      <w:bookmarkStart w:id="0" w:name="_Toc444112497"/>
      <w:r>
        <w:rPr>
          <w:rFonts w:cs="Arial"/>
          <w:bCs/>
        </w:rPr>
        <w:t>Veškeré územní členění odpovídá stavu platnému k 1. 1. daného roku.</w:t>
      </w:r>
    </w:p>
    <w:p w:rsidR="00963CD3" w:rsidRDefault="00B85D5E" w:rsidP="00963CD3">
      <w:pPr>
        <w:pStyle w:val="Nadpis2"/>
        <w:rPr>
          <w:b w:val="0"/>
          <w:sz w:val="20"/>
          <w:szCs w:val="20"/>
        </w:rPr>
      </w:pPr>
      <w:r w:rsidRPr="00B85D5E">
        <w:rPr>
          <w:b w:val="0"/>
          <w:sz w:val="20"/>
          <w:szCs w:val="20"/>
        </w:rPr>
        <w:t>Úhrn údajů za kraje odpovídá ú</w:t>
      </w:r>
      <w:r>
        <w:rPr>
          <w:b w:val="0"/>
          <w:sz w:val="20"/>
          <w:szCs w:val="20"/>
        </w:rPr>
        <w:t>da</w:t>
      </w:r>
      <w:r w:rsidRPr="00B85D5E">
        <w:rPr>
          <w:b w:val="0"/>
          <w:sz w:val="20"/>
          <w:szCs w:val="20"/>
        </w:rPr>
        <w:t>jům za Českou republiku.</w:t>
      </w:r>
    </w:p>
    <w:p w:rsidR="00B85D5E" w:rsidRDefault="00B85D5E" w:rsidP="00B85D5E">
      <w:r>
        <w:t>Úhrn údajů za okresy odpovídá údajům za Českou republiku bez Hlavního města Prahy.</w:t>
      </w:r>
    </w:p>
    <w:p w:rsidR="00B85D5E" w:rsidRDefault="00B85D5E" w:rsidP="00B85D5E">
      <w:r>
        <w:t>Úhrn údajů za muže a ženy odpovídá údaji za obyvatelstvo celkem.</w:t>
      </w:r>
    </w:p>
    <w:p w:rsidR="00B85D5E" w:rsidRPr="00B85D5E" w:rsidRDefault="00B85D5E" w:rsidP="00B85D5E">
      <w:r>
        <w:t>Úhrn údajů za pětileté věkové skupiny odpovídá úhrnu za obyvatelstvo celkem.</w:t>
      </w:r>
    </w:p>
    <w:p w:rsidR="00CB2C41" w:rsidRDefault="00B85D5E" w:rsidP="00B85D5E">
      <w:r>
        <w:t>Všechny údaje jsou uvedeny v osobách.</w:t>
      </w:r>
    </w:p>
    <w:p w:rsidR="00B85D5E" w:rsidRPr="00B85D5E" w:rsidRDefault="00B85D5E" w:rsidP="00B85D5E"/>
    <w:bookmarkEnd w:id="0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B85D5E">
        <w:t>, pohlaví a věk</w:t>
      </w:r>
      <w:r w:rsidR="00347443">
        <w:t>)</w:t>
      </w:r>
      <w:r>
        <w:t>, časového (</w:t>
      </w:r>
      <w:r w:rsidR="00B7187F">
        <w:t xml:space="preserve">referenční období, v této </w:t>
      </w:r>
      <w:r w:rsidR="00B85D5E">
        <w:t>stav k 31. 12.</w:t>
      </w:r>
      <w:r w:rsidR="00B7187F">
        <w:t xml:space="preserve">) </w:t>
      </w:r>
      <w:r>
        <w:t xml:space="preserve">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CD3DE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2406 pro </w:t>
            </w:r>
            <w:r w:rsidRPr="00CD3DE2">
              <w:rPr>
                <w:lang w:eastAsia="cs-CZ"/>
              </w:rPr>
              <w:t>Počet obyvatel s trvalým nebo dlouhodobým pobytem</w:t>
            </w:r>
            <w:r w:rsidR="008E54F2" w:rsidRPr="00222387">
              <w:rPr>
                <w:lang w:eastAsia="cs-CZ"/>
              </w:rPr>
              <w:t xml:space="preserve"> 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8E54F2">
            <w:pPr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B85D5E" w:rsidP="00B85D5E">
            <w:pPr>
              <w:rPr>
                <w:lang w:eastAsia="cs-CZ"/>
              </w:rPr>
            </w:pPr>
            <w:r>
              <w:rPr>
                <w:lang w:eastAsia="cs-CZ"/>
              </w:rPr>
              <w:t>v případě, že údaj není vyplněn, jedná se o osoby celkem (úhrn mužů a žen)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B85D5E" w:rsidP="00B85D5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použit univerzální intervalový číselník 7700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vek_kod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kód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B85D5E">
            <w:pPr>
              <w:rPr>
                <w:lang w:eastAsia="cs-CZ"/>
              </w:rPr>
            </w:pPr>
            <w:r>
              <w:rPr>
                <w:lang w:eastAsia="cs-CZ"/>
              </w:rPr>
              <w:t>v případě, že údaj není vyplněn, jedná se o osoby celkem (úhrn všech věkových skupin)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347443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v</w:t>
            </w: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B85D5E" w:rsidRDefault="00B85D5E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okresy kód 101, kraje 100, republika 97</w:t>
            </w:r>
          </w:p>
          <w:p w:rsidR="00B85D5E" w:rsidRPr="00222387" w:rsidRDefault="00B85D5E" w:rsidP="00B85D5E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3469AC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casref_do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0564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Pr="00222387">
              <w:rPr>
                <w:lang w:eastAsia="cs-CZ"/>
              </w:rPr>
              <w:t xml:space="preserve">referenční období  - </w:t>
            </w:r>
            <w:r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0564E9" w:rsidP="000564E9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této DS stav k </w:t>
            </w:r>
            <w:r w:rsidR="00B85D5E">
              <w:rPr>
                <w:lang w:eastAsia="cs-CZ"/>
              </w:rPr>
              <w:t xml:space="preserve">31.12. 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stapro_txt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této DS pouze </w:t>
            </w:r>
            <w:r w:rsidRPr="00CD3DE2">
              <w:rPr>
                <w:lang w:eastAsia="cs-CZ"/>
              </w:rPr>
              <w:t>Počet obyvatel s trvalým nebo dlouhodobým pobytem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pohlavi_text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vek_txt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spacing w:after="0"/>
              <w:rPr>
                <w:lang w:eastAsia="cs-CZ"/>
              </w:rPr>
            </w:pPr>
            <w:r>
              <w:t>vzhledem k využití obecného číselníku intervalů a definici údaje (hodnota se vztahuje k přesnému věku) je třeba využít alternativní texty, viz níže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816062" w:rsidP="00816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2406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CD3DE2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3DE2">
              <w:rPr>
                <w:rFonts w:eastAsia="Times New Roman" w:cs="Arial"/>
                <w:color w:val="000000"/>
                <w:szCs w:val="20"/>
                <w:lang w:eastAsia="cs-CZ"/>
              </w:rPr>
              <w:t>Počet obyvatel s trvalým nebo dlouhodobým pobytem</w:t>
            </w:r>
          </w:p>
        </w:tc>
      </w:tr>
    </w:tbl>
    <w:p w:rsidR="005B027B" w:rsidRDefault="005B027B" w:rsidP="00EC14FF"/>
    <w:p w:rsidR="00856CE4" w:rsidRDefault="00856CE4" w:rsidP="00856CE4">
      <w:pPr>
        <w:rPr>
          <w:b/>
        </w:rPr>
      </w:pPr>
      <w:r>
        <w:rPr>
          <w:b/>
        </w:rPr>
        <w:t>Pohlaví</w:t>
      </w:r>
      <w:r w:rsidRPr="009B324C">
        <w:t xml:space="preserve"> – kód číselníku ČSÚ 102</w:t>
      </w:r>
    </w:p>
    <w:p w:rsidR="00856CE4" w:rsidRDefault="00856CE4" w:rsidP="00856CE4">
      <w:r>
        <w:t xml:space="preserve">CSV: </w:t>
      </w:r>
      <w:hyperlink r:id="rId6" w:history="1">
        <w:r w:rsidRPr="00F17486">
          <w:rPr>
            <w:rStyle w:val="Hypertextovodkaz"/>
          </w:rPr>
          <w:t>https://apl.czso.cz/iSMS/do_cis_export?kodcis=102&amp;typdat=0&amp;cisjaz=203&amp;format=2</w:t>
        </w:r>
      </w:hyperlink>
      <w:r>
        <w:t xml:space="preserve"> </w:t>
      </w:r>
    </w:p>
    <w:p w:rsidR="00856CE4" w:rsidRDefault="00856CE4" w:rsidP="00856CE4">
      <w:pPr>
        <w:rPr>
          <w:rStyle w:val="Hypertextovodkaz"/>
        </w:rPr>
      </w:pPr>
      <w:r>
        <w:t xml:space="preserve">XML: </w:t>
      </w:r>
      <w:hyperlink r:id="rId7" w:history="1">
        <w:r w:rsidRPr="00F17486">
          <w:rPr>
            <w:rStyle w:val="Hypertextovodkaz"/>
          </w:rPr>
          <w:t>https://apl.czso.cz/iSMS/do_cis_export?kodcis=102&amp;typdat=0&amp;cisjaz=203&amp;format=0</w:t>
        </w:r>
      </w:hyperlink>
    </w:p>
    <w:p w:rsidR="009B324C" w:rsidRDefault="009B324C" w:rsidP="00C27DAA">
      <w:pPr>
        <w:rPr>
          <w:b/>
        </w:rPr>
      </w:pPr>
    </w:p>
    <w:p w:rsidR="009B324C" w:rsidRDefault="009B324C" w:rsidP="009B324C">
      <w:r>
        <w:rPr>
          <w:b/>
        </w:rPr>
        <w:t>Věk</w:t>
      </w:r>
      <w:r>
        <w:t xml:space="preserve"> – využívá se obecný číselník ČSÚ 7700 pro intervaly </w:t>
      </w:r>
    </w:p>
    <w:p w:rsidR="00816062" w:rsidRDefault="00816062" w:rsidP="009B324C">
      <w:r>
        <w:t>DOPORUČUJEME NEPOUŽÍVAT TEXT POLOŽKY, ALE ALTERNATIVNÍ TEXT</w:t>
      </w:r>
    </w:p>
    <w:tbl>
      <w:tblPr>
        <w:tblW w:w="91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4200"/>
        <w:gridCol w:w="3142"/>
      </w:tblGrid>
      <w:tr w:rsidR="00816062" w:rsidRPr="00816062" w:rsidTr="00816062">
        <w:trPr>
          <w:cantSplit/>
          <w:trHeight w:val="300"/>
          <w:tblHeader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KOD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ALTERNATIVNI TEXT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400000600005000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 až 5 (více nebo rovno 0 a méně než 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0-4 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400005610010000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 až 10 (více nebo rovno 5 a méně než 10)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5-9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410010610015000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 až 15 (více nebo rovno 10 a méně než 15)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10-14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410015610020000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 až 20 (více nebo rovno 15 a méně než 20)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15-19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410020610025000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 až 25 (více nebo rovno 20 a méně než 25)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20-24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410025610030000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 až 30 (více nebo rovno 25 a méně než 30)</w:t>
            </w:r>
          </w:p>
        </w:tc>
        <w:tc>
          <w:tcPr>
            <w:tcW w:w="3142" w:type="dxa"/>
          </w:tcPr>
          <w:p w:rsidR="00816062" w:rsidRPr="00816062" w:rsidRDefault="00CB2C41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bookmarkStart w:id="2" w:name="_GoBack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</w:t>
            </w:r>
            <w:bookmarkEnd w:id="2"/>
            <w:r w:rsid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-29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410030610035000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 až 35 (více nebo rovno 30 a méně než 35)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30-34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lastRenderedPageBreak/>
              <w:t>410035610040000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 až 40 (více nebo rovno 35 a méně než 40)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35-39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410040610045000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 až 45 (více nebo rovno 40 a méně než 45)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40-44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410045610050000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45 až 50 (více nebo rovno 45 a méně než 50)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45-49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410050610055000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 až 55 (více nebo rovno 50 a méně než 55)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50-54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410055610060000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55 až 60 (více nebo rovno 55 a méně než 60)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55-59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410060610065000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60 až 65 (více nebo rovno 60 a méně než 65)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60-64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410065610070000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65 až 70 (více nebo rovno 65 a méně než 70)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65-69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410070610075000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 až 75 (více nebo rovno 70 a méně než 75)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70-74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410075610080000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 až 80 (více nebo rovno 75 a méně než 80)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75-79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410080610085000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 až 85 (více nebo rovno 80 a méně než 85)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80-84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410085610090000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85 až 90 (více nebo rovno 85 a méně než 90)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85-89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410090610095000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90 až 95 (více nebo rovno 90 a méně než 95)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90-94</w:t>
            </w:r>
          </w:p>
        </w:tc>
      </w:tr>
      <w:tr w:rsidR="00816062" w:rsidRPr="00816062" w:rsidTr="00816062">
        <w:trPr>
          <w:trHeight w:val="300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410095799999000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06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Od 95 (více nebo rovno 95)</w:t>
            </w:r>
          </w:p>
        </w:tc>
        <w:tc>
          <w:tcPr>
            <w:tcW w:w="3142" w:type="dxa"/>
          </w:tcPr>
          <w:p w:rsidR="00816062" w:rsidRPr="00816062" w:rsidRDefault="00816062" w:rsidP="008160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95 a více</w:t>
            </w:r>
          </w:p>
        </w:tc>
      </w:tr>
    </w:tbl>
    <w:p w:rsidR="009B324C" w:rsidRDefault="009B324C" w:rsidP="00C27DAA">
      <w:pPr>
        <w:rPr>
          <w:b/>
        </w:rPr>
      </w:pPr>
    </w:p>
    <w:p w:rsidR="00A34562" w:rsidRDefault="00A34562" w:rsidP="00A34562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A34562" w:rsidRDefault="00A34562" w:rsidP="00A34562">
      <w:r>
        <w:t xml:space="preserve">CSV: </w:t>
      </w:r>
      <w:hyperlink r:id="rId8" w:history="1">
        <w:r w:rsidRPr="00F17486">
          <w:rPr>
            <w:rStyle w:val="Hypertextovodkaz"/>
          </w:rPr>
          <w:t>https://apl.czso.cz/iSMS/do_cis_export?kodcis=65&amp;typdat=0&amp;cisjaz=203&amp;format=2</w:t>
        </w:r>
      </w:hyperlink>
      <w:r>
        <w:t xml:space="preserve"> </w:t>
      </w:r>
    </w:p>
    <w:p w:rsidR="00A34562" w:rsidRPr="00070FB5" w:rsidRDefault="00A34562" w:rsidP="00A34562">
      <w:r>
        <w:t xml:space="preserve">XML: </w:t>
      </w:r>
      <w:hyperlink r:id="rId9" w:history="1">
        <w:r>
          <w:rPr>
            <w:rStyle w:val="Hypertextovodkaz"/>
          </w:rPr>
          <w:t>https://</w:t>
        </w:r>
        <w:r w:rsidRPr="00B66CC4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B66CC4">
          <w:rPr>
            <w:rStyle w:val="Hypertextovodkaz"/>
          </w:rPr>
          <w:t>?kodcis=65&amp;typdat=0&amp;cisjaz=203&amp;format=0</w:t>
        </w:r>
      </w:hyperlink>
      <w:r>
        <w:t xml:space="preserve"> </w:t>
      </w:r>
    </w:p>
    <w:p w:rsidR="00A34562" w:rsidRDefault="00A34562" w:rsidP="00856CE4">
      <w:pPr>
        <w:rPr>
          <w:b/>
        </w:rPr>
      </w:pPr>
    </w:p>
    <w:p w:rsidR="00856CE4" w:rsidRDefault="00856CE4" w:rsidP="00856CE4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C6675E" w:rsidRDefault="00856CE4" w:rsidP="00856CE4">
      <w:r>
        <w:t xml:space="preserve">CSV: </w:t>
      </w:r>
      <w:hyperlink r:id="rId10" w:history="1">
        <w:r w:rsidR="00C6675E" w:rsidRPr="00966520">
          <w:rPr>
            <w:rStyle w:val="Hypertextovodkaz"/>
          </w:rPr>
          <w:t>https://apl.czso.cz/iSMS/do_cis_export?kodcis=101&amp;typdat=0&amp;cisjaz=203&amp;format=2</w:t>
        </w:r>
      </w:hyperlink>
      <w:r w:rsidR="00C6675E">
        <w:t xml:space="preserve"> </w:t>
      </w:r>
    </w:p>
    <w:p w:rsidR="00856CE4" w:rsidRDefault="00856CE4" w:rsidP="00856CE4">
      <w:pPr>
        <w:rPr>
          <w:rFonts w:eastAsia="Times New Roman" w:cs="Arial"/>
          <w:b/>
          <w:color w:val="000000"/>
          <w:szCs w:val="20"/>
          <w:lang w:eastAsia="cs-CZ"/>
        </w:rPr>
      </w:pPr>
      <w:r>
        <w:t xml:space="preserve">XML: </w:t>
      </w:r>
      <w:hyperlink r:id="rId11" w:history="1">
        <w:r w:rsidR="00C6675E" w:rsidRPr="00966520">
          <w:rPr>
            <w:rStyle w:val="Hypertextovodkaz"/>
          </w:rPr>
          <w:t>https://apl.czso.cz/iSMS/do_cis_export?kodcis=101&amp;typdat=0&amp;cisjaz=203&amp;format=0</w:t>
        </w:r>
      </w:hyperlink>
    </w:p>
    <w:p w:rsidR="00C6675E" w:rsidRDefault="00C6675E" w:rsidP="00856CE4">
      <w:pPr>
        <w:rPr>
          <w:b/>
        </w:rPr>
      </w:pPr>
    </w:p>
    <w:p w:rsidR="00856CE4" w:rsidRDefault="00856CE4" w:rsidP="00856CE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56CE4" w:rsidRDefault="00856CE4" w:rsidP="00856CE4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2" w:history="1">
        <w:r w:rsidRPr="00F1748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https://apl.czso.cz/iSMS/do_cis_export?kodcis=100&amp;typdat=0&amp;cisjaz=203&amp;format=2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56CE4" w:rsidRPr="0041591F" w:rsidRDefault="00856CE4" w:rsidP="00856CE4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13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?kodcis=100&amp;typdat=0&amp;cisjaz=203&amp;format=0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A34562" w:rsidRDefault="00A34562" w:rsidP="00A34562">
      <w:pPr>
        <w:rPr>
          <w:b/>
        </w:rPr>
      </w:pPr>
    </w:p>
    <w:p w:rsidR="00A34562" w:rsidRPr="005D6A5A" w:rsidRDefault="00A34562" w:rsidP="00A34562">
      <w:r w:rsidRPr="005D6A5A">
        <w:rPr>
          <w:b/>
        </w:rPr>
        <w:t>Číselník regionů soudržnosti</w:t>
      </w:r>
      <w:r w:rsidRPr="005D6A5A">
        <w:t xml:space="preserve"> – kód číselníku ČSÚ 99 </w:t>
      </w:r>
    </w:p>
    <w:p w:rsidR="00A34562" w:rsidRPr="005D6A5A" w:rsidRDefault="00A34562" w:rsidP="00A34562">
      <w:pPr>
        <w:rPr>
          <w:rFonts w:eastAsia="Times New Roman" w:cs="Arial"/>
          <w:color w:val="000000"/>
          <w:szCs w:val="20"/>
          <w:lang w:eastAsia="cs-CZ"/>
        </w:rPr>
      </w:pPr>
      <w:r w:rsidRPr="005D6A5A">
        <w:t xml:space="preserve">CSV: </w:t>
      </w:r>
      <w:hyperlink r:id="rId14" w:history="1">
        <w:r w:rsidRPr="005D6A5A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https://apl.czso.cz/iSMS/do_cis_export?kodcis=99&amp;typdat=0&amp;cisjaz=203&amp;format=2</w:t>
        </w:r>
      </w:hyperlink>
      <w:r w:rsidRPr="005D6A5A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A34562" w:rsidRPr="0041591F" w:rsidRDefault="00A34562" w:rsidP="00A34562">
      <w:pPr>
        <w:rPr>
          <w:rFonts w:eastAsia="Times New Roman" w:cs="Arial"/>
          <w:color w:val="000000"/>
          <w:szCs w:val="20"/>
          <w:lang w:eastAsia="cs-CZ"/>
        </w:rPr>
      </w:pPr>
      <w:r w:rsidRPr="005D6A5A">
        <w:t xml:space="preserve">XML: </w:t>
      </w:r>
      <w:hyperlink r:id="rId15" w:history="1">
        <w:r w:rsidRPr="005D6A5A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A34562" w:rsidRDefault="00A34562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0564E9">
        <w:rPr>
          <w:rFonts w:eastAsia="Times New Roman" w:cs="Arial"/>
          <w:color w:val="000000"/>
          <w:szCs w:val="20"/>
          <w:lang w:eastAsia="cs-CZ"/>
        </w:rPr>
        <w:t>podle stavu k 31. 12. příslušného roku.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sectPr w:rsidR="00594C5F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32528"/>
    <w:rsid w:val="000564E9"/>
    <w:rsid w:val="00070BBC"/>
    <w:rsid w:val="00070FB5"/>
    <w:rsid w:val="000718BE"/>
    <w:rsid w:val="000A6AD0"/>
    <w:rsid w:val="000E69C3"/>
    <w:rsid w:val="000F3B8C"/>
    <w:rsid w:val="00116DCD"/>
    <w:rsid w:val="0013212B"/>
    <w:rsid w:val="001447CB"/>
    <w:rsid w:val="00161AC3"/>
    <w:rsid w:val="001A1B27"/>
    <w:rsid w:val="00222387"/>
    <w:rsid w:val="002606B3"/>
    <w:rsid w:val="00272562"/>
    <w:rsid w:val="003469AC"/>
    <w:rsid w:val="00347443"/>
    <w:rsid w:val="003721AA"/>
    <w:rsid w:val="003727F5"/>
    <w:rsid w:val="003770A0"/>
    <w:rsid w:val="003A0180"/>
    <w:rsid w:val="003C5894"/>
    <w:rsid w:val="003C6D65"/>
    <w:rsid w:val="003D3361"/>
    <w:rsid w:val="003E0ED7"/>
    <w:rsid w:val="0041591F"/>
    <w:rsid w:val="00427BC7"/>
    <w:rsid w:val="00446739"/>
    <w:rsid w:val="004B08A0"/>
    <w:rsid w:val="004C3390"/>
    <w:rsid w:val="004E47F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6B7A34"/>
    <w:rsid w:val="006C79A3"/>
    <w:rsid w:val="006C7B41"/>
    <w:rsid w:val="00717972"/>
    <w:rsid w:val="00757006"/>
    <w:rsid w:val="00763627"/>
    <w:rsid w:val="007E3C0B"/>
    <w:rsid w:val="007F51E9"/>
    <w:rsid w:val="007F5F9A"/>
    <w:rsid w:val="00804D77"/>
    <w:rsid w:val="00816062"/>
    <w:rsid w:val="008207F9"/>
    <w:rsid w:val="00856CE4"/>
    <w:rsid w:val="008954BC"/>
    <w:rsid w:val="008A4DF6"/>
    <w:rsid w:val="008C7F12"/>
    <w:rsid w:val="008E54F2"/>
    <w:rsid w:val="009606BE"/>
    <w:rsid w:val="00963CD3"/>
    <w:rsid w:val="00981B0F"/>
    <w:rsid w:val="009B324C"/>
    <w:rsid w:val="009C4E65"/>
    <w:rsid w:val="00A05206"/>
    <w:rsid w:val="00A34562"/>
    <w:rsid w:val="00A3615B"/>
    <w:rsid w:val="00B416EB"/>
    <w:rsid w:val="00B46285"/>
    <w:rsid w:val="00B620F4"/>
    <w:rsid w:val="00B7187F"/>
    <w:rsid w:val="00B85D5E"/>
    <w:rsid w:val="00BB766E"/>
    <w:rsid w:val="00C27DAA"/>
    <w:rsid w:val="00C6675E"/>
    <w:rsid w:val="00C74D82"/>
    <w:rsid w:val="00C94754"/>
    <w:rsid w:val="00C94B01"/>
    <w:rsid w:val="00CB2C41"/>
    <w:rsid w:val="00CD3DE2"/>
    <w:rsid w:val="00D127CC"/>
    <w:rsid w:val="00DA59DF"/>
    <w:rsid w:val="00E13299"/>
    <w:rsid w:val="00E43C61"/>
    <w:rsid w:val="00E55CCA"/>
    <w:rsid w:val="00EC14FF"/>
    <w:rsid w:val="00ED7B8F"/>
    <w:rsid w:val="00EE78D1"/>
    <w:rsid w:val="00F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A834-0AD6-4C7D-8318-BB77E9E1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5CC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5CCA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65&amp;typdat=0&amp;cisjaz=203&amp;format=2" TargetMode="External"/><Relationship Id="rId13" Type="http://schemas.openxmlformats.org/officeDocument/2006/relationships/hyperlink" Target="http://apl.czso.cz/iSMS/do_cis_export?kodcis=100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102&amp;typdat=0&amp;cisjaz=203&amp;format=0" TargetMode="External"/><Relationship Id="rId12" Type="http://schemas.openxmlformats.org/officeDocument/2006/relationships/hyperlink" Target="https://apl.czso.cz/iSMS/do_cis_export?kodcis=100&amp;typdat=0&amp;cisjaz=203&amp;format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102&amp;typdat=0&amp;cisjaz=203&amp;format=2" TargetMode="External"/><Relationship Id="rId11" Type="http://schemas.openxmlformats.org/officeDocument/2006/relationships/hyperlink" Target="https://apl.czso.cz/iSMS/do_cis_export?kodcis=101&amp;typdat=0&amp;cisjaz=203&amp;format=0" TargetMode="External"/><Relationship Id="rId5" Type="http://schemas.openxmlformats.org/officeDocument/2006/relationships/hyperlink" Target="https://vdb.czso.cz/pll/eweb/stapro.csv" TargetMode="External"/><Relationship Id="rId15" Type="http://schemas.openxmlformats.org/officeDocument/2006/relationships/hyperlink" Target="https://apl.czso.cz/iSMS/do_cis_export?kodcis=99&amp;typdat=0&amp;cisjaz=203&amp;format=0" TargetMode="External"/><Relationship Id="rId10" Type="http://schemas.openxmlformats.org/officeDocument/2006/relationships/hyperlink" Target="https://apl.czso.cz/iSMS/do_cis_export?kodcis=101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do_cis_export?kodcis=65&amp;typdat=0&amp;cisjaz=203&amp;format=0" TargetMode="External"/><Relationship Id="rId14" Type="http://schemas.openxmlformats.org/officeDocument/2006/relationships/hyperlink" Target="https://apl.czso.cz/iSMS/do_cis_export?kodcis=99&amp;typdat=0&amp;cisjaz=203&amp;format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3</cp:revision>
  <cp:lastPrinted>2017-07-31T11:33:00Z</cp:lastPrinted>
  <dcterms:created xsi:type="dcterms:W3CDTF">2023-05-19T10:03:00Z</dcterms:created>
  <dcterms:modified xsi:type="dcterms:W3CDTF">2023-05-19T10:04:00Z</dcterms:modified>
</cp:coreProperties>
</file>