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:rsidR="005C7437" w:rsidRPr="00E3098A" w:rsidRDefault="00E3098A" w:rsidP="005C7437">
      <w:pPr>
        <w:pStyle w:val="Nzev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(Aktualizováno ke dni </w:t>
      </w:r>
      <w:r w:rsidR="0024066E">
        <w:rPr>
          <w:b w:val="0"/>
          <w:sz w:val="22"/>
          <w:szCs w:val="22"/>
        </w:rPr>
        <w:t>22</w:t>
      </w:r>
      <w:bookmarkStart w:id="0" w:name="_GoBack"/>
      <w:bookmarkEnd w:id="0"/>
      <w:r>
        <w:rPr>
          <w:b w:val="0"/>
          <w:sz w:val="22"/>
          <w:szCs w:val="22"/>
        </w:rPr>
        <w:t>. 3. 2023)</w:t>
      </w: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3770A0" w:rsidRPr="00E3098A" w:rsidRDefault="0047358D" w:rsidP="00222387">
      <w:pPr>
        <w:pStyle w:val="Nadpis2"/>
        <w:rPr>
          <w:rFonts w:eastAsiaTheme="minorHAnsi" w:cstheme="minorBidi"/>
          <w:bCs w:val="0"/>
          <w:i/>
          <w:color w:val="auto"/>
          <w:sz w:val="28"/>
          <w:szCs w:val="28"/>
          <w:u w:val="single"/>
        </w:rPr>
      </w:pPr>
      <w:r w:rsidRPr="00E3098A">
        <w:rPr>
          <w:rFonts w:eastAsiaTheme="minorHAnsi" w:cstheme="minorBidi"/>
          <w:bCs w:val="0"/>
          <w:i/>
          <w:color w:val="auto"/>
          <w:sz w:val="28"/>
          <w:szCs w:val="28"/>
          <w:u w:val="single"/>
        </w:rPr>
        <w:t>Regionální účty za regiony soudržnosti a kraje</w:t>
      </w:r>
    </w:p>
    <w:p w:rsidR="00DA719B" w:rsidRPr="00DA719B" w:rsidRDefault="00DA719B" w:rsidP="00DA719B"/>
    <w:p w:rsidR="003770A0" w:rsidRDefault="003770A0" w:rsidP="00222387">
      <w:pPr>
        <w:pStyle w:val="Nadpis2"/>
      </w:pPr>
      <w:r>
        <w:t>Popis datové sady:</w:t>
      </w:r>
    </w:p>
    <w:p w:rsidR="00DA719B" w:rsidRDefault="003770A0" w:rsidP="00347443">
      <w:r w:rsidRPr="00222387">
        <w:t xml:space="preserve">Datová sada obsahuje </w:t>
      </w:r>
      <w:r w:rsidR="0047358D">
        <w:t xml:space="preserve">časovou řadu vybraných </w:t>
      </w:r>
      <w:r w:rsidR="00DA719B">
        <w:t>statistick</w:t>
      </w:r>
      <w:r w:rsidR="0047358D">
        <w:t>ých</w:t>
      </w:r>
      <w:r w:rsidR="00DA719B">
        <w:t xml:space="preserve"> údaj</w:t>
      </w:r>
      <w:r w:rsidR="0047358D">
        <w:t>ů</w:t>
      </w:r>
      <w:r w:rsidR="00DA719B">
        <w:t xml:space="preserve"> </w:t>
      </w:r>
      <w:r w:rsidR="0047358D">
        <w:t xml:space="preserve">regionálních účtů za regiony soudržnosti (NUTS 2) a kraje (NUTS 3). Ve výběru jsou údaje o hrubém domácím produktu v absolutní výši, porovnání s předchozím rokem i v porovnání s rokem 1995. </w:t>
      </w:r>
      <w:r w:rsidR="0055250E">
        <w:t>Navíc je uveden i přepočet na 1 obyvatele. Uvedeny jsou ještě některé další údaje – hrubá přidaná hodnota, tvorba hrubého fixního kapitálu, čistý disponibilní důchod domácností.</w:t>
      </w:r>
      <w:r w:rsidR="0047358D">
        <w:t xml:space="preserve"> </w:t>
      </w:r>
      <w:r w:rsidR="0055250E">
        <w:t>Časová rada obsahuje roční údaje od roku 1995.</w:t>
      </w:r>
    </w:p>
    <w:p w:rsidR="005B027B" w:rsidRDefault="005B027B" w:rsidP="00347443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:rsidR="001F7012" w:rsidRPr="001F7012" w:rsidRDefault="00705B1A" w:rsidP="001F7012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705B1A">
        <w:rPr>
          <w:rFonts w:eastAsia="Times New Roman" w:cs="Arial"/>
          <w:b/>
          <w:szCs w:val="20"/>
          <w:lang w:eastAsia="cs-CZ"/>
        </w:rPr>
        <w:t>Regionální účty,</w:t>
      </w:r>
      <w:r w:rsidRPr="00705B1A">
        <w:rPr>
          <w:rFonts w:eastAsia="Times New Roman" w:cs="Arial"/>
          <w:szCs w:val="20"/>
          <w:lang w:eastAsia="cs-CZ"/>
        </w:rPr>
        <w:t xml:space="preserve"> nejvýznamnější zdroj regionálních makroekonomických ukazatelů, jsou regionální obdobou národních účtů. Vycházejí z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ročních národních účtů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sestavených pro Českou republiku, metodicky odpovídají Evropskému systému účtů (ESA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2010)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a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="001F7012" w:rsidRPr="001F7012">
        <w:rPr>
          <w:rFonts w:eastAsia="Times New Roman" w:cs="Arial"/>
          <w:szCs w:val="20"/>
          <w:lang w:eastAsia="cs-CZ"/>
        </w:rPr>
        <w:t>d</w:t>
      </w:r>
      <w:r w:rsidRPr="00705B1A">
        <w:rPr>
          <w:rFonts w:eastAsia="Times New Roman" w:cs="Arial"/>
          <w:szCs w:val="20"/>
          <w:lang w:eastAsia="cs-CZ"/>
        </w:rPr>
        <w:t>ůsledně dodržují pravidla a doporučení platná pro členské země Evropské unie, tzn., že jsou s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nimi srovnatelné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-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harmonizované.</w:t>
      </w:r>
      <w:r w:rsidRPr="001F7012">
        <w:rPr>
          <w:rFonts w:eastAsia="Times New Roman" w:cs="Arial"/>
          <w:szCs w:val="20"/>
          <w:lang w:eastAsia="cs-CZ"/>
        </w:rPr>
        <w:t xml:space="preserve"> </w:t>
      </w:r>
    </w:p>
    <w:p w:rsidR="00705B1A" w:rsidRPr="001F7012" w:rsidRDefault="00705B1A" w:rsidP="001F7012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705B1A">
        <w:rPr>
          <w:rFonts w:eastAsia="Times New Roman" w:cs="Arial"/>
          <w:szCs w:val="20"/>
          <w:lang w:eastAsia="cs-CZ"/>
        </w:rPr>
        <w:t>V souladu s metodikou ESA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 xml:space="preserve">2010 jsou ukazatele zjišťovány </w:t>
      </w:r>
      <w:proofErr w:type="spellStart"/>
      <w:r w:rsidRPr="00705B1A">
        <w:rPr>
          <w:rFonts w:eastAsia="Times New Roman" w:cs="Arial"/>
          <w:szCs w:val="20"/>
          <w:lang w:eastAsia="cs-CZ"/>
        </w:rPr>
        <w:t>pracovištní</w:t>
      </w:r>
      <w:proofErr w:type="spellEnd"/>
      <w:r w:rsidRPr="00705B1A">
        <w:rPr>
          <w:rFonts w:eastAsia="Times New Roman" w:cs="Arial"/>
          <w:szCs w:val="20"/>
          <w:lang w:eastAsia="cs-CZ"/>
        </w:rPr>
        <w:t xml:space="preserve"> metodou, to znamená, že ukazatele za</w:t>
      </w:r>
      <w:r w:rsidR="001F7012"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podniky jsou alokovány do regionů podle skutečného místa působení jednotky.</w:t>
      </w:r>
      <w:r w:rsidR="001F7012"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 xml:space="preserve">Hrubá přidaná hodnota za </w:t>
      </w:r>
      <w:proofErr w:type="spellStart"/>
      <w:r w:rsidRPr="00705B1A">
        <w:rPr>
          <w:rFonts w:eastAsia="Times New Roman" w:cs="Arial"/>
          <w:szCs w:val="20"/>
          <w:lang w:eastAsia="cs-CZ"/>
        </w:rPr>
        <w:t>multi</w:t>
      </w:r>
      <w:proofErr w:type="spellEnd"/>
      <w:r w:rsidRPr="001F7012">
        <w:rPr>
          <w:rFonts w:eastAsia="Times New Roman" w:cs="Arial"/>
          <w:szCs w:val="20"/>
          <w:lang w:eastAsia="cs-CZ"/>
        </w:rPr>
        <w:t>-</w:t>
      </w:r>
      <w:r w:rsidRPr="00705B1A">
        <w:rPr>
          <w:rFonts w:eastAsia="Times New Roman" w:cs="Arial"/>
          <w:szCs w:val="20"/>
          <w:lang w:eastAsia="cs-CZ"/>
        </w:rPr>
        <w:t>regionální organizace je alokována na základě</w:t>
      </w:r>
      <w:r w:rsidR="001F7012"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mezd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vyplácených v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jednotlivých krajích. Ukazatele účtů domácností se vztahují k</w:t>
      </w:r>
      <w:r w:rsidR="001F7012" w:rsidRPr="001F7012">
        <w:rPr>
          <w:rFonts w:eastAsia="Times New Roman" w:cs="Arial"/>
          <w:szCs w:val="20"/>
          <w:lang w:eastAsia="cs-CZ"/>
        </w:rPr>
        <w:t xml:space="preserve"> m</w:t>
      </w:r>
      <w:r w:rsidRPr="00705B1A">
        <w:rPr>
          <w:rFonts w:eastAsia="Times New Roman" w:cs="Arial"/>
          <w:szCs w:val="20"/>
          <w:lang w:eastAsia="cs-CZ"/>
        </w:rPr>
        <w:t>ístu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bydliště domácností.</w:t>
      </w:r>
    </w:p>
    <w:p w:rsidR="00705B1A" w:rsidRPr="001F7012" w:rsidRDefault="00705B1A" w:rsidP="001F7012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705B1A" w:rsidRPr="001F7012" w:rsidRDefault="00705B1A" w:rsidP="001F7012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705B1A">
        <w:rPr>
          <w:rFonts w:eastAsia="Times New Roman" w:cs="Arial"/>
          <w:b/>
          <w:szCs w:val="20"/>
          <w:lang w:eastAsia="cs-CZ"/>
        </w:rPr>
        <w:t>Hrubý domácí produkt</w:t>
      </w:r>
      <w:r w:rsidRPr="00705B1A">
        <w:rPr>
          <w:rFonts w:eastAsia="Times New Roman" w:cs="Arial"/>
          <w:szCs w:val="20"/>
          <w:lang w:eastAsia="cs-CZ"/>
        </w:rPr>
        <w:t xml:space="preserve"> (HDP)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je klíčovým ukazatelem vývoje ekonomiky. Představuje souhrn přidaných hodnot jednotlivých institucionálních sektorů nebo jednotlivých odvětví v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činnostech považovaných dle ESA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za produktivní (tj.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včetně služeb tržní i netržní povahy) a čistých daní na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produkty (je tedy vyjádřen v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kupních cenách). Z hlediska užití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je HDP roven souhrnu konečné spotřeby (domácností, vlády a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neziskových organizací sloužících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domácnostem), tvorby hrubého kapitálu (fixního kapitálu a salda zásob a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čistého pořízení cenností) a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salda zahraničního obchodu.</w:t>
      </w:r>
    </w:p>
    <w:p w:rsidR="00705B1A" w:rsidRPr="001F7012" w:rsidRDefault="00705B1A" w:rsidP="001F7012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705B1A" w:rsidRPr="001F7012" w:rsidRDefault="00705B1A" w:rsidP="001F7012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705B1A">
        <w:rPr>
          <w:rFonts w:eastAsia="Times New Roman" w:cs="Arial"/>
          <w:b/>
          <w:szCs w:val="20"/>
          <w:lang w:eastAsia="cs-CZ"/>
        </w:rPr>
        <w:t>Hrubá přidaná hodnota</w:t>
      </w:r>
      <w:r w:rsidRPr="00705B1A">
        <w:rPr>
          <w:rFonts w:eastAsia="Times New Roman" w:cs="Arial"/>
          <w:szCs w:val="20"/>
          <w:lang w:eastAsia="cs-CZ"/>
        </w:rPr>
        <w:t xml:space="preserve"> (HPH)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představuje souhrn přidaných hodnot jednotlivých odvětví (tj.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HDP bez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 xml:space="preserve">čistých daní na 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 xml:space="preserve">produkty, jež nelze rozdělit mezi jednotlivá odvětví). Odvětvová struktura je uspořádána podle </w:t>
      </w:r>
      <w:r w:rsidRPr="001F7012">
        <w:rPr>
          <w:rFonts w:eastAsia="Times New Roman" w:cs="Arial"/>
          <w:szCs w:val="20"/>
          <w:lang w:eastAsia="cs-CZ"/>
        </w:rPr>
        <w:t>k</w:t>
      </w:r>
      <w:r w:rsidRPr="00705B1A">
        <w:rPr>
          <w:rFonts w:eastAsia="Times New Roman" w:cs="Arial"/>
          <w:szCs w:val="20"/>
          <w:lang w:eastAsia="cs-CZ"/>
        </w:rPr>
        <w:t>lasifikace CZ-NACE, která je obsahově shodná s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 xml:space="preserve">evropskou klasifikací NACE </w:t>
      </w:r>
      <w:proofErr w:type="spellStart"/>
      <w:r w:rsidRPr="00705B1A">
        <w:rPr>
          <w:rFonts w:eastAsia="Times New Roman" w:cs="Arial"/>
          <w:szCs w:val="20"/>
          <w:lang w:eastAsia="cs-CZ"/>
        </w:rPr>
        <w:t>Rev</w:t>
      </w:r>
      <w:proofErr w:type="spellEnd"/>
      <w:r w:rsidRPr="00705B1A">
        <w:rPr>
          <w:rFonts w:eastAsia="Times New Roman" w:cs="Arial"/>
          <w:szCs w:val="20"/>
          <w:lang w:eastAsia="cs-CZ"/>
        </w:rPr>
        <w:t>. 2.</w:t>
      </w:r>
    </w:p>
    <w:p w:rsidR="00705B1A" w:rsidRPr="001F7012" w:rsidRDefault="00705B1A" w:rsidP="001F7012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705B1A" w:rsidRPr="001F7012" w:rsidRDefault="00705B1A" w:rsidP="001F7012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705B1A">
        <w:rPr>
          <w:rFonts w:eastAsia="Times New Roman" w:cs="Arial"/>
          <w:b/>
          <w:szCs w:val="20"/>
          <w:lang w:eastAsia="cs-CZ"/>
        </w:rPr>
        <w:t>Tvorba hrubého fixního kapitálu</w:t>
      </w:r>
      <w:r w:rsidRPr="00705B1A">
        <w:rPr>
          <w:rFonts w:eastAsia="Times New Roman" w:cs="Arial"/>
          <w:szCs w:val="20"/>
          <w:lang w:eastAsia="cs-CZ"/>
        </w:rPr>
        <w:t xml:space="preserve"> (THFK)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obsahuje hodnotu pořízení hmotného i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nehmotného investičního majetku (koupeného, bezúplatně převzatého nebo vyrobeného ve vlastní režii), sníženou o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hodnotu jeho prodeje a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hodnotu majetku předaného bezúplatně. Patří sem i pořízení formou finančního leasingu. Cílem pořízení je vždy využívat tento investiční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majetek při produktivní činnosti, včetně bydlení v obydlí jeho vlastníka. Fixním kapitálem jsou pouze aktiva používaná ve výrobě po dobu delší než jeden rok. Patří sem rovněž např. předměty pro vojenské účely, výdaje na výzkum a vývoj apod.</w:t>
      </w:r>
    </w:p>
    <w:p w:rsidR="00705B1A" w:rsidRPr="001F7012" w:rsidRDefault="00705B1A" w:rsidP="001F7012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1F7012" w:rsidRPr="001F7012" w:rsidRDefault="00705B1A" w:rsidP="001F7012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705B1A">
        <w:rPr>
          <w:rFonts w:eastAsia="Times New Roman" w:cs="Arial"/>
          <w:b/>
          <w:szCs w:val="20"/>
          <w:lang w:eastAsia="cs-CZ"/>
        </w:rPr>
        <w:t>Čistý disponibilní důchod domácností</w:t>
      </w:r>
      <w:r w:rsidRPr="00705B1A">
        <w:rPr>
          <w:rFonts w:eastAsia="Times New Roman" w:cs="Arial"/>
          <w:szCs w:val="20"/>
          <w:lang w:eastAsia="cs-CZ"/>
        </w:rPr>
        <w:t xml:space="preserve"> (ČDDD)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představuje částku, kterou mohou domácnosti věnovat na konečnou spotřebu, na úspory ve formě finančních aktiv a na akumulaci hmotných a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nehmotných aktiv. Disponibilní důchod je výsledkem tvorby a rozdělení důchodů a je bilanční položkou účtu druhotného rozdělení důchodů.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Pro potřeby mezinárodního srovnání jsou vybrané ukazatele</w:t>
      </w:r>
      <w:r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přepočteny do</w:t>
      </w:r>
      <w:r w:rsidR="001F7012"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měnové jednotky</w:t>
      </w:r>
      <w:r w:rsidR="001F7012"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euro a do standardu kupní síly PPS (</w:t>
      </w:r>
      <w:proofErr w:type="spellStart"/>
      <w:r w:rsidRPr="00705B1A">
        <w:rPr>
          <w:rFonts w:eastAsia="Times New Roman" w:cs="Arial"/>
          <w:szCs w:val="20"/>
          <w:lang w:eastAsia="cs-CZ"/>
        </w:rPr>
        <w:t>Purchasing</w:t>
      </w:r>
      <w:proofErr w:type="spellEnd"/>
      <w:r w:rsidRPr="00705B1A">
        <w:rPr>
          <w:rFonts w:eastAsia="Times New Roman" w:cs="Arial"/>
          <w:szCs w:val="20"/>
          <w:lang w:eastAsia="cs-CZ"/>
        </w:rPr>
        <w:t xml:space="preserve"> </w:t>
      </w:r>
      <w:proofErr w:type="spellStart"/>
      <w:r w:rsidRPr="00705B1A">
        <w:rPr>
          <w:rFonts w:eastAsia="Times New Roman" w:cs="Arial"/>
          <w:szCs w:val="20"/>
          <w:lang w:eastAsia="cs-CZ"/>
        </w:rPr>
        <w:t>Power</w:t>
      </w:r>
      <w:proofErr w:type="spellEnd"/>
      <w:r w:rsidR="001F7012"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Standard), a</w:t>
      </w:r>
      <w:r w:rsidR="001F7012"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 xml:space="preserve">to dle koeficientů vydávaných Evropským statistickým úřadem </w:t>
      </w:r>
      <w:r w:rsidR="001F7012" w:rsidRPr="001F7012">
        <w:rPr>
          <w:rFonts w:eastAsia="Times New Roman" w:cs="Arial"/>
          <w:szCs w:val="20"/>
          <w:lang w:eastAsia="cs-CZ"/>
        </w:rPr>
        <w:t>(</w:t>
      </w:r>
      <w:proofErr w:type="spellStart"/>
      <w:r w:rsidRPr="00705B1A">
        <w:rPr>
          <w:rFonts w:eastAsia="Times New Roman" w:cs="Arial"/>
          <w:szCs w:val="20"/>
          <w:lang w:eastAsia="cs-CZ"/>
        </w:rPr>
        <w:t>Eurostat</w:t>
      </w:r>
      <w:proofErr w:type="spellEnd"/>
      <w:r w:rsidRPr="00705B1A">
        <w:rPr>
          <w:rFonts w:eastAsia="Times New Roman" w:cs="Arial"/>
          <w:szCs w:val="20"/>
          <w:lang w:eastAsia="cs-CZ"/>
        </w:rPr>
        <w:t>).</w:t>
      </w:r>
    </w:p>
    <w:p w:rsidR="001F7012" w:rsidRPr="001F7012" w:rsidRDefault="001F7012" w:rsidP="001F7012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1F7012" w:rsidRPr="001F7012" w:rsidRDefault="00705B1A" w:rsidP="001F7012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705B1A">
        <w:rPr>
          <w:rFonts w:eastAsia="Times New Roman" w:cs="Arial"/>
          <w:szCs w:val="20"/>
          <w:lang w:eastAsia="cs-CZ"/>
        </w:rPr>
        <w:t>Regionální makroekonomické ukazatele jsou revidovány v</w:t>
      </w:r>
      <w:r w:rsidR="001F7012"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souladu s</w:t>
      </w:r>
      <w:r w:rsidR="001F7012" w:rsidRPr="001F7012">
        <w:rPr>
          <w:rFonts w:eastAsia="Times New Roman" w:cs="Arial"/>
          <w:szCs w:val="20"/>
          <w:lang w:eastAsia="cs-CZ"/>
        </w:rPr>
        <w:t xml:space="preserve"> </w:t>
      </w:r>
      <w:r w:rsidRPr="00705B1A">
        <w:rPr>
          <w:rFonts w:eastAsia="Times New Roman" w:cs="Arial"/>
          <w:szCs w:val="20"/>
          <w:lang w:eastAsia="cs-CZ"/>
        </w:rPr>
        <w:t>revizemi ročních národních účtů</w:t>
      </w:r>
    </w:p>
    <w:p w:rsidR="001F7012" w:rsidRDefault="001F7012" w:rsidP="001F7012">
      <w:pPr>
        <w:spacing w:after="0" w:line="240" w:lineRule="auto"/>
        <w:jc w:val="left"/>
        <w:rPr>
          <w:rFonts w:eastAsia="Times New Roman" w:cs="Arial"/>
          <w:sz w:val="23"/>
          <w:szCs w:val="23"/>
          <w:lang w:eastAsia="cs-CZ"/>
        </w:rPr>
      </w:pPr>
    </w:p>
    <w:p w:rsidR="0047358D" w:rsidRPr="0047358D" w:rsidRDefault="0047358D" w:rsidP="001F7012">
      <w:pPr>
        <w:spacing w:after="0" w:line="240" w:lineRule="auto"/>
        <w:jc w:val="left"/>
      </w:pPr>
      <w:r>
        <w:t xml:space="preserve">Další informace na stránkách ČSÚ - </w:t>
      </w:r>
      <w:hyperlink r:id="rId5" w:history="1">
        <w:r w:rsidRPr="0078730F">
          <w:rPr>
            <w:rStyle w:val="Hypertextovodkaz"/>
          </w:rPr>
          <w:t>http://apl.czso.cz/pll/rocenka/rocenka.indexnu_reg</w:t>
        </w:r>
      </w:hyperlink>
      <w:r>
        <w:t xml:space="preserve"> </w:t>
      </w:r>
    </w:p>
    <w:p w:rsidR="0047358D" w:rsidRDefault="0047358D" w:rsidP="0047358D"/>
    <w:p w:rsidR="0047358D" w:rsidRPr="0047358D" w:rsidRDefault="0047358D" w:rsidP="0047358D"/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</w:t>
      </w:r>
      <w:r w:rsidR="001F7012">
        <w:t>, oddělovačem desetinné části tečka</w:t>
      </w:r>
      <w:r>
        <w:t>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t>Statistický údaj je definován z hlediska věcného (statistická proměnná=ukazatel</w:t>
      </w:r>
      <w:r w:rsidR="00347443">
        <w:t>)</w:t>
      </w:r>
      <w:r>
        <w:t>, časového (</w:t>
      </w:r>
      <w:r w:rsidR="00347443">
        <w:t>rozhodný okamžik sčítání</w:t>
      </w:r>
      <w:r>
        <w:t xml:space="preserve"> a územního (území).  </w:t>
      </w:r>
    </w:p>
    <w:p w:rsidR="00222387" w:rsidRDefault="00222387" w:rsidP="00222387"/>
    <w:p w:rsidR="002531AE" w:rsidRPr="00222387" w:rsidRDefault="002531AE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7443" w:rsidRPr="00222387" w:rsidTr="005B027B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bookmarkStart w:id="1" w:name="RANGE!A1:C28"/>
            <w:r w:rsidRPr="00222387">
              <w:rPr>
                <w:lang w:eastAsia="cs-CZ"/>
              </w:rPr>
              <w:t>SLOUPEC</w:t>
            </w:r>
            <w:bookmarkEnd w:id="1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5B027B" w:rsidP="00222387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zpravidla v numerickém formátu</w:t>
            </w:r>
          </w:p>
          <w:p w:rsidR="00D127CC" w:rsidRPr="00222387" w:rsidRDefault="00D127CC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v případě, že se jedná o důvěrný údaj, je sloupec prázdný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36737E" w:rsidP="0036737E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vuk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36737E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</w:t>
            </w:r>
            <w:r w:rsidR="0036737E">
              <w:rPr>
                <w:lang w:eastAsia="cs-CZ"/>
              </w:rPr>
              <w:t>výstupního ukazatele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55250E" w:rsidP="0055250E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="0036737E">
              <w:rPr>
                <w:lang w:eastAsia="cs-CZ"/>
              </w:rPr>
              <w:t>ýstupní ukazatel</w:t>
            </w:r>
            <w:r w:rsidR="008E54F2" w:rsidRPr="00222387">
              <w:rPr>
                <w:lang w:eastAsia="cs-CZ"/>
              </w:rPr>
              <w:t xml:space="preserve"> vyjadřuje základní věcné vymezení statistického údaje, zejména statistický pojem a funkci</w:t>
            </w:r>
            <w:r w:rsidR="0036737E">
              <w:rPr>
                <w:lang w:eastAsia="cs-CZ"/>
              </w:rPr>
              <w:t>, a dále některá upřesnění, zahrnuje rovněž</w:t>
            </w:r>
            <w:r w:rsidR="008E54F2" w:rsidRPr="00222387">
              <w:rPr>
                <w:lang w:eastAsia="cs-CZ"/>
              </w:rPr>
              <w:t xml:space="preserve"> </w:t>
            </w:r>
            <w:r w:rsidR="0036737E">
              <w:rPr>
                <w:lang w:eastAsia="cs-CZ"/>
              </w:rPr>
              <w:t>měřicí jednotku</w:t>
            </w:r>
          </w:p>
        </w:tc>
      </w:tr>
      <w:tr w:rsidR="005B027B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7B" w:rsidRPr="001447CB" w:rsidRDefault="0036737E" w:rsidP="009B06E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vuk</w:t>
            </w:r>
            <w:r w:rsidR="005B027B" w:rsidRPr="001447CB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B" w:rsidRPr="00222387" w:rsidRDefault="005B027B" w:rsidP="0036737E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název </w:t>
            </w:r>
            <w:r w:rsidR="0036737E">
              <w:rPr>
                <w:lang w:eastAsia="cs-CZ"/>
              </w:rPr>
              <w:t>výstupního ukazatel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B" w:rsidRPr="00222387" w:rsidRDefault="005B027B" w:rsidP="009B06EF">
            <w:pPr>
              <w:rPr>
                <w:lang w:eastAsia="cs-CZ"/>
              </w:rPr>
            </w:pP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36737E" w:rsidP="0036737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rok (součást </w:t>
            </w:r>
            <w:r w:rsidR="00222387" w:rsidRPr="00222387">
              <w:rPr>
                <w:lang w:eastAsia="cs-CZ"/>
              </w:rPr>
              <w:t>referenční</w:t>
            </w:r>
            <w:r>
              <w:rPr>
                <w:lang w:eastAsia="cs-CZ"/>
              </w:rPr>
              <w:t>ho</w:t>
            </w:r>
            <w:r w:rsidR="00222387" w:rsidRPr="00222387">
              <w:rPr>
                <w:lang w:eastAsia="cs-CZ"/>
              </w:rPr>
              <w:t xml:space="preserve"> období</w:t>
            </w:r>
            <w:r>
              <w:rPr>
                <w:lang w:eastAsia="cs-CZ"/>
              </w:rPr>
              <w:t>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36737E" w:rsidP="0036737E">
            <w:pPr>
              <w:rPr>
                <w:lang w:eastAsia="cs-CZ"/>
              </w:rPr>
            </w:pPr>
            <w:r>
              <w:rPr>
                <w:lang w:eastAsia="cs-CZ"/>
              </w:rPr>
              <w:t>ve formátu RRRR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347443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2B" w:rsidRDefault="00222387" w:rsidP="007E3C0B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číselník odpovídá typ</w:t>
            </w:r>
            <w:r w:rsidR="007E3C0B">
              <w:rPr>
                <w:lang w:eastAsia="cs-CZ"/>
              </w:rPr>
              <w:t>ologii úze</w:t>
            </w:r>
            <w:r w:rsidRPr="00222387">
              <w:rPr>
                <w:lang w:eastAsia="cs-CZ"/>
              </w:rPr>
              <w:t>mí</w:t>
            </w:r>
            <w:r w:rsidR="0013212B">
              <w:rPr>
                <w:lang w:eastAsia="cs-CZ"/>
              </w:rPr>
              <w:t>,</w:t>
            </w:r>
          </w:p>
          <w:p w:rsidR="00222387" w:rsidRPr="00222387" w:rsidRDefault="0055250E" w:rsidP="0055250E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regiony soudržnosti mají kód 99, kraje kód 100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58334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 w:rsidR="0058334C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Default="007E3C0B" w:rsidP="003469A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kód území v příslušném číselníku</w:t>
            </w:r>
          </w:p>
          <w:p w:rsidR="003469AC" w:rsidRPr="00222387" w:rsidRDefault="003469AC" w:rsidP="003469AC">
            <w:pPr>
              <w:spacing w:after="0"/>
              <w:rPr>
                <w:lang w:eastAsia="cs-CZ"/>
              </w:rPr>
            </w:pP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t>uzemi_txt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3A0180" w:rsidP="0055250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území </w:t>
            </w:r>
          </w:p>
        </w:tc>
      </w:tr>
    </w:tbl>
    <w:p w:rsidR="003770A0" w:rsidRDefault="003770A0" w:rsidP="00222387">
      <w:pPr>
        <w:pStyle w:val="Nadpis2"/>
      </w:pPr>
    </w:p>
    <w:p w:rsidR="003770A0" w:rsidRDefault="003770A0" w:rsidP="00222387">
      <w:pPr>
        <w:pStyle w:val="Nadpis2"/>
      </w:pPr>
      <w:r>
        <w:t>Použité číselníky a referenční údaje:</w:t>
      </w:r>
    </w:p>
    <w:p w:rsidR="00717972" w:rsidRDefault="00717972" w:rsidP="00717972"/>
    <w:p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  <w:r w:rsidR="00EC4A30">
        <w:t>Prozatím mimo SMS je pouze seznam výstupních ukazatelů (VUK).</w:t>
      </w:r>
    </w:p>
    <w:p w:rsidR="003770A0" w:rsidRDefault="00717972" w:rsidP="00222387">
      <w:r>
        <w:t>V datové sadě jsou použity:</w:t>
      </w:r>
    </w:p>
    <w:p w:rsidR="00717972" w:rsidRDefault="00717972" w:rsidP="00EC14FF">
      <w:r w:rsidRPr="00EC14FF">
        <w:rPr>
          <w:b/>
        </w:rPr>
        <w:t xml:space="preserve">Seznam </w:t>
      </w:r>
      <w:r w:rsidR="00911D3A">
        <w:rPr>
          <w:b/>
        </w:rPr>
        <w:t>výstupních ukazatelů</w:t>
      </w:r>
      <w:r w:rsidR="00EC4A30">
        <w:rPr>
          <w:b/>
        </w:rPr>
        <w:t xml:space="preserve"> (VUK)</w:t>
      </w:r>
      <w:r w:rsidR="00EC4A30">
        <w:t xml:space="preserve"> </w:t>
      </w:r>
    </w:p>
    <w:tbl>
      <w:tblPr>
        <w:tblW w:w="8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7702"/>
      </w:tblGrid>
      <w:tr w:rsidR="002A32A3" w:rsidRPr="002A32A3" w:rsidTr="002A32A3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VUK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2A32A3" w:rsidRPr="002A32A3" w:rsidTr="002A32A3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NUC0001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Hrubá přidaná hodnota (</w:t>
            </w:r>
            <w:proofErr w:type="spellStart"/>
            <w:proofErr w:type="gramStart"/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mil.Kč</w:t>
            </w:r>
            <w:proofErr w:type="spellEnd"/>
            <w:proofErr w:type="gramEnd"/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)</w:t>
            </w:r>
          </w:p>
        </w:tc>
      </w:tr>
      <w:tr w:rsidR="002A32A3" w:rsidRPr="002A32A3" w:rsidTr="002A32A3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NUC0002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Hrubý domácí produkt (</w:t>
            </w:r>
            <w:proofErr w:type="spellStart"/>
            <w:proofErr w:type="gramStart"/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mil.Kč</w:t>
            </w:r>
            <w:proofErr w:type="spellEnd"/>
            <w:proofErr w:type="gramEnd"/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)</w:t>
            </w:r>
          </w:p>
        </w:tc>
      </w:tr>
      <w:tr w:rsidR="002A32A3" w:rsidRPr="002A32A3" w:rsidTr="002A32A3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NUC0003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Hrubý domácí produkt na obyvatele (Kč)</w:t>
            </w:r>
          </w:p>
        </w:tc>
      </w:tr>
      <w:tr w:rsidR="002A32A3" w:rsidRPr="002A32A3" w:rsidTr="002A32A3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NUC0004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Hrubý domácí produkt ve srovnatelných cenách, předchozí rok=100</w:t>
            </w:r>
          </w:p>
        </w:tc>
      </w:tr>
      <w:tr w:rsidR="002A32A3" w:rsidRPr="002A32A3" w:rsidTr="002A32A3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NUC0005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Hrubý domácí produkt ve srovnatelných cenách, rok 1995=100</w:t>
            </w:r>
          </w:p>
        </w:tc>
      </w:tr>
      <w:tr w:rsidR="002A32A3" w:rsidRPr="002A32A3" w:rsidTr="002A32A3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NUC0006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Tvorba hrubého fixního kapitálu (</w:t>
            </w:r>
            <w:proofErr w:type="spellStart"/>
            <w:proofErr w:type="gramStart"/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mil.Kč</w:t>
            </w:r>
            <w:proofErr w:type="spellEnd"/>
            <w:proofErr w:type="gramEnd"/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)</w:t>
            </w:r>
          </w:p>
        </w:tc>
      </w:tr>
      <w:tr w:rsidR="002A32A3" w:rsidRPr="002A32A3" w:rsidTr="002A32A3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NUC0007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Tvorba hrubého fixního kapitálu na obyvatele (Kč)</w:t>
            </w:r>
          </w:p>
        </w:tc>
      </w:tr>
      <w:tr w:rsidR="002A32A3" w:rsidRPr="002A32A3" w:rsidTr="002A32A3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NUC0008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Čistý disponibilní důchod domácností (</w:t>
            </w:r>
            <w:proofErr w:type="spellStart"/>
            <w:proofErr w:type="gramStart"/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mil.Kč</w:t>
            </w:r>
            <w:proofErr w:type="spellEnd"/>
            <w:proofErr w:type="gramEnd"/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)</w:t>
            </w:r>
          </w:p>
        </w:tc>
      </w:tr>
      <w:tr w:rsidR="002A32A3" w:rsidRPr="002A32A3" w:rsidTr="002A32A3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NUC0009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2A3" w:rsidRPr="002A32A3" w:rsidRDefault="002A32A3" w:rsidP="002A3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A32A3">
              <w:rPr>
                <w:rFonts w:eastAsia="Times New Roman" w:cs="Arial"/>
                <w:color w:val="000000"/>
                <w:szCs w:val="20"/>
                <w:lang w:eastAsia="cs-CZ"/>
              </w:rPr>
              <w:t>Čistý disponibilní důchod domácností na obyvatele (Kč)</w:t>
            </w:r>
          </w:p>
        </w:tc>
      </w:tr>
    </w:tbl>
    <w:p w:rsidR="001F7012" w:rsidRDefault="001F7012" w:rsidP="002531AE">
      <w:pPr>
        <w:rPr>
          <w:b/>
        </w:rPr>
      </w:pPr>
    </w:p>
    <w:p w:rsidR="002531AE" w:rsidRDefault="002531AE" w:rsidP="002531AE">
      <w:r>
        <w:rPr>
          <w:b/>
        </w:rPr>
        <w:t>Č</w:t>
      </w:r>
      <w:r w:rsidRPr="00EC14FF">
        <w:rPr>
          <w:b/>
        </w:rPr>
        <w:t xml:space="preserve">íselník </w:t>
      </w:r>
      <w:r w:rsidR="0055250E">
        <w:rPr>
          <w:b/>
        </w:rPr>
        <w:t>regionů soudržnosti</w:t>
      </w:r>
      <w:r>
        <w:t xml:space="preserve"> – </w:t>
      </w:r>
      <w:r w:rsidRPr="00070FB5">
        <w:t>kód číselníku</w:t>
      </w:r>
      <w:r>
        <w:t xml:space="preserve"> ČSÚ </w:t>
      </w:r>
      <w:r w:rsidR="0055250E">
        <w:t>99</w:t>
      </w:r>
      <w:r>
        <w:t xml:space="preserve"> </w:t>
      </w:r>
    </w:p>
    <w:p w:rsidR="00E3098A" w:rsidRDefault="00E3098A" w:rsidP="00E3098A">
      <w:r>
        <w:t xml:space="preserve">CSV: </w:t>
      </w:r>
      <w:hyperlink r:id="rId6" w:history="1">
        <w:r w:rsidRPr="000E62C1">
          <w:rPr>
            <w:rStyle w:val="Hypertextovodkaz"/>
          </w:rPr>
          <w:t>https://apl.czso.cz/iSMS/do_cis_export?kodcis=99&amp;typdat=0&amp;cisjaz=203&amp;format=2</w:t>
        </w:r>
      </w:hyperlink>
      <w:r>
        <w:t xml:space="preserve"> </w:t>
      </w:r>
    </w:p>
    <w:p w:rsidR="00E3098A" w:rsidRPr="00070FB5" w:rsidRDefault="00E3098A" w:rsidP="00E3098A">
      <w:r>
        <w:t xml:space="preserve">XML: </w:t>
      </w:r>
      <w:hyperlink r:id="rId7" w:history="1">
        <w:r w:rsidRPr="000E62C1">
          <w:rPr>
            <w:rStyle w:val="Hypertextovodkaz"/>
          </w:rPr>
          <w:t>https://apl.czso.cz/iSMS/do_cis_export?kodcis=99&amp;typdat=0&amp;cisjaz=203&amp;format=0</w:t>
        </w:r>
      </w:hyperlink>
      <w:r>
        <w:t xml:space="preserve"> </w:t>
      </w:r>
    </w:p>
    <w:p w:rsidR="002531AE" w:rsidRDefault="002531AE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8C7634" w:rsidRDefault="008C7634" w:rsidP="008C7634">
      <w:r>
        <w:rPr>
          <w:b/>
        </w:rPr>
        <w:t>Č</w:t>
      </w:r>
      <w:r w:rsidRPr="00EC14FF">
        <w:rPr>
          <w:b/>
        </w:rPr>
        <w:t>íselník krajů</w:t>
      </w:r>
      <w:r>
        <w:t xml:space="preserve"> – </w:t>
      </w:r>
      <w:r w:rsidRPr="00070FB5">
        <w:t>kód číselníku</w:t>
      </w:r>
      <w:r>
        <w:t xml:space="preserve"> ČSÚ 100 </w:t>
      </w:r>
    </w:p>
    <w:p w:rsidR="00E3098A" w:rsidRDefault="00E3098A" w:rsidP="00E3098A">
      <w:r>
        <w:t xml:space="preserve">CSV: </w:t>
      </w:r>
      <w:hyperlink r:id="rId8" w:history="1">
        <w:r w:rsidRPr="000E62C1">
          <w:rPr>
            <w:rStyle w:val="Hypertextovodkaz"/>
          </w:rPr>
          <w:t>https://apl.czso.cz/iSMS/do_cis_export?kodcis=100&amp;typdat=0&amp;cisjaz=203&amp;format=2</w:t>
        </w:r>
      </w:hyperlink>
      <w:r>
        <w:t xml:space="preserve"> </w:t>
      </w:r>
    </w:p>
    <w:p w:rsidR="00E3098A" w:rsidRPr="00070FB5" w:rsidRDefault="00E3098A" w:rsidP="00E3098A">
      <w:r>
        <w:t xml:space="preserve">XML: </w:t>
      </w:r>
      <w:hyperlink r:id="rId9" w:history="1">
        <w:r w:rsidRPr="000E62C1">
          <w:rPr>
            <w:rStyle w:val="Hypertextovodkaz"/>
          </w:rPr>
          <w:t>https://apl.czso.cz/iSMS/do_cis_export?kodcis=100&amp;typdat=0&amp;cisjaz=203&amp;format=0</w:t>
        </w:r>
      </w:hyperlink>
      <w:r>
        <w:t xml:space="preserve"> </w:t>
      </w:r>
    </w:p>
    <w:p w:rsidR="008C7634" w:rsidRDefault="008C7634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55250E">
        <w:rPr>
          <w:rFonts w:eastAsia="Times New Roman" w:cs="Arial"/>
          <w:color w:val="000000"/>
          <w:szCs w:val="20"/>
          <w:lang w:eastAsia="cs-CZ"/>
        </w:rPr>
        <w:t xml:space="preserve">roční 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údaje </w:t>
      </w:r>
      <w:r w:rsidR="0055250E">
        <w:rPr>
          <w:rFonts w:eastAsia="Times New Roman" w:cs="Arial"/>
          <w:color w:val="000000"/>
          <w:szCs w:val="20"/>
          <w:lang w:eastAsia="cs-CZ"/>
        </w:rPr>
        <w:t>ve formátu RRRR</w:t>
      </w:r>
      <w:r w:rsidR="00DA59DF">
        <w:rPr>
          <w:rFonts w:eastAsia="Times New Roman" w:cs="Arial"/>
          <w:color w:val="000000"/>
          <w:szCs w:val="20"/>
          <w:lang w:eastAsia="cs-CZ"/>
        </w:rPr>
        <w:t>.</w:t>
      </w:r>
      <w:r w:rsidR="0041591F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02EDF"/>
    <w:rsid w:val="00070FB5"/>
    <w:rsid w:val="000A6AD0"/>
    <w:rsid w:val="000E69C3"/>
    <w:rsid w:val="00116DCD"/>
    <w:rsid w:val="0013212B"/>
    <w:rsid w:val="001447CB"/>
    <w:rsid w:val="00161AC3"/>
    <w:rsid w:val="001F7012"/>
    <w:rsid w:val="00222387"/>
    <w:rsid w:val="00227EE2"/>
    <w:rsid w:val="0024066E"/>
    <w:rsid w:val="002531AE"/>
    <w:rsid w:val="002A32A3"/>
    <w:rsid w:val="003469AC"/>
    <w:rsid w:val="00347443"/>
    <w:rsid w:val="0036737E"/>
    <w:rsid w:val="003721AA"/>
    <w:rsid w:val="003727F5"/>
    <w:rsid w:val="003770A0"/>
    <w:rsid w:val="0039075C"/>
    <w:rsid w:val="003A0180"/>
    <w:rsid w:val="003C6D65"/>
    <w:rsid w:val="003E0ED7"/>
    <w:rsid w:val="0041591F"/>
    <w:rsid w:val="00427BC7"/>
    <w:rsid w:val="0047358D"/>
    <w:rsid w:val="004A1423"/>
    <w:rsid w:val="004C3390"/>
    <w:rsid w:val="004E47F3"/>
    <w:rsid w:val="00524E07"/>
    <w:rsid w:val="00526A21"/>
    <w:rsid w:val="0055250E"/>
    <w:rsid w:val="00573AFB"/>
    <w:rsid w:val="0058334C"/>
    <w:rsid w:val="005B027B"/>
    <w:rsid w:val="005C7437"/>
    <w:rsid w:val="005F1D35"/>
    <w:rsid w:val="00603920"/>
    <w:rsid w:val="006505BC"/>
    <w:rsid w:val="00705B1A"/>
    <w:rsid w:val="00717972"/>
    <w:rsid w:val="00757006"/>
    <w:rsid w:val="007E3C0B"/>
    <w:rsid w:val="00804D77"/>
    <w:rsid w:val="008207F9"/>
    <w:rsid w:val="00885388"/>
    <w:rsid w:val="008954BC"/>
    <w:rsid w:val="008A20ED"/>
    <w:rsid w:val="008C7634"/>
    <w:rsid w:val="008C7F12"/>
    <w:rsid w:val="008E54F2"/>
    <w:rsid w:val="00911D3A"/>
    <w:rsid w:val="00981B0F"/>
    <w:rsid w:val="009F0AD8"/>
    <w:rsid w:val="00B46285"/>
    <w:rsid w:val="00BB766E"/>
    <w:rsid w:val="00C27DAA"/>
    <w:rsid w:val="00C71A7A"/>
    <w:rsid w:val="00C74D82"/>
    <w:rsid w:val="00C94754"/>
    <w:rsid w:val="00D127CC"/>
    <w:rsid w:val="00DA59DF"/>
    <w:rsid w:val="00DA719B"/>
    <w:rsid w:val="00E13299"/>
    <w:rsid w:val="00E3098A"/>
    <w:rsid w:val="00EC14FF"/>
    <w:rsid w:val="00EC4A30"/>
    <w:rsid w:val="00E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C332"/>
  <w15:docId w15:val="{A6E5C641-46B7-414E-8669-776FC85B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do_cis_export?kodcis=100&amp;typdat=0&amp;cisjaz=203&amp;format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.czso.cz/iSMS/do_cis_export?kodcis=99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l.czso.cz/iSMS/do_cis_export?kodcis=99&amp;typdat=0&amp;cisjaz=203&amp;format=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pl.czso.cz/pll/rocenka/rocenka.indexnu_r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l.czso.cz/iSMS/do_cis_export?kodcis=100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Šimek Jan</cp:lastModifiedBy>
  <cp:revision>4</cp:revision>
  <dcterms:created xsi:type="dcterms:W3CDTF">2023-03-16T08:27:00Z</dcterms:created>
  <dcterms:modified xsi:type="dcterms:W3CDTF">2023-03-21T13:59:00Z</dcterms:modified>
</cp:coreProperties>
</file>