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FC5CA4" w:rsidRPr="001316A6" w:rsidRDefault="009B7E3F" w:rsidP="00FC5CA4">
      <w:pPr>
        <w:rPr>
          <w:rFonts w:cs="Arial"/>
          <w:b/>
          <w:sz w:val="24"/>
          <w:szCs w:val="24"/>
        </w:rPr>
      </w:pPr>
      <w:r w:rsidRPr="001316A6">
        <w:rPr>
          <w:rStyle w:val="Zdraznn"/>
          <w:rFonts w:cs="Arial"/>
          <w:b/>
          <w:color w:val="353838"/>
          <w:sz w:val="24"/>
          <w:szCs w:val="24"/>
        </w:rPr>
        <w:t xml:space="preserve">Hosté a přenocování v hromadných ubytovacích zařízeních </w:t>
      </w:r>
      <w:r w:rsidRPr="001316A6">
        <w:rPr>
          <w:rStyle w:val="Siln"/>
          <w:rFonts w:cs="Arial"/>
          <w:i/>
          <w:iCs/>
          <w:color w:val="353838"/>
          <w:sz w:val="24"/>
          <w:szCs w:val="24"/>
        </w:rPr>
        <w:t xml:space="preserve">podle </w:t>
      </w:r>
      <w:r w:rsidRPr="00F15442">
        <w:rPr>
          <w:rStyle w:val="Siln"/>
          <w:rFonts w:cs="Arial"/>
          <w:i/>
          <w:iCs/>
          <w:color w:val="353838"/>
          <w:sz w:val="24"/>
          <w:szCs w:val="24"/>
        </w:rPr>
        <w:t>zemí</w:t>
      </w:r>
    </w:p>
    <w:p w:rsidR="009B7E3F" w:rsidRDefault="009B7E3F"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8C5208">
        <w:t xml:space="preserve">časovou řadu </w:t>
      </w:r>
      <w:r w:rsidRPr="00222387">
        <w:t>statistick</w:t>
      </w:r>
      <w:r w:rsidR="008C5208">
        <w:t>ých</w:t>
      </w:r>
      <w:r w:rsidRPr="00222387">
        <w:t xml:space="preserve"> údaj</w:t>
      </w:r>
      <w:r w:rsidR="008C5208">
        <w:t>ů</w:t>
      </w:r>
      <w:r w:rsidRPr="00222387">
        <w:t xml:space="preserve"> o počt</w:t>
      </w:r>
      <w:r w:rsidR="00E13299">
        <w:t xml:space="preserve">ech </w:t>
      </w:r>
      <w:r w:rsidR="00DA59DF">
        <w:t>turistů</w:t>
      </w:r>
      <w:r w:rsidR="00FC5CA4">
        <w:t>,</w:t>
      </w:r>
      <w:r w:rsidR="00E13299">
        <w:t xml:space="preserve"> přenocování </w:t>
      </w:r>
      <w:r w:rsidR="00DA59DF">
        <w:t>turistů</w:t>
      </w:r>
      <w:r w:rsidR="00FC5CA4">
        <w:t xml:space="preserve"> a průměrném počtu </w:t>
      </w:r>
      <w:r w:rsidR="00CC2E3F">
        <w:t>přenocování</w:t>
      </w:r>
      <w:r w:rsidR="00DA59DF">
        <w:t xml:space="preserve"> </w:t>
      </w:r>
      <w:r w:rsidR="00E13299">
        <w:t>v hromadných ubytovacích zařízeních v České republice</w:t>
      </w:r>
      <w:r w:rsidR="00FC5CA4">
        <w:t xml:space="preserve"> podle země trvalého pobytu turisty.</w:t>
      </w:r>
      <w:r w:rsidR="00CC2E3F">
        <w:t xml:space="preserve"> </w:t>
      </w:r>
      <w:r w:rsidR="008E54F2">
        <w:t>Údaje jsou agregovány</w:t>
      </w:r>
      <w:r w:rsidR="00CC2E3F">
        <w:t xml:space="preserve"> za celou Českou republiku i</w:t>
      </w:r>
      <w:r w:rsidR="00E13299">
        <w:t xml:space="preserve"> za</w:t>
      </w:r>
      <w:r w:rsidR="00CC2E3F">
        <w:t xml:space="preserve"> jednotlivé</w:t>
      </w:r>
      <w:r w:rsidR="00E13299">
        <w:t xml:space="preserve"> kraje</w:t>
      </w:r>
      <w:r w:rsidR="008C5208">
        <w:t xml:space="preserve">. Jsou zveřejňovány </w:t>
      </w:r>
      <w:r w:rsidR="00CC2E3F">
        <w:t xml:space="preserve">čtvrtletně </w:t>
      </w:r>
      <w:r w:rsidR="008C5208">
        <w:t>a obsahují data za jednotlivé měsíce</w:t>
      </w:r>
      <w:r w:rsidR="00753BEE">
        <w:t xml:space="preserve"> v časové řadě od ledna 2012.</w:t>
      </w:r>
      <w:r w:rsidR="00CC2E3F">
        <w:t xml:space="preserve"> </w:t>
      </w:r>
      <w:r w:rsidR="008E54F2">
        <w:t xml:space="preserve"> </w:t>
      </w: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573AFB" w:rsidRPr="00573AFB" w:rsidRDefault="00573AFB" w:rsidP="00573AFB">
      <w:pPr>
        <w:spacing w:after="0" w:line="240" w:lineRule="auto"/>
        <w:jc w:val="left"/>
      </w:pPr>
      <w:r w:rsidRPr="00573AFB">
        <w:rPr>
          <w:b/>
        </w:rPr>
        <w:t>Hromadné ubytovací zařízení</w:t>
      </w:r>
      <w:r w:rsidRPr="00573AFB">
        <w:t xml:space="preserve">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573AFB" w:rsidRDefault="00573AFB" w:rsidP="00573AFB">
      <w:pPr>
        <w:spacing w:after="0" w:line="240" w:lineRule="auto"/>
        <w:jc w:val="left"/>
      </w:pPr>
    </w:p>
    <w:p w:rsidR="00573AFB" w:rsidRPr="00573AFB" w:rsidRDefault="00573AFB" w:rsidP="00757006">
      <w:pPr>
        <w:spacing w:after="0" w:line="240" w:lineRule="auto"/>
      </w:pPr>
      <w:r w:rsidRPr="00573AFB">
        <w:rPr>
          <w:b/>
        </w:rPr>
        <w:t xml:space="preserve">Počet </w:t>
      </w:r>
      <w:r w:rsidR="00757006">
        <w:rPr>
          <w:b/>
        </w:rPr>
        <w:t>turistů (</w:t>
      </w:r>
      <w:r w:rsidRPr="00573AFB">
        <w:rPr>
          <w:b/>
        </w:rPr>
        <w:t>hostů</w:t>
      </w:r>
      <w:r w:rsidR="00757006">
        <w:rPr>
          <w:b/>
        </w:rPr>
        <w:t>)</w:t>
      </w:r>
      <w:r w:rsidRPr="00573AFB">
        <w:t xml:space="preserve"> –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V rekreačních zařízeních a školicích střediscích podniku (odborových svazu) se hostem rozumí každá osoba, která použila zařízení k přechodnému ubytování z výše vyjmenovaných důvodu, ať se jedná o vlastní zaměstnance podniku (např. členy odborových svazů), jejich rodinné příslušníky nebo osoby k podnikům cizí. Mezi hosty se nezapočítávají osoby, které využívají služeb ubytovacího zařízení k přechodnému ubytování za účelem zaměstnání, či řádného studia (pokud doba jeho trvání překročí 1 rok). </w:t>
      </w:r>
    </w:p>
    <w:p w:rsidR="00E13299" w:rsidRPr="00E13299" w:rsidRDefault="00573AFB" w:rsidP="00573AFB">
      <w:pPr>
        <w:spacing w:before="100" w:beforeAutospacing="1" w:after="100" w:afterAutospacing="1" w:line="240" w:lineRule="auto"/>
      </w:pPr>
      <w:r w:rsidRPr="00573AFB">
        <w:rPr>
          <w:b/>
        </w:rPr>
        <w:t>Počet přenocování</w:t>
      </w:r>
      <w:r w:rsidRPr="00573AFB">
        <w:t xml:space="preserve"> – celkový počet přenocování (strávených nocí) hostů ubytovaných v ubytovacích zařízeních ve sledovaném období.</w:t>
      </w:r>
      <w:r w:rsidR="00757006">
        <w:t xml:space="preserve"> </w:t>
      </w:r>
      <w:r w:rsidR="00E13299" w:rsidRPr="00E13299">
        <w:t xml:space="preserve">Údaje o návštěvnosti v hromadných ubytovacích zařízeních vycházejí z pravidelného šetření organizovaného ČSÚ. Do roku 2002 (včetně) byla hromadná ubytovací zařízení do šetření zahrnována na základě náhodného 30-ti % výběru z Registru ubytovacích zařízení. Byla stanovena měsíční </w:t>
      </w:r>
      <w:proofErr w:type="spellStart"/>
      <w:r w:rsidR="00E13299" w:rsidRPr="00E13299">
        <w:t>výkaznická</w:t>
      </w:r>
      <w:proofErr w:type="spellEnd"/>
      <w:r w:rsidR="00E13299" w:rsidRPr="00E13299">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116DCD" w:rsidRDefault="00116DCD" w:rsidP="00222387">
      <w:r>
        <w:rPr>
          <w:b/>
        </w:rPr>
        <w:t>Průměrný p</w:t>
      </w:r>
      <w:r w:rsidRPr="00573AFB">
        <w:rPr>
          <w:b/>
        </w:rPr>
        <w:t>očet přenocování</w:t>
      </w:r>
      <w:r w:rsidRPr="00116DCD">
        <w:t xml:space="preserve"> – lze vypočítat jako podíl počtu přenocování a počtu hostů</w:t>
      </w:r>
      <w:r>
        <w:t>.</w:t>
      </w:r>
    </w:p>
    <w:p w:rsidR="00D127CC" w:rsidRDefault="00D127CC" w:rsidP="00222387">
      <w:pPr>
        <w:rPr>
          <w:b/>
          <w:bCs/>
        </w:rPr>
      </w:pPr>
      <w:r>
        <w:rPr>
          <w:b/>
          <w:bCs/>
        </w:rPr>
        <w:t>Zpětné opravy a revize</w:t>
      </w:r>
    </w:p>
    <w:p w:rsidR="00573AFB" w:rsidRDefault="00D127CC" w:rsidP="00222387">
      <w:pPr>
        <w:rPr>
          <w:b/>
          <w:bCs/>
        </w:rPr>
      </w:pPr>
      <w:r>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r>
        <w:br/>
      </w:r>
      <w:r>
        <w:br/>
      </w:r>
      <w:r w:rsidR="00573AFB">
        <w:rPr>
          <w:b/>
          <w:bCs/>
        </w:rPr>
        <w:t>Ochrana důvěrných údajů</w:t>
      </w:r>
    </w:p>
    <w:p w:rsidR="00573AFB" w:rsidRDefault="00CC2E3F" w:rsidP="00222387">
      <w:r>
        <w:t>U této datové sady se nepředpokládá nutnost ochrany důvěrných údajů</w:t>
      </w:r>
      <w:r w:rsidR="00573AFB">
        <w:t xml:space="preserve">. </w:t>
      </w:r>
    </w:p>
    <w:p w:rsidR="00757006" w:rsidRDefault="00757006" w:rsidP="00222387"/>
    <w:p w:rsidR="00753BEE" w:rsidRDefault="00573AFB" w:rsidP="00573AFB">
      <w:pPr>
        <w:rPr>
          <w:i/>
        </w:rPr>
      </w:pPr>
      <w:r w:rsidRPr="00E13299">
        <w:rPr>
          <w:i/>
        </w:rPr>
        <w:t>Metodická poznámka k</w:t>
      </w:r>
      <w:r w:rsidR="00753BEE">
        <w:rPr>
          <w:i/>
        </w:rPr>
        <w:t xml:space="preserve"> agregacím </w:t>
      </w:r>
    </w:p>
    <w:p w:rsidR="00573AFB" w:rsidRDefault="00573AFB" w:rsidP="00573AFB">
      <w:r>
        <w:t>Úhrn údajů za kraje vždy odpovídá údajům za Českou republiku.</w:t>
      </w:r>
    </w:p>
    <w:p w:rsidR="00573AFB" w:rsidRDefault="0013212B" w:rsidP="00222387">
      <w:r>
        <w:t>Úhrn údajů za rezidenty</w:t>
      </w:r>
      <w:r w:rsidR="00373740">
        <w:t xml:space="preserve"> (země původu Česko)</w:t>
      </w:r>
      <w:r>
        <w:t xml:space="preserve"> a nerezidenty </w:t>
      </w:r>
      <w:r w:rsidR="00753BEE">
        <w:t>představují</w:t>
      </w:r>
      <w:r>
        <w:t xml:space="preserve"> úhrny hosté (přenocování) celkem.</w:t>
      </w:r>
    </w:p>
    <w:p w:rsidR="00373740" w:rsidRDefault="00373740" w:rsidP="00222387">
      <w:r>
        <w:t>Úhrn údajů za všechny země a seskupení s výjimkou země původu Česko tvoří úhrn za nerezidenty.</w:t>
      </w:r>
    </w:p>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4E0885">
        <w:t xml:space="preserve"> a země, odkud turista </w:t>
      </w:r>
      <w:proofErr w:type="gramStart"/>
      <w:r w:rsidR="004E0885">
        <w:t xml:space="preserve">přicestoval </w:t>
      </w:r>
      <w:r w:rsidR="00347443">
        <w:t>)</w:t>
      </w:r>
      <w:r>
        <w:t>, časového</w:t>
      </w:r>
      <w:proofErr w:type="gramEnd"/>
      <w:r>
        <w:t xml:space="preserve"> (</w:t>
      </w:r>
      <w:r w:rsidR="004E0885">
        <w:t>měsíc  rok)</w:t>
      </w:r>
      <w:r>
        <w:t xml:space="preserve"> a územního (území</w:t>
      </w:r>
      <w:r w:rsidR="004E0885">
        <w:t>, kde sídlí ubytovací zařízení</w:t>
      </w:r>
      <w:r>
        <w:t xml:space="preserve">).  </w:t>
      </w:r>
    </w:p>
    <w:p w:rsidR="008C5208" w:rsidRDefault="008C5208" w:rsidP="00222387">
      <w:bookmarkStart w:id="0" w:name="_GoBack"/>
      <w:bookmarkEnd w:id="0"/>
    </w:p>
    <w:p w:rsidR="00222387" w:rsidRPr="00222387" w:rsidRDefault="00222387" w:rsidP="00222387"/>
    <w:tbl>
      <w:tblPr>
        <w:tblW w:w="9176" w:type="dxa"/>
        <w:tblInd w:w="55" w:type="dxa"/>
        <w:tblCellMar>
          <w:left w:w="70" w:type="dxa"/>
          <w:right w:w="70" w:type="dxa"/>
        </w:tblCellMar>
        <w:tblLook w:val="04A0" w:firstRow="1" w:lastRow="0" w:firstColumn="1" w:lastColumn="0" w:noHBand="0" w:noVBand="1"/>
      </w:tblPr>
      <w:tblGrid>
        <w:gridCol w:w="1614"/>
        <w:gridCol w:w="2912"/>
        <w:gridCol w:w="4650"/>
      </w:tblGrid>
      <w:tr w:rsidR="00347443" w:rsidRPr="00222387" w:rsidTr="00CE2355">
        <w:trPr>
          <w:cantSplit/>
          <w:trHeight w:val="314"/>
          <w:tblHeader/>
        </w:trPr>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912"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650"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650"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r w:rsidR="008C5208">
              <w:rPr>
                <w:lang w:eastAsia="cs-CZ"/>
              </w:rPr>
              <w:t>,</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650"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8E54F2" w:rsidP="00CE2355">
            <w:pPr>
              <w:rPr>
                <w:lang w:eastAsia="cs-CZ"/>
              </w:rPr>
            </w:pPr>
            <w:r w:rsidRPr="00222387">
              <w:rPr>
                <w:lang w:eastAsia="cs-CZ"/>
              </w:rPr>
              <w:t xml:space="preserve">statistická proměnná vyjadřuje základní věcné vymezení statistického údaje </w:t>
            </w:r>
          </w:p>
        </w:tc>
      </w:tr>
      <w:tr w:rsidR="005B027B"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5B027B" w:rsidRPr="001447CB" w:rsidRDefault="005B027B" w:rsidP="00DA4AC8">
            <w:pPr>
              <w:rPr>
                <w:lang w:eastAsia="cs-CZ"/>
              </w:rPr>
            </w:pPr>
            <w:proofErr w:type="spellStart"/>
            <w:r w:rsidRPr="001447CB">
              <w:rPr>
                <w:lang w:eastAsia="cs-CZ"/>
              </w:rPr>
              <w:t>stapro_txt</w:t>
            </w:r>
            <w:proofErr w:type="spellEnd"/>
          </w:p>
        </w:tc>
        <w:tc>
          <w:tcPr>
            <w:tcW w:w="2912" w:type="dxa"/>
            <w:tcBorders>
              <w:top w:val="nil"/>
              <w:left w:val="nil"/>
              <w:bottom w:val="single" w:sz="4" w:space="0" w:color="auto"/>
              <w:right w:val="single" w:sz="4" w:space="0" w:color="auto"/>
            </w:tcBorders>
            <w:shd w:val="clear" w:color="auto" w:fill="auto"/>
            <w:hideMark/>
          </w:tcPr>
          <w:p w:rsidR="005B027B" w:rsidRPr="00222387" w:rsidRDefault="005B027B" w:rsidP="00DA4AC8">
            <w:pPr>
              <w:rPr>
                <w:lang w:eastAsia="cs-CZ"/>
              </w:rPr>
            </w:pPr>
            <w:r w:rsidRPr="00222387">
              <w:rPr>
                <w:lang w:eastAsia="cs-CZ"/>
              </w:rPr>
              <w:t>název statistické proměnné</w:t>
            </w:r>
          </w:p>
        </w:tc>
        <w:tc>
          <w:tcPr>
            <w:tcW w:w="4650" w:type="dxa"/>
            <w:tcBorders>
              <w:top w:val="nil"/>
              <w:left w:val="nil"/>
              <w:bottom w:val="single" w:sz="4" w:space="0" w:color="auto"/>
              <w:right w:val="single" w:sz="4" w:space="0" w:color="auto"/>
            </w:tcBorders>
            <w:shd w:val="clear" w:color="auto" w:fill="auto"/>
            <w:hideMark/>
          </w:tcPr>
          <w:p w:rsidR="005B027B" w:rsidRPr="00222387" w:rsidRDefault="005B027B" w:rsidP="00DA4AC8">
            <w:pPr>
              <w:rPr>
                <w:lang w:eastAsia="cs-CZ"/>
              </w:rPr>
            </w:pP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912" w:type="dxa"/>
            <w:tcBorders>
              <w:top w:val="nil"/>
              <w:left w:val="nil"/>
              <w:bottom w:val="single" w:sz="4" w:space="0" w:color="auto"/>
              <w:right w:val="single" w:sz="4" w:space="0" w:color="auto"/>
            </w:tcBorders>
            <w:shd w:val="clear" w:color="auto" w:fill="auto"/>
            <w:hideMark/>
          </w:tcPr>
          <w:p w:rsidR="008E54F2" w:rsidRPr="00222387" w:rsidRDefault="008C5208" w:rsidP="008C5208">
            <w:pPr>
              <w:rPr>
                <w:lang w:eastAsia="cs-CZ"/>
              </w:rPr>
            </w:pPr>
            <w:r>
              <w:rPr>
                <w:lang w:eastAsia="cs-CZ"/>
              </w:rPr>
              <w:t xml:space="preserve">kód </w:t>
            </w:r>
            <w:r w:rsidR="008E54F2">
              <w:rPr>
                <w:lang w:eastAsia="cs-CZ"/>
              </w:rPr>
              <w:t>číselník</w:t>
            </w:r>
            <w:r w:rsidR="00794DA2">
              <w:rPr>
                <w:lang w:eastAsia="cs-CZ"/>
              </w:rPr>
              <w:t>u</w:t>
            </w:r>
            <w:r w:rsidR="008E54F2">
              <w:rPr>
                <w:lang w:eastAsia="cs-CZ"/>
              </w:rPr>
              <w:t xml:space="preserve"> pro kategorii ubytovacího zařízení</w:t>
            </w:r>
          </w:p>
        </w:tc>
        <w:tc>
          <w:tcPr>
            <w:tcW w:w="4650" w:type="dxa"/>
            <w:tcBorders>
              <w:top w:val="nil"/>
              <w:left w:val="nil"/>
              <w:bottom w:val="single" w:sz="4" w:space="0" w:color="auto"/>
              <w:right w:val="single" w:sz="4" w:space="0" w:color="auto"/>
            </w:tcBorders>
            <w:shd w:val="clear" w:color="auto" w:fill="auto"/>
            <w:hideMark/>
          </w:tcPr>
          <w:p w:rsidR="008E54F2" w:rsidRDefault="00CE2355" w:rsidP="008C5208">
            <w:pPr>
              <w:rPr>
                <w:lang w:eastAsia="cs-CZ"/>
              </w:rPr>
            </w:pPr>
            <w:r>
              <w:rPr>
                <w:lang w:eastAsia="cs-CZ"/>
              </w:rPr>
              <w:t xml:space="preserve">v datové sadě </w:t>
            </w:r>
            <w:r w:rsidR="008C5208">
              <w:rPr>
                <w:lang w:eastAsia="cs-CZ"/>
              </w:rPr>
              <w:t>použit číselník 154</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C5208" w:rsidP="008C5208">
            <w:pPr>
              <w:rPr>
                <w:lang w:eastAsia="cs-CZ"/>
              </w:rPr>
            </w:pPr>
            <w:r>
              <w:rPr>
                <w:lang w:eastAsia="cs-CZ"/>
              </w:rPr>
              <w:t>k</w:t>
            </w:r>
            <w:r w:rsidR="008E54F2">
              <w:rPr>
                <w:lang w:eastAsia="cs-CZ"/>
              </w:rPr>
              <w:t xml:space="preserve">ód </w:t>
            </w:r>
            <w:r w:rsidR="0009652E">
              <w:rPr>
                <w:lang w:eastAsia="cs-CZ"/>
              </w:rPr>
              <w:t xml:space="preserve">položky z číselníku </w:t>
            </w:r>
            <w:r w:rsidR="008E54F2">
              <w:rPr>
                <w:lang w:eastAsia="cs-CZ"/>
              </w:rPr>
              <w:t>kategorie ubytovacího zařízení</w:t>
            </w:r>
          </w:p>
        </w:tc>
        <w:tc>
          <w:tcPr>
            <w:tcW w:w="4650" w:type="dxa"/>
            <w:tcBorders>
              <w:top w:val="nil"/>
              <w:left w:val="nil"/>
              <w:bottom w:val="single" w:sz="4" w:space="0" w:color="auto"/>
              <w:right w:val="single" w:sz="4" w:space="0" w:color="auto"/>
            </w:tcBorders>
            <w:shd w:val="clear" w:color="auto" w:fill="auto"/>
            <w:hideMark/>
          </w:tcPr>
          <w:p w:rsidR="008E54F2" w:rsidRDefault="00CE2355" w:rsidP="00CE2355">
            <w:pPr>
              <w:rPr>
                <w:lang w:eastAsia="cs-CZ"/>
              </w:rPr>
            </w:pPr>
            <w:r>
              <w:rPr>
                <w:lang w:eastAsia="cs-CZ"/>
              </w:rPr>
              <w:t>v datové sadě</w:t>
            </w:r>
            <w:r w:rsidR="008C5208">
              <w:rPr>
                <w:lang w:eastAsia="cs-CZ"/>
              </w:rPr>
              <w:t xml:space="preserve"> kód 1 (hromadná ubytovací zařízení)</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uzemiz_cis</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09652E" w:rsidP="0009652E">
            <w:pPr>
              <w:rPr>
                <w:lang w:eastAsia="cs-CZ"/>
              </w:rPr>
            </w:pPr>
            <w:r>
              <w:rPr>
                <w:lang w:eastAsia="cs-CZ"/>
              </w:rPr>
              <w:t xml:space="preserve">kód </w:t>
            </w:r>
            <w:r w:rsidR="008E54F2">
              <w:rPr>
                <w:lang w:eastAsia="cs-CZ"/>
              </w:rPr>
              <w:t>číselník</w:t>
            </w:r>
            <w:r>
              <w:rPr>
                <w:lang w:eastAsia="cs-CZ"/>
              </w:rPr>
              <w:t>u</w:t>
            </w:r>
            <w:r w:rsidR="008E54F2">
              <w:rPr>
                <w:lang w:eastAsia="cs-CZ"/>
              </w:rPr>
              <w:t xml:space="preserve"> pro </w:t>
            </w:r>
            <w:r w:rsidR="00DA59DF">
              <w:rPr>
                <w:lang w:eastAsia="cs-CZ"/>
              </w:rPr>
              <w:t>zemi původu</w:t>
            </w:r>
            <w:r w:rsidR="008E54F2">
              <w:rPr>
                <w:lang w:eastAsia="cs-CZ"/>
              </w:rPr>
              <w:t>, odkud hosté přicestovali</w:t>
            </w:r>
          </w:p>
        </w:tc>
        <w:tc>
          <w:tcPr>
            <w:tcW w:w="4650"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w:t>
            </w:r>
            <w:r w:rsidR="00CE2355">
              <w:rPr>
                <w:lang w:eastAsia="cs-CZ"/>
              </w:rPr>
              <w:t xml:space="preserve"> (Česko) </w:t>
            </w:r>
            <w:r w:rsidR="00AF4388">
              <w:rPr>
                <w:lang w:eastAsia="cs-CZ"/>
              </w:rPr>
              <w:t xml:space="preserve"> a jednotlivé země</w:t>
            </w:r>
            <w:r>
              <w:rPr>
                <w:lang w:eastAsia="cs-CZ"/>
              </w:rPr>
              <w:t xml:space="preserve"> se používá číselník 86,</w:t>
            </w:r>
          </w:p>
          <w:p w:rsidR="0013212B" w:rsidRDefault="0013212B" w:rsidP="00187B6C">
            <w:pPr>
              <w:spacing w:after="0"/>
              <w:rPr>
                <w:lang w:eastAsia="cs-CZ"/>
              </w:rPr>
            </w:pPr>
            <w:r>
              <w:rPr>
                <w:lang w:eastAsia="cs-CZ"/>
              </w:rPr>
              <w:t>pro nerezidenty</w:t>
            </w:r>
            <w:r w:rsidR="00657651">
              <w:rPr>
                <w:lang w:eastAsia="cs-CZ"/>
              </w:rPr>
              <w:t xml:space="preserve"> a </w:t>
            </w:r>
            <w:r w:rsidR="00187B6C">
              <w:rPr>
                <w:lang w:eastAsia="cs-CZ"/>
              </w:rPr>
              <w:t xml:space="preserve">skupiny </w:t>
            </w:r>
            <w:r w:rsidR="00657651">
              <w:rPr>
                <w:lang w:eastAsia="cs-CZ"/>
              </w:rPr>
              <w:t>zemí</w:t>
            </w:r>
            <w:r>
              <w:rPr>
                <w:lang w:eastAsia="cs-CZ"/>
              </w:rPr>
              <w:t xml:space="preserve"> číselník 5898</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uzemiz_kod</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země</w:t>
            </w:r>
            <w:r w:rsidR="00DA59DF">
              <w:rPr>
                <w:lang w:eastAsia="cs-CZ"/>
              </w:rPr>
              <w:t xml:space="preserve"> původu</w:t>
            </w:r>
            <w:r>
              <w:rPr>
                <w:lang w:eastAsia="cs-CZ"/>
              </w:rPr>
              <w:t>, ze které hosté přicestovali</w:t>
            </w:r>
          </w:p>
        </w:tc>
        <w:tc>
          <w:tcPr>
            <w:tcW w:w="4650"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8E54F2" w:rsidRDefault="008E54F2" w:rsidP="002F48F1">
            <w:pPr>
              <w:spacing w:after="0"/>
              <w:rPr>
                <w:lang w:eastAsia="cs-CZ"/>
              </w:rPr>
            </w:pPr>
          </w:p>
        </w:tc>
      </w:tr>
      <w:tr w:rsidR="00C37520"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tcPr>
          <w:p w:rsidR="00C37520" w:rsidRPr="001447CB" w:rsidRDefault="00C37520" w:rsidP="00222387">
            <w:pPr>
              <w:rPr>
                <w:lang w:eastAsia="cs-CZ"/>
              </w:rPr>
            </w:pPr>
            <w:proofErr w:type="spellStart"/>
            <w:r>
              <w:rPr>
                <w:lang w:eastAsia="cs-CZ"/>
              </w:rPr>
              <w:t>uzemiz_txt</w:t>
            </w:r>
            <w:proofErr w:type="spellEnd"/>
          </w:p>
        </w:tc>
        <w:tc>
          <w:tcPr>
            <w:tcW w:w="2912" w:type="dxa"/>
            <w:tcBorders>
              <w:top w:val="nil"/>
              <w:left w:val="nil"/>
              <w:bottom w:val="single" w:sz="4" w:space="0" w:color="auto"/>
              <w:right w:val="single" w:sz="4" w:space="0" w:color="auto"/>
            </w:tcBorders>
            <w:shd w:val="clear" w:color="auto" w:fill="auto"/>
          </w:tcPr>
          <w:p w:rsidR="00C37520" w:rsidRPr="00222387" w:rsidRDefault="00C37520" w:rsidP="00CE2355">
            <w:pPr>
              <w:rPr>
                <w:lang w:eastAsia="cs-CZ"/>
              </w:rPr>
            </w:pPr>
            <w:r>
              <w:rPr>
                <w:lang w:eastAsia="cs-CZ"/>
              </w:rPr>
              <w:t>text položky číselníku zem</w:t>
            </w:r>
            <w:r w:rsidR="00CE2355">
              <w:rPr>
                <w:lang w:eastAsia="cs-CZ"/>
              </w:rPr>
              <w:t>ě, odkud hosté přicestovali</w:t>
            </w:r>
          </w:p>
        </w:tc>
        <w:tc>
          <w:tcPr>
            <w:tcW w:w="4650" w:type="dxa"/>
            <w:tcBorders>
              <w:top w:val="nil"/>
              <w:left w:val="nil"/>
              <w:bottom w:val="single" w:sz="4" w:space="0" w:color="auto"/>
              <w:right w:val="single" w:sz="4" w:space="0" w:color="auto"/>
            </w:tcBorders>
            <w:shd w:val="clear" w:color="auto" w:fill="auto"/>
          </w:tcPr>
          <w:p w:rsidR="00CE2355" w:rsidRDefault="00CE2355" w:rsidP="00CE2355">
            <w:pPr>
              <w:spacing w:after="0"/>
              <w:rPr>
                <w:lang w:eastAsia="cs-CZ"/>
              </w:rPr>
            </w:pPr>
            <w:r>
              <w:rPr>
                <w:lang w:eastAsia="cs-CZ"/>
              </w:rPr>
              <w:t>pro úhrn není vyplněno,</w:t>
            </w:r>
          </w:p>
          <w:p w:rsidR="00C37520" w:rsidRDefault="00C37520" w:rsidP="0013212B">
            <w:pPr>
              <w:rPr>
                <w:lang w:eastAsia="cs-CZ"/>
              </w:rPr>
            </w:pPr>
            <w:r>
              <w:rPr>
                <w:lang w:eastAsia="cs-CZ"/>
              </w:rPr>
              <w:t>název země původu turisty</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09652E" w:rsidP="0009652E">
            <w:pPr>
              <w:rPr>
                <w:lang w:eastAsia="cs-CZ"/>
              </w:rPr>
            </w:pPr>
            <w:r>
              <w:rPr>
                <w:lang w:eastAsia="cs-CZ"/>
              </w:rPr>
              <w:t>r</w:t>
            </w:r>
            <w:r w:rsidR="005B027B" w:rsidRPr="001447CB">
              <w:rPr>
                <w:lang w:eastAsia="cs-CZ"/>
              </w:rPr>
              <w:t>ok</w:t>
            </w:r>
          </w:p>
        </w:tc>
        <w:tc>
          <w:tcPr>
            <w:tcW w:w="2912" w:type="dxa"/>
            <w:tcBorders>
              <w:top w:val="nil"/>
              <w:left w:val="nil"/>
              <w:bottom w:val="single" w:sz="4" w:space="0" w:color="auto"/>
              <w:right w:val="single" w:sz="4" w:space="0" w:color="auto"/>
            </w:tcBorders>
            <w:shd w:val="clear" w:color="auto" w:fill="auto"/>
            <w:hideMark/>
          </w:tcPr>
          <w:p w:rsidR="00222387" w:rsidRPr="00222387" w:rsidRDefault="00187B6C" w:rsidP="00187B6C">
            <w:pPr>
              <w:rPr>
                <w:lang w:eastAsia="cs-CZ"/>
              </w:rPr>
            </w:pPr>
            <w:r>
              <w:rPr>
                <w:lang w:eastAsia="cs-CZ"/>
              </w:rPr>
              <w:t xml:space="preserve">rok </w:t>
            </w:r>
            <w:r w:rsidR="00222387" w:rsidRPr="00222387">
              <w:rPr>
                <w:lang w:eastAsia="cs-CZ"/>
              </w:rPr>
              <w:t>referenční</w:t>
            </w:r>
            <w:r>
              <w:rPr>
                <w:lang w:eastAsia="cs-CZ"/>
              </w:rPr>
              <w:t>ho</w:t>
            </w:r>
            <w:r w:rsidR="00222387" w:rsidRPr="00222387">
              <w:rPr>
                <w:lang w:eastAsia="cs-CZ"/>
              </w:rPr>
              <w:t xml:space="preserve"> období</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161AC3" w:rsidP="0013212B">
            <w:pPr>
              <w:rPr>
                <w:lang w:eastAsia="cs-CZ"/>
              </w:rPr>
            </w:pPr>
            <w:r>
              <w:rPr>
                <w:lang w:eastAsia="cs-CZ"/>
              </w:rPr>
              <w:t xml:space="preserve">rok, </w:t>
            </w:r>
            <w:r w:rsidR="0013212B">
              <w:rPr>
                <w:lang w:eastAsia="cs-CZ"/>
              </w:rPr>
              <w:t>za který</w:t>
            </w:r>
            <w:r>
              <w:rPr>
                <w:lang w:eastAsia="cs-CZ"/>
              </w:rPr>
              <w:t xml:space="preserve"> </w:t>
            </w:r>
            <w:r w:rsidR="0013212B">
              <w:rPr>
                <w:lang w:eastAsia="cs-CZ"/>
              </w:rPr>
              <w:t>se návštěvnost šetřila</w:t>
            </w:r>
          </w:p>
        </w:tc>
      </w:tr>
      <w:tr w:rsidR="001F70B8"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tcPr>
          <w:p w:rsidR="001F70B8" w:rsidRPr="001447CB" w:rsidRDefault="007A7E78" w:rsidP="007A7E78">
            <w:pPr>
              <w:rPr>
                <w:lang w:eastAsia="cs-CZ"/>
              </w:rPr>
            </w:pPr>
            <w:proofErr w:type="spellStart"/>
            <w:r>
              <w:rPr>
                <w:lang w:eastAsia="cs-CZ"/>
              </w:rPr>
              <w:t>m</w:t>
            </w:r>
            <w:r w:rsidR="0009652E">
              <w:rPr>
                <w:lang w:eastAsia="cs-CZ"/>
              </w:rPr>
              <w:t>esic</w:t>
            </w:r>
            <w:proofErr w:type="spellEnd"/>
          </w:p>
        </w:tc>
        <w:tc>
          <w:tcPr>
            <w:tcW w:w="2912" w:type="dxa"/>
            <w:tcBorders>
              <w:top w:val="nil"/>
              <w:left w:val="nil"/>
              <w:bottom w:val="single" w:sz="4" w:space="0" w:color="auto"/>
              <w:right w:val="single" w:sz="4" w:space="0" w:color="auto"/>
            </w:tcBorders>
            <w:shd w:val="clear" w:color="auto" w:fill="auto"/>
          </w:tcPr>
          <w:p w:rsidR="001F70B8" w:rsidRPr="00222387" w:rsidRDefault="00187B6C" w:rsidP="00187B6C">
            <w:pPr>
              <w:rPr>
                <w:lang w:eastAsia="cs-CZ"/>
              </w:rPr>
            </w:pPr>
            <w:r>
              <w:rPr>
                <w:lang w:eastAsia="cs-CZ"/>
              </w:rPr>
              <w:t xml:space="preserve">měsíc </w:t>
            </w:r>
            <w:r w:rsidR="001F70B8">
              <w:rPr>
                <w:lang w:eastAsia="cs-CZ"/>
              </w:rPr>
              <w:t>referenční</w:t>
            </w:r>
            <w:r>
              <w:rPr>
                <w:lang w:eastAsia="cs-CZ"/>
              </w:rPr>
              <w:t>ho</w:t>
            </w:r>
            <w:r w:rsidR="001F70B8">
              <w:rPr>
                <w:lang w:eastAsia="cs-CZ"/>
              </w:rPr>
              <w:t xml:space="preserve"> období</w:t>
            </w:r>
          </w:p>
        </w:tc>
        <w:tc>
          <w:tcPr>
            <w:tcW w:w="4650" w:type="dxa"/>
            <w:tcBorders>
              <w:top w:val="nil"/>
              <w:left w:val="nil"/>
              <w:bottom w:val="single" w:sz="4" w:space="0" w:color="auto"/>
              <w:right w:val="single" w:sz="4" w:space="0" w:color="auto"/>
            </w:tcBorders>
            <w:shd w:val="clear" w:color="auto" w:fill="auto"/>
          </w:tcPr>
          <w:p w:rsidR="001F70B8" w:rsidRDefault="001F70B8" w:rsidP="0013212B">
            <w:pPr>
              <w:rPr>
                <w:lang w:eastAsia="cs-CZ"/>
              </w:rPr>
            </w:pPr>
            <w:r>
              <w:rPr>
                <w:lang w:eastAsia="cs-CZ"/>
              </w:rPr>
              <w:t>měsíc, za který se návštěvnost šetřila</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uzemi_cis</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650"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222387" w:rsidRPr="00222387" w:rsidRDefault="001F70B8" w:rsidP="007E3C0B">
            <w:pPr>
              <w:spacing w:after="0"/>
              <w:rPr>
                <w:lang w:eastAsia="cs-CZ"/>
              </w:rPr>
            </w:pPr>
            <w:r>
              <w:rPr>
                <w:lang w:eastAsia="cs-CZ"/>
              </w:rPr>
              <w:t>kraje kód 100</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uzemi_kod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650"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w:t>
            </w:r>
            <w:r w:rsidR="00200786">
              <w:rPr>
                <w:lang w:eastAsia="cs-CZ"/>
              </w:rPr>
              <w:t xml:space="preserve"> (sídlo </w:t>
            </w:r>
            <w:r w:rsidR="0009652E">
              <w:rPr>
                <w:lang w:eastAsia="cs-CZ"/>
              </w:rPr>
              <w:t>ubytovací</w:t>
            </w:r>
            <w:r w:rsidR="00200786">
              <w:rPr>
                <w:lang w:eastAsia="cs-CZ"/>
              </w:rPr>
              <w:t>ho</w:t>
            </w:r>
            <w:r w:rsidR="0009652E">
              <w:rPr>
                <w:lang w:eastAsia="cs-CZ"/>
              </w:rPr>
              <w:t xml:space="preserve"> zařízení</w:t>
            </w:r>
            <w:r w:rsidR="00200786">
              <w:rPr>
                <w:lang w:eastAsia="cs-CZ"/>
              </w:rPr>
              <w:t>)</w:t>
            </w:r>
          </w:p>
          <w:p w:rsidR="003469AC" w:rsidRPr="00222387" w:rsidRDefault="003469AC" w:rsidP="003469AC">
            <w:pPr>
              <w:spacing w:after="0"/>
              <w:rPr>
                <w:lang w:eastAsia="cs-CZ"/>
              </w:rPr>
            </w:pP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3A0180" w:rsidP="00200786">
            <w:pPr>
              <w:rPr>
                <w:lang w:eastAsia="cs-CZ"/>
              </w:rPr>
            </w:pPr>
            <w:r>
              <w:rPr>
                <w:lang w:eastAsia="cs-CZ"/>
              </w:rPr>
              <w:t>název území</w:t>
            </w:r>
            <w:r w:rsidR="00200786">
              <w:rPr>
                <w:lang w:eastAsia="cs-CZ"/>
              </w:rPr>
              <w:t xml:space="preserve"> (sídlo ubytovacího zařízení)</w:t>
            </w: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Pr="001F5AC0">
          <w:rPr>
            <w:rStyle w:val="Hypertextovodkaz"/>
          </w:rPr>
          <w:t>https://www.czso.cz/csu/czso/statisticke-promenne-ukazatele</w:t>
        </w:r>
      </w:hyperlink>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070FB5">
        <w:trPr>
          <w:trHeight w:val="300"/>
        </w:trPr>
        <w:tc>
          <w:tcPr>
            <w:tcW w:w="96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DA4AC8">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654</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hostů (turistů)</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655</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přenocování hostů (turistů)</w:t>
            </w:r>
          </w:p>
        </w:tc>
      </w:tr>
      <w:tr w:rsidR="00200786" w:rsidRPr="00EC14FF" w:rsidTr="00070FB5">
        <w:trPr>
          <w:trHeight w:val="300"/>
        </w:trPr>
        <w:tc>
          <w:tcPr>
            <w:tcW w:w="960" w:type="dxa"/>
            <w:shd w:val="clear" w:color="auto" w:fill="auto"/>
            <w:noWrap/>
          </w:tcPr>
          <w:p w:rsidR="00200786" w:rsidRDefault="00200786"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5443</w:t>
            </w:r>
          </w:p>
        </w:tc>
        <w:tc>
          <w:tcPr>
            <w:tcW w:w="7702" w:type="dxa"/>
            <w:shd w:val="clear" w:color="auto" w:fill="auto"/>
            <w:noWrap/>
          </w:tcPr>
          <w:p w:rsidR="00200786" w:rsidRPr="00070FB5" w:rsidRDefault="00200786" w:rsidP="003C6D65">
            <w:pPr>
              <w:spacing w:after="0" w:line="240" w:lineRule="auto"/>
              <w:jc w:val="left"/>
              <w:rPr>
                <w:rFonts w:eastAsia="Times New Roman" w:cs="Arial"/>
                <w:color w:val="000000"/>
                <w:szCs w:val="20"/>
                <w:lang w:eastAsia="cs-CZ"/>
              </w:rPr>
            </w:pPr>
            <w:r>
              <w:rPr>
                <w:rFonts w:eastAsia="Times New Roman" w:cs="Arial"/>
                <w:color w:val="000000"/>
                <w:szCs w:val="20"/>
                <w:lang w:eastAsia="cs-CZ"/>
              </w:rPr>
              <w:t>Průměrný počet přenocování (turistů)</w:t>
            </w:r>
          </w:p>
        </w:tc>
      </w:tr>
    </w:tbl>
    <w:p w:rsidR="005B027B" w:rsidRDefault="005B027B" w:rsidP="00EC14FF"/>
    <w:p w:rsidR="00DA59DF" w:rsidRDefault="00DA59DF" w:rsidP="00EC14FF">
      <w:pPr>
        <w:rPr>
          <w:b/>
        </w:rPr>
      </w:pPr>
      <w:r w:rsidRPr="00DA59DF">
        <w:rPr>
          <w:b/>
        </w:rPr>
        <w:t>Kategorie ubytovacího zařízení</w:t>
      </w:r>
    </w:p>
    <w:p w:rsidR="00200786" w:rsidRDefault="00200786" w:rsidP="00EC14FF">
      <w:pPr>
        <w:rPr>
          <w:b/>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DA59DF" w:rsidRPr="00EC14FF" w:rsidTr="00DA4AC8">
        <w:trPr>
          <w:trHeight w:val="300"/>
        </w:trPr>
        <w:tc>
          <w:tcPr>
            <w:tcW w:w="934" w:type="dxa"/>
            <w:shd w:val="clear" w:color="auto" w:fill="auto"/>
            <w:noWrap/>
            <w:hideMark/>
          </w:tcPr>
          <w:p w:rsidR="00DA59D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DA59DF" w:rsidRPr="00EC14FF" w:rsidRDefault="00DA59DF" w:rsidP="00DA4AC8">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DA59DF" w:rsidRPr="00EC14FF" w:rsidTr="00DA4AC8">
        <w:trPr>
          <w:trHeight w:val="300"/>
        </w:trPr>
        <w:tc>
          <w:tcPr>
            <w:tcW w:w="934" w:type="dxa"/>
            <w:shd w:val="clear" w:color="auto" w:fill="auto"/>
            <w:noWrap/>
            <w:hideMark/>
          </w:tcPr>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154</w:t>
            </w:r>
          </w:p>
        </w:tc>
        <w:tc>
          <w:tcPr>
            <w:tcW w:w="924" w:type="dxa"/>
          </w:tcPr>
          <w:p w:rsidR="00DA59DF" w:rsidRPr="00070FB5" w:rsidRDefault="00DA59DF" w:rsidP="00DA4AC8">
            <w:pPr>
              <w:spacing w:after="0" w:line="240" w:lineRule="auto"/>
              <w:jc w:val="left"/>
              <w:rPr>
                <w:rFonts w:eastAsia="Times New Roman" w:cs="Arial"/>
                <w:color w:val="000000"/>
                <w:szCs w:val="20"/>
                <w:lang w:eastAsia="cs-CZ"/>
              </w:rPr>
            </w:pPr>
            <w:r>
              <w:rPr>
                <w:rFonts w:eastAsia="Times New Roman" w:cs="Arial"/>
                <w:color w:val="000000"/>
                <w:szCs w:val="20"/>
                <w:lang w:eastAsia="cs-CZ"/>
              </w:rPr>
              <w:t>1</w:t>
            </w:r>
          </w:p>
        </w:tc>
        <w:tc>
          <w:tcPr>
            <w:tcW w:w="7299" w:type="dxa"/>
            <w:shd w:val="clear" w:color="auto" w:fill="auto"/>
            <w:noWrap/>
            <w:hideMark/>
          </w:tcPr>
          <w:p w:rsidR="00DA59DF" w:rsidRPr="00EC14FF" w:rsidRDefault="00DA59DF" w:rsidP="00DA4AC8">
            <w:pPr>
              <w:spacing w:after="0" w:line="240" w:lineRule="auto"/>
              <w:jc w:val="left"/>
              <w:rPr>
                <w:rFonts w:eastAsia="Times New Roman" w:cs="Arial"/>
                <w:color w:val="000000"/>
                <w:szCs w:val="20"/>
                <w:lang w:eastAsia="cs-CZ"/>
              </w:rPr>
            </w:pPr>
            <w:r w:rsidRPr="00DA59DF">
              <w:rPr>
                <w:rFonts w:eastAsia="Times New Roman" w:cs="Arial"/>
                <w:color w:val="000000"/>
                <w:szCs w:val="20"/>
                <w:lang w:eastAsia="cs-CZ"/>
              </w:rPr>
              <w:t>Hromadná ubytovací zařízení</w:t>
            </w:r>
          </w:p>
        </w:tc>
      </w:tr>
    </w:tbl>
    <w:p w:rsidR="00DA59DF" w:rsidRPr="00DA59DF" w:rsidRDefault="00DA59DF" w:rsidP="00EC14FF">
      <w:pPr>
        <w:rPr>
          <w:b/>
        </w:rPr>
      </w:pPr>
    </w:p>
    <w:p w:rsidR="00200786" w:rsidRDefault="00200786" w:rsidP="00EC14FF">
      <w:pPr>
        <w:rPr>
          <w:b/>
        </w:rPr>
      </w:pPr>
      <w:r>
        <w:rPr>
          <w:b/>
        </w:rPr>
        <w:t>Číselník zemí (země původu turisty)</w:t>
      </w:r>
    </w:p>
    <w:p w:rsidR="00200786" w:rsidRDefault="00200786" w:rsidP="00200786">
      <w:pPr>
        <w:spacing w:after="0"/>
        <w:rPr>
          <w:b/>
        </w:rPr>
      </w:pPr>
    </w:p>
    <w:p w:rsidR="002E3113" w:rsidRPr="001F5277" w:rsidRDefault="002E3113" w:rsidP="002E3113">
      <w:pPr>
        <w:spacing w:after="0"/>
      </w:pPr>
      <w:r w:rsidRPr="001F5277">
        <w:rPr>
          <w:b/>
        </w:rPr>
        <w:t>Číselník</w:t>
      </w:r>
      <w:r w:rsidRPr="001F5277">
        <w:rPr>
          <w:rFonts w:eastAsia="Times New Roman" w:cs="Arial"/>
          <w:b/>
          <w:color w:val="000000"/>
          <w:szCs w:val="20"/>
          <w:lang w:eastAsia="cs-CZ"/>
        </w:rPr>
        <w:t xml:space="preserve"> </w:t>
      </w:r>
      <w:proofErr w:type="gramStart"/>
      <w:r>
        <w:rPr>
          <w:rFonts w:eastAsia="Times New Roman" w:cs="Arial"/>
          <w:b/>
          <w:color w:val="000000"/>
          <w:szCs w:val="20"/>
          <w:lang w:eastAsia="cs-CZ"/>
        </w:rPr>
        <w:t>zemí</w:t>
      </w:r>
      <w:proofErr w:type="gramEnd"/>
      <w:r w:rsidRPr="001F5277">
        <w:rPr>
          <w:rFonts w:eastAsia="Times New Roman" w:cs="Arial"/>
          <w:b/>
          <w:color w:val="000000"/>
          <w:szCs w:val="20"/>
          <w:lang w:eastAsia="cs-CZ"/>
        </w:rPr>
        <w:t xml:space="preserve"> –</w:t>
      </w:r>
      <w:proofErr w:type="gramStart"/>
      <w:r w:rsidRPr="001F5277">
        <w:t>kód</w:t>
      </w:r>
      <w:proofErr w:type="gramEnd"/>
      <w:r w:rsidRPr="001F5277">
        <w:t xml:space="preserve"> číselníku ČSÚ </w:t>
      </w:r>
      <w:r>
        <w:t>86</w:t>
      </w:r>
    </w:p>
    <w:p w:rsidR="002E3113" w:rsidRDefault="00753BEE" w:rsidP="002E3113">
      <w:pPr>
        <w:rPr>
          <w:b/>
        </w:rPr>
      </w:pPr>
      <w:hyperlink r:id="rId6" w:history="1">
        <w:r w:rsidR="002E3113">
          <w:rPr>
            <w:rStyle w:val="Hypertextovodkaz"/>
            <w:rFonts w:eastAsia="Times New Roman" w:cs="Arial"/>
            <w:szCs w:val="20"/>
            <w:lang w:eastAsia="cs-CZ"/>
          </w:rPr>
          <w:t>http://apl.czso.cz/iSMS/cisexp.jsp?kodcis=86&amp;typdat=0&amp;cisjaz=203&amp;format=0</w:t>
        </w:r>
      </w:hyperlink>
    </w:p>
    <w:p w:rsidR="002E3113" w:rsidRDefault="002E3113" w:rsidP="00200786">
      <w:pPr>
        <w:spacing w:after="0"/>
        <w:rPr>
          <w:b/>
        </w:rPr>
      </w:pPr>
    </w:p>
    <w:p w:rsidR="00200786" w:rsidRPr="001F5277" w:rsidRDefault="00200786" w:rsidP="00200786">
      <w:pPr>
        <w:spacing w:after="0"/>
      </w:pPr>
      <w:r w:rsidRPr="001F5277">
        <w:rPr>
          <w:b/>
        </w:rPr>
        <w:t>Číselník</w:t>
      </w:r>
      <w:r w:rsidRPr="001F5277">
        <w:rPr>
          <w:rFonts w:eastAsia="Times New Roman" w:cs="Arial"/>
          <w:b/>
          <w:color w:val="000000"/>
          <w:szCs w:val="20"/>
          <w:lang w:eastAsia="cs-CZ"/>
        </w:rPr>
        <w:t xml:space="preserve"> </w:t>
      </w:r>
      <w:r>
        <w:rPr>
          <w:rFonts w:eastAsia="Times New Roman" w:cs="Arial"/>
          <w:b/>
          <w:color w:val="000000"/>
          <w:szCs w:val="20"/>
          <w:lang w:eastAsia="cs-CZ"/>
        </w:rPr>
        <w:t>zemí</w:t>
      </w:r>
      <w:r w:rsidRPr="001F5277">
        <w:rPr>
          <w:rFonts w:eastAsia="Times New Roman" w:cs="Arial"/>
          <w:b/>
          <w:color w:val="000000"/>
          <w:szCs w:val="20"/>
          <w:lang w:eastAsia="cs-CZ"/>
        </w:rPr>
        <w:t xml:space="preserve"> – agregace </w:t>
      </w:r>
      <w:r w:rsidRPr="001F5277">
        <w:t>– kód číselníku ČSÚ 5</w:t>
      </w:r>
      <w:r>
        <w:t>898</w:t>
      </w:r>
    </w:p>
    <w:p w:rsidR="003469AC" w:rsidRDefault="00753BEE" w:rsidP="00200786">
      <w:pPr>
        <w:rPr>
          <w:rStyle w:val="Hypertextovodkaz"/>
          <w:rFonts w:eastAsia="Times New Roman" w:cs="Arial"/>
          <w:szCs w:val="20"/>
          <w:lang w:eastAsia="cs-CZ"/>
        </w:rPr>
      </w:pPr>
      <w:hyperlink r:id="rId7" w:history="1">
        <w:r w:rsidR="00200786">
          <w:rPr>
            <w:rStyle w:val="Hypertextovodkaz"/>
            <w:rFonts w:eastAsia="Times New Roman" w:cs="Arial"/>
            <w:szCs w:val="20"/>
            <w:lang w:eastAsia="cs-CZ"/>
          </w:rPr>
          <w:t>http://apl.czso.cz/iSMS/cisexp.jsp?kodcis=5898&amp;typdat=0&amp;cisjaz=203&amp;format=0</w:t>
        </w:r>
      </w:hyperlink>
    </w:p>
    <w:p w:rsidR="00200786" w:rsidRPr="001316A6" w:rsidRDefault="001316A6" w:rsidP="00EC14FF">
      <w:r w:rsidRPr="001316A6">
        <w:t>V datové sadě se vyskytují tyto položky</w:t>
      </w:r>
      <w:r>
        <w:t>:</w:t>
      </w:r>
      <w:r w:rsidRPr="001316A6">
        <w:t xml:space="preserve"> </w:t>
      </w:r>
    </w:p>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280"/>
        <w:gridCol w:w="3600"/>
      </w:tblGrid>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proofErr w:type="spellStart"/>
            <w:r w:rsidRPr="001316A6">
              <w:rPr>
                <w:rFonts w:ascii="Calibri" w:eastAsia="Times New Roman" w:hAnsi="Calibri" w:cs="Times New Roman"/>
                <w:color w:val="000000"/>
                <w:sz w:val="22"/>
                <w:lang w:eastAsia="cs-CZ"/>
              </w:rPr>
              <w:t>uzemiz_cis</w:t>
            </w:r>
            <w:proofErr w:type="spellEnd"/>
          </w:p>
        </w:tc>
        <w:tc>
          <w:tcPr>
            <w:tcW w:w="128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proofErr w:type="spellStart"/>
            <w:r w:rsidRPr="001316A6">
              <w:rPr>
                <w:rFonts w:ascii="Calibri" w:eastAsia="Times New Roman" w:hAnsi="Calibri" w:cs="Times New Roman"/>
                <w:color w:val="000000"/>
                <w:sz w:val="22"/>
                <w:lang w:eastAsia="cs-CZ"/>
              </w:rPr>
              <w:t>uzemiz_kod</w:t>
            </w:r>
            <w:proofErr w:type="spellEnd"/>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proofErr w:type="spellStart"/>
            <w:r w:rsidRPr="001316A6">
              <w:rPr>
                <w:rFonts w:ascii="Calibri" w:eastAsia="Times New Roman" w:hAnsi="Calibri" w:cs="Times New Roman"/>
                <w:color w:val="000000"/>
                <w:sz w:val="22"/>
                <w:lang w:eastAsia="cs-CZ"/>
              </w:rPr>
              <w:t>UZEMIZ_TXT</w:t>
            </w:r>
            <w:proofErr w:type="spellEnd"/>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Austrálie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Rakousko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Belgie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Brazílie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100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Bulharsko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124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Kanada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Čína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Tchaj-wan</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191</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Chorvatsko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196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Kypr</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203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Česko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208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Dánsko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233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Estonsko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246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Finsko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250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Francie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Německo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300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Řecko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348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Maďarsko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352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Island</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Indie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372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Izrael</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380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Itálie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392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Japonsko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410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Korejská republika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428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Lotyšsko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438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Lichtenštejnsko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Litva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442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Lucembursko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470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Malta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484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Mexiko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528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Nizozemsko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554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Nový Zéland</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578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Norsko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616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Polsko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620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Portugalsko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642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Rumunsko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643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Rusko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682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Saúdská Arábie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703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Slovensko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705</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Slovinsko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710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Jižní Afrika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724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Španělsko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752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Švédsko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Švýcarsko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784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Spojené arabské emiráty</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792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Turecko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804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Ukrajina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826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Velká Británie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Spojené státy</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evropské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africké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americké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asijské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Oceánie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17</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Nerezidenti</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Srbsko a Černá Hora</w:t>
            </w:r>
          </w:p>
        </w:tc>
      </w:tr>
    </w:tbl>
    <w:p w:rsidR="003C6D65" w:rsidRDefault="003C6D65"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Pr="0041591F" w:rsidRDefault="00753BEE" w:rsidP="00222387">
      <w:pPr>
        <w:rPr>
          <w:rFonts w:eastAsia="Times New Roman" w:cs="Arial"/>
          <w:color w:val="000000"/>
          <w:szCs w:val="20"/>
          <w:lang w:eastAsia="cs-CZ"/>
        </w:rPr>
      </w:pPr>
      <w:hyperlink r:id="rId8" w:history="1">
        <w:r w:rsidR="0041591F" w:rsidRPr="00B66CC4">
          <w:rPr>
            <w:rStyle w:val="Hypertextovodkaz"/>
            <w:rFonts w:eastAsia="Times New Roman" w:cs="Arial"/>
            <w:szCs w:val="20"/>
            <w:lang w:eastAsia="cs-CZ"/>
          </w:rPr>
          <w:t>http://apl.czso.cz/iSMS/cisexp.jsp?kodcis=100&amp;typdat=0&amp;cisjaz=203&amp;format=0</w:t>
        </w:r>
      </w:hyperlink>
      <w:r w:rsidR="0041591F">
        <w:rPr>
          <w:rFonts w:eastAsia="Times New Roman" w:cs="Arial"/>
          <w:color w:val="000000"/>
          <w:szCs w:val="20"/>
          <w:lang w:eastAsia="cs-CZ"/>
        </w:rPr>
        <w:t xml:space="preserve"> </w:t>
      </w:r>
    </w:p>
    <w:p w:rsidR="00DA59DF" w:rsidRDefault="00DA59DF"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 xml:space="preserve">časovou řadu </w:t>
      </w:r>
      <w:r w:rsidR="00CE0611">
        <w:rPr>
          <w:rFonts w:eastAsia="Times New Roman" w:cs="Arial"/>
          <w:color w:val="000000"/>
          <w:szCs w:val="20"/>
          <w:lang w:eastAsia="cs-CZ"/>
        </w:rPr>
        <w:t>měsíčních údajů od roku 201</w:t>
      </w:r>
      <w:r w:rsidR="00677ECF">
        <w:rPr>
          <w:rFonts w:eastAsia="Times New Roman" w:cs="Arial"/>
          <w:color w:val="000000"/>
          <w:szCs w:val="20"/>
          <w:lang w:eastAsia="cs-CZ"/>
        </w:rPr>
        <w:t>2</w:t>
      </w:r>
      <w:r w:rsidR="00DA59DF">
        <w:rPr>
          <w:rFonts w:eastAsia="Times New Roman" w:cs="Arial"/>
          <w:color w:val="000000"/>
          <w:szCs w:val="20"/>
          <w:lang w:eastAsia="cs-CZ"/>
        </w:rPr>
        <w:t>.</w:t>
      </w:r>
      <w:r w:rsidR="0041591F">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A0"/>
    <w:rsid w:val="00070FB5"/>
    <w:rsid w:val="0009652E"/>
    <w:rsid w:val="000A6AD0"/>
    <w:rsid w:val="000E69C3"/>
    <w:rsid w:val="00116DCD"/>
    <w:rsid w:val="001316A6"/>
    <w:rsid w:val="0013212B"/>
    <w:rsid w:val="001447CB"/>
    <w:rsid w:val="00161AC3"/>
    <w:rsid w:val="00187B6C"/>
    <w:rsid w:val="001F70B8"/>
    <w:rsid w:val="00200786"/>
    <w:rsid w:val="00222387"/>
    <w:rsid w:val="002E3113"/>
    <w:rsid w:val="002F48F1"/>
    <w:rsid w:val="003469AC"/>
    <w:rsid w:val="00347443"/>
    <w:rsid w:val="003721AA"/>
    <w:rsid w:val="003727F5"/>
    <w:rsid w:val="00373740"/>
    <w:rsid w:val="003770A0"/>
    <w:rsid w:val="003A0180"/>
    <w:rsid w:val="003C6D65"/>
    <w:rsid w:val="003E0ED7"/>
    <w:rsid w:val="0041591F"/>
    <w:rsid w:val="00427BC7"/>
    <w:rsid w:val="004C3390"/>
    <w:rsid w:val="004E0885"/>
    <w:rsid w:val="004E47F3"/>
    <w:rsid w:val="00526A21"/>
    <w:rsid w:val="00573AFB"/>
    <w:rsid w:val="0058334C"/>
    <w:rsid w:val="005B027B"/>
    <w:rsid w:val="005C7437"/>
    <w:rsid w:val="005F1D35"/>
    <w:rsid w:val="00603920"/>
    <w:rsid w:val="006505BC"/>
    <w:rsid w:val="00657651"/>
    <w:rsid w:val="00677ECF"/>
    <w:rsid w:val="00717972"/>
    <w:rsid w:val="00742D9E"/>
    <w:rsid w:val="00753BEE"/>
    <w:rsid w:val="00757006"/>
    <w:rsid w:val="00794DA2"/>
    <w:rsid w:val="007A7E78"/>
    <w:rsid w:val="007E3C0B"/>
    <w:rsid w:val="00804D77"/>
    <w:rsid w:val="008207F9"/>
    <w:rsid w:val="008954BC"/>
    <w:rsid w:val="008C5208"/>
    <w:rsid w:val="008C7F12"/>
    <w:rsid w:val="008E54F2"/>
    <w:rsid w:val="00981B0F"/>
    <w:rsid w:val="009B7E3F"/>
    <w:rsid w:val="00A411EC"/>
    <w:rsid w:val="00AF4388"/>
    <w:rsid w:val="00B46285"/>
    <w:rsid w:val="00BB766E"/>
    <w:rsid w:val="00C27DAA"/>
    <w:rsid w:val="00C37520"/>
    <w:rsid w:val="00C74D82"/>
    <w:rsid w:val="00C94754"/>
    <w:rsid w:val="00CA7327"/>
    <w:rsid w:val="00CC2E3F"/>
    <w:rsid w:val="00CE0611"/>
    <w:rsid w:val="00CE2355"/>
    <w:rsid w:val="00D127CC"/>
    <w:rsid w:val="00DA4AC8"/>
    <w:rsid w:val="00DA59DF"/>
    <w:rsid w:val="00E13299"/>
    <w:rsid w:val="00EC14FF"/>
    <w:rsid w:val="00EE78D1"/>
    <w:rsid w:val="00F15442"/>
    <w:rsid w:val="00FC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E0AD"/>
  <w15:docId w15:val="{8307EB7C-8DA5-45DC-97FB-384102C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B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916">
      <w:bodyDiv w:val="1"/>
      <w:marLeft w:val="0"/>
      <w:marRight w:val="0"/>
      <w:marTop w:val="0"/>
      <w:marBottom w:val="0"/>
      <w:divBdr>
        <w:top w:val="none" w:sz="0" w:space="0" w:color="auto"/>
        <w:left w:val="none" w:sz="0" w:space="0" w:color="auto"/>
        <w:bottom w:val="none" w:sz="0" w:space="0" w:color="auto"/>
        <w:right w:val="none" w:sz="0" w:space="0" w:color="auto"/>
      </w:divBdr>
    </w:div>
    <w:div w:id="158886258">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418796855">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800732970">
      <w:bodyDiv w:val="1"/>
      <w:marLeft w:val="0"/>
      <w:marRight w:val="0"/>
      <w:marTop w:val="0"/>
      <w:marBottom w:val="0"/>
      <w:divBdr>
        <w:top w:val="none" w:sz="0" w:space="0" w:color="auto"/>
        <w:left w:val="none" w:sz="0" w:space="0" w:color="auto"/>
        <w:bottom w:val="none" w:sz="0" w:space="0" w:color="auto"/>
        <w:right w:val="none" w:sz="0" w:space="0" w:color="auto"/>
      </w:divBdr>
    </w:div>
    <w:div w:id="934093954">
      <w:bodyDiv w:val="1"/>
      <w:marLeft w:val="0"/>
      <w:marRight w:val="0"/>
      <w:marTop w:val="0"/>
      <w:marBottom w:val="0"/>
      <w:divBdr>
        <w:top w:val="none" w:sz="0" w:space="0" w:color="auto"/>
        <w:left w:val="none" w:sz="0" w:space="0" w:color="auto"/>
        <w:bottom w:val="none" w:sz="0" w:space="0" w:color="auto"/>
        <w:right w:val="none" w:sz="0" w:space="0" w:color="auto"/>
      </w:divBdr>
    </w:div>
    <w:div w:id="1015351064">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65571894">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100&amp;typdat=0&amp;cisjaz=203&amp;format=0" TargetMode="External"/><Relationship Id="rId3" Type="http://schemas.openxmlformats.org/officeDocument/2006/relationships/settings" Target="settings.xml"/><Relationship Id="rId7" Type="http://schemas.openxmlformats.org/officeDocument/2006/relationships/hyperlink" Target="http://apl.czso.cz/iSMS/cisexp.jsp?kodcis=5898&amp;typdat=0&amp;cisjaz=203&amp;form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86&amp;typdat=0&amp;cisjaz=203&amp;format=0" TargetMode="External"/><Relationship Id="rId5" Type="http://schemas.openxmlformats.org/officeDocument/2006/relationships/hyperlink" Target="https://www.czso.cz/csu/czso/statisticke-promenne-ukazate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1178</Words>
  <Characters>6953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Durník</cp:lastModifiedBy>
  <cp:revision>16</cp:revision>
  <dcterms:created xsi:type="dcterms:W3CDTF">2019-04-18T09:27:00Z</dcterms:created>
  <dcterms:modified xsi:type="dcterms:W3CDTF">2019-06-13T08:01:00Z</dcterms:modified>
</cp:coreProperties>
</file>