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8" w:rsidRDefault="00871F18" w:rsidP="00AE6D5B">
      <w:pPr>
        <w:pStyle w:val="Datum"/>
      </w:pPr>
    </w:p>
    <w:p w:rsidR="00871F18" w:rsidRPr="00AE6D5B" w:rsidRDefault="008C326A" w:rsidP="00871F18">
      <w:pPr>
        <w:pStyle w:val="Datum"/>
      </w:pPr>
      <w:r>
        <w:t>2</w:t>
      </w:r>
      <w:r w:rsidR="00861A7C">
        <w:t>2</w:t>
      </w:r>
      <w:r w:rsidR="00871F18">
        <w:t>. října 2019</w:t>
      </w:r>
    </w:p>
    <w:p w:rsidR="00871F18" w:rsidRPr="00AE6D5B" w:rsidRDefault="008C326A" w:rsidP="00871F18">
      <w:pPr>
        <w:pStyle w:val="Nzev"/>
      </w:pPr>
      <w:r>
        <w:t>Přebytek hospodaření dosáhl 58,4 mld. Kč</w:t>
      </w:r>
    </w:p>
    <w:p w:rsidR="008C326A" w:rsidRPr="00990610" w:rsidRDefault="00861A7C" w:rsidP="008C326A">
      <w:pPr>
        <w:pStyle w:val="Perex"/>
        <w:rPr>
          <w:color w:val="000000"/>
        </w:rPr>
      </w:pPr>
      <w:r>
        <w:rPr>
          <w:color w:val="000000"/>
        </w:rPr>
        <w:t xml:space="preserve">Eurostat po pravidelné konzultaci s ČSÚ potvrdil výši salda hospodaření a dluhu vládních institucí publikovaných </w:t>
      </w:r>
      <w:hyperlink r:id="rId7" w:history="1">
        <w:r w:rsidRPr="00D73753">
          <w:rPr>
            <w:rStyle w:val="Hypertextovodkaz"/>
          </w:rPr>
          <w:t>2. října 2019</w:t>
        </w:r>
      </w:hyperlink>
      <w:r>
        <w:rPr>
          <w:color w:val="000000"/>
        </w:rPr>
        <w:t xml:space="preserve">. </w:t>
      </w:r>
      <w:r w:rsidR="00D73753">
        <w:rPr>
          <w:color w:val="000000"/>
        </w:rPr>
        <w:t xml:space="preserve">Saldo </w:t>
      </w:r>
      <w:r w:rsidR="008C326A" w:rsidRPr="00320055">
        <w:rPr>
          <w:color w:val="000000"/>
        </w:rPr>
        <w:t>skončilo</w:t>
      </w:r>
      <w:r w:rsidR="008C326A">
        <w:rPr>
          <w:color w:val="000000"/>
        </w:rPr>
        <w:t xml:space="preserve"> za rok 2018 přebytkem </w:t>
      </w:r>
      <w:r w:rsidR="00D73753">
        <w:rPr>
          <w:color w:val="000000"/>
        </w:rPr>
        <w:br/>
      </w:r>
      <w:r w:rsidR="008C326A">
        <w:rPr>
          <w:color w:val="000000"/>
        </w:rPr>
        <w:t>ve výši 58</w:t>
      </w:r>
      <w:r w:rsidR="008C326A" w:rsidRPr="00320055">
        <w:rPr>
          <w:color w:val="000000"/>
        </w:rPr>
        <w:t>,4</w:t>
      </w:r>
      <w:r w:rsidR="008C326A">
        <w:rPr>
          <w:color w:val="000000"/>
        </w:rPr>
        <w:t> </w:t>
      </w:r>
      <w:r>
        <w:rPr>
          <w:color w:val="000000"/>
        </w:rPr>
        <w:t>miliardy Kč, v relativním vyjádření</w:t>
      </w:r>
      <w:r w:rsidR="008C326A" w:rsidRPr="00320055">
        <w:rPr>
          <w:color w:val="000000"/>
        </w:rPr>
        <w:t xml:space="preserve"> </w:t>
      </w:r>
      <w:r w:rsidR="008C326A">
        <w:rPr>
          <w:color w:val="000000"/>
        </w:rPr>
        <w:t>1</w:t>
      </w:r>
      <w:r w:rsidR="008C326A" w:rsidRPr="00320055">
        <w:rPr>
          <w:color w:val="000000"/>
        </w:rPr>
        <w:t>,</w:t>
      </w:r>
      <w:r w:rsidR="008C326A">
        <w:rPr>
          <w:color w:val="000000"/>
        </w:rPr>
        <w:t>10</w:t>
      </w:r>
      <w:r w:rsidR="008C326A" w:rsidRPr="00320055">
        <w:rPr>
          <w:color w:val="000000"/>
        </w:rPr>
        <w:t xml:space="preserve"> % HDP. Výše zadlužení sektoru dosáhla na kon</w:t>
      </w:r>
      <w:r w:rsidR="008C326A">
        <w:rPr>
          <w:color w:val="000000"/>
        </w:rPr>
        <w:t>ci roku 2018 úrovně 32,55 % HDP</w:t>
      </w:r>
      <w:r w:rsidR="008C326A" w:rsidRPr="00320055">
        <w:rPr>
          <w:color w:val="000000"/>
        </w:rPr>
        <w:t>.</w:t>
      </w:r>
    </w:p>
    <w:p w:rsidR="008C326A" w:rsidRDefault="008C326A" w:rsidP="008C326A">
      <w:r w:rsidRPr="00D73753">
        <w:rPr>
          <w:rFonts w:cs="Arial"/>
          <w:i/>
        </w:rPr>
        <w:t>„</w:t>
      </w:r>
      <w:r w:rsidR="00D73753">
        <w:rPr>
          <w:rStyle w:val="Siln"/>
          <w:rFonts w:cs="Arial"/>
          <w:b w:val="0"/>
          <w:i/>
          <w:szCs w:val="20"/>
        </w:rPr>
        <w:t xml:space="preserve">Eurostat potvrdil již dříve publikovaná čísla Českého statistického úřadu. </w:t>
      </w:r>
      <w:r w:rsidR="00C43C05" w:rsidRPr="00944F91">
        <w:rPr>
          <w:rStyle w:val="Siln"/>
          <w:rFonts w:cs="Arial"/>
          <w:b w:val="0"/>
          <w:i/>
          <w:szCs w:val="20"/>
        </w:rPr>
        <w:t>Dluh vládních institucí v roce 2018 meziročně poklesl o necelých 15 miliard kor</w:t>
      </w:r>
      <w:r w:rsidR="00D73753">
        <w:rPr>
          <w:rStyle w:val="Siln"/>
          <w:rFonts w:cs="Arial"/>
          <w:b w:val="0"/>
          <w:i/>
          <w:szCs w:val="20"/>
        </w:rPr>
        <w:t>un na téměř 1 735 miliard korun. O</w:t>
      </w:r>
      <w:r w:rsidR="00C43C05" w:rsidRPr="00944F91">
        <w:rPr>
          <w:rStyle w:val="Siln"/>
          <w:rFonts w:cs="Arial"/>
          <w:b w:val="0"/>
          <w:i/>
          <w:szCs w:val="20"/>
        </w:rPr>
        <w:t>dpovídá</w:t>
      </w:r>
      <w:r w:rsidR="00D73753">
        <w:rPr>
          <w:rStyle w:val="Siln"/>
          <w:rFonts w:cs="Arial"/>
          <w:b w:val="0"/>
          <w:i/>
          <w:szCs w:val="20"/>
        </w:rPr>
        <w:t xml:space="preserve"> to</w:t>
      </w:r>
      <w:r w:rsidR="00C43C05" w:rsidRPr="00944F91">
        <w:rPr>
          <w:rStyle w:val="Siln"/>
          <w:rFonts w:cs="Arial"/>
          <w:b w:val="0"/>
          <w:i/>
          <w:szCs w:val="20"/>
        </w:rPr>
        <w:t xml:space="preserve"> 32,6 </w:t>
      </w:r>
      <w:r w:rsidR="00D73753">
        <w:rPr>
          <w:rStyle w:val="Siln"/>
          <w:rFonts w:cs="Arial"/>
          <w:b w:val="0"/>
          <w:i/>
          <w:szCs w:val="20"/>
        </w:rPr>
        <w:t>procentům HDP</w:t>
      </w:r>
      <w:r w:rsidR="00C43C05" w:rsidRPr="00944F91">
        <w:rPr>
          <w:rStyle w:val="Siln"/>
          <w:rFonts w:cs="Arial"/>
          <w:b w:val="0"/>
          <w:szCs w:val="20"/>
        </w:rPr>
        <w:t>,“</w:t>
      </w:r>
      <w:r w:rsidRPr="00944F91">
        <w:rPr>
          <w:rFonts w:cs="Arial"/>
          <w:b/>
        </w:rPr>
        <w:t xml:space="preserve"> </w:t>
      </w:r>
      <w:r w:rsidRPr="00B402FC">
        <w:t xml:space="preserve">sdělil </w:t>
      </w:r>
      <w:r>
        <w:t>Petr Musil, ředitel odboru vládních a finančních účtů ČSÚ.</w:t>
      </w:r>
    </w:p>
    <w:p w:rsidR="00871F18" w:rsidRDefault="00871F18" w:rsidP="00871F18">
      <w:pPr>
        <w:rPr>
          <w:i/>
        </w:rPr>
      </w:pPr>
    </w:p>
    <w:p w:rsidR="00871F18" w:rsidRPr="008C326A" w:rsidRDefault="00871F18" w:rsidP="00871F18">
      <w:pPr>
        <w:rPr>
          <w:rFonts w:cs="Arial"/>
          <w:szCs w:val="20"/>
        </w:rPr>
      </w:pPr>
      <w:r w:rsidRPr="008C326A">
        <w:rPr>
          <w:rFonts w:cs="Arial"/>
          <w:szCs w:val="20"/>
        </w:rPr>
        <w:t xml:space="preserve">Podrobnosti naleznete v dnes vydané Rychlé informaci: </w:t>
      </w:r>
    </w:p>
    <w:p w:rsidR="00871F18" w:rsidRPr="008C326A" w:rsidRDefault="00D73753" w:rsidP="00871F18">
      <w:pPr>
        <w:rPr>
          <w:rFonts w:cs="Arial"/>
          <w:szCs w:val="20"/>
        </w:rPr>
      </w:pPr>
      <w:hyperlink r:id="rId8" w:history="1">
        <w:r w:rsidRPr="00D73753">
          <w:rPr>
            <w:rStyle w:val="Hypertextovodkaz"/>
            <w:rFonts w:cs="Arial"/>
            <w:szCs w:val="20"/>
          </w:rPr>
          <w:t>https://www.czso.cz/csu/czso/cri/notifikace-deficitu-a-dluhu-vladnich-instituci-2018_4</w:t>
        </w:r>
      </w:hyperlink>
      <w:r>
        <w:rPr>
          <w:rFonts w:cs="Arial"/>
          <w:szCs w:val="20"/>
        </w:rPr>
        <w:t>.</w:t>
      </w:r>
    </w:p>
    <w:p w:rsidR="00871F18" w:rsidRPr="008C326A" w:rsidRDefault="00871F18" w:rsidP="00871F18">
      <w:pPr>
        <w:rPr>
          <w:rFonts w:cs="Arial"/>
          <w:szCs w:val="20"/>
        </w:rPr>
      </w:pPr>
    </w:p>
    <w:p w:rsidR="00871F18" w:rsidRPr="00AE6D5B" w:rsidRDefault="00871F18" w:rsidP="00AE6D5B">
      <w:pPr>
        <w:pStyle w:val="Datum"/>
      </w:pPr>
    </w:p>
    <w:p w:rsidR="00AE6D5B" w:rsidRDefault="00AE6D5B" w:rsidP="00AE6D5B"/>
    <w:p w:rsidR="00D73753" w:rsidRDefault="00D73753" w:rsidP="00D737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73753" w:rsidRDefault="00D73753" w:rsidP="00D73753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73753" w:rsidRDefault="00D73753" w:rsidP="00D73753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D73753" w:rsidRDefault="00D73753" w:rsidP="00D73753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D73753" w:rsidRDefault="00D73753" w:rsidP="00D73753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  <w:bookmarkStart w:id="0" w:name="_GoBack"/>
      <w:bookmarkEnd w:id="0"/>
    </w:p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D0" w:rsidRDefault="00D379D0" w:rsidP="00BA6370">
      <w:r>
        <w:separator/>
      </w:r>
    </w:p>
  </w:endnote>
  <w:endnote w:type="continuationSeparator" w:id="0">
    <w:p w:rsidR="00D379D0" w:rsidRDefault="00D379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737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737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D0" w:rsidRDefault="00D379D0" w:rsidP="00BA6370">
      <w:r>
        <w:separator/>
      </w:r>
    </w:p>
  </w:footnote>
  <w:footnote w:type="continuationSeparator" w:id="0">
    <w:p w:rsidR="00D379D0" w:rsidRDefault="00D379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6D4E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9763E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8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A7C"/>
    <w:rsid w:val="00861D0E"/>
    <w:rsid w:val="00867569"/>
    <w:rsid w:val="00871F18"/>
    <w:rsid w:val="008A3E3B"/>
    <w:rsid w:val="008A750A"/>
    <w:rsid w:val="008C326A"/>
    <w:rsid w:val="008C384C"/>
    <w:rsid w:val="008D0F11"/>
    <w:rsid w:val="008E58D5"/>
    <w:rsid w:val="008F35B4"/>
    <w:rsid w:val="008F73B4"/>
    <w:rsid w:val="00910B1F"/>
    <w:rsid w:val="009261C8"/>
    <w:rsid w:val="0094402F"/>
    <w:rsid w:val="00944F91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E1E80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20550"/>
    <w:rsid w:val="00B54290"/>
    <w:rsid w:val="00B655C1"/>
    <w:rsid w:val="00BA439F"/>
    <w:rsid w:val="00BA6370"/>
    <w:rsid w:val="00BE3256"/>
    <w:rsid w:val="00C136F9"/>
    <w:rsid w:val="00C269D4"/>
    <w:rsid w:val="00C4160D"/>
    <w:rsid w:val="00C43C05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379D0"/>
    <w:rsid w:val="00D43592"/>
    <w:rsid w:val="00D448C2"/>
    <w:rsid w:val="00D605F9"/>
    <w:rsid w:val="00D6135D"/>
    <w:rsid w:val="00D666C3"/>
    <w:rsid w:val="00D73753"/>
    <w:rsid w:val="00DB3587"/>
    <w:rsid w:val="00DC1C99"/>
    <w:rsid w:val="00DE656E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3797D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DEF72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C4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notifikace-deficitu-a-dluhu-vladnich-instituci-2018_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8_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E9B0-A90A-4252-851F-F02EFDE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2019-10-21T07:59:00Z</dcterms:created>
  <dcterms:modified xsi:type="dcterms:W3CDTF">2019-10-21T08:23:00Z</dcterms:modified>
</cp:coreProperties>
</file>