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5203C" w:rsidP="00AE6D5B">
      <w:pPr>
        <w:pStyle w:val="Datum"/>
      </w:pPr>
      <w:r>
        <w:t>8</w:t>
      </w:r>
      <w:r w:rsidR="003C5BD0">
        <w:t>. srpna</w:t>
      </w:r>
      <w:r w:rsidR="00AF776C">
        <w:t xml:space="preserve"> 2019</w:t>
      </w:r>
    </w:p>
    <w:p w:rsidR="00867569" w:rsidRPr="00AE6D5B" w:rsidRDefault="0005203C" w:rsidP="00AE6D5B">
      <w:pPr>
        <w:pStyle w:val="Nzev"/>
      </w:pPr>
      <w:r>
        <w:t>Nejvíc rostly informační a komunikační činnosti</w:t>
      </w:r>
    </w:p>
    <w:p w:rsidR="008202DD" w:rsidRPr="0080119F" w:rsidRDefault="0005203C" w:rsidP="00520493">
      <w:pPr>
        <w:pStyle w:val="Perex"/>
        <w:spacing w:after="0"/>
      </w:pPr>
      <w:r>
        <w:t xml:space="preserve">Ve 2. čtvrtletí se tržby ve službách zvýšily meziročně o 0,9 %. Ve srovnání s letošním 1. čtvrtletím zůstaly na stejné úrovni.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05203C" w:rsidRPr="0005203C">
        <w:rPr>
          <w:i/>
        </w:rPr>
        <w:t xml:space="preserve">Na celkový růst tržeb ve službách měl největší vliv vývoj v informačních a komunikačních činnostech, kde byly tržby o více než </w:t>
      </w:r>
      <w:r w:rsidR="0005203C">
        <w:rPr>
          <w:i/>
        </w:rPr>
        <w:t>sedm procent</w:t>
      </w:r>
      <w:r w:rsidR="0005203C" w:rsidRPr="0005203C">
        <w:rPr>
          <w:i/>
        </w:rPr>
        <w:t xml:space="preserve"> vyšší než v předchozím roce. Naopak poprvé od </w:t>
      </w:r>
      <w:r w:rsidR="0005203C">
        <w:rPr>
          <w:i/>
        </w:rPr>
        <w:t>třetího</w:t>
      </w:r>
      <w:r w:rsidR="0005203C" w:rsidRPr="0005203C">
        <w:rPr>
          <w:i/>
        </w:rPr>
        <w:t xml:space="preserve"> čtvrtletí 2016 zaznamenalo pokles objemově největší odvětví doprava a</w:t>
      </w:r>
      <w:r w:rsidR="0005203C">
        <w:rPr>
          <w:i/>
        </w:rPr>
        <w:t> </w:t>
      </w:r>
      <w:r w:rsidR="0005203C" w:rsidRPr="0005203C">
        <w:rPr>
          <w:i/>
        </w:rPr>
        <w:t>skladování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</w:t>
      </w:r>
      <w:r w:rsidR="000C2908">
        <w:t>uvedla</w:t>
      </w:r>
      <w:r w:rsidR="0012190D">
        <w:t xml:space="preserve"> </w:t>
      </w:r>
      <w:r w:rsidR="0005203C">
        <w:t xml:space="preserve">Marie Boušková, </w:t>
      </w:r>
      <w:r w:rsidR="0005203C" w:rsidRPr="0005203C">
        <w:t>ředitelka odboru statistiky služe</w:t>
      </w:r>
      <w:r w:rsidR="0005203C">
        <w:t>b</w:t>
      </w:r>
      <w:r w:rsidR="0012190D">
        <w:t xml:space="preserve">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BC2F49">
        <w:t xml:space="preserve"> </w:t>
      </w:r>
      <w:hyperlink r:id="rId7" w:history="1">
        <w:r w:rsidR="0005203C" w:rsidRPr="00F546DC">
          <w:rPr>
            <w:rStyle w:val="Hypertextovodkaz"/>
          </w:rPr>
          <w:t>https://www.czso.cz/csu/czso/cri/sluzby-2-ctvrtleti-2019</w:t>
        </w:r>
      </w:hyperlink>
      <w:r w:rsidR="0005203C">
        <w:t xml:space="preserve">. </w:t>
      </w:r>
      <w:bookmarkStart w:id="0" w:name="_GoBack"/>
      <w:bookmarkEnd w:id="0"/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3" w:rsidRDefault="00935563" w:rsidP="00BA6370">
      <w:r>
        <w:separator/>
      </w:r>
    </w:p>
  </w:endnote>
  <w:endnote w:type="continuationSeparator" w:id="0">
    <w:p w:rsidR="00935563" w:rsidRDefault="009355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203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203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3" w:rsidRDefault="00935563" w:rsidP="00BA6370">
      <w:r>
        <w:separator/>
      </w:r>
    </w:p>
  </w:footnote>
  <w:footnote w:type="continuationSeparator" w:id="0">
    <w:p w:rsidR="00935563" w:rsidRDefault="0093556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1968"/>
    <w:rsid w:val="00043BF4"/>
    <w:rsid w:val="0005203C"/>
    <w:rsid w:val="00065D3B"/>
    <w:rsid w:val="00077497"/>
    <w:rsid w:val="000842D2"/>
    <w:rsid w:val="000843A5"/>
    <w:rsid w:val="00095213"/>
    <w:rsid w:val="000B6F63"/>
    <w:rsid w:val="000C2908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5BD0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20493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1E5D"/>
    <w:rsid w:val="008C384C"/>
    <w:rsid w:val="008D0F11"/>
    <w:rsid w:val="008E58D5"/>
    <w:rsid w:val="008F35B4"/>
    <w:rsid w:val="008F73B4"/>
    <w:rsid w:val="00910B1F"/>
    <w:rsid w:val="00935563"/>
    <w:rsid w:val="0094402F"/>
    <w:rsid w:val="00957221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16978"/>
    <w:rsid w:val="00B54290"/>
    <w:rsid w:val="00B655C1"/>
    <w:rsid w:val="00B8381D"/>
    <w:rsid w:val="00B90B6D"/>
    <w:rsid w:val="00BA439F"/>
    <w:rsid w:val="00BA6370"/>
    <w:rsid w:val="00BC2F49"/>
    <w:rsid w:val="00C269D4"/>
    <w:rsid w:val="00C4160D"/>
    <w:rsid w:val="00C52466"/>
    <w:rsid w:val="00C62F48"/>
    <w:rsid w:val="00C8406E"/>
    <w:rsid w:val="00CB2709"/>
    <w:rsid w:val="00CB6F89"/>
    <w:rsid w:val="00CE228C"/>
    <w:rsid w:val="00CE2E8E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05793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2E723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2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E14D-D899-4C83-986A-F2EA0977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10</cp:revision>
  <dcterms:created xsi:type="dcterms:W3CDTF">2019-04-05T10:16:00Z</dcterms:created>
  <dcterms:modified xsi:type="dcterms:W3CDTF">2019-08-07T09:01:00Z</dcterms:modified>
</cp:coreProperties>
</file>