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5" w:rsidRPr="00F342FF" w:rsidRDefault="001665E5" w:rsidP="001665E5">
      <w:pPr>
        <w:jc w:val="left"/>
        <w:rPr>
          <w:rFonts w:cs="Arial"/>
          <w:b/>
          <w:sz w:val="18"/>
          <w:lang w:val="en-GB"/>
        </w:rPr>
      </w:pPr>
      <w:bookmarkStart w:id="0" w:name="_GoBack"/>
      <w:bookmarkEnd w:id="0"/>
      <w:r w:rsidRPr="00F342FF">
        <w:rPr>
          <w:rFonts w:cs="Arial"/>
          <w:b/>
          <w:sz w:val="18"/>
          <w:lang w:val="en-GB"/>
        </w:rPr>
        <w:t>15 </w:t>
      </w:r>
      <w:r w:rsidR="0055093C" w:rsidRPr="00F342FF">
        <w:rPr>
          <w:rFonts w:cs="Arial"/>
          <w:b/>
          <w:sz w:val="18"/>
          <w:lang w:val="en-GB"/>
        </w:rPr>
        <w:t>October</w:t>
      </w:r>
      <w:r w:rsidRPr="00F342FF">
        <w:rPr>
          <w:rFonts w:cs="Arial"/>
          <w:b/>
          <w:sz w:val="18"/>
          <w:lang w:val="en-GB"/>
        </w:rPr>
        <w:t> 2019</w:t>
      </w:r>
    </w:p>
    <w:p w:rsidR="00FC5E06" w:rsidRPr="00F342FF" w:rsidRDefault="00FC5E06" w:rsidP="00FC5E06">
      <w:pPr>
        <w:pStyle w:val="Nzev"/>
        <w:rPr>
          <w:lang w:val="en-GB"/>
        </w:rPr>
      </w:pPr>
      <w:r w:rsidRPr="00F342FF">
        <w:rPr>
          <w:lang w:val="en-GB"/>
        </w:rPr>
        <w:t>Harvest</w:t>
      </w:r>
      <w:r w:rsidR="005234D5">
        <w:rPr>
          <w:lang w:val="en-GB"/>
        </w:rPr>
        <w:t xml:space="preserve"> of Cereal</w:t>
      </w:r>
      <w:r w:rsidRPr="00F342FF">
        <w:rPr>
          <w:lang w:val="en-GB"/>
        </w:rPr>
        <w:t xml:space="preserve">s </w:t>
      </w:r>
      <w:r w:rsidR="005234D5">
        <w:rPr>
          <w:lang w:val="en-GB"/>
        </w:rPr>
        <w:t xml:space="preserve">at the Level of the Ten-Year Average Production, </w:t>
      </w:r>
      <w:r w:rsidR="00342039">
        <w:rPr>
          <w:lang w:val="en-GB"/>
        </w:rPr>
        <w:t xml:space="preserve">Industrial </w:t>
      </w:r>
      <w:r w:rsidR="005234D5">
        <w:rPr>
          <w:lang w:val="en-GB"/>
        </w:rPr>
        <w:t>Sugar Beet</w:t>
      </w:r>
      <w:r w:rsidR="005234D5" w:rsidRPr="00F342FF">
        <w:rPr>
          <w:lang w:val="en-GB"/>
        </w:rPr>
        <w:t xml:space="preserve"> </w:t>
      </w:r>
      <w:r w:rsidR="005234D5">
        <w:rPr>
          <w:lang w:val="en-GB"/>
        </w:rPr>
        <w:t>Recorded a Decline</w:t>
      </w:r>
    </w:p>
    <w:p w:rsidR="001665E5" w:rsidRPr="00F342FF" w:rsidRDefault="00FC5E06" w:rsidP="001665E5">
      <w:pPr>
        <w:pStyle w:val="Podtitulek"/>
        <w:rPr>
          <w:lang w:val="en-GB"/>
        </w:rPr>
      </w:pPr>
      <w:r w:rsidRPr="00F342FF">
        <w:rPr>
          <w:lang w:val="en-GB"/>
        </w:rPr>
        <w:t xml:space="preserve">Estimates of production </w:t>
      </w:r>
      <w:r w:rsidR="001665E5" w:rsidRPr="00F342FF">
        <w:rPr>
          <w:lang w:val="en-GB"/>
        </w:rPr>
        <w:t xml:space="preserve">– </w:t>
      </w:r>
      <w:r w:rsidRPr="00F342FF">
        <w:rPr>
          <w:lang w:val="en-GB"/>
        </w:rPr>
        <w:t>September</w:t>
      </w:r>
      <w:r w:rsidR="001665E5" w:rsidRPr="00F342FF">
        <w:rPr>
          <w:lang w:val="en-GB"/>
        </w:rPr>
        <w:t xml:space="preserve"> 2019</w:t>
      </w:r>
    </w:p>
    <w:p w:rsidR="00FC5E06" w:rsidRPr="00F342FF" w:rsidRDefault="00FC5E06" w:rsidP="00FC5E06">
      <w:pPr>
        <w:pStyle w:val="Zkladntext2"/>
        <w:spacing w:after="0" w:line="276" w:lineRule="auto"/>
        <w:rPr>
          <w:rFonts w:cs="Arial"/>
          <w:b/>
          <w:lang w:val="en-GB"/>
        </w:rPr>
      </w:pPr>
      <w:r w:rsidRPr="00F342FF">
        <w:rPr>
          <w:rFonts w:cs="Arial"/>
          <w:b/>
          <w:lang w:val="en-GB"/>
        </w:rPr>
        <w:t xml:space="preserve">According to the latest estimates of harvest as at 15 September 2019 the production of cereals </w:t>
      </w:r>
      <w:r w:rsidRPr="00F342FF">
        <w:rPr>
          <w:b/>
          <w:lang w:val="en-GB"/>
        </w:rPr>
        <w:t>(+9.8%),</w:t>
      </w:r>
      <w:r w:rsidRPr="00F342FF">
        <w:rPr>
          <w:rFonts w:cs="Arial"/>
          <w:b/>
          <w:lang w:val="en-GB"/>
        </w:rPr>
        <w:t xml:space="preserve"> green and silage maize (+19.6%), poppy seed (+77.0%) as well as potatoes (+3.5%) shall be higher compared to those of the last year. On the contrary, the production of rape </w:t>
      </w:r>
      <w:r w:rsidRPr="00F342FF">
        <w:rPr>
          <w:b/>
          <w:lang w:val="en-GB"/>
        </w:rPr>
        <w:t>(</w:t>
      </w:r>
      <w:r w:rsidR="00296FF8">
        <w:rPr>
          <w:rFonts w:cs="Arial"/>
          <w:b/>
          <w:lang w:val="en-GB"/>
        </w:rPr>
        <w:t>−</w:t>
      </w:r>
      <w:r w:rsidRPr="00F342FF">
        <w:rPr>
          <w:b/>
          <w:lang w:val="en-GB"/>
        </w:rPr>
        <w:t>17.4%),</w:t>
      </w:r>
      <w:r w:rsidRPr="00F342FF">
        <w:rPr>
          <w:rFonts w:cs="Arial"/>
          <w:b/>
          <w:lang w:val="en-GB"/>
        </w:rPr>
        <w:t xml:space="preserve"> sunflower for seed (</w:t>
      </w:r>
      <w:r w:rsidR="00296FF8">
        <w:rPr>
          <w:rFonts w:cs="Arial"/>
          <w:b/>
          <w:lang w:val="en-GB"/>
        </w:rPr>
        <w:t>−</w:t>
      </w:r>
      <w:r w:rsidRPr="00F342FF">
        <w:rPr>
          <w:rFonts w:cs="Arial"/>
          <w:b/>
          <w:lang w:val="en-GB"/>
        </w:rPr>
        <w:t>38.1%), industrial sugar beet (</w:t>
      </w:r>
      <w:r w:rsidR="00296FF8">
        <w:rPr>
          <w:rFonts w:cs="Arial"/>
          <w:b/>
          <w:lang w:val="en-GB"/>
        </w:rPr>
        <w:t>−</w:t>
      </w:r>
      <w:r w:rsidRPr="00F342FF">
        <w:rPr>
          <w:rFonts w:cs="Arial"/>
          <w:b/>
          <w:lang w:val="en-GB"/>
        </w:rPr>
        <w:t>6.0%), or grain peas (</w:t>
      </w:r>
      <w:r w:rsidR="00296FF8">
        <w:rPr>
          <w:rFonts w:cs="Arial"/>
          <w:b/>
          <w:lang w:val="en-GB"/>
        </w:rPr>
        <w:t>−</w:t>
      </w:r>
      <w:r w:rsidRPr="00F342FF">
        <w:rPr>
          <w:rFonts w:cs="Arial"/>
          <w:b/>
          <w:lang w:val="en-GB"/>
        </w:rPr>
        <w:t xml:space="preserve">4.6%) is expected to be lower compared to those of the last year. </w:t>
      </w:r>
    </w:p>
    <w:p w:rsidR="00FC5E06" w:rsidRPr="00F342FF" w:rsidRDefault="00FC5E06" w:rsidP="001665E5">
      <w:pPr>
        <w:pStyle w:val="Zkladntext"/>
        <w:spacing w:line="276" w:lineRule="auto"/>
        <w:rPr>
          <w:rFonts w:eastAsia="Arial Unicode MS" w:cs="Arial"/>
          <w:i w:val="0"/>
          <w:iCs w:val="0"/>
          <w:color w:val="000000"/>
          <w:sz w:val="20"/>
          <w:lang w:val="en-GB"/>
        </w:rPr>
      </w:pPr>
    </w:p>
    <w:p w:rsidR="001665E5" w:rsidRPr="00F342FF" w:rsidRDefault="00396A0A" w:rsidP="00396A0A">
      <w:pPr>
        <w:pStyle w:val="Zkladntext"/>
        <w:spacing w:line="276" w:lineRule="auto"/>
        <w:rPr>
          <w:rFonts w:cs="Arial"/>
          <w:i w:val="0"/>
          <w:sz w:val="20"/>
          <w:szCs w:val="20"/>
          <w:lang w:val="en-GB"/>
        </w:rPr>
      </w:pPr>
      <w:r w:rsidRPr="00F342FF">
        <w:rPr>
          <w:rFonts w:cs="Arial"/>
          <w:i w:val="0"/>
          <w:sz w:val="20"/>
          <w:szCs w:val="20"/>
          <w:lang w:val="en-GB"/>
        </w:rPr>
        <w:t xml:space="preserve">According to the latest estimates of harvest as at 15 September 2019 the production of cereals, including grain maize, is assumed </w:t>
      </w:r>
      <w:r w:rsidR="00DD16C0" w:rsidRPr="00F342FF">
        <w:rPr>
          <w:rFonts w:cs="Arial"/>
          <w:i w:val="0"/>
          <w:sz w:val="20"/>
          <w:szCs w:val="20"/>
          <w:lang w:val="en-GB"/>
        </w:rPr>
        <w:t>to</w:t>
      </w:r>
      <w:r w:rsidRPr="00F342FF">
        <w:rPr>
          <w:rFonts w:cs="Arial"/>
          <w:i w:val="0"/>
          <w:sz w:val="20"/>
          <w:szCs w:val="20"/>
          <w:lang w:val="en-GB"/>
        </w:rPr>
        <w:t xml:space="preserve"> be around</w:t>
      </w:r>
      <w:r w:rsidR="001665E5" w:rsidRPr="00F342FF">
        <w:rPr>
          <w:rFonts w:cs="Arial"/>
          <w:i w:val="0"/>
          <w:sz w:val="20"/>
          <w:szCs w:val="20"/>
          <w:lang w:val="en-GB"/>
        </w:rPr>
        <w:t xml:space="preserve"> 7 6</w:t>
      </w:r>
      <w:r w:rsidR="00DA274F" w:rsidRPr="00F342FF">
        <w:rPr>
          <w:rFonts w:cs="Arial"/>
          <w:i w:val="0"/>
          <w:sz w:val="20"/>
          <w:szCs w:val="20"/>
          <w:lang w:val="en-GB"/>
        </w:rPr>
        <w:t>3</w:t>
      </w:r>
      <w:r w:rsidR="0007219A" w:rsidRPr="00F342FF">
        <w:rPr>
          <w:rFonts w:cs="Arial"/>
          <w:i w:val="0"/>
          <w:sz w:val="20"/>
          <w:szCs w:val="20"/>
          <w:lang w:val="en-GB"/>
        </w:rPr>
        <w:t>8</w:t>
      </w:r>
      <w:r w:rsidR="001665E5" w:rsidRPr="00F342FF">
        <w:rPr>
          <w:rFonts w:cs="Arial"/>
          <w:i w:val="0"/>
          <w:sz w:val="20"/>
          <w:szCs w:val="20"/>
          <w:lang w:val="en-GB"/>
        </w:rPr>
        <w:t> t</w:t>
      </w:r>
      <w:r w:rsidRPr="00F342FF">
        <w:rPr>
          <w:rFonts w:cs="Arial"/>
          <w:i w:val="0"/>
          <w:sz w:val="20"/>
          <w:szCs w:val="20"/>
          <w:lang w:val="en-GB"/>
        </w:rPr>
        <w:t>housand tonnes</w:t>
      </w:r>
      <w:r w:rsidR="001665E5" w:rsidRPr="00F342FF">
        <w:rPr>
          <w:rFonts w:cs="Arial"/>
          <w:i w:val="0"/>
          <w:sz w:val="20"/>
          <w:szCs w:val="20"/>
          <w:lang w:val="en-GB"/>
        </w:rPr>
        <w:t xml:space="preserve">. </w:t>
      </w:r>
      <w:r w:rsidRPr="00F342FF">
        <w:rPr>
          <w:rFonts w:cs="Arial"/>
          <w:i w:val="0"/>
          <w:sz w:val="20"/>
          <w:szCs w:val="20"/>
          <w:lang w:val="en-GB"/>
        </w:rPr>
        <w:t>The year-on-year increase of 680 thousand tonnes (+9.8%) is, first of all, due to a higher per hectare yield of 5.66 t/ha (+8.4%). This year cereal harvest estimate is by 4.3% lower than the recent five-year average harvest and is comparable to the ten-year average</w:t>
      </w:r>
      <w:r w:rsidR="00296FF8">
        <w:rPr>
          <w:rFonts w:cs="Arial"/>
          <w:i w:val="0"/>
          <w:sz w:val="20"/>
          <w:szCs w:val="20"/>
          <w:lang w:val="en-GB"/>
        </w:rPr>
        <w:t xml:space="preserve"> one,</w:t>
      </w:r>
      <w:r w:rsidRPr="00F342FF">
        <w:rPr>
          <w:rFonts w:cs="Arial"/>
          <w:i w:val="0"/>
          <w:sz w:val="20"/>
          <w:szCs w:val="20"/>
          <w:lang w:val="en-GB"/>
        </w:rPr>
        <w:t xml:space="preserve"> difference </w:t>
      </w:r>
      <w:r w:rsidR="00296FF8">
        <w:rPr>
          <w:rFonts w:cs="Arial"/>
          <w:i w:val="0"/>
          <w:sz w:val="20"/>
          <w:szCs w:val="20"/>
          <w:lang w:val="en-GB"/>
        </w:rPr>
        <w:t>−</w:t>
      </w:r>
      <w:r w:rsidR="001665E5" w:rsidRPr="00F342FF">
        <w:rPr>
          <w:rFonts w:cs="Arial"/>
          <w:i w:val="0"/>
          <w:sz w:val="20"/>
          <w:szCs w:val="20"/>
          <w:lang w:val="en-GB"/>
        </w:rPr>
        <w:t>0</w:t>
      </w:r>
      <w:r w:rsidRPr="00F342FF">
        <w:rPr>
          <w:rFonts w:cs="Arial"/>
          <w:i w:val="0"/>
          <w:sz w:val="20"/>
          <w:szCs w:val="20"/>
          <w:lang w:val="en-GB"/>
        </w:rPr>
        <w:t>.</w:t>
      </w:r>
      <w:r w:rsidR="001665E5" w:rsidRPr="00F342FF">
        <w:rPr>
          <w:rFonts w:cs="Arial"/>
          <w:i w:val="0"/>
          <w:sz w:val="20"/>
          <w:szCs w:val="20"/>
          <w:lang w:val="en-GB"/>
        </w:rPr>
        <w:t>7%.</w:t>
      </w:r>
    </w:p>
    <w:p w:rsidR="001665E5" w:rsidRPr="00F342FF" w:rsidRDefault="001665E5" w:rsidP="001665E5">
      <w:pPr>
        <w:pStyle w:val="Zkladntext"/>
        <w:spacing w:line="276" w:lineRule="auto"/>
        <w:rPr>
          <w:rFonts w:cs="Arial"/>
          <w:i w:val="0"/>
          <w:sz w:val="20"/>
          <w:lang w:val="en-GB"/>
        </w:rPr>
      </w:pPr>
    </w:p>
    <w:p w:rsidR="009F7C4A" w:rsidRPr="00F342FF" w:rsidRDefault="009F7C4A" w:rsidP="009F7C4A">
      <w:pPr>
        <w:rPr>
          <w:rFonts w:cs="Arial"/>
          <w:szCs w:val="20"/>
          <w:lang w:val="en-GB"/>
        </w:rPr>
      </w:pPr>
      <w:r w:rsidRPr="00F342FF">
        <w:rPr>
          <w:rFonts w:cs="Arial"/>
          <w:szCs w:val="20"/>
          <w:lang w:val="en-GB"/>
        </w:rPr>
        <w:t xml:space="preserve">The estimated production of grain maize in an amount of 544 thousand tonnes of grain is by 11.3% higher, namely due to a substantial increase in the per hectare yield </w:t>
      </w:r>
      <w:r w:rsidR="00296FF8">
        <w:rPr>
          <w:rFonts w:cs="Arial"/>
          <w:szCs w:val="20"/>
          <w:lang w:val="en-GB"/>
        </w:rPr>
        <w:t xml:space="preserve">by </w:t>
      </w:r>
      <w:r w:rsidR="00296FF8" w:rsidRPr="00F342FF">
        <w:rPr>
          <w:rFonts w:cs="Arial"/>
          <w:szCs w:val="20"/>
          <w:lang w:val="en-GB"/>
        </w:rPr>
        <w:t>19.9%</w:t>
      </w:r>
      <w:r w:rsidR="00296FF8">
        <w:rPr>
          <w:rFonts w:cs="Arial"/>
          <w:szCs w:val="20"/>
          <w:lang w:val="en-GB"/>
        </w:rPr>
        <w:t xml:space="preserve"> </w:t>
      </w:r>
      <w:r w:rsidRPr="00F342FF">
        <w:rPr>
          <w:rFonts w:cs="Arial"/>
          <w:szCs w:val="20"/>
          <w:lang w:val="en-GB"/>
        </w:rPr>
        <w:t xml:space="preserve">to </w:t>
      </w:r>
      <w:r w:rsidR="00296FF8">
        <w:rPr>
          <w:rFonts w:cs="Arial"/>
          <w:szCs w:val="20"/>
          <w:lang w:val="en-GB"/>
        </w:rPr>
        <w:t xml:space="preserve">reach </w:t>
      </w:r>
      <w:r w:rsidRPr="00F342FF">
        <w:rPr>
          <w:rFonts w:cs="Arial"/>
          <w:szCs w:val="20"/>
          <w:lang w:val="en-GB"/>
        </w:rPr>
        <w:t>7.17</w:t>
      </w:r>
      <w:r w:rsidRPr="00F342FF">
        <w:rPr>
          <w:rFonts w:cs="Arial"/>
          <w:lang w:val="en-GB"/>
        </w:rPr>
        <w:t> t/ha</w:t>
      </w:r>
      <w:r w:rsidRPr="00F342FF">
        <w:rPr>
          <w:rFonts w:cs="Arial"/>
          <w:szCs w:val="20"/>
          <w:lang w:val="en-GB"/>
        </w:rPr>
        <w:t>. The area under grain maize of 76</w:t>
      </w:r>
      <w:r w:rsidRPr="00F342FF">
        <w:rPr>
          <w:rFonts w:cs="Arial"/>
          <w:lang w:val="en-GB"/>
        </w:rPr>
        <w:t> </w:t>
      </w:r>
      <w:r w:rsidRPr="00F342FF">
        <w:rPr>
          <w:rFonts w:cs="Arial"/>
          <w:szCs w:val="20"/>
          <w:lang w:val="en-GB"/>
        </w:rPr>
        <w:t>thous</w:t>
      </w:r>
      <w:r w:rsidR="00F342FF">
        <w:rPr>
          <w:rFonts w:cs="Arial"/>
          <w:szCs w:val="20"/>
          <w:lang w:val="en-GB"/>
        </w:rPr>
        <w:t>and</w:t>
      </w:r>
      <w:r w:rsidRPr="00F342FF">
        <w:rPr>
          <w:rFonts w:cs="Arial"/>
          <w:szCs w:val="20"/>
          <w:lang w:val="en-GB"/>
        </w:rPr>
        <w:t> </w:t>
      </w:r>
      <w:r w:rsidRPr="00F342FF">
        <w:rPr>
          <w:rFonts w:cs="Arial"/>
          <w:lang w:val="en-GB"/>
        </w:rPr>
        <w:t>hectares declined by 7.3%, compared to the last-year harvested area.</w:t>
      </w:r>
      <w:r w:rsidRPr="00F342FF">
        <w:rPr>
          <w:rFonts w:cs="Arial"/>
          <w:szCs w:val="20"/>
          <w:lang w:val="en-GB"/>
        </w:rPr>
        <w:t xml:space="preserve"> Despite the annual increase this year assumed production of grain maize is significantly lower than the average harvests for the recent five years and ten years</w:t>
      </w:r>
      <w:r w:rsidR="00296FF8">
        <w:rPr>
          <w:rFonts w:cs="Arial"/>
          <w:szCs w:val="20"/>
          <w:lang w:val="en-GB"/>
        </w:rPr>
        <w:t xml:space="preserve"> by</w:t>
      </w:r>
      <w:r w:rsidRPr="00F342FF">
        <w:rPr>
          <w:rFonts w:cs="Arial"/>
          <w:szCs w:val="20"/>
          <w:lang w:val="en-GB"/>
        </w:rPr>
        <w:t xml:space="preserve"> </w:t>
      </w:r>
      <w:r w:rsidR="00296FF8">
        <w:rPr>
          <w:rFonts w:cs="Arial"/>
          <w:szCs w:val="20"/>
          <w:lang w:val="en-GB"/>
        </w:rPr>
        <w:t>−</w:t>
      </w:r>
      <w:r w:rsidRPr="00F342FF">
        <w:rPr>
          <w:rFonts w:cs="Arial"/>
          <w:lang w:val="en-GB"/>
        </w:rPr>
        <w:t xml:space="preserve">14.9% and </w:t>
      </w:r>
      <w:r w:rsidR="00296FF8">
        <w:rPr>
          <w:rFonts w:cs="Arial"/>
          <w:lang w:val="en-GB"/>
        </w:rPr>
        <w:t>−</w:t>
      </w:r>
      <w:r w:rsidRPr="00F342FF">
        <w:rPr>
          <w:rFonts w:cs="Arial"/>
          <w:lang w:val="en-GB"/>
        </w:rPr>
        <w:t>26.9%, respectively</w:t>
      </w:r>
      <w:r w:rsidRPr="00F342FF">
        <w:rPr>
          <w:rFonts w:cs="Arial"/>
          <w:szCs w:val="20"/>
          <w:lang w:val="en-GB"/>
        </w:rPr>
        <w:t xml:space="preserve">. </w:t>
      </w:r>
    </w:p>
    <w:p w:rsidR="001665E5" w:rsidRPr="00F342FF" w:rsidRDefault="001665E5" w:rsidP="001665E5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/>
        </w:rPr>
      </w:pPr>
    </w:p>
    <w:p w:rsidR="00A41B62" w:rsidRPr="00F342FF" w:rsidRDefault="00A41B62" w:rsidP="00A41B62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/>
        </w:rPr>
      </w:pP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The expected production of green and silage maize of 7 997 thousand tonnes is by a fifth higher (+19.6%) higher, year-on-year (y-o-y) due to an increase </w:t>
      </w:r>
      <w:r w:rsidR="007065E8">
        <w:rPr>
          <w:rFonts w:eastAsia="Calibri" w:cs="Arial"/>
          <w:i w:val="0"/>
          <w:iCs w:val="0"/>
          <w:sz w:val="20"/>
          <w:szCs w:val="20"/>
          <w:lang w:val="en-GB"/>
        </w:rPr>
        <w:t xml:space="preserve">by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15.9% in the per hectare yield to 34.57 t/ha and also in the area under these crops to 231 thousand hectares </w:t>
      </w:r>
      <w:r w:rsidR="007065E8" w:rsidRPr="00F342FF">
        <w:rPr>
          <w:rFonts w:eastAsia="Calibri" w:cs="Arial"/>
          <w:i w:val="0"/>
          <w:iCs w:val="0"/>
          <w:sz w:val="20"/>
          <w:szCs w:val="20"/>
          <w:lang w:val="en-GB"/>
        </w:rPr>
        <w:t>(+3.2%)</w:t>
      </w:r>
      <w:r w:rsidR="007065E8">
        <w:rPr>
          <w:rFonts w:eastAsia="Calibri" w:cs="Arial"/>
          <w:i w:val="0"/>
          <w:iCs w:val="0"/>
          <w:sz w:val="20"/>
          <w:szCs w:val="20"/>
          <w:lang w:val="en-GB"/>
        </w:rPr>
        <w:t xml:space="preserve">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compared to the last-year harvested area. The expected production of green and silage maize is close to the five-year average one</w:t>
      </w:r>
      <w:r w:rsidR="007065E8">
        <w:rPr>
          <w:rFonts w:eastAsia="Calibri" w:cs="Arial"/>
          <w:i w:val="0"/>
          <w:iCs w:val="0"/>
          <w:sz w:val="20"/>
          <w:szCs w:val="20"/>
          <w:lang w:val="en-GB"/>
        </w:rPr>
        <w:t xml:space="preserve">, lower by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1.8%</w:t>
      </w:r>
      <w:r w:rsidR="007065E8">
        <w:rPr>
          <w:rFonts w:eastAsia="Calibri" w:cs="Arial"/>
          <w:i w:val="0"/>
          <w:iCs w:val="0"/>
          <w:sz w:val="20"/>
          <w:szCs w:val="20"/>
          <w:lang w:val="en-GB"/>
        </w:rPr>
        <w:t>,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 and is </w:t>
      </w:r>
      <w:r w:rsidR="007065E8">
        <w:rPr>
          <w:rFonts w:eastAsia="Calibri" w:cs="Arial"/>
          <w:i w:val="0"/>
          <w:iCs w:val="0"/>
          <w:sz w:val="20"/>
          <w:szCs w:val="20"/>
          <w:lang w:val="en-GB"/>
        </w:rPr>
        <w:t xml:space="preserve">by </w:t>
      </w:r>
      <w:r w:rsidR="007065E8" w:rsidRPr="00F342FF">
        <w:rPr>
          <w:rFonts w:eastAsia="Calibri" w:cs="Arial"/>
          <w:i w:val="0"/>
          <w:iCs w:val="0"/>
          <w:sz w:val="20"/>
          <w:szCs w:val="20"/>
          <w:lang w:val="en-GB"/>
        </w:rPr>
        <w:t>4.3%</w:t>
      </w:r>
      <w:r w:rsidR="007065E8">
        <w:rPr>
          <w:rFonts w:eastAsia="Calibri" w:cs="Arial"/>
          <w:i w:val="0"/>
          <w:iCs w:val="0"/>
          <w:sz w:val="20"/>
          <w:szCs w:val="20"/>
          <w:lang w:val="en-GB"/>
        </w:rPr>
        <w:t xml:space="preserve">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higher than the last ten-year average </w:t>
      </w:r>
      <w:r w:rsidR="007065E8">
        <w:rPr>
          <w:rFonts w:eastAsia="Calibri" w:cs="Arial"/>
          <w:i w:val="0"/>
          <w:iCs w:val="0"/>
          <w:sz w:val="20"/>
          <w:szCs w:val="20"/>
          <w:lang w:val="en-GB"/>
        </w:rPr>
        <w:t>one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. A slight year-on-year increase in harvest is expected for other fodder crops as well. The production of red clover is assumed to be 351 thousand tonnes (+1.5%), y-o-y, and that of lucerne is assumed to be 429 thousand tonnes (+2.5%), y-o-y. </w:t>
      </w:r>
    </w:p>
    <w:p w:rsidR="001665E5" w:rsidRPr="00F342FF" w:rsidRDefault="001665E5" w:rsidP="001665E5">
      <w:pPr>
        <w:pStyle w:val="Normlnweb"/>
        <w:spacing w:before="0" w:beforeAutospacing="0" w:after="0" w:afterAutospacing="0"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val="en-GB" w:eastAsia="en-US"/>
        </w:rPr>
      </w:pPr>
    </w:p>
    <w:p w:rsidR="00FA4DA3" w:rsidRPr="00F342FF" w:rsidRDefault="00190E2D" w:rsidP="00FA4DA3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val="en-GB"/>
        </w:rPr>
      </w:pP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As in the last year</w:t>
      </w:r>
      <w:r w:rsidR="004868F9">
        <w:rPr>
          <w:rFonts w:eastAsia="Calibri" w:cs="Arial"/>
          <w:i w:val="0"/>
          <w:iCs w:val="0"/>
          <w:sz w:val="20"/>
          <w:szCs w:val="20"/>
          <w:lang w:val="en-GB"/>
        </w:rPr>
        <w:t>,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 farmers seeded potatoes </w:t>
      </w:r>
      <w:r w:rsidRPr="005234D5">
        <w:rPr>
          <w:rFonts w:eastAsia="Calibri" w:cs="Arial"/>
          <w:i w:val="0"/>
          <w:iCs w:val="0"/>
          <w:sz w:val="20"/>
          <w:szCs w:val="20"/>
          <w:lang w:val="en-GB"/>
        </w:rPr>
        <w:t>on</w:t>
      </w:r>
      <w:r w:rsidR="00485E9B" w:rsidRPr="005234D5">
        <w:rPr>
          <w:rFonts w:eastAsia="Calibri" w:cs="Arial"/>
          <w:i w:val="0"/>
          <w:iCs w:val="0"/>
          <w:sz w:val="20"/>
          <w:szCs w:val="20"/>
          <w:lang w:val="en-GB"/>
        </w:rPr>
        <w:t xml:space="preserve"> 23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 thousand hectares. 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The estimated potatoes production of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604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> thous</w:t>
      </w:r>
      <w:r w:rsidR="00DD16C0" w:rsidRPr="00F342FF">
        <w:rPr>
          <w:rFonts w:eastAsia="Calibri" w:cs="Arial"/>
          <w:i w:val="0"/>
          <w:iCs w:val="0"/>
          <w:sz w:val="20"/>
          <w:szCs w:val="20"/>
          <w:lang w:val="en-GB"/>
        </w:rPr>
        <w:t>and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 tonnes is by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3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>.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5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%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high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>er compared to the last year one. The harvest per hectare shall be 2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6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>.3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9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> t/ha of potatoes</w:t>
      </w:r>
      <w:r w:rsidR="004868F9">
        <w:rPr>
          <w:rFonts w:eastAsia="Calibri" w:cs="Arial"/>
          <w:i w:val="0"/>
          <w:iCs w:val="0"/>
          <w:sz w:val="20"/>
          <w:szCs w:val="20"/>
          <w:lang w:val="en-GB"/>
        </w:rPr>
        <w:t>,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 which is by 0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.89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 t/ha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more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 (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+3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>.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5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>%) than in the last year. This year estimated production of potatoes is</w:t>
      </w:r>
      <w:r w:rsidR="004868F9">
        <w:rPr>
          <w:rFonts w:eastAsia="Calibri" w:cs="Arial"/>
          <w:i w:val="0"/>
          <w:iCs w:val="0"/>
          <w:sz w:val="20"/>
          <w:szCs w:val="20"/>
          <w:lang w:val="en-GB"/>
        </w:rPr>
        <w:t>,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>however</w:t>
      </w:r>
      <w:r w:rsidR="004868F9">
        <w:rPr>
          <w:rFonts w:eastAsia="Calibri" w:cs="Arial"/>
          <w:i w:val="0"/>
          <w:iCs w:val="0"/>
          <w:sz w:val="20"/>
          <w:szCs w:val="20"/>
          <w:lang w:val="en-GB"/>
        </w:rPr>
        <w:t>,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 lower 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than </w:t>
      </w:r>
      <w:r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both 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>the five</w:t>
      </w:r>
      <w:r w:rsidR="00F342FF">
        <w:rPr>
          <w:rFonts w:eastAsia="Calibri" w:cs="Arial"/>
          <w:i w:val="0"/>
          <w:iCs w:val="0"/>
          <w:sz w:val="20"/>
          <w:szCs w:val="20"/>
          <w:lang w:val="en-GB"/>
        </w:rPr>
        <w:t>-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year average </w:t>
      </w:r>
      <w:r w:rsidR="004868F9">
        <w:rPr>
          <w:rFonts w:eastAsia="Calibri" w:cs="Arial"/>
          <w:i w:val="0"/>
          <w:iCs w:val="0"/>
          <w:sz w:val="20"/>
          <w:szCs w:val="20"/>
          <w:lang w:val="en-GB"/>
        </w:rPr>
        <w:t xml:space="preserve">harvest </w:t>
      </w:r>
      <w:r w:rsidR="00DD16C0" w:rsidRPr="00F342FF">
        <w:rPr>
          <w:rFonts w:eastAsia="Calibri" w:cs="Arial"/>
          <w:i w:val="0"/>
          <w:iCs w:val="0"/>
          <w:sz w:val="20"/>
          <w:szCs w:val="20"/>
          <w:lang w:val="en-GB"/>
        </w:rPr>
        <w:t>and the ten-year one by 4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>.9%</w:t>
      </w:r>
      <w:r w:rsidR="00DD16C0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 and 8.4%, respectively</w:t>
      </w:r>
      <w:r w:rsidR="00FA4DA3" w:rsidRPr="00F342FF">
        <w:rPr>
          <w:rFonts w:eastAsia="Calibri" w:cs="Arial"/>
          <w:i w:val="0"/>
          <w:iCs w:val="0"/>
          <w:sz w:val="20"/>
          <w:szCs w:val="20"/>
          <w:lang w:val="en-GB"/>
        </w:rPr>
        <w:t xml:space="preserve">. </w:t>
      </w:r>
    </w:p>
    <w:p w:rsidR="001665E5" w:rsidRPr="00F342FF" w:rsidRDefault="001665E5" w:rsidP="001665E5">
      <w:pPr>
        <w:rPr>
          <w:rFonts w:cs="Arial"/>
          <w:szCs w:val="20"/>
          <w:lang w:val="en-GB"/>
        </w:rPr>
      </w:pPr>
    </w:p>
    <w:p w:rsidR="00FA4DA3" w:rsidRPr="00F342FF" w:rsidRDefault="00FA4DA3" w:rsidP="00FA4DA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  <w:lang w:val="en-GB"/>
        </w:rPr>
      </w:pPr>
      <w:r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The estimated harvest of industrial sugar beet of 3 </w:t>
      </w:r>
      <w:r w:rsidR="00B83E15"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499</w:t>
      </w:r>
      <w:r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 thous</w:t>
      </w:r>
      <w:r w:rsidR="00B83E15"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and</w:t>
      </w:r>
      <w:r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 tonnes is by </w:t>
      </w:r>
      <w:r w:rsidR="00B83E15"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6</w:t>
      </w:r>
      <w:r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.</w:t>
      </w:r>
      <w:r w:rsidR="00B83E15"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0</w:t>
      </w:r>
      <w:r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%</w:t>
      </w:r>
      <w:r w:rsidR="00B83E15"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lower</w:t>
      </w:r>
      <w:r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, y-o-y due to a </w:t>
      </w:r>
      <w:r w:rsidR="00B83E15"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reduction of the sowing area by 8.6% to attain 59</w:t>
      </w:r>
      <w:r w:rsidR="00190E2D"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 </w:t>
      </w:r>
      <w:r w:rsidR="00B83E15"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>thousand hectares while the</w:t>
      </w:r>
      <w:r w:rsidRPr="00F342FF">
        <w:rPr>
          <w:rFonts w:ascii="Arial" w:eastAsia="Calibri" w:hAnsi="Arial" w:cs="Arial"/>
          <w:color w:val="auto"/>
          <w:sz w:val="20"/>
          <w:szCs w:val="20"/>
          <w:lang w:val="en-GB" w:eastAsia="en-US"/>
        </w:rPr>
        <w:t xml:space="preserve"> per</w:t>
      </w:r>
      <w:r w:rsidRPr="00F342FF">
        <w:rPr>
          <w:rFonts w:ascii="Arial" w:hAnsi="Arial" w:cs="Arial"/>
          <w:color w:val="auto"/>
          <w:sz w:val="20"/>
          <w:lang w:val="en-GB"/>
        </w:rPr>
        <w:t xml:space="preserve"> hectare yield </w:t>
      </w:r>
      <w:r w:rsidR="00B83E15" w:rsidRPr="00F342FF">
        <w:rPr>
          <w:rFonts w:ascii="Arial" w:hAnsi="Arial" w:cs="Arial"/>
          <w:color w:val="auto"/>
          <w:sz w:val="20"/>
          <w:lang w:val="en-GB"/>
        </w:rPr>
        <w:t>is assumed to be</w:t>
      </w:r>
      <w:r w:rsidRPr="00F342FF">
        <w:rPr>
          <w:rFonts w:ascii="Arial" w:hAnsi="Arial" w:cs="Arial"/>
          <w:color w:val="auto"/>
          <w:sz w:val="20"/>
          <w:lang w:val="en-GB"/>
        </w:rPr>
        <w:t xml:space="preserve"> 5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9.</w:t>
      </w:r>
      <w:r w:rsidRPr="00F342FF">
        <w:rPr>
          <w:rFonts w:ascii="Arial" w:hAnsi="Arial" w:cs="Arial"/>
          <w:color w:val="auto"/>
          <w:sz w:val="20"/>
          <w:lang w:val="en-GB"/>
        </w:rPr>
        <w:t>1 t/ha (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+</w:t>
      </w:r>
      <w:r w:rsidRPr="00F342FF">
        <w:rPr>
          <w:rFonts w:ascii="Arial" w:hAnsi="Arial" w:cs="Arial"/>
          <w:color w:val="auto"/>
          <w:sz w:val="20"/>
          <w:lang w:val="en-GB"/>
        </w:rPr>
        <w:t>2.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8</w:t>
      </w:r>
      <w:r w:rsidRPr="00F342FF">
        <w:rPr>
          <w:rFonts w:ascii="Arial" w:hAnsi="Arial" w:cs="Arial"/>
          <w:color w:val="auto"/>
          <w:sz w:val="20"/>
          <w:lang w:val="en-GB"/>
        </w:rPr>
        <w:t xml:space="preserve">%). The areas under this crop dropped 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 xml:space="preserve">by 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lastRenderedPageBreak/>
        <w:t>7</w:t>
      </w:r>
      <w:r w:rsidRPr="00F342FF">
        <w:rPr>
          <w:rFonts w:ascii="Arial" w:hAnsi="Arial" w:cs="Arial"/>
          <w:color w:val="auto"/>
          <w:sz w:val="20"/>
          <w:lang w:val="en-GB"/>
        </w:rPr>
        <w:t> thous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and</w:t>
      </w:r>
      <w:r w:rsidRPr="00F342FF">
        <w:rPr>
          <w:rFonts w:ascii="Arial" w:hAnsi="Arial" w:cs="Arial"/>
          <w:color w:val="auto"/>
          <w:sz w:val="20"/>
          <w:lang w:val="en-GB"/>
        </w:rPr>
        <w:t> hectares (</w:t>
      </w:r>
      <w:r w:rsidR="00737F93">
        <w:rPr>
          <w:rFonts w:ascii="Arial" w:hAnsi="Arial" w:cs="Arial"/>
          <w:color w:val="auto"/>
          <w:sz w:val="20"/>
          <w:lang w:val="en-GB"/>
        </w:rPr>
        <w:t>−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10</w:t>
      </w:r>
      <w:r w:rsidRPr="00F342FF">
        <w:rPr>
          <w:rFonts w:ascii="Arial" w:hAnsi="Arial" w:cs="Arial"/>
          <w:color w:val="auto"/>
          <w:sz w:val="20"/>
          <w:lang w:val="en-GB"/>
        </w:rPr>
        <w:t>.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4</w:t>
      </w:r>
      <w:r w:rsidRPr="00F342FF">
        <w:rPr>
          <w:rFonts w:ascii="Arial" w:hAnsi="Arial" w:cs="Arial"/>
          <w:color w:val="auto"/>
          <w:sz w:val="20"/>
          <w:lang w:val="en-GB"/>
        </w:rPr>
        <w:t>%)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 xml:space="preserve"> compared to those in 2017 when the system of the sugar production quotas was terminated after being in force for forty-nine years. </w:t>
      </w:r>
      <w:r w:rsidRPr="00F342FF">
        <w:rPr>
          <w:rFonts w:ascii="Arial" w:hAnsi="Arial" w:cs="Arial"/>
          <w:color w:val="auto"/>
          <w:sz w:val="20"/>
          <w:lang w:val="en-GB"/>
        </w:rPr>
        <w:t>Th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is year</w:t>
      </w:r>
      <w:r w:rsidRPr="00F342FF">
        <w:rPr>
          <w:rFonts w:ascii="Arial" w:hAnsi="Arial" w:cs="Arial"/>
          <w:color w:val="auto"/>
          <w:sz w:val="20"/>
          <w:lang w:val="en-GB"/>
        </w:rPr>
        <w:t xml:space="preserve"> expected industrial sugar beet production is 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 xml:space="preserve">also lower compared to long-term yields </w:t>
      </w:r>
      <w:r w:rsidRPr="00F342FF">
        <w:rPr>
          <w:rFonts w:ascii="Arial" w:hAnsi="Arial" w:cs="Arial"/>
          <w:color w:val="auto"/>
          <w:sz w:val="20"/>
          <w:lang w:val="en-GB"/>
        </w:rPr>
        <w:t>by 1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2</w:t>
      </w:r>
      <w:r w:rsidRPr="00F342FF">
        <w:rPr>
          <w:rFonts w:ascii="Arial" w:hAnsi="Arial" w:cs="Arial"/>
          <w:color w:val="auto"/>
          <w:sz w:val="20"/>
          <w:lang w:val="en-GB"/>
        </w:rPr>
        <w:t>.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9</w:t>
      </w:r>
      <w:r w:rsidRPr="00F342FF">
        <w:rPr>
          <w:rFonts w:ascii="Arial" w:hAnsi="Arial" w:cs="Arial"/>
          <w:color w:val="auto"/>
          <w:sz w:val="20"/>
          <w:lang w:val="en-GB"/>
        </w:rPr>
        <w:t xml:space="preserve">% than the </w:t>
      </w:r>
      <w:r w:rsidR="007A0469" w:rsidRPr="00F342FF">
        <w:rPr>
          <w:rFonts w:ascii="Arial" w:hAnsi="Arial" w:cs="Arial"/>
          <w:color w:val="auto"/>
          <w:sz w:val="20"/>
          <w:lang w:val="en-GB"/>
        </w:rPr>
        <w:t xml:space="preserve">average </w:t>
      </w:r>
      <w:r w:rsidRPr="00F342FF">
        <w:rPr>
          <w:rFonts w:ascii="Arial" w:hAnsi="Arial" w:cs="Arial"/>
          <w:color w:val="auto"/>
          <w:sz w:val="20"/>
          <w:lang w:val="en-GB"/>
        </w:rPr>
        <w:t>production for recent five years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 xml:space="preserve"> (sowing area </w:t>
      </w:r>
      <w:r w:rsidR="007A0469">
        <w:rPr>
          <w:rFonts w:ascii="Arial" w:hAnsi="Arial" w:cs="Arial"/>
          <w:color w:val="auto"/>
          <w:sz w:val="20"/>
          <w:lang w:val="en-GB"/>
        </w:rPr>
        <w:t>−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 xml:space="preserve">5.2% and </w:t>
      </w:r>
      <w:r w:rsidRPr="00F342FF">
        <w:rPr>
          <w:rFonts w:ascii="Arial" w:hAnsi="Arial" w:cs="Arial"/>
          <w:color w:val="auto"/>
          <w:sz w:val="20"/>
          <w:lang w:val="en-GB"/>
        </w:rPr>
        <w:t xml:space="preserve">per hectare yield </w:t>
      </w:r>
      <w:r w:rsidR="007A0469">
        <w:rPr>
          <w:rFonts w:ascii="Arial" w:hAnsi="Arial" w:cs="Arial"/>
          <w:color w:val="auto"/>
          <w:sz w:val="20"/>
          <w:lang w:val="en-GB"/>
        </w:rPr>
        <w:t>−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8.</w:t>
      </w:r>
      <w:r w:rsidRPr="00F342FF">
        <w:rPr>
          <w:rFonts w:ascii="Arial" w:hAnsi="Arial" w:cs="Arial"/>
          <w:color w:val="auto"/>
          <w:sz w:val="20"/>
          <w:lang w:val="en-GB"/>
        </w:rPr>
        <w:t>2%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) and by 7.2%</w:t>
      </w:r>
      <w:r w:rsidRPr="00F342FF">
        <w:rPr>
          <w:rFonts w:ascii="Arial" w:hAnsi="Arial" w:cs="Arial"/>
          <w:color w:val="auto"/>
          <w:sz w:val="20"/>
          <w:lang w:val="en-GB"/>
        </w:rPr>
        <w:t xml:space="preserve"> 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 xml:space="preserve">than the production average for recent ten years (sowing area </w:t>
      </w:r>
      <w:r w:rsidR="007A0469">
        <w:rPr>
          <w:rFonts w:ascii="Arial" w:hAnsi="Arial" w:cs="Arial"/>
          <w:color w:val="auto"/>
          <w:sz w:val="20"/>
          <w:lang w:val="en-GB"/>
        </w:rPr>
        <w:t>−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 xml:space="preserve">1.8% and per hectare yield </w:t>
      </w:r>
      <w:r w:rsidR="007A0469">
        <w:rPr>
          <w:rFonts w:ascii="Arial" w:hAnsi="Arial" w:cs="Arial"/>
          <w:color w:val="auto"/>
          <w:sz w:val="20"/>
          <w:lang w:val="en-GB"/>
        </w:rPr>
        <w:t>−</w:t>
      </w:r>
      <w:r w:rsidR="00936898" w:rsidRPr="00F342FF">
        <w:rPr>
          <w:rFonts w:ascii="Arial" w:hAnsi="Arial" w:cs="Arial"/>
          <w:color w:val="auto"/>
          <w:sz w:val="20"/>
          <w:lang w:val="en-GB"/>
        </w:rPr>
        <w:t>5.5%).</w:t>
      </w:r>
    </w:p>
    <w:p w:rsidR="001665E5" w:rsidRPr="00F342FF" w:rsidRDefault="001665E5" w:rsidP="001665E5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auto"/>
          <w:sz w:val="20"/>
          <w:lang w:val="en-GB"/>
        </w:rPr>
      </w:pPr>
    </w:p>
    <w:p w:rsidR="00F342FF" w:rsidRPr="00BD0BD0" w:rsidRDefault="00F342FF" w:rsidP="00F342FF">
      <w:pPr>
        <w:rPr>
          <w:rFonts w:cs="Arial"/>
          <w:szCs w:val="20"/>
          <w:lang w:val="en-GB"/>
        </w:rPr>
      </w:pPr>
      <w:r w:rsidRPr="00BD0BD0">
        <w:rPr>
          <w:rFonts w:cs="Arial"/>
          <w:szCs w:val="20"/>
          <w:lang w:val="en-GB"/>
        </w:rPr>
        <w:t xml:space="preserve">According to the estimate this year rape production is </w:t>
      </w:r>
      <w:r>
        <w:rPr>
          <w:rFonts w:cs="Arial"/>
          <w:szCs w:val="20"/>
          <w:lang w:val="en-GB"/>
        </w:rPr>
        <w:t xml:space="preserve">to be </w:t>
      </w:r>
      <w:r w:rsidRPr="00BD0BD0">
        <w:rPr>
          <w:rFonts w:cs="Arial"/>
          <w:szCs w:val="20"/>
          <w:lang w:val="en-GB"/>
        </w:rPr>
        <w:t>1 </w:t>
      </w:r>
      <w:r>
        <w:rPr>
          <w:rFonts w:cs="Arial"/>
          <w:szCs w:val="20"/>
          <w:lang w:val="en-GB"/>
        </w:rPr>
        <w:t>165</w:t>
      </w:r>
      <w:r w:rsidRPr="00BD0BD0">
        <w:rPr>
          <w:rFonts w:cs="Arial"/>
          <w:szCs w:val="20"/>
          <w:lang w:val="en-GB"/>
        </w:rPr>
        <w:t> thous</w:t>
      </w:r>
      <w:r>
        <w:rPr>
          <w:rFonts w:cs="Arial"/>
          <w:szCs w:val="20"/>
          <w:lang w:val="en-GB"/>
        </w:rPr>
        <w:t>and</w:t>
      </w:r>
      <w:r w:rsidRPr="00BD0BD0">
        <w:rPr>
          <w:rFonts w:cs="Arial"/>
          <w:szCs w:val="20"/>
          <w:lang w:val="en-GB"/>
        </w:rPr>
        <w:t xml:space="preserve"> tonnes, </w:t>
      </w:r>
      <w:r>
        <w:rPr>
          <w:rFonts w:cs="Arial"/>
          <w:szCs w:val="20"/>
          <w:lang w:val="en-GB"/>
        </w:rPr>
        <w:t>i.e. by 246</w:t>
      </w:r>
      <w:r w:rsidRPr="00BD0BD0">
        <w:rPr>
          <w:rFonts w:cs="Arial"/>
          <w:szCs w:val="20"/>
          <w:lang w:val="en-GB"/>
        </w:rPr>
        <w:t> thous</w:t>
      </w:r>
      <w:r>
        <w:rPr>
          <w:rFonts w:cs="Arial"/>
          <w:szCs w:val="20"/>
          <w:lang w:val="en-GB"/>
        </w:rPr>
        <w:t>and</w:t>
      </w:r>
      <w:r w:rsidRPr="00BD0BD0">
        <w:rPr>
          <w:rFonts w:cs="Arial"/>
          <w:szCs w:val="20"/>
          <w:lang w:val="en-GB"/>
        </w:rPr>
        <w:t> tonnes</w:t>
      </w:r>
      <w:r>
        <w:rPr>
          <w:rFonts w:cs="Arial"/>
          <w:szCs w:val="20"/>
          <w:lang w:val="en-GB"/>
        </w:rPr>
        <w:t xml:space="preserve"> (</w:t>
      </w:r>
      <w:r w:rsidR="00AC6292">
        <w:rPr>
          <w:rFonts w:cs="Arial"/>
          <w:szCs w:val="20"/>
          <w:lang w:val="en-GB"/>
        </w:rPr>
        <w:t>−</w:t>
      </w:r>
      <w:r>
        <w:rPr>
          <w:rFonts w:cs="Arial"/>
          <w:szCs w:val="20"/>
          <w:lang w:val="en-GB"/>
        </w:rPr>
        <w:t>17.4%</w:t>
      </w:r>
      <w:r w:rsidR="00AC6292">
        <w:rPr>
          <w:rFonts w:cs="Arial"/>
          <w:szCs w:val="20"/>
          <w:lang w:val="en-GB"/>
        </w:rPr>
        <w:t xml:space="preserve">) </w:t>
      </w:r>
      <w:r>
        <w:rPr>
          <w:rFonts w:cs="Arial"/>
          <w:szCs w:val="20"/>
          <w:lang w:val="en-GB"/>
        </w:rPr>
        <w:t xml:space="preserve">less than in the last year. </w:t>
      </w:r>
      <w:r w:rsidRPr="00BD0BD0">
        <w:rPr>
          <w:rFonts w:cs="Arial"/>
          <w:szCs w:val="20"/>
          <w:lang w:val="en-GB"/>
        </w:rPr>
        <w:t xml:space="preserve">The </w:t>
      </w:r>
      <w:r>
        <w:rPr>
          <w:rFonts w:cs="Arial"/>
          <w:szCs w:val="20"/>
          <w:lang w:val="en-GB"/>
        </w:rPr>
        <w:t xml:space="preserve">decrease </w:t>
      </w:r>
      <w:r w:rsidRPr="00BD0BD0">
        <w:rPr>
          <w:rFonts w:cs="Arial"/>
          <w:szCs w:val="20"/>
          <w:lang w:val="en-GB"/>
        </w:rPr>
        <w:t xml:space="preserve">was </w:t>
      </w:r>
      <w:r>
        <w:rPr>
          <w:rFonts w:cs="Arial"/>
          <w:szCs w:val="20"/>
          <w:lang w:val="en-GB"/>
        </w:rPr>
        <w:t xml:space="preserve">caused by both </w:t>
      </w:r>
      <w:r w:rsidRPr="00BD0BD0">
        <w:rPr>
          <w:rFonts w:cs="Arial"/>
          <w:szCs w:val="20"/>
          <w:lang w:val="en-GB"/>
        </w:rPr>
        <w:t xml:space="preserve">a </w:t>
      </w:r>
      <w:r>
        <w:rPr>
          <w:rFonts w:cs="Arial"/>
          <w:szCs w:val="20"/>
          <w:lang w:val="en-GB"/>
        </w:rPr>
        <w:t xml:space="preserve">decline </w:t>
      </w:r>
      <w:r w:rsidRPr="00BD0BD0">
        <w:rPr>
          <w:rFonts w:cs="Arial"/>
          <w:szCs w:val="20"/>
          <w:lang w:val="en-GB"/>
        </w:rPr>
        <w:t xml:space="preserve">in the per hectare yield to </w:t>
      </w:r>
      <w:r>
        <w:rPr>
          <w:rFonts w:cs="Arial"/>
          <w:szCs w:val="20"/>
          <w:lang w:val="en-GB"/>
        </w:rPr>
        <w:t>3</w:t>
      </w:r>
      <w:r w:rsidRPr="00BD0BD0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07</w:t>
      </w:r>
      <w:r w:rsidRPr="00BD0BD0">
        <w:rPr>
          <w:rFonts w:cs="Arial"/>
          <w:szCs w:val="20"/>
          <w:lang w:val="en-GB"/>
        </w:rPr>
        <w:t> t/ha (</w:t>
      </w:r>
      <w:r>
        <w:rPr>
          <w:rFonts w:cs="Arial"/>
          <w:szCs w:val="20"/>
          <w:lang w:val="en-GB"/>
        </w:rPr>
        <w:t>-10</w:t>
      </w:r>
      <w:r w:rsidRPr="00BD0BD0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5</w:t>
      </w:r>
      <w:r w:rsidRPr="00BD0BD0">
        <w:rPr>
          <w:rFonts w:cs="Arial"/>
          <w:szCs w:val="20"/>
          <w:lang w:val="en-GB"/>
        </w:rPr>
        <w:t>%)</w:t>
      </w:r>
      <w:r>
        <w:rPr>
          <w:rFonts w:cs="Arial"/>
          <w:szCs w:val="20"/>
          <w:lang w:val="en-GB"/>
        </w:rPr>
        <w:t xml:space="preserve"> and a reduction in the</w:t>
      </w:r>
      <w:r w:rsidRPr="00BD0BD0">
        <w:rPr>
          <w:rFonts w:cs="Arial"/>
          <w:szCs w:val="20"/>
          <w:lang w:val="en-GB"/>
        </w:rPr>
        <w:t xml:space="preserve"> area under this crop to </w:t>
      </w:r>
      <w:r>
        <w:rPr>
          <w:rFonts w:cs="Arial"/>
          <w:szCs w:val="20"/>
          <w:lang w:val="en-GB"/>
        </w:rPr>
        <w:t>380</w:t>
      </w:r>
      <w:r w:rsidRPr="00BD0BD0">
        <w:rPr>
          <w:rFonts w:cs="Arial"/>
          <w:szCs w:val="20"/>
          <w:lang w:val="en-GB"/>
        </w:rPr>
        <w:t> thous</w:t>
      </w:r>
      <w:r>
        <w:rPr>
          <w:rFonts w:cs="Arial"/>
          <w:szCs w:val="20"/>
          <w:lang w:val="en-GB"/>
        </w:rPr>
        <w:t>and</w:t>
      </w:r>
      <w:r w:rsidRPr="00BD0BD0">
        <w:rPr>
          <w:rFonts w:cs="Arial"/>
          <w:szCs w:val="20"/>
          <w:lang w:val="en-GB"/>
        </w:rPr>
        <w:t> hectares (</w:t>
      </w:r>
      <w:r w:rsidR="00AC6292">
        <w:rPr>
          <w:rFonts w:cs="Arial"/>
          <w:szCs w:val="20"/>
          <w:lang w:val="en-GB"/>
        </w:rPr>
        <w:t>−</w:t>
      </w:r>
      <w:r>
        <w:rPr>
          <w:rFonts w:cs="Arial"/>
          <w:szCs w:val="20"/>
          <w:lang w:val="en-GB"/>
        </w:rPr>
        <w:t>7</w:t>
      </w:r>
      <w:r w:rsidRPr="00BD0BD0">
        <w:rPr>
          <w:rFonts w:cs="Arial"/>
          <w:szCs w:val="20"/>
          <w:lang w:val="en-GB"/>
        </w:rPr>
        <w:t>.</w:t>
      </w:r>
      <w:r>
        <w:rPr>
          <w:rFonts w:cs="Arial"/>
          <w:szCs w:val="20"/>
          <w:lang w:val="en-GB"/>
        </w:rPr>
        <w:t>8</w:t>
      </w:r>
      <w:r w:rsidRPr="00BD0BD0">
        <w:rPr>
          <w:rFonts w:cs="Arial"/>
          <w:szCs w:val="20"/>
          <w:lang w:val="en-GB"/>
        </w:rPr>
        <w:t xml:space="preserve">%). This year production estimate is </w:t>
      </w:r>
      <w:r>
        <w:rPr>
          <w:rFonts w:cs="Arial"/>
          <w:szCs w:val="20"/>
          <w:lang w:val="en-GB"/>
        </w:rPr>
        <w:t xml:space="preserve">lower than both </w:t>
      </w:r>
      <w:r w:rsidRPr="00BD0BD0">
        <w:rPr>
          <w:rFonts w:cs="Arial"/>
          <w:szCs w:val="20"/>
          <w:lang w:val="en-GB"/>
        </w:rPr>
        <w:t xml:space="preserve">the five-year average </w:t>
      </w:r>
      <w:r w:rsidR="00AC6292">
        <w:rPr>
          <w:rFonts w:cs="Arial"/>
          <w:szCs w:val="20"/>
          <w:lang w:val="en-GB"/>
        </w:rPr>
        <w:t xml:space="preserve">harvest </w:t>
      </w:r>
      <w:r>
        <w:rPr>
          <w:rFonts w:cs="Arial"/>
          <w:szCs w:val="20"/>
          <w:lang w:val="en-GB"/>
        </w:rPr>
        <w:t xml:space="preserve">and the ten-year one by </w:t>
      </w:r>
      <w:r w:rsidRPr="00F342FF">
        <w:rPr>
          <w:szCs w:val="20"/>
          <w:lang w:val="en-GB"/>
        </w:rPr>
        <w:t>13</w:t>
      </w:r>
      <w:r>
        <w:rPr>
          <w:szCs w:val="20"/>
          <w:lang w:val="en-GB"/>
        </w:rPr>
        <w:t>.</w:t>
      </w:r>
      <w:r w:rsidRPr="00F342FF">
        <w:rPr>
          <w:szCs w:val="20"/>
          <w:lang w:val="en-GB"/>
        </w:rPr>
        <w:t>2% a</w:t>
      </w:r>
      <w:r>
        <w:rPr>
          <w:szCs w:val="20"/>
          <w:lang w:val="en-GB"/>
        </w:rPr>
        <w:t>nd</w:t>
      </w:r>
      <w:r w:rsidRPr="00F342FF">
        <w:rPr>
          <w:szCs w:val="20"/>
          <w:lang w:val="en-GB"/>
        </w:rPr>
        <w:t xml:space="preserve"> 6</w:t>
      </w:r>
      <w:r>
        <w:rPr>
          <w:szCs w:val="20"/>
          <w:lang w:val="en-GB"/>
        </w:rPr>
        <w:t>.</w:t>
      </w:r>
      <w:r w:rsidRPr="00F342FF">
        <w:rPr>
          <w:szCs w:val="20"/>
          <w:lang w:val="en-GB"/>
        </w:rPr>
        <w:t>6%</w:t>
      </w:r>
      <w:r>
        <w:rPr>
          <w:szCs w:val="20"/>
          <w:lang w:val="en-GB"/>
        </w:rPr>
        <w:t>, respectively</w:t>
      </w:r>
      <w:r w:rsidRPr="00F342FF">
        <w:rPr>
          <w:szCs w:val="20"/>
          <w:lang w:val="en-GB"/>
        </w:rPr>
        <w:t xml:space="preserve">. </w:t>
      </w:r>
    </w:p>
    <w:p w:rsidR="001665E5" w:rsidRPr="00F342FF" w:rsidRDefault="001665E5" w:rsidP="001665E5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FA4DA3" w:rsidRPr="00F342FF" w:rsidRDefault="00FA4DA3" w:rsidP="00FA4DA3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F342FF">
        <w:rPr>
          <w:i w:val="0"/>
          <w:sz w:val="20"/>
          <w:szCs w:val="20"/>
          <w:lang w:val="en-GB"/>
        </w:rPr>
        <w:t xml:space="preserve">The expected production of poppy seed </w:t>
      </w:r>
      <w:r w:rsidR="00B83E15" w:rsidRPr="00F342FF">
        <w:rPr>
          <w:i w:val="0"/>
          <w:sz w:val="20"/>
          <w:szCs w:val="20"/>
          <w:lang w:val="en-GB"/>
        </w:rPr>
        <w:t xml:space="preserve">markedly grew </w:t>
      </w:r>
      <w:r w:rsidRPr="00F342FF">
        <w:rPr>
          <w:i w:val="0"/>
          <w:sz w:val="20"/>
          <w:szCs w:val="20"/>
          <w:lang w:val="en-GB"/>
        </w:rPr>
        <w:t xml:space="preserve">to </w:t>
      </w:r>
      <w:r w:rsidR="00B83E15" w:rsidRPr="00F342FF">
        <w:rPr>
          <w:i w:val="0"/>
          <w:sz w:val="20"/>
          <w:szCs w:val="20"/>
          <w:lang w:val="en-GB"/>
        </w:rPr>
        <w:t>2</w:t>
      </w:r>
      <w:r w:rsidRPr="00F342FF">
        <w:rPr>
          <w:i w:val="0"/>
          <w:sz w:val="20"/>
          <w:szCs w:val="20"/>
          <w:lang w:val="en-GB"/>
        </w:rPr>
        <w:t>4 thous</w:t>
      </w:r>
      <w:r w:rsidR="00B83E15" w:rsidRPr="00F342FF">
        <w:rPr>
          <w:i w:val="0"/>
          <w:sz w:val="20"/>
          <w:szCs w:val="20"/>
          <w:lang w:val="en-GB"/>
        </w:rPr>
        <w:t>and</w:t>
      </w:r>
      <w:r w:rsidRPr="00F342FF">
        <w:rPr>
          <w:i w:val="0"/>
          <w:sz w:val="20"/>
          <w:szCs w:val="20"/>
          <w:lang w:val="en-GB"/>
        </w:rPr>
        <w:t> tonnes (</w:t>
      </w:r>
      <w:r w:rsidR="00B83E15" w:rsidRPr="00F342FF">
        <w:rPr>
          <w:i w:val="0"/>
          <w:sz w:val="20"/>
          <w:szCs w:val="20"/>
          <w:lang w:val="en-GB"/>
        </w:rPr>
        <w:t>+77</w:t>
      </w:r>
      <w:r w:rsidRPr="00F342FF">
        <w:rPr>
          <w:i w:val="0"/>
          <w:sz w:val="20"/>
          <w:szCs w:val="20"/>
          <w:lang w:val="en-GB"/>
        </w:rPr>
        <w:t>.</w:t>
      </w:r>
      <w:r w:rsidR="00B83E15" w:rsidRPr="00F342FF">
        <w:rPr>
          <w:i w:val="0"/>
          <w:sz w:val="20"/>
          <w:szCs w:val="20"/>
          <w:lang w:val="en-GB"/>
        </w:rPr>
        <w:t>0</w:t>
      </w:r>
      <w:r w:rsidRPr="00F342FF">
        <w:rPr>
          <w:i w:val="0"/>
          <w:sz w:val="20"/>
          <w:szCs w:val="20"/>
          <w:lang w:val="en-GB"/>
        </w:rPr>
        <w:t>%), y-o-y</w:t>
      </w:r>
      <w:r w:rsidR="006E575B">
        <w:rPr>
          <w:i w:val="0"/>
          <w:sz w:val="20"/>
          <w:szCs w:val="20"/>
          <w:lang w:val="en-GB"/>
        </w:rPr>
        <w:t>,</w:t>
      </w:r>
      <w:r w:rsidR="00B83E15" w:rsidRPr="00F342FF">
        <w:rPr>
          <w:i w:val="0"/>
          <w:sz w:val="20"/>
          <w:szCs w:val="20"/>
          <w:lang w:val="en-GB"/>
        </w:rPr>
        <w:t xml:space="preserve"> compared to the last year very weak harvest</w:t>
      </w:r>
      <w:r w:rsidRPr="00F342FF">
        <w:rPr>
          <w:i w:val="0"/>
          <w:sz w:val="20"/>
          <w:szCs w:val="20"/>
          <w:lang w:val="en-GB"/>
        </w:rPr>
        <w:t xml:space="preserve">. The </w:t>
      </w:r>
      <w:r w:rsidR="00B83E15" w:rsidRPr="00F342FF">
        <w:rPr>
          <w:i w:val="0"/>
          <w:sz w:val="20"/>
          <w:szCs w:val="20"/>
          <w:lang w:val="en-GB"/>
        </w:rPr>
        <w:t xml:space="preserve">increase in production </w:t>
      </w:r>
      <w:r w:rsidRPr="00F342FF">
        <w:rPr>
          <w:i w:val="0"/>
          <w:sz w:val="20"/>
          <w:szCs w:val="20"/>
          <w:lang w:val="en-GB"/>
        </w:rPr>
        <w:t xml:space="preserve">is </w:t>
      </w:r>
      <w:r w:rsidR="00B83E15" w:rsidRPr="00F342FF">
        <w:rPr>
          <w:i w:val="0"/>
          <w:sz w:val="20"/>
          <w:szCs w:val="20"/>
          <w:lang w:val="en-GB"/>
        </w:rPr>
        <w:t xml:space="preserve">contributed by </w:t>
      </w:r>
      <w:r w:rsidRPr="00F342FF">
        <w:rPr>
          <w:i w:val="0"/>
          <w:sz w:val="20"/>
          <w:szCs w:val="20"/>
          <w:lang w:val="en-GB"/>
        </w:rPr>
        <w:t xml:space="preserve">both </w:t>
      </w:r>
      <w:r w:rsidR="00B83E15" w:rsidRPr="00F342FF">
        <w:rPr>
          <w:i w:val="0"/>
          <w:sz w:val="20"/>
          <w:szCs w:val="20"/>
          <w:lang w:val="en-GB"/>
        </w:rPr>
        <w:t xml:space="preserve">an increase in the estimated per hectare yield of 0.68 t/ha (+33.3%), and an expansion of </w:t>
      </w:r>
      <w:r w:rsidRPr="00F342FF">
        <w:rPr>
          <w:i w:val="0"/>
          <w:sz w:val="20"/>
          <w:szCs w:val="20"/>
          <w:lang w:val="en-GB"/>
        </w:rPr>
        <w:t xml:space="preserve">the sowing area </w:t>
      </w:r>
      <w:r w:rsidR="006E575B">
        <w:rPr>
          <w:i w:val="0"/>
          <w:sz w:val="20"/>
          <w:szCs w:val="20"/>
          <w:lang w:val="en-GB"/>
        </w:rPr>
        <w:t>under</w:t>
      </w:r>
      <w:r w:rsidRPr="00F342FF">
        <w:rPr>
          <w:i w:val="0"/>
          <w:sz w:val="20"/>
          <w:szCs w:val="20"/>
          <w:lang w:val="en-GB"/>
        </w:rPr>
        <w:t xml:space="preserve"> this crop to </w:t>
      </w:r>
      <w:r w:rsidR="00B83E15" w:rsidRPr="00F342FF">
        <w:rPr>
          <w:i w:val="0"/>
          <w:sz w:val="20"/>
          <w:szCs w:val="20"/>
          <w:lang w:val="en-GB"/>
        </w:rPr>
        <w:t>36</w:t>
      </w:r>
      <w:r w:rsidRPr="00F342FF">
        <w:rPr>
          <w:i w:val="0"/>
          <w:sz w:val="20"/>
          <w:szCs w:val="20"/>
          <w:lang w:val="en-GB"/>
        </w:rPr>
        <w:t> thous</w:t>
      </w:r>
      <w:r w:rsidR="00B83E15" w:rsidRPr="00F342FF">
        <w:rPr>
          <w:i w:val="0"/>
          <w:sz w:val="20"/>
          <w:szCs w:val="20"/>
          <w:lang w:val="en-GB"/>
        </w:rPr>
        <w:t>and</w:t>
      </w:r>
      <w:r w:rsidRPr="00F342FF">
        <w:rPr>
          <w:i w:val="0"/>
          <w:sz w:val="20"/>
          <w:szCs w:val="20"/>
          <w:lang w:val="en-GB"/>
        </w:rPr>
        <w:t> hectares (</w:t>
      </w:r>
      <w:r w:rsidR="00B83E15" w:rsidRPr="00F342FF">
        <w:rPr>
          <w:i w:val="0"/>
          <w:sz w:val="20"/>
          <w:szCs w:val="20"/>
          <w:lang w:val="en-GB"/>
        </w:rPr>
        <w:t>+</w:t>
      </w:r>
      <w:r w:rsidRPr="00F342FF">
        <w:rPr>
          <w:i w:val="0"/>
          <w:sz w:val="20"/>
          <w:szCs w:val="20"/>
          <w:lang w:val="en-GB"/>
        </w:rPr>
        <w:t>3</w:t>
      </w:r>
      <w:r w:rsidR="00B83E15" w:rsidRPr="00F342FF">
        <w:rPr>
          <w:i w:val="0"/>
          <w:sz w:val="20"/>
          <w:szCs w:val="20"/>
          <w:lang w:val="en-GB"/>
        </w:rPr>
        <w:t>4.5</w:t>
      </w:r>
      <w:r w:rsidRPr="00F342FF">
        <w:rPr>
          <w:i w:val="0"/>
          <w:sz w:val="20"/>
          <w:szCs w:val="20"/>
          <w:lang w:val="en-GB"/>
        </w:rPr>
        <w:t>%)</w:t>
      </w:r>
      <w:r w:rsidR="00B83E15" w:rsidRPr="00F342FF">
        <w:rPr>
          <w:i w:val="0"/>
          <w:sz w:val="20"/>
          <w:szCs w:val="20"/>
          <w:lang w:val="en-GB"/>
        </w:rPr>
        <w:t>.</w:t>
      </w:r>
      <w:r w:rsidRPr="00F342FF">
        <w:rPr>
          <w:i w:val="0"/>
          <w:sz w:val="20"/>
          <w:szCs w:val="20"/>
          <w:lang w:val="en-GB"/>
        </w:rPr>
        <w:t xml:space="preserve"> The estimated poppy seed production is </w:t>
      </w:r>
      <w:r w:rsidR="00B83E15" w:rsidRPr="00F342FF">
        <w:rPr>
          <w:i w:val="0"/>
          <w:sz w:val="20"/>
          <w:szCs w:val="20"/>
          <w:lang w:val="en-GB"/>
        </w:rPr>
        <w:t xml:space="preserve">also higher compared to </w:t>
      </w:r>
      <w:r w:rsidRPr="00F342FF">
        <w:rPr>
          <w:i w:val="0"/>
          <w:sz w:val="20"/>
          <w:szCs w:val="20"/>
          <w:lang w:val="en-GB"/>
        </w:rPr>
        <w:t xml:space="preserve">the recent five-year average </w:t>
      </w:r>
      <w:r w:rsidR="006E575B">
        <w:rPr>
          <w:i w:val="0"/>
          <w:sz w:val="20"/>
          <w:szCs w:val="20"/>
          <w:lang w:val="en-GB"/>
        </w:rPr>
        <w:t xml:space="preserve">production </w:t>
      </w:r>
      <w:r w:rsidR="00B83E15" w:rsidRPr="00F342FF">
        <w:rPr>
          <w:i w:val="0"/>
          <w:sz w:val="20"/>
          <w:szCs w:val="20"/>
          <w:lang w:val="en-GB"/>
        </w:rPr>
        <w:t xml:space="preserve">and </w:t>
      </w:r>
      <w:r w:rsidR="006E575B">
        <w:rPr>
          <w:i w:val="0"/>
          <w:sz w:val="20"/>
          <w:szCs w:val="20"/>
          <w:lang w:val="en-GB"/>
        </w:rPr>
        <w:t xml:space="preserve">the </w:t>
      </w:r>
      <w:r w:rsidR="00B83E15" w:rsidRPr="00F342FF">
        <w:rPr>
          <w:i w:val="0"/>
          <w:sz w:val="20"/>
          <w:szCs w:val="20"/>
          <w:lang w:val="en-GB"/>
        </w:rPr>
        <w:t xml:space="preserve">ten-year </w:t>
      </w:r>
      <w:r w:rsidRPr="00F342FF">
        <w:rPr>
          <w:i w:val="0"/>
          <w:sz w:val="20"/>
          <w:szCs w:val="20"/>
          <w:lang w:val="en-GB"/>
        </w:rPr>
        <w:t>one</w:t>
      </w:r>
      <w:r w:rsidR="00B83E15" w:rsidRPr="00F342FF">
        <w:rPr>
          <w:i w:val="0"/>
          <w:sz w:val="20"/>
          <w:szCs w:val="20"/>
          <w:lang w:val="en-GB"/>
        </w:rPr>
        <w:t xml:space="preserve"> by 6.4</w:t>
      </w:r>
      <w:r w:rsidR="00936898" w:rsidRPr="00F342FF">
        <w:rPr>
          <w:i w:val="0"/>
          <w:sz w:val="20"/>
          <w:szCs w:val="20"/>
          <w:lang w:val="en-GB"/>
        </w:rPr>
        <w:t>%</w:t>
      </w:r>
      <w:r w:rsidR="00B83E15" w:rsidRPr="00F342FF">
        <w:rPr>
          <w:i w:val="0"/>
          <w:sz w:val="20"/>
          <w:szCs w:val="20"/>
          <w:lang w:val="en-GB"/>
        </w:rPr>
        <w:t xml:space="preserve"> and 8.1%, respectively, although not in as significant manner</w:t>
      </w:r>
      <w:r w:rsidRPr="00F342FF">
        <w:rPr>
          <w:i w:val="0"/>
          <w:sz w:val="20"/>
          <w:szCs w:val="20"/>
          <w:lang w:val="en-GB"/>
        </w:rPr>
        <w:t xml:space="preserve">. </w:t>
      </w:r>
    </w:p>
    <w:p w:rsidR="001665E5" w:rsidRPr="00F342FF" w:rsidRDefault="001665E5" w:rsidP="001665E5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FA4DA3" w:rsidRPr="00F342FF" w:rsidRDefault="00FA4DA3" w:rsidP="00FA4DA3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F342FF">
        <w:rPr>
          <w:i w:val="0"/>
          <w:sz w:val="20"/>
          <w:szCs w:val="20"/>
          <w:lang w:val="en-GB"/>
        </w:rPr>
        <w:t xml:space="preserve">The estimated production of sunflower for seed at </w:t>
      </w:r>
      <w:r w:rsidR="001D1C6B" w:rsidRPr="00F342FF">
        <w:rPr>
          <w:i w:val="0"/>
          <w:sz w:val="20"/>
          <w:szCs w:val="20"/>
          <w:lang w:val="en-GB"/>
        </w:rPr>
        <w:t>29</w:t>
      </w:r>
      <w:r w:rsidRPr="00F342FF">
        <w:rPr>
          <w:i w:val="0"/>
          <w:sz w:val="20"/>
          <w:szCs w:val="20"/>
          <w:lang w:val="en-GB"/>
        </w:rPr>
        <w:t> thous</w:t>
      </w:r>
      <w:r w:rsidR="001D1C6B" w:rsidRPr="00F342FF">
        <w:rPr>
          <w:i w:val="0"/>
          <w:sz w:val="20"/>
          <w:szCs w:val="20"/>
          <w:lang w:val="en-GB"/>
        </w:rPr>
        <w:t>and</w:t>
      </w:r>
      <w:r w:rsidRPr="00F342FF">
        <w:rPr>
          <w:i w:val="0"/>
          <w:sz w:val="20"/>
          <w:szCs w:val="20"/>
          <w:lang w:val="en-GB"/>
        </w:rPr>
        <w:t xml:space="preserve"> tonnes is by </w:t>
      </w:r>
      <w:r w:rsidR="001D1C6B" w:rsidRPr="00F342FF">
        <w:rPr>
          <w:i w:val="0"/>
          <w:sz w:val="20"/>
          <w:szCs w:val="20"/>
          <w:lang w:val="en-GB"/>
        </w:rPr>
        <w:t>over a third (</w:t>
      </w:r>
      <w:r w:rsidR="006E575B">
        <w:rPr>
          <w:rFonts w:cs="Arial"/>
          <w:i w:val="0"/>
          <w:sz w:val="20"/>
          <w:szCs w:val="20"/>
          <w:lang w:val="en-GB"/>
        </w:rPr>
        <w:t>−</w:t>
      </w:r>
      <w:r w:rsidR="001D1C6B" w:rsidRPr="00F342FF">
        <w:rPr>
          <w:i w:val="0"/>
          <w:sz w:val="20"/>
          <w:szCs w:val="20"/>
          <w:lang w:val="en-GB"/>
        </w:rPr>
        <w:t>38.1%) lower</w:t>
      </w:r>
      <w:r w:rsidR="006E575B">
        <w:rPr>
          <w:i w:val="0"/>
          <w:sz w:val="20"/>
          <w:szCs w:val="20"/>
          <w:lang w:val="en-GB"/>
        </w:rPr>
        <w:t>,</w:t>
      </w:r>
      <w:r w:rsidR="001D1C6B" w:rsidRPr="00F342FF">
        <w:rPr>
          <w:i w:val="0"/>
          <w:sz w:val="20"/>
          <w:szCs w:val="20"/>
          <w:lang w:val="en-GB"/>
        </w:rPr>
        <w:t xml:space="preserve"> y-o-y</w:t>
      </w:r>
      <w:r w:rsidR="006E575B">
        <w:rPr>
          <w:i w:val="0"/>
          <w:sz w:val="20"/>
          <w:szCs w:val="20"/>
          <w:lang w:val="en-GB"/>
        </w:rPr>
        <w:t>,</w:t>
      </w:r>
      <w:r w:rsidR="001D1C6B" w:rsidRPr="00F342FF">
        <w:rPr>
          <w:i w:val="0"/>
          <w:sz w:val="20"/>
          <w:szCs w:val="20"/>
          <w:lang w:val="en-GB"/>
        </w:rPr>
        <w:t xml:space="preserve"> </w:t>
      </w:r>
      <w:r w:rsidRPr="00F342FF">
        <w:rPr>
          <w:i w:val="0"/>
          <w:sz w:val="20"/>
          <w:szCs w:val="20"/>
          <w:lang w:val="en-GB"/>
        </w:rPr>
        <w:t xml:space="preserve">owing to a </w:t>
      </w:r>
      <w:r w:rsidR="001D1C6B" w:rsidRPr="00F342FF">
        <w:rPr>
          <w:i w:val="0"/>
          <w:sz w:val="20"/>
          <w:szCs w:val="20"/>
          <w:lang w:val="en-GB"/>
        </w:rPr>
        <w:t xml:space="preserve">significant </w:t>
      </w:r>
      <w:r w:rsidRPr="00F342FF">
        <w:rPr>
          <w:i w:val="0"/>
          <w:sz w:val="20"/>
          <w:szCs w:val="20"/>
          <w:lang w:val="en-GB"/>
        </w:rPr>
        <w:t xml:space="preserve">decline of this crop sowing area by </w:t>
      </w:r>
      <w:r w:rsidR="001D1C6B" w:rsidRPr="00F342FF">
        <w:rPr>
          <w:i w:val="0"/>
          <w:sz w:val="20"/>
          <w:szCs w:val="20"/>
          <w:lang w:val="en-GB"/>
        </w:rPr>
        <w:t>41</w:t>
      </w:r>
      <w:r w:rsidRPr="00F342FF">
        <w:rPr>
          <w:i w:val="0"/>
          <w:sz w:val="20"/>
          <w:szCs w:val="20"/>
          <w:lang w:val="en-GB"/>
        </w:rPr>
        <w:t xml:space="preserve">.5% to </w:t>
      </w:r>
      <w:r w:rsidR="001D1C6B" w:rsidRPr="00F342FF">
        <w:rPr>
          <w:i w:val="0"/>
          <w:sz w:val="20"/>
          <w:szCs w:val="20"/>
          <w:lang w:val="en-GB"/>
        </w:rPr>
        <w:t>1</w:t>
      </w:r>
      <w:r w:rsidRPr="00F342FF">
        <w:rPr>
          <w:i w:val="0"/>
          <w:sz w:val="20"/>
          <w:szCs w:val="20"/>
          <w:lang w:val="en-GB"/>
        </w:rPr>
        <w:t>2 thous</w:t>
      </w:r>
      <w:r w:rsidR="001D1C6B" w:rsidRPr="00F342FF">
        <w:rPr>
          <w:i w:val="0"/>
          <w:sz w:val="20"/>
          <w:szCs w:val="20"/>
          <w:lang w:val="en-GB"/>
        </w:rPr>
        <w:t>and</w:t>
      </w:r>
      <w:r w:rsidRPr="00F342FF">
        <w:rPr>
          <w:i w:val="0"/>
          <w:sz w:val="20"/>
          <w:szCs w:val="20"/>
          <w:lang w:val="en-GB"/>
        </w:rPr>
        <w:t> hectares a</w:t>
      </w:r>
      <w:r w:rsidR="001D1C6B" w:rsidRPr="00F342FF">
        <w:rPr>
          <w:i w:val="0"/>
          <w:sz w:val="20"/>
          <w:szCs w:val="20"/>
          <w:lang w:val="en-GB"/>
        </w:rPr>
        <w:t xml:space="preserve">lthough </w:t>
      </w:r>
      <w:r w:rsidRPr="00F342FF">
        <w:rPr>
          <w:i w:val="0"/>
          <w:sz w:val="20"/>
          <w:szCs w:val="20"/>
          <w:lang w:val="en-GB"/>
        </w:rPr>
        <w:t xml:space="preserve">the per hectare yield </w:t>
      </w:r>
      <w:r w:rsidR="001D1C6B" w:rsidRPr="00F342FF">
        <w:rPr>
          <w:i w:val="0"/>
          <w:sz w:val="20"/>
          <w:szCs w:val="20"/>
          <w:lang w:val="en-GB"/>
        </w:rPr>
        <w:t xml:space="preserve">grew </w:t>
      </w:r>
      <w:r w:rsidRPr="00F342FF">
        <w:rPr>
          <w:i w:val="0"/>
          <w:sz w:val="20"/>
          <w:szCs w:val="20"/>
          <w:lang w:val="en-GB"/>
        </w:rPr>
        <w:t xml:space="preserve">by </w:t>
      </w:r>
      <w:r w:rsidR="001D1C6B" w:rsidRPr="00F342FF">
        <w:rPr>
          <w:i w:val="0"/>
          <w:sz w:val="20"/>
          <w:szCs w:val="20"/>
          <w:lang w:val="en-GB"/>
        </w:rPr>
        <w:t>5</w:t>
      </w:r>
      <w:r w:rsidRPr="00F342FF">
        <w:rPr>
          <w:i w:val="0"/>
          <w:sz w:val="20"/>
          <w:szCs w:val="20"/>
          <w:lang w:val="en-GB"/>
        </w:rPr>
        <w:t>.</w:t>
      </w:r>
      <w:r w:rsidR="001D1C6B" w:rsidRPr="00F342FF">
        <w:rPr>
          <w:i w:val="0"/>
          <w:sz w:val="20"/>
          <w:szCs w:val="20"/>
          <w:lang w:val="en-GB"/>
        </w:rPr>
        <w:t>5</w:t>
      </w:r>
      <w:r w:rsidRPr="00F342FF">
        <w:rPr>
          <w:i w:val="0"/>
          <w:sz w:val="20"/>
          <w:szCs w:val="20"/>
          <w:lang w:val="en-GB"/>
        </w:rPr>
        <w:t>% to attain 2.</w:t>
      </w:r>
      <w:r w:rsidR="001D1C6B" w:rsidRPr="00F342FF">
        <w:rPr>
          <w:i w:val="0"/>
          <w:sz w:val="20"/>
          <w:szCs w:val="20"/>
          <w:lang w:val="en-GB"/>
        </w:rPr>
        <w:t>49</w:t>
      </w:r>
      <w:r w:rsidRPr="00F342FF">
        <w:rPr>
          <w:i w:val="0"/>
          <w:sz w:val="20"/>
          <w:szCs w:val="20"/>
          <w:lang w:val="en-GB"/>
        </w:rPr>
        <w:t xml:space="preserve"> t/ha, y-o-y. The estimated sunflower for seed production </w:t>
      </w:r>
      <w:r w:rsidR="001D1C6B" w:rsidRPr="00F342FF">
        <w:rPr>
          <w:i w:val="0"/>
          <w:sz w:val="20"/>
          <w:szCs w:val="20"/>
          <w:lang w:val="en-GB"/>
        </w:rPr>
        <w:t xml:space="preserve">is to be substantially lower also if compared to </w:t>
      </w:r>
      <w:r w:rsidRPr="00F342FF">
        <w:rPr>
          <w:i w:val="0"/>
          <w:sz w:val="20"/>
          <w:szCs w:val="20"/>
          <w:lang w:val="en-GB"/>
        </w:rPr>
        <w:t xml:space="preserve">the recent five-year average </w:t>
      </w:r>
      <w:r w:rsidR="006E575B">
        <w:rPr>
          <w:i w:val="0"/>
          <w:sz w:val="20"/>
          <w:szCs w:val="20"/>
          <w:lang w:val="en-GB"/>
        </w:rPr>
        <w:t xml:space="preserve">harvest </w:t>
      </w:r>
      <w:r w:rsidR="001D1C6B" w:rsidRPr="00F342FF">
        <w:rPr>
          <w:i w:val="0"/>
          <w:sz w:val="20"/>
          <w:szCs w:val="20"/>
          <w:lang w:val="en-GB"/>
        </w:rPr>
        <w:t xml:space="preserve">and </w:t>
      </w:r>
      <w:r w:rsidR="006E575B">
        <w:rPr>
          <w:i w:val="0"/>
          <w:sz w:val="20"/>
          <w:szCs w:val="20"/>
          <w:lang w:val="en-GB"/>
        </w:rPr>
        <w:t xml:space="preserve">the </w:t>
      </w:r>
      <w:r w:rsidR="001D1C6B" w:rsidRPr="00F342FF">
        <w:rPr>
          <w:i w:val="0"/>
          <w:sz w:val="20"/>
          <w:szCs w:val="20"/>
          <w:lang w:val="en-GB"/>
        </w:rPr>
        <w:t xml:space="preserve">ten-year one </w:t>
      </w:r>
      <w:r w:rsidR="00B83E15" w:rsidRPr="00F342FF">
        <w:rPr>
          <w:i w:val="0"/>
          <w:sz w:val="20"/>
          <w:szCs w:val="20"/>
          <w:lang w:val="en-GB"/>
        </w:rPr>
        <w:t xml:space="preserve">by 32.8% and 42.5%, respectively, </w:t>
      </w:r>
      <w:r w:rsidRPr="00F342FF">
        <w:rPr>
          <w:i w:val="0"/>
          <w:sz w:val="20"/>
          <w:szCs w:val="20"/>
          <w:lang w:val="en-GB"/>
        </w:rPr>
        <w:t xml:space="preserve">due to a </w:t>
      </w:r>
      <w:r w:rsidR="001D1C6B" w:rsidRPr="00F342FF">
        <w:rPr>
          <w:i w:val="0"/>
          <w:sz w:val="20"/>
          <w:szCs w:val="20"/>
          <w:lang w:val="en-GB"/>
        </w:rPr>
        <w:t>drop in</w:t>
      </w:r>
      <w:r w:rsidRPr="00F342FF">
        <w:rPr>
          <w:i w:val="0"/>
          <w:sz w:val="20"/>
          <w:szCs w:val="20"/>
          <w:lang w:val="en-GB"/>
        </w:rPr>
        <w:t xml:space="preserve"> the crop sowing area.</w:t>
      </w:r>
    </w:p>
    <w:p w:rsidR="001665E5" w:rsidRPr="00F342FF" w:rsidRDefault="001665E5" w:rsidP="001665E5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</w:p>
    <w:p w:rsidR="00FA4DA3" w:rsidRPr="00F342FF" w:rsidRDefault="00FA4DA3" w:rsidP="00FA4DA3">
      <w:pPr>
        <w:pStyle w:val="Zkladntext"/>
        <w:spacing w:line="276" w:lineRule="auto"/>
        <w:rPr>
          <w:i w:val="0"/>
          <w:sz w:val="20"/>
          <w:szCs w:val="20"/>
          <w:lang w:val="en-GB"/>
        </w:rPr>
      </w:pPr>
      <w:r w:rsidRPr="00F342FF">
        <w:rPr>
          <w:i w:val="0"/>
          <w:sz w:val="20"/>
          <w:szCs w:val="20"/>
          <w:lang w:val="en-GB"/>
        </w:rPr>
        <w:t xml:space="preserve">The production of grain peas of </w:t>
      </w:r>
      <w:r w:rsidR="001D1C6B" w:rsidRPr="00F342FF">
        <w:rPr>
          <w:i w:val="0"/>
          <w:sz w:val="20"/>
          <w:szCs w:val="20"/>
          <w:lang w:val="en-GB"/>
        </w:rPr>
        <w:t>6</w:t>
      </w:r>
      <w:r w:rsidRPr="00F342FF">
        <w:rPr>
          <w:i w:val="0"/>
          <w:sz w:val="20"/>
          <w:szCs w:val="20"/>
          <w:lang w:val="en-GB"/>
        </w:rPr>
        <w:t>7 thous</w:t>
      </w:r>
      <w:r w:rsidR="001D1C6B" w:rsidRPr="00F342FF">
        <w:rPr>
          <w:i w:val="0"/>
          <w:sz w:val="20"/>
          <w:szCs w:val="20"/>
          <w:lang w:val="en-GB"/>
        </w:rPr>
        <w:t>and</w:t>
      </w:r>
      <w:r w:rsidRPr="00F342FF">
        <w:rPr>
          <w:i w:val="0"/>
          <w:sz w:val="20"/>
          <w:szCs w:val="20"/>
          <w:lang w:val="en-GB"/>
        </w:rPr>
        <w:t xml:space="preserve"> tonnes is by </w:t>
      </w:r>
      <w:r w:rsidR="001D1C6B" w:rsidRPr="00F342FF">
        <w:rPr>
          <w:i w:val="0"/>
          <w:sz w:val="20"/>
          <w:szCs w:val="20"/>
          <w:lang w:val="en-GB"/>
        </w:rPr>
        <w:t>4</w:t>
      </w:r>
      <w:r w:rsidRPr="00F342FF">
        <w:rPr>
          <w:i w:val="0"/>
          <w:sz w:val="20"/>
          <w:szCs w:val="20"/>
          <w:lang w:val="en-GB"/>
        </w:rPr>
        <w:t>.</w:t>
      </w:r>
      <w:r w:rsidR="001D1C6B" w:rsidRPr="00F342FF">
        <w:rPr>
          <w:i w:val="0"/>
          <w:sz w:val="20"/>
          <w:szCs w:val="20"/>
          <w:lang w:val="en-GB"/>
        </w:rPr>
        <w:t>6</w:t>
      </w:r>
      <w:r w:rsidRPr="00F342FF">
        <w:rPr>
          <w:i w:val="0"/>
          <w:sz w:val="20"/>
          <w:szCs w:val="20"/>
          <w:lang w:val="en-GB"/>
        </w:rPr>
        <w:t xml:space="preserve">% lower than the last year </w:t>
      </w:r>
      <w:r w:rsidR="006E575B">
        <w:rPr>
          <w:i w:val="0"/>
          <w:sz w:val="20"/>
          <w:szCs w:val="20"/>
          <w:lang w:val="en-GB"/>
        </w:rPr>
        <w:t xml:space="preserve">one </w:t>
      </w:r>
      <w:r w:rsidRPr="00F342FF">
        <w:rPr>
          <w:i w:val="0"/>
          <w:sz w:val="20"/>
          <w:szCs w:val="20"/>
          <w:lang w:val="en-GB"/>
        </w:rPr>
        <w:t xml:space="preserve">due to a </w:t>
      </w:r>
      <w:r w:rsidR="001D1C6B" w:rsidRPr="00F342FF">
        <w:rPr>
          <w:i w:val="0"/>
          <w:sz w:val="20"/>
          <w:szCs w:val="20"/>
          <w:lang w:val="en-GB"/>
        </w:rPr>
        <w:t>lower estimated per hectare yield of 2.34 t/ha (</w:t>
      </w:r>
      <w:r w:rsidR="006E575B">
        <w:rPr>
          <w:rFonts w:cs="Arial"/>
          <w:i w:val="0"/>
          <w:sz w:val="20"/>
          <w:szCs w:val="20"/>
          <w:lang w:val="en-GB"/>
        </w:rPr>
        <w:t>−</w:t>
      </w:r>
      <w:r w:rsidR="001D1C6B" w:rsidRPr="00F342FF">
        <w:rPr>
          <w:i w:val="0"/>
          <w:sz w:val="20"/>
          <w:szCs w:val="20"/>
          <w:lang w:val="en-GB"/>
        </w:rPr>
        <w:t xml:space="preserve">3.7%) as well as a moderate decline in </w:t>
      </w:r>
      <w:r w:rsidRPr="00F342FF">
        <w:rPr>
          <w:i w:val="0"/>
          <w:sz w:val="20"/>
          <w:szCs w:val="20"/>
          <w:lang w:val="en-GB"/>
        </w:rPr>
        <w:t>the area under this crop by 1.</w:t>
      </w:r>
      <w:r w:rsidR="001D1C6B" w:rsidRPr="00F342FF">
        <w:rPr>
          <w:i w:val="0"/>
          <w:sz w:val="20"/>
          <w:szCs w:val="20"/>
          <w:lang w:val="en-GB"/>
        </w:rPr>
        <w:t>1</w:t>
      </w:r>
      <w:r w:rsidRPr="00F342FF">
        <w:rPr>
          <w:i w:val="0"/>
          <w:sz w:val="20"/>
          <w:szCs w:val="20"/>
          <w:lang w:val="en-GB"/>
        </w:rPr>
        <w:t>% to attain 29 thous</w:t>
      </w:r>
      <w:r w:rsidR="001D1C6B" w:rsidRPr="00F342FF">
        <w:rPr>
          <w:i w:val="0"/>
          <w:sz w:val="20"/>
          <w:szCs w:val="20"/>
          <w:lang w:val="en-GB"/>
        </w:rPr>
        <w:t>and</w:t>
      </w:r>
      <w:r w:rsidRPr="00F342FF">
        <w:rPr>
          <w:i w:val="0"/>
          <w:sz w:val="20"/>
          <w:szCs w:val="20"/>
          <w:lang w:val="en-GB"/>
        </w:rPr>
        <w:t xml:space="preserve"> hectares. </w:t>
      </w:r>
    </w:p>
    <w:p w:rsidR="001665E5" w:rsidRPr="00F342FF" w:rsidRDefault="001665E5" w:rsidP="001665E5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  <w:lang w:val="en-GB"/>
        </w:rPr>
      </w:pPr>
    </w:p>
    <w:p w:rsidR="00FA4DA3" w:rsidRPr="00F342FF" w:rsidRDefault="00FA4DA3" w:rsidP="00FA4DA3">
      <w:pPr>
        <w:rPr>
          <w:rFonts w:cs="Arial"/>
          <w:szCs w:val="20"/>
          <w:lang w:val="en-GB"/>
        </w:rPr>
      </w:pPr>
      <w:r w:rsidRPr="00F342FF">
        <w:rPr>
          <w:rFonts w:cs="Arial"/>
          <w:szCs w:val="20"/>
          <w:lang w:val="en-GB"/>
        </w:rPr>
        <w:t>More detailed information on estimated per hectare yields and productions, also of selected varieties of fruit and vegetables in the Czech Republic as a whole, and broken by region are given in the following publication ‘Harvest Estimates – Operative Report as at 15 September 201</w:t>
      </w:r>
      <w:r w:rsidR="001D1C6B" w:rsidRPr="00F342FF">
        <w:rPr>
          <w:rFonts w:cs="Arial"/>
          <w:szCs w:val="20"/>
          <w:lang w:val="en-GB"/>
        </w:rPr>
        <w:t>9</w:t>
      </w:r>
      <w:r w:rsidRPr="00F342FF">
        <w:rPr>
          <w:rFonts w:cs="Arial"/>
          <w:szCs w:val="20"/>
          <w:lang w:val="en-GB"/>
        </w:rPr>
        <w:t>’.</w:t>
      </w:r>
    </w:p>
    <w:p w:rsidR="001665E5" w:rsidRPr="00F342FF" w:rsidRDefault="001665E5" w:rsidP="001665E5">
      <w:pPr>
        <w:pStyle w:val="Normlnweb"/>
        <w:spacing w:before="0" w:beforeAutospacing="0" w:after="0" w:afterAutospacing="0" w:line="276" w:lineRule="auto"/>
        <w:jc w:val="both"/>
        <w:rPr>
          <w:rFonts w:ascii="Arial" w:eastAsia="Times New Roman" w:hAnsi="Arial" w:cs="Times New Roman"/>
          <w:iCs/>
          <w:color w:val="auto"/>
          <w:sz w:val="20"/>
          <w:szCs w:val="20"/>
          <w:lang w:val="en-GB"/>
        </w:rPr>
      </w:pPr>
    </w:p>
    <w:p w:rsidR="00FA4DA3" w:rsidRPr="00F342FF" w:rsidRDefault="00FA4DA3" w:rsidP="00FA4DA3">
      <w:pPr>
        <w:pStyle w:val="Poznmky"/>
        <w:spacing w:before="0" w:after="120" w:line="240" w:lineRule="auto"/>
        <w:rPr>
          <w:iCs/>
          <w:lang w:val="en-GB"/>
        </w:rPr>
      </w:pPr>
      <w:r w:rsidRPr="00F342FF">
        <w:rPr>
          <w:iCs/>
          <w:lang w:val="en-GB"/>
        </w:rPr>
        <w:t>Notes:</w:t>
      </w:r>
    </w:p>
    <w:p w:rsidR="00FA4DA3" w:rsidRPr="00F342FF" w:rsidRDefault="00FA4DA3" w:rsidP="00FA4DA3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rFonts w:cs="Arial"/>
          <w:lang w:val="en-GB"/>
        </w:rPr>
      </w:pPr>
      <w:r w:rsidRPr="00F342FF">
        <w:rPr>
          <w:iCs/>
          <w:lang w:val="en-GB"/>
        </w:rPr>
        <w:t>Responsible head at the CZSO</w:t>
      </w:r>
      <w:r w:rsidRPr="00F342FF">
        <w:rPr>
          <w:rFonts w:cs="Arial"/>
          <w:lang w:val="en-GB"/>
        </w:rPr>
        <w:t>:</w:t>
      </w:r>
      <w:r w:rsidRPr="00F342FF">
        <w:rPr>
          <w:rFonts w:cs="Arial"/>
          <w:lang w:val="en-GB"/>
        </w:rPr>
        <w:tab/>
      </w:r>
      <w:r w:rsidRPr="00F342FF">
        <w:rPr>
          <w:color w:val="auto"/>
          <w:lang w:val="en-GB"/>
        </w:rPr>
        <w:t>Renata Vodičková</w:t>
      </w:r>
      <w:r w:rsidRPr="00F342FF">
        <w:rPr>
          <w:rFonts w:cs="Arial"/>
          <w:lang w:val="en-GB"/>
        </w:rPr>
        <w:t xml:space="preserve">, </w:t>
      </w:r>
      <w:r w:rsidRPr="00F342FF">
        <w:rPr>
          <w:iCs/>
          <w:lang w:val="en-GB"/>
        </w:rPr>
        <w:t xml:space="preserve">(+420) </w:t>
      </w:r>
      <w:r w:rsidRPr="00F342FF">
        <w:rPr>
          <w:lang w:val="en-GB"/>
        </w:rPr>
        <w:t>274 054 292</w:t>
      </w:r>
      <w:r w:rsidRPr="00F342FF">
        <w:rPr>
          <w:iCs/>
          <w:lang w:val="en-GB"/>
        </w:rPr>
        <w:t xml:space="preserve">, e-mail: </w:t>
      </w:r>
      <w:hyperlink r:id="rId8" w:history="1">
        <w:r w:rsidRPr="00F342FF">
          <w:rPr>
            <w:rStyle w:val="Hypertextovodkaz"/>
            <w:lang w:val="en-GB"/>
          </w:rPr>
          <w:t>renata.vodickova@czso.cz</w:t>
        </w:r>
      </w:hyperlink>
    </w:p>
    <w:p w:rsidR="00FA4DA3" w:rsidRPr="00F342FF" w:rsidRDefault="00FA4DA3" w:rsidP="00FA4DA3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iCs/>
          <w:lang w:val="en-GB"/>
        </w:rPr>
      </w:pPr>
      <w:r w:rsidRPr="00F342FF">
        <w:rPr>
          <w:iCs/>
          <w:lang w:val="en-GB"/>
        </w:rPr>
        <w:t xml:space="preserve">Contact person: </w:t>
      </w:r>
      <w:r w:rsidRPr="00F342FF">
        <w:rPr>
          <w:iCs/>
          <w:lang w:val="en-GB"/>
        </w:rPr>
        <w:tab/>
        <w:t xml:space="preserve">Renata Vodičková, (+420) 274 054 292, e-mail: </w:t>
      </w:r>
      <w:hyperlink r:id="rId9" w:history="1">
        <w:r w:rsidR="001D1C6B" w:rsidRPr="00F342FF">
          <w:rPr>
            <w:rStyle w:val="Hypertextovodkaz"/>
            <w:lang w:val="en-GB"/>
          </w:rPr>
          <w:t>renata.vodickova@czso.cz</w:t>
        </w:r>
      </w:hyperlink>
    </w:p>
    <w:p w:rsidR="00FA4DA3" w:rsidRPr="00F342FF" w:rsidRDefault="00FA4DA3" w:rsidP="00FA4DA3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iCs/>
          <w:lang w:val="en-GB"/>
        </w:rPr>
      </w:pPr>
      <w:r w:rsidRPr="00F342FF">
        <w:rPr>
          <w:iCs/>
          <w:lang w:val="en-GB"/>
        </w:rPr>
        <w:t xml:space="preserve">Data source: </w:t>
      </w:r>
      <w:r w:rsidRPr="00F342FF">
        <w:rPr>
          <w:iCs/>
          <w:lang w:val="en-GB"/>
        </w:rPr>
        <w:tab/>
        <w:t xml:space="preserve">statistical survey of Harvest Estimates of Crops (Zem V9) and </w:t>
      </w:r>
    </w:p>
    <w:p w:rsidR="00FA4DA3" w:rsidRPr="00F342FF" w:rsidRDefault="00FA4DA3" w:rsidP="00FA4DA3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iCs/>
          <w:lang w:val="en-GB"/>
        </w:rPr>
      </w:pPr>
      <w:r w:rsidRPr="00F342FF">
        <w:rPr>
          <w:iCs/>
          <w:lang w:val="en-GB"/>
        </w:rPr>
        <w:tab/>
        <w:t>questionnaire on Areas under Crops (Osev 3-01)</w:t>
      </w:r>
    </w:p>
    <w:p w:rsidR="00FA4DA3" w:rsidRPr="00F342FF" w:rsidRDefault="00FA4DA3" w:rsidP="00FA4DA3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iCs/>
          <w:lang w:val="en-GB"/>
        </w:rPr>
      </w:pPr>
      <w:r w:rsidRPr="00F342FF">
        <w:rPr>
          <w:iCs/>
          <w:lang w:val="en-GB"/>
        </w:rPr>
        <w:t xml:space="preserve">End of data collection: </w:t>
      </w:r>
      <w:r w:rsidRPr="00F342FF">
        <w:rPr>
          <w:iCs/>
          <w:lang w:val="en-GB"/>
        </w:rPr>
        <w:tab/>
        <w:t>16 September 2019</w:t>
      </w:r>
    </w:p>
    <w:p w:rsidR="00FA4DA3" w:rsidRPr="00F342FF" w:rsidRDefault="00FA4DA3" w:rsidP="00FA4DA3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iCs/>
          <w:lang w:val="en-GB"/>
        </w:rPr>
      </w:pPr>
      <w:r w:rsidRPr="00F342FF">
        <w:rPr>
          <w:iCs/>
          <w:lang w:val="en-GB"/>
        </w:rPr>
        <w:lastRenderedPageBreak/>
        <w:t>End of data processing:</w:t>
      </w:r>
      <w:r w:rsidRPr="00F342FF">
        <w:rPr>
          <w:iCs/>
          <w:lang w:val="en-GB"/>
        </w:rPr>
        <w:tab/>
        <w:t>11 October 2019</w:t>
      </w:r>
    </w:p>
    <w:p w:rsidR="00FA4DA3" w:rsidRPr="00F342FF" w:rsidRDefault="00FA4DA3" w:rsidP="00FA4DA3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iCs/>
          <w:lang w:val="en-GB"/>
        </w:rPr>
      </w:pPr>
      <w:r w:rsidRPr="00F342FF">
        <w:rPr>
          <w:iCs/>
          <w:lang w:val="en-GB"/>
        </w:rPr>
        <w:t xml:space="preserve">Following outcomes: </w:t>
      </w:r>
      <w:r w:rsidRPr="00F342FF">
        <w:rPr>
          <w:iCs/>
          <w:lang w:val="en-GB"/>
        </w:rPr>
        <w:tab/>
        <w:t xml:space="preserve">Harvest Estimates – Operative Report as at 15 September 2019 - at </w:t>
      </w:r>
      <w:hyperlink r:id="rId10" w:history="1">
        <w:r w:rsidRPr="00F342FF">
          <w:rPr>
            <w:iCs/>
            <w:lang w:val="en-GB"/>
          </w:rPr>
          <w:t>https://www.czso.cz/csu/czso/odhady-sklizne-operativni-zprava-k-15-9-2019</w:t>
        </w:r>
      </w:hyperlink>
      <w:r w:rsidRPr="00F342FF">
        <w:rPr>
          <w:iCs/>
          <w:lang w:val="en-GB"/>
        </w:rPr>
        <w:br/>
        <w:t>Areas under Crops Survey – 2019</w:t>
      </w:r>
      <w:r w:rsidRPr="00F342FF">
        <w:rPr>
          <w:iCs/>
          <w:lang w:val="en-GB"/>
        </w:rPr>
        <w:br/>
      </w:r>
      <w:hyperlink r:id="rId11" w:history="1">
        <w:r w:rsidRPr="00F342FF">
          <w:rPr>
            <w:iCs/>
            <w:lang w:val="en-GB"/>
          </w:rPr>
          <w:t>https://www.czso.cz/csu/czso/soupis-ploch-osevu-k-31-5-201</w:t>
        </w:r>
      </w:hyperlink>
      <w:r w:rsidRPr="00F342FF">
        <w:rPr>
          <w:iCs/>
          <w:lang w:val="en-GB"/>
        </w:rPr>
        <w:t>9</w:t>
      </w:r>
    </w:p>
    <w:p w:rsidR="00FA4DA3" w:rsidRPr="00F342FF" w:rsidRDefault="00FA4DA3" w:rsidP="00FA4DA3">
      <w:pPr>
        <w:pStyle w:val="Poznamkytexty"/>
        <w:tabs>
          <w:tab w:val="left" w:pos="2835"/>
        </w:tabs>
        <w:spacing w:after="60" w:line="240" w:lineRule="auto"/>
        <w:ind w:left="2835" w:hanging="2835"/>
        <w:jc w:val="left"/>
        <w:rPr>
          <w:iCs/>
          <w:lang w:val="en-GB"/>
        </w:rPr>
      </w:pPr>
      <w:r w:rsidRPr="00F342FF">
        <w:rPr>
          <w:iCs/>
          <w:lang w:val="en-GB"/>
        </w:rPr>
        <w:t xml:space="preserve">Update procedure: </w:t>
      </w:r>
      <w:r w:rsidRPr="00F342FF">
        <w:rPr>
          <w:iCs/>
          <w:lang w:val="en-GB"/>
        </w:rPr>
        <w:tab/>
        <w:t xml:space="preserve">The finalised data on the production of agricultural crops for 2019 will be released by the Czech Statistical Office on 18 February 2020. </w:t>
      </w:r>
    </w:p>
    <w:p w:rsidR="00FA4DA3" w:rsidRPr="00F342FF" w:rsidRDefault="00FA4DA3" w:rsidP="00FA4DA3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FA4DA3" w:rsidRPr="00F342FF" w:rsidRDefault="00FA4DA3" w:rsidP="00FA4DA3">
      <w:pPr>
        <w:pStyle w:val="Poznamkytexty"/>
        <w:spacing w:line="240" w:lineRule="auto"/>
        <w:ind w:left="3600" w:hanging="3600"/>
        <w:rPr>
          <w:i w:val="0"/>
          <w:lang w:val="en-GB"/>
        </w:rPr>
      </w:pPr>
    </w:p>
    <w:p w:rsidR="00FA4DA3" w:rsidRPr="00F342FF" w:rsidRDefault="00FA4DA3" w:rsidP="00FA4DA3">
      <w:pPr>
        <w:rPr>
          <w:rFonts w:cs="Arial"/>
          <w:szCs w:val="20"/>
          <w:lang w:val="en-GB"/>
        </w:rPr>
      </w:pPr>
      <w:r w:rsidRPr="00F342FF">
        <w:rPr>
          <w:rFonts w:cs="Arial"/>
          <w:szCs w:val="20"/>
          <w:lang w:val="en-GB"/>
        </w:rPr>
        <w:t>Annex:</w:t>
      </w:r>
    </w:p>
    <w:p w:rsidR="00FA4DA3" w:rsidRPr="00F342FF" w:rsidRDefault="00FA4DA3" w:rsidP="00FA4DA3">
      <w:pPr>
        <w:ind w:left="1418" w:hanging="1418"/>
        <w:rPr>
          <w:rFonts w:cs="Arial"/>
          <w:szCs w:val="20"/>
          <w:lang w:val="en-GB"/>
        </w:rPr>
      </w:pPr>
      <w:r w:rsidRPr="00F342FF">
        <w:rPr>
          <w:rFonts w:cs="Arial"/>
          <w:szCs w:val="20"/>
          <w:lang w:val="en-GB"/>
        </w:rPr>
        <w:t xml:space="preserve">Table 1 </w:t>
      </w:r>
      <w:r w:rsidRPr="00F342FF">
        <w:rPr>
          <w:rFonts w:cs="Arial"/>
          <w:szCs w:val="20"/>
          <w:lang w:val="en-GB"/>
        </w:rPr>
        <w:tab/>
        <w:t>Yield and production estimates (selected crops, in tonnes per hectare and tonnes, absolute figures, and indices)</w:t>
      </w:r>
    </w:p>
    <w:sectPr w:rsidR="00FA4DA3" w:rsidRPr="00F342FF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0C" w:rsidRDefault="009F3C0C" w:rsidP="00BA6370">
      <w:r>
        <w:separator/>
      </w:r>
    </w:p>
  </w:endnote>
  <w:endnote w:type="continuationSeparator" w:id="0">
    <w:p w:rsidR="009F3C0C" w:rsidRDefault="009F3C0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F3C0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1" type="#_x0000_t202" style="position:absolute;left:0;text-align:left;margin-left:99.3pt;margin-top:763.2pt;width:426.2pt;height:58.25pt;z-index:1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FD7AC3" w:rsidRPr="005234D5" w:rsidRDefault="00FD7AC3" w:rsidP="00FD7AC3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  <w:lang w:val="en-GB"/>
                  </w:rPr>
                </w:pPr>
                <w:r w:rsidRPr="005234D5">
                  <w:rPr>
                    <w:rFonts w:cs="Arial"/>
                    <w:bCs/>
                    <w:color w:val="0071BC"/>
                    <w:sz w:val="15"/>
                    <w:szCs w:val="15"/>
                    <w:lang w:val="en-GB"/>
                  </w:rPr>
                  <w:t>Czech Statistical Office  |  Na padesátém 81  |  100 82  Prague 10</w:t>
                </w:r>
              </w:p>
              <w:p w:rsidR="00FD7AC3" w:rsidRPr="005234D5" w:rsidRDefault="00FD7AC3" w:rsidP="00FD7AC3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5234D5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FD7AC3" w:rsidRPr="005234D5" w:rsidRDefault="00FD7AC3" w:rsidP="00FD7AC3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5234D5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and much more? </w:t>
                </w:r>
              </w:p>
              <w:p w:rsidR="00FD7AC3" w:rsidRPr="005234D5" w:rsidRDefault="00FD7AC3" w:rsidP="00FD7AC3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5234D5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5234D5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5234D5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FD7AC3" w:rsidRPr="00813BF3" w:rsidRDefault="00FD7AC3" w:rsidP="00FD7AC3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5234D5">
                  <w:rPr>
                    <w:rFonts w:cs="Arial"/>
                    <w:sz w:val="15"/>
                    <w:szCs w:val="15"/>
                    <w:lang w:val="en-GB"/>
                  </w:rPr>
                  <w:t xml:space="preserve">tel: +420 274 052 304, e-mail: </w:t>
                </w:r>
                <w:hyperlink r:id="rId1" w:history="1">
                  <w:r w:rsidRPr="005234D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65FC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65FCF" w:rsidRPr="007E75DE">
                  <w:rPr>
                    <w:rFonts w:cs="Arial"/>
                    <w:szCs w:val="15"/>
                  </w:rPr>
                  <w:fldChar w:fldCharType="separate"/>
                </w:r>
                <w:r w:rsidR="0056280D">
                  <w:rPr>
                    <w:rFonts w:cs="Arial"/>
                    <w:noProof/>
                    <w:szCs w:val="15"/>
                  </w:rPr>
                  <w:t>1</w:t>
                </w:r>
                <w:r w:rsidR="00765FCF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FD7AC3" w:rsidRPr="000172E7" w:rsidRDefault="00FD7AC3" w:rsidP="00FD7AC3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0C" w:rsidRDefault="009F3C0C" w:rsidP="00BA6370">
      <w:r>
        <w:separator/>
      </w:r>
    </w:p>
  </w:footnote>
  <w:footnote w:type="continuationSeparator" w:id="0">
    <w:p w:rsidR="009F3C0C" w:rsidRDefault="009F3C0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06" w:rsidRDefault="009F3C0C" w:rsidP="00FC5E0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88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87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86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85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84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83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82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81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FC5E06" w:rsidRPr="007F69A3" w:rsidRDefault="00FC5E06" w:rsidP="00FC5E06">
    <w:pPr>
      <w:pStyle w:val="Zhlav"/>
    </w:pPr>
  </w:p>
  <w:p w:rsidR="003D0499" w:rsidRPr="00FC5E06" w:rsidRDefault="003D0499" w:rsidP="00FC5E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doNotTrackMoves/>
  <w:defaultTabStop w:val="720"/>
  <w:hyphenationZone w:val="425"/>
  <w:characterSpacingControl w:val="doNotCompress"/>
  <w:hdrShapeDefaults>
    <o:shapedefaults v:ext="edit" spidmax="209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5E5"/>
    <w:rsid w:val="0001234F"/>
    <w:rsid w:val="00016A6D"/>
    <w:rsid w:val="00037491"/>
    <w:rsid w:val="00043BF4"/>
    <w:rsid w:val="0007219A"/>
    <w:rsid w:val="000843A5"/>
    <w:rsid w:val="000910DA"/>
    <w:rsid w:val="00096D6C"/>
    <w:rsid w:val="000A0181"/>
    <w:rsid w:val="000A04BA"/>
    <w:rsid w:val="000B6F63"/>
    <w:rsid w:val="000D093F"/>
    <w:rsid w:val="000E43CC"/>
    <w:rsid w:val="00112B77"/>
    <w:rsid w:val="00125E4C"/>
    <w:rsid w:val="001404AB"/>
    <w:rsid w:val="001505BE"/>
    <w:rsid w:val="001665E5"/>
    <w:rsid w:val="0017231D"/>
    <w:rsid w:val="001810DC"/>
    <w:rsid w:val="00190E2D"/>
    <w:rsid w:val="001B607F"/>
    <w:rsid w:val="001D1C6B"/>
    <w:rsid w:val="001D369A"/>
    <w:rsid w:val="001F00B7"/>
    <w:rsid w:val="001F08B3"/>
    <w:rsid w:val="001F2FE0"/>
    <w:rsid w:val="00200854"/>
    <w:rsid w:val="002070FB"/>
    <w:rsid w:val="00213729"/>
    <w:rsid w:val="0024039F"/>
    <w:rsid w:val="002406FA"/>
    <w:rsid w:val="0024125A"/>
    <w:rsid w:val="0026107B"/>
    <w:rsid w:val="00296FF8"/>
    <w:rsid w:val="002B2E47"/>
    <w:rsid w:val="003164CF"/>
    <w:rsid w:val="003301A3"/>
    <w:rsid w:val="00342039"/>
    <w:rsid w:val="0036777B"/>
    <w:rsid w:val="0038282A"/>
    <w:rsid w:val="00396A0A"/>
    <w:rsid w:val="00397580"/>
    <w:rsid w:val="003A45C8"/>
    <w:rsid w:val="003C276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85E9B"/>
    <w:rsid w:val="004868F9"/>
    <w:rsid w:val="004920AD"/>
    <w:rsid w:val="004B7E30"/>
    <w:rsid w:val="004D05B3"/>
    <w:rsid w:val="004E479E"/>
    <w:rsid w:val="004F686C"/>
    <w:rsid w:val="004F78E6"/>
    <w:rsid w:val="0050420E"/>
    <w:rsid w:val="00512D99"/>
    <w:rsid w:val="005234D5"/>
    <w:rsid w:val="00531DBB"/>
    <w:rsid w:val="005442A9"/>
    <w:rsid w:val="0055093C"/>
    <w:rsid w:val="0056280D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8228E"/>
    <w:rsid w:val="006931CF"/>
    <w:rsid w:val="006A4741"/>
    <w:rsid w:val="006D5915"/>
    <w:rsid w:val="006E024F"/>
    <w:rsid w:val="006E4E81"/>
    <w:rsid w:val="006E575B"/>
    <w:rsid w:val="007065E8"/>
    <w:rsid w:val="00707F7D"/>
    <w:rsid w:val="00717EC5"/>
    <w:rsid w:val="00737F93"/>
    <w:rsid w:val="00741BA4"/>
    <w:rsid w:val="0074303E"/>
    <w:rsid w:val="007444BF"/>
    <w:rsid w:val="00754C20"/>
    <w:rsid w:val="00765FCF"/>
    <w:rsid w:val="007955D7"/>
    <w:rsid w:val="007A0469"/>
    <w:rsid w:val="007A2048"/>
    <w:rsid w:val="007A57F2"/>
    <w:rsid w:val="007B1333"/>
    <w:rsid w:val="007B3EB3"/>
    <w:rsid w:val="007C42D5"/>
    <w:rsid w:val="007F4AEB"/>
    <w:rsid w:val="007F75B2"/>
    <w:rsid w:val="00803993"/>
    <w:rsid w:val="008043C4"/>
    <w:rsid w:val="00831B1B"/>
    <w:rsid w:val="00855FB3"/>
    <w:rsid w:val="00861D0E"/>
    <w:rsid w:val="00862FC6"/>
    <w:rsid w:val="008662BB"/>
    <w:rsid w:val="00867569"/>
    <w:rsid w:val="008A5EE3"/>
    <w:rsid w:val="008A750A"/>
    <w:rsid w:val="008B3970"/>
    <w:rsid w:val="008C384C"/>
    <w:rsid w:val="008D0F11"/>
    <w:rsid w:val="008D3E26"/>
    <w:rsid w:val="008F73B4"/>
    <w:rsid w:val="00933C2B"/>
    <w:rsid w:val="00936898"/>
    <w:rsid w:val="00952EF4"/>
    <w:rsid w:val="00965891"/>
    <w:rsid w:val="00975F37"/>
    <w:rsid w:val="00986DD7"/>
    <w:rsid w:val="009B55B1"/>
    <w:rsid w:val="009F3C0C"/>
    <w:rsid w:val="009F7C4A"/>
    <w:rsid w:val="00A0762A"/>
    <w:rsid w:val="00A41B62"/>
    <w:rsid w:val="00A4343D"/>
    <w:rsid w:val="00A502F1"/>
    <w:rsid w:val="00A509C7"/>
    <w:rsid w:val="00A70A83"/>
    <w:rsid w:val="00A81EB3"/>
    <w:rsid w:val="00A87CF6"/>
    <w:rsid w:val="00AB3410"/>
    <w:rsid w:val="00AB4F10"/>
    <w:rsid w:val="00AC1433"/>
    <w:rsid w:val="00AC20CE"/>
    <w:rsid w:val="00AC6292"/>
    <w:rsid w:val="00B00C1D"/>
    <w:rsid w:val="00B55375"/>
    <w:rsid w:val="00B56DCF"/>
    <w:rsid w:val="00B62B5F"/>
    <w:rsid w:val="00B632CC"/>
    <w:rsid w:val="00B83E15"/>
    <w:rsid w:val="00BA0A9B"/>
    <w:rsid w:val="00BA12F1"/>
    <w:rsid w:val="00BA439F"/>
    <w:rsid w:val="00BA6370"/>
    <w:rsid w:val="00BE61A9"/>
    <w:rsid w:val="00C269D4"/>
    <w:rsid w:val="00C37ADB"/>
    <w:rsid w:val="00C4160D"/>
    <w:rsid w:val="00C456B8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02EB8"/>
    <w:rsid w:val="00D209A7"/>
    <w:rsid w:val="00D27D69"/>
    <w:rsid w:val="00D33658"/>
    <w:rsid w:val="00D448C2"/>
    <w:rsid w:val="00D47380"/>
    <w:rsid w:val="00D666C3"/>
    <w:rsid w:val="00D9189F"/>
    <w:rsid w:val="00DA274F"/>
    <w:rsid w:val="00DA2784"/>
    <w:rsid w:val="00DA4AC9"/>
    <w:rsid w:val="00DD16C0"/>
    <w:rsid w:val="00DD461E"/>
    <w:rsid w:val="00DF47FE"/>
    <w:rsid w:val="00E0156A"/>
    <w:rsid w:val="00E236C6"/>
    <w:rsid w:val="00E26704"/>
    <w:rsid w:val="00E31980"/>
    <w:rsid w:val="00E539F9"/>
    <w:rsid w:val="00E6423C"/>
    <w:rsid w:val="00E93830"/>
    <w:rsid w:val="00E93E0E"/>
    <w:rsid w:val="00EB1ED3"/>
    <w:rsid w:val="00EF05EE"/>
    <w:rsid w:val="00EF7AED"/>
    <w:rsid w:val="00F342FF"/>
    <w:rsid w:val="00F571E0"/>
    <w:rsid w:val="00F75F2A"/>
    <w:rsid w:val="00F80FFC"/>
    <w:rsid w:val="00FA015E"/>
    <w:rsid w:val="00FA4DA3"/>
    <w:rsid w:val="00FB687C"/>
    <w:rsid w:val="00FC5E06"/>
    <w:rsid w:val="00FD7AC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665E5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1665E5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1665E5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1665E5"/>
    <w:pPr>
      <w:pBdr>
        <w:top w:val="none" w:sz="0" w:space="0" w:color="auto"/>
      </w:pBdr>
      <w:spacing w:before="0"/>
      <w:jc w:val="both"/>
    </w:pPr>
    <w:rPr>
      <w:i/>
    </w:rPr>
  </w:style>
  <w:style w:type="paragraph" w:styleId="Normlnweb">
    <w:name w:val="Normal (Web)"/>
    <w:basedOn w:val="Normln"/>
    <w:semiHidden/>
    <w:rsid w:val="001665E5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C5E06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C5E0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soupis-ploch-osevu-k-31-5-2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odhady-sklizne-operativni-zprava-k-15-9-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vodic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&#353;ablona%202019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0EC0-7F40-4450-AAF0-BDBB5329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0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Lhotská</dc:creator>
  <cp:lastModifiedBy>Dagmar Lhotská</cp:lastModifiedBy>
  <cp:revision>2</cp:revision>
  <cp:lastPrinted>2019-10-09T07:45:00Z</cp:lastPrinted>
  <dcterms:created xsi:type="dcterms:W3CDTF">2019-10-14T08:39:00Z</dcterms:created>
  <dcterms:modified xsi:type="dcterms:W3CDTF">2019-10-14T08:39:00Z</dcterms:modified>
</cp:coreProperties>
</file>