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07669" w:rsidP="00AE6D5B">
      <w:pPr>
        <w:pStyle w:val="Datum"/>
      </w:pPr>
      <w:r>
        <w:t>30</w:t>
      </w:r>
      <w:r w:rsidR="00875C10">
        <w:t>. července</w:t>
      </w:r>
      <w:r w:rsidR="00AF776C">
        <w:t xml:space="preserve"> 2019</w:t>
      </w:r>
    </w:p>
    <w:p w:rsidR="00867569" w:rsidRPr="00C254A3" w:rsidRDefault="00875C10" w:rsidP="00C254A3">
      <w:pPr>
        <w:pStyle w:val="Nzev"/>
      </w:pPr>
      <w:bookmarkStart w:id="0" w:name="_GoBack"/>
      <w:r w:rsidRPr="00875C10">
        <w:t>Výroba masa se zvýšila, vzrostly ceny jatečných prasat</w:t>
      </w:r>
    </w:p>
    <w:bookmarkEnd w:id="0"/>
    <w:p w:rsidR="00867569" w:rsidRPr="00990610" w:rsidRDefault="00875C10" w:rsidP="00330C47">
      <w:pPr>
        <w:pStyle w:val="Perex"/>
        <w:rPr>
          <w:color w:val="000000"/>
        </w:rPr>
      </w:pPr>
      <w:r w:rsidRPr="00875C10">
        <w:rPr>
          <w:color w:val="000000"/>
        </w:rPr>
        <w:t>Ve 2. čtvrtletí 2019 bylo vyrobeno 114 015 tun masa (meziročně +2,2 %), z toho 17 788 tun (+4,0 %) hovězího, 53 607 tun (+1,0 %) vepřového a 42 534 tun (+2,8 %) drůbežího. Po ročním propadu začaly růst ceny jatečných prasat, meziročně se zvýšily o 13,6 %, vzhledem k minulému čtvrtletí o 4,76 Kč za kg v mase. Ceny jatečného skotu meziročně klesly v průměru o 3,2 % a ceny jatečných kuřat se zvýšily o 1,2 %. Nákup mléka od producentů dosáhl 768 352 tis. litrů (+0,2 %), průměrná cena mléka byla 8,92 Kč/litr.</w:t>
      </w:r>
    </w:p>
    <w:p w:rsidR="00AF4470" w:rsidRDefault="00AF4470" w:rsidP="00AF4470">
      <w:r w:rsidRPr="00AF4470">
        <w:rPr>
          <w:i/>
        </w:rPr>
        <w:t>„</w:t>
      </w:r>
      <w:r w:rsidR="00875C10" w:rsidRPr="00875C10">
        <w:rPr>
          <w:i/>
        </w:rPr>
        <w:t>Ve 2. čtvrtletí letošního roku bylo vyrobeno 114 tisíc tun masa, meziročně o 2,2 % více. Největší podíl v produkci mělo tradičně maso vepřové, a to 47 %. S podílem 37,3 % následuje ma</w:t>
      </w:r>
      <w:r w:rsidR="00875C10">
        <w:rPr>
          <w:i/>
        </w:rPr>
        <w:t>so drůbeží a 15,6 % maso hovězí</w:t>
      </w:r>
      <w:r w:rsidRPr="00AF4470">
        <w:rPr>
          <w:i/>
        </w:rPr>
        <w:t xml:space="preserve">,“ </w:t>
      </w:r>
      <w:r w:rsidR="00875C10">
        <w:t>uvedla Renata Vodičková</w:t>
      </w:r>
      <w:r w:rsidR="00F07669">
        <w:t xml:space="preserve">, </w:t>
      </w:r>
      <w:r w:rsidR="00875C10">
        <w:t>vedoucí oddělení</w:t>
      </w:r>
      <w:r w:rsidR="00875C10" w:rsidRPr="00875C10">
        <w:t xml:space="preserve"> statistiky zemědělství a lesnictví</w:t>
      </w:r>
      <w:r w:rsidR="00875C10">
        <w:t xml:space="preserve"> </w:t>
      </w:r>
      <w:r>
        <w:t>ČSÚ.</w:t>
      </w:r>
    </w:p>
    <w:p w:rsidR="00875C10" w:rsidRDefault="00875C10" w:rsidP="00AF4470"/>
    <w:p w:rsidR="00875C10" w:rsidRDefault="00875C10" w:rsidP="00AF4470">
      <w:pPr>
        <w:rPr>
          <w:i/>
        </w:rPr>
      </w:pPr>
      <w:r>
        <w:rPr>
          <w:i/>
        </w:rPr>
        <w:t>„</w:t>
      </w:r>
      <w:r w:rsidRPr="00875C10">
        <w:rPr>
          <w:i/>
        </w:rPr>
        <w:t xml:space="preserve">Po ročním propadu začaly růst ceny jatečných prasat. Meziročně se zvýšily o 13,6 % </w:t>
      </w:r>
    </w:p>
    <w:p w:rsidR="00875C10" w:rsidRDefault="00875C10" w:rsidP="00AF4470">
      <w:pPr>
        <w:rPr>
          <w:i/>
        </w:rPr>
      </w:pPr>
      <w:r w:rsidRPr="00875C10">
        <w:rPr>
          <w:i/>
        </w:rPr>
        <w:t xml:space="preserve">na 39,63 Kč za kilogram v mase. Zvyšují se i ceny odstavených selat v živém, od února </w:t>
      </w:r>
    </w:p>
    <w:p w:rsidR="00875C10" w:rsidRPr="00875C10" w:rsidRDefault="00875C10" w:rsidP="00AF4470">
      <w:r w:rsidRPr="00875C10">
        <w:rPr>
          <w:i/>
        </w:rPr>
        <w:t>do června letoš</w:t>
      </w:r>
      <w:r>
        <w:rPr>
          <w:i/>
        </w:rPr>
        <w:t>ního roku o 23,6 %, tedy z 50 korun</w:t>
      </w:r>
      <w:r w:rsidRPr="00875C10">
        <w:rPr>
          <w:i/>
        </w:rPr>
        <w:t xml:space="preserve"> za</w:t>
      </w:r>
      <w:r>
        <w:rPr>
          <w:i/>
        </w:rPr>
        <w:t xml:space="preserve"> kilogram na téměř 62 korun za kilo,“ </w:t>
      </w:r>
      <w:r>
        <w:t>doplňuje Renata Vodičková.</w:t>
      </w:r>
    </w:p>
    <w:p w:rsidR="00AE6D5B" w:rsidRPr="00B402FC" w:rsidRDefault="00AF4470" w:rsidP="00AE6D5B">
      <w:r>
        <w:t xml:space="preserve"> </w:t>
      </w:r>
    </w:p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875C10" w:rsidRPr="00875C10">
          <w:rPr>
            <w:rStyle w:val="Hypertextovodkaz"/>
          </w:rPr>
          <w:t>https://www.czso.cz/csu/czso/cri/zemedelstvi-2-ctvrtleti-2019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98" w:rsidRDefault="005B1598" w:rsidP="00BA6370">
      <w:r>
        <w:separator/>
      </w:r>
    </w:p>
  </w:endnote>
  <w:endnote w:type="continuationSeparator" w:id="0">
    <w:p w:rsidR="005B1598" w:rsidRDefault="005B159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75C1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75C1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98" w:rsidRDefault="005B1598" w:rsidP="00BA6370">
      <w:r>
        <w:separator/>
      </w:r>
    </w:p>
  </w:footnote>
  <w:footnote w:type="continuationSeparator" w:id="0">
    <w:p w:rsidR="005B1598" w:rsidRDefault="005B159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EB9C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1469"/>
    <w:rsid w:val="000E4C61"/>
    <w:rsid w:val="000F4B55"/>
    <w:rsid w:val="00110F99"/>
    <w:rsid w:val="0012190D"/>
    <w:rsid w:val="001404AB"/>
    <w:rsid w:val="00143C19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0229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4921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B1598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D0427"/>
    <w:rsid w:val="007F4AEB"/>
    <w:rsid w:val="007F75B2"/>
    <w:rsid w:val="0080119F"/>
    <w:rsid w:val="008043C4"/>
    <w:rsid w:val="00814355"/>
    <w:rsid w:val="008202DD"/>
    <w:rsid w:val="00831B1B"/>
    <w:rsid w:val="00861D0E"/>
    <w:rsid w:val="00867569"/>
    <w:rsid w:val="00875C10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0610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4470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BB6711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07F1"/>
    <w:rsid w:val="00CC19A4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E6F11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07669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319ACD3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1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2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9A7E-9765-44F1-B76A-16B1E2A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2019-04-01T11:27:00Z</cp:lastPrinted>
  <dcterms:created xsi:type="dcterms:W3CDTF">2019-07-29T09:47:00Z</dcterms:created>
  <dcterms:modified xsi:type="dcterms:W3CDTF">2019-07-29T09:47:00Z</dcterms:modified>
</cp:coreProperties>
</file>