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3837C1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4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06435D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 rostla díky pozemnímu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3837C1">
        <w:t>únor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991D4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3837C1">
        <w:rPr>
          <w:b/>
          <w:bCs/>
          <w:szCs w:val="20"/>
        </w:rPr>
        <w:t>únor</w:t>
      </w:r>
      <w:r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790E16">
        <w:rPr>
          <w:rFonts w:cs="Arial"/>
          <w:b/>
          <w:lang w:eastAsia="cs-CZ"/>
        </w:rPr>
        <w:t>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5E3C66">
        <w:rPr>
          <w:b/>
          <w:bCs/>
          <w:szCs w:val="20"/>
        </w:rPr>
        <w:t>9</w:t>
      </w:r>
      <w:r>
        <w:rPr>
          <w:b/>
          <w:bCs/>
          <w:szCs w:val="20"/>
        </w:rPr>
        <w:t>,</w:t>
      </w:r>
      <w:r w:rsidR="005E3C66">
        <w:rPr>
          <w:b/>
          <w:bCs/>
          <w:szCs w:val="20"/>
        </w:rPr>
        <w:t>4</w:t>
      </w:r>
      <w:r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C93B7B">
        <w:rPr>
          <w:b/>
          <w:bCs/>
          <w:szCs w:val="20"/>
        </w:rPr>
        <w:t>6</w:t>
      </w:r>
      <w:r w:rsidR="00705B8F" w:rsidRPr="00790E16">
        <w:rPr>
          <w:b/>
          <w:bCs/>
          <w:szCs w:val="20"/>
        </w:rPr>
        <w:t>,</w:t>
      </w:r>
      <w:r w:rsidR="00C93B7B">
        <w:rPr>
          <w:b/>
          <w:bCs/>
          <w:szCs w:val="20"/>
        </w:rPr>
        <w:t>2</w:t>
      </w:r>
      <w:r w:rsidR="00CF35C9" w:rsidRPr="00790E16">
        <w:rPr>
          <w:b/>
          <w:bCs/>
          <w:szCs w:val="20"/>
        </w:rPr>
        <w:t xml:space="preserve"> % stavebních povolení </w:t>
      </w:r>
      <w:r w:rsidR="00C93B7B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282A87">
        <w:rPr>
          <w:b/>
          <w:bCs/>
          <w:szCs w:val="20"/>
        </w:rPr>
        <w:t>vzrostla</w:t>
      </w:r>
      <w:r w:rsidR="00CF35C9" w:rsidRPr="00790E16">
        <w:rPr>
          <w:b/>
          <w:bCs/>
          <w:szCs w:val="20"/>
        </w:rPr>
        <w:t xml:space="preserve"> o </w:t>
      </w:r>
      <w:r w:rsidR="00C93B7B">
        <w:rPr>
          <w:b/>
          <w:bCs/>
          <w:szCs w:val="20"/>
        </w:rPr>
        <w:t>20</w:t>
      </w:r>
      <w:r w:rsidR="00CF35C9" w:rsidRPr="00790E16">
        <w:rPr>
          <w:b/>
          <w:bCs/>
          <w:szCs w:val="20"/>
        </w:rPr>
        <w:t>,</w:t>
      </w:r>
      <w:r w:rsidR="00C93B7B">
        <w:rPr>
          <w:b/>
          <w:bCs/>
          <w:szCs w:val="20"/>
        </w:rPr>
        <w:t>0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C93B7B">
        <w:rPr>
          <w:b/>
          <w:bCs/>
          <w:szCs w:val="20"/>
        </w:rPr>
        <w:t>29</w:t>
      </w:r>
      <w:r w:rsidR="00E26AFC">
        <w:rPr>
          <w:b/>
          <w:bCs/>
          <w:szCs w:val="20"/>
        </w:rPr>
        <w:t>,</w:t>
      </w:r>
      <w:r w:rsidR="00C93B7B">
        <w:rPr>
          <w:b/>
          <w:bCs/>
          <w:szCs w:val="20"/>
        </w:rPr>
        <w:t>6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282A87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 Dokončeno bylo o </w:t>
      </w:r>
      <w:r w:rsidR="00C93B7B">
        <w:rPr>
          <w:b/>
          <w:bCs/>
          <w:szCs w:val="20"/>
        </w:rPr>
        <w:t>28</w:t>
      </w:r>
      <w:r w:rsidR="00074555">
        <w:rPr>
          <w:b/>
          <w:bCs/>
          <w:szCs w:val="20"/>
        </w:rPr>
        <w:t>,</w:t>
      </w:r>
      <w:r w:rsidR="00C93B7B">
        <w:rPr>
          <w:b/>
          <w:bCs/>
          <w:szCs w:val="20"/>
        </w:rPr>
        <w:t>4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C93B7B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CF35C9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3837C1">
        <w:rPr>
          <w:rFonts w:cs="Arial"/>
          <w:szCs w:val="20"/>
        </w:rPr>
        <w:t>únor</w:t>
      </w:r>
      <w:r w:rsidR="00457465" w:rsidRPr="00E30D71">
        <w:rPr>
          <w:rFonts w:cs="Arial"/>
          <w:szCs w:val="20"/>
        </w:rPr>
        <w:t>u</w:t>
      </w:r>
      <w:r w:rsidRPr="00E30D71">
        <w:rPr>
          <w:rFonts w:cs="Arial"/>
          <w:szCs w:val="20"/>
        </w:rPr>
        <w:t xml:space="preserve"> 201</w:t>
      </w:r>
      <w:r w:rsidR="00457465" w:rsidRPr="00E30D71">
        <w:rPr>
          <w:rFonts w:cs="Arial"/>
          <w:szCs w:val="20"/>
        </w:rPr>
        <w:t>8</w:t>
      </w:r>
      <w:r w:rsidRPr="00E30D71">
        <w:rPr>
          <w:rFonts w:cs="Arial"/>
          <w:szCs w:val="20"/>
        </w:rPr>
        <w:t xml:space="preserve"> </w:t>
      </w:r>
      <w:r w:rsidR="00005AC8" w:rsidRPr="00E30D71">
        <w:rPr>
          <w:szCs w:val="20"/>
        </w:rPr>
        <w:t>po vyloučení sezónních vlivů</w:t>
      </w:r>
      <w:r w:rsidR="00C60B6E">
        <w:rPr>
          <w:szCs w:val="20"/>
        </w:rPr>
        <w:t xml:space="preserve"> </w:t>
      </w:r>
      <w:r w:rsidR="00100C5F" w:rsidRPr="00E30D71">
        <w:rPr>
          <w:szCs w:val="20"/>
        </w:rPr>
        <w:t>byla reálně meziměsíčně</w:t>
      </w:r>
      <w:r w:rsidR="00100C5F" w:rsidRPr="00E30D71">
        <w:rPr>
          <w:rFonts w:cs="Arial"/>
          <w:szCs w:val="20"/>
        </w:rPr>
        <w:t xml:space="preserve"> </w:t>
      </w:r>
      <w:r w:rsidR="002D56D5">
        <w:rPr>
          <w:rFonts w:cs="Arial"/>
          <w:szCs w:val="20"/>
        </w:rPr>
        <w:t>vyšší</w:t>
      </w:r>
      <w:r w:rsidR="00100C5F" w:rsidRPr="00E30D71">
        <w:rPr>
          <w:rFonts w:cs="Arial"/>
          <w:szCs w:val="20"/>
        </w:rPr>
        <w:t xml:space="preserve"> o </w:t>
      </w:r>
      <w:r w:rsidR="002D56D5">
        <w:rPr>
          <w:rFonts w:cs="Arial"/>
          <w:szCs w:val="20"/>
        </w:rPr>
        <w:t>0,6</w:t>
      </w:r>
      <w:r w:rsidR="00100C5F" w:rsidRPr="00E30D71">
        <w:rPr>
          <w:rFonts w:cs="Arial"/>
          <w:szCs w:val="20"/>
        </w:rPr>
        <w:t xml:space="preserve"> %. </w:t>
      </w:r>
      <w:r w:rsidR="006D2113" w:rsidRPr="00E30D71">
        <w:rPr>
          <w:szCs w:val="20"/>
        </w:rPr>
        <w:t xml:space="preserve">Meziročně </w:t>
      </w:r>
      <w:r w:rsidR="006D2113" w:rsidRPr="00E30D71">
        <w:rPr>
          <w:rFonts w:cs="Arial"/>
          <w:szCs w:val="20"/>
        </w:rPr>
        <w:t>vzrostla o </w:t>
      </w:r>
      <w:r w:rsidR="005E3C66">
        <w:rPr>
          <w:rFonts w:cs="Arial"/>
          <w:szCs w:val="20"/>
        </w:rPr>
        <w:t>9</w:t>
      </w:r>
      <w:r w:rsidR="006D2113" w:rsidRPr="00E30D71">
        <w:rPr>
          <w:rFonts w:cs="Arial"/>
          <w:szCs w:val="20"/>
        </w:rPr>
        <w:t>,</w:t>
      </w:r>
      <w:r w:rsidR="005E3C66">
        <w:rPr>
          <w:rFonts w:cs="Arial"/>
          <w:szCs w:val="20"/>
        </w:rPr>
        <w:t>4</w:t>
      </w:r>
      <w:r w:rsidR="006D2113" w:rsidRPr="00E30D71">
        <w:rPr>
          <w:rFonts w:cs="Arial"/>
          <w:szCs w:val="20"/>
        </w:rPr>
        <w:t> %.</w:t>
      </w:r>
      <w:r w:rsidR="006D2113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6D2113">
        <w:rPr>
          <w:rFonts w:cs="Arial"/>
          <w:szCs w:val="20"/>
        </w:rPr>
        <w:t>Únor</w:t>
      </w:r>
      <w:r w:rsidR="006D2113" w:rsidRPr="00E30D71">
        <w:rPr>
          <w:rFonts w:cs="Arial"/>
          <w:szCs w:val="20"/>
        </w:rPr>
        <w:t xml:space="preserve"> 2018 měl ve srovnání se stejným měsícem předchozího roku stejný počet pracovních dnů</w:t>
      </w:r>
      <w:r w:rsidR="006D211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>o </w:t>
      </w:r>
      <w:r w:rsidR="005E3C66">
        <w:rPr>
          <w:rFonts w:cs="Arial"/>
          <w:szCs w:val="20"/>
        </w:rPr>
        <w:t>11</w:t>
      </w:r>
      <w:r w:rsidR="00852251" w:rsidRPr="00E30D71">
        <w:rPr>
          <w:rFonts w:cs="Arial"/>
          <w:szCs w:val="20"/>
        </w:rPr>
        <w:t>,</w:t>
      </w:r>
      <w:r w:rsidR="005E3C66">
        <w:rPr>
          <w:rFonts w:cs="Arial"/>
          <w:szCs w:val="20"/>
        </w:rPr>
        <w:t>6</w:t>
      </w:r>
      <w:r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5E3C66">
        <w:rPr>
          <w:rFonts w:cs="Arial"/>
          <w:szCs w:val="20"/>
        </w:rPr>
        <w:t>9</w:t>
      </w:r>
      <w:r w:rsidR="00852251" w:rsidRPr="00E30D71">
        <w:rPr>
          <w:rFonts w:cs="Arial"/>
          <w:szCs w:val="20"/>
        </w:rPr>
        <w:t>,</w:t>
      </w:r>
      <w:r w:rsidR="005E3C66">
        <w:rPr>
          <w:rFonts w:cs="Arial"/>
          <w:szCs w:val="20"/>
        </w:rPr>
        <w:t>6</w:t>
      </w:r>
      <w:r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E3C66">
        <w:rPr>
          <w:rFonts w:cs="Arial"/>
          <w:szCs w:val="20"/>
        </w:rPr>
        <w:t>sníž</w:t>
      </w:r>
      <w:r w:rsidR="00282CBA" w:rsidRPr="00E30D71">
        <w:rPr>
          <w:rFonts w:cs="Arial"/>
          <w:szCs w:val="20"/>
        </w:rPr>
        <w:t>ila</w:t>
      </w:r>
      <w:r w:rsidRPr="00E30D71">
        <w:rPr>
          <w:rFonts w:cs="Arial"/>
          <w:szCs w:val="20"/>
        </w:rPr>
        <w:t xml:space="preserve"> o </w:t>
      </w:r>
      <w:r w:rsidR="005E3C66">
        <w:rPr>
          <w:rFonts w:cs="Arial"/>
          <w:szCs w:val="20"/>
        </w:rPr>
        <w:t>1</w:t>
      </w:r>
      <w:r w:rsidR="00852251" w:rsidRPr="00E30D71">
        <w:rPr>
          <w:rFonts w:cs="Arial"/>
          <w:szCs w:val="20"/>
        </w:rPr>
        <w:t>,</w:t>
      </w:r>
      <w:r w:rsidR="005E3C66">
        <w:rPr>
          <w:rFonts w:cs="Arial"/>
          <w:szCs w:val="20"/>
        </w:rPr>
        <w:t>0</w:t>
      </w:r>
      <w:r w:rsidRPr="00E30D71">
        <w:rPr>
          <w:rFonts w:cs="Arial"/>
          <w:szCs w:val="20"/>
        </w:rPr>
        <w:t xml:space="preserve"> % (příspěvek </w:t>
      </w:r>
      <w:r w:rsidR="005E3C66">
        <w:rPr>
          <w:rFonts w:cs="Arial"/>
          <w:szCs w:val="20"/>
        </w:rPr>
        <w:t>-0</w:t>
      </w:r>
      <w:r w:rsidR="00852251" w:rsidRPr="00E30D71">
        <w:rPr>
          <w:rFonts w:cs="Arial"/>
          <w:szCs w:val="20"/>
        </w:rPr>
        <w:t>,</w:t>
      </w:r>
      <w:r w:rsidR="005E3C66">
        <w:rPr>
          <w:rFonts w:cs="Arial"/>
          <w:szCs w:val="20"/>
        </w:rPr>
        <w:t>2</w:t>
      </w:r>
      <w:r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se v </w:t>
      </w:r>
      <w:r w:rsidR="007527D9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725E1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 w:rsidR="001A1ADD">
        <w:rPr>
          <w:rFonts w:cs="Arial"/>
          <w:szCs w:val="20"/>
        </w:rPr>
        <w:t>zvýši</w:t>
      </w:r>
      <w:r>
        <w:rPr>
          <w:rFonts w:cs="Arial"/>
          <w:szCs w:val="20"/>
        </w:rPr>
        <w:t>l o </w:t>
      </w:r>
      <w:r w:rsidR="00665BB1">
        <w:rPr>
          <w:rFonts w:cs="Arial"/>
          <w:szCs w:val="20"/>
        </w:rPr>
        <w:t>0</w:t>
      </w:r>
      <w:r w:rsidR="00930A5F">
        <w:rPr>
          <w:rFonts w:cs="Arial"/>
          <w:szCs w:val="20"/>
        </w:rPr>
        <w:t>,</w:t>
      </w:r>
      <w:r w:rsidR="00665BB1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665BB1">
        <w:rPr>
          <w:rFonts w:cs="Arial"/>
          <w:szCs w:val="20"/>
        </w:rPr>
        <w:t>4</w:t>
      </w:r>
      <w:r w:rsidR="00930A5F">
        <w:rPr>
          <w:rFonts w:cs="Arial"/>
          <w:szCs w:val="20"/>
        </w:rPr>
        <w:t>,</w:t>
      </w:r>
      <w:r w:rsidR="00665BB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665BB1">
        <w:rPr>
          <w:rFonts w:cs="Arial"/>
          <w:szCs w:val="20"/>
        </w:rPr>
        <w:t>31</w:t>
      </w:r>
      <w:r w:rsidR="00930A5F">
        <w:rPr>
          <w:rFonts w:cs="Arial"/>
          <w:szCs w:val="20"/>
        </w:rPr>
        <w:t> </w:t>
      </w:r>
      <w:r w:rsidR="00665BB1">
        <w:rPr>
          <w:rFonts w:cs="Arial"/>
          <w:szCs w:val="20"/>
        </w:rPr>
        <w:t>370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9F1C0E">
        <w:rPr>
          <w:rFonts w:cs="Arial"/>
          <w:bCs/>
          <w:szCs w:val="20"/>
        </w:rPr>
        <w:t>únoru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13405F">
        <w:rPr>
          <w:rFonts w:cs="Arial"/>
          <w:szCs w:val="20"/>
        </w:rPr>
        <w:t>5</w:t>
      </w:r>
      <w:r w:rsidR="009459A8">
        <w:rPr>
          <w:rFonts w:cs="Arial"/>
          <w:szCs w:val="20"/>
        </w:rPr>
        <w:t> </w:t>
      </w:r>
      <w:r w:rsidR="0013405F">
        <w:rPr>
          <w:rFonts w:cs="Arial"/>
          <w:szCs w:val="20"/>
        </w:rPr>
        <w:t>543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13405F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13405F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méně</w:t>
      </w:r>
      <w:bookmarkStart w:id="0" w:name="_GoBack"/>
      <w:bookmarkEnd w:id="0"/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13405F">
        <w:rPr>
          <w:rFonts w:cs="Arial"/>
          <w:szCs w:val="20"/>
        </w:rPr>
        <w:t>26</w:t>
      </w:r>
      <w:r w:rsidR="00CF35C9">
        <w:rPr>
          <w:rFonts w:cs="Arial"/>
          <w:szCs w:val="20"/>
        </w:rPr>
        <w:t>,</w:t>
      </w:r>
      <w:r w:rsidR="0013405F">
        <w:rPr>
          <w:rFonts w:cs="Arial"/>
          <w:szCs w:val="20"/>
        </w:rPr>
        <w:t>5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282A87">
        <w:rPr>
          <w:rStyle w:val="Zvraznn"/>
          <w:rFonts w:ascii="Arial" w:hAnsi="Arial" w:cs="Arial"/>
          <w:i w:val="0"/>
          <w:iCs w:val="0"/>
        </w:rPr>
        <w:t>vzrost</w:t>
      </w:r>
      <w:r w:rsidR="00960BB9">
        <w:rPr>
          <w:rStyle w:val="Zvraznn"/>
          <w:rFonts w:ascii="Arial" w:hAnsi="Arial" w:cs="Arial"/>
          <w:i w:val="0"/>
          <w:iCs w:val="0"/>
        </w:rPr>
        <w:t>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13405F">
        <w:rPr>
          <w:rFonts w:cs="Arial"/>
          <w:szCs w:val="20"/>
        </w:rPr>
        <w:t>20</w:t>
      </w:r>
      <w:r w:rsidR="00CF35C9">
        <w:rPr>
          <w:rFonts w:cs="Arial"/>
          <w:szCs w:val="20"/>
        </w:rPr>
        <w:t>,</w:t>
      </w:r>
      <w:r w:rsidR="0013405F">
        <w:rPr>
          <w:rFonts w:cs="Arial"/>
          <w:szCs w:val="20"/>
        </w:rPr>
        <w:t>0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9F1C0E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070137">
        <w:rPr>
          <w:rStyle w:val="Zvraznn"/>
          <w:rFonts w:ascii="Arial" w:hAnsi="Arial" w:cs="Arial"/>
          <w:i w:val="0"/>
          <w:iCs w:val="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C93B7B">
        <w:rPr>
          <w:rFonts w:cs="Arial"/>
          <w:szCs w:val="20"/>
        </w:rPr>
        <w:t>29</w:t>
      </w:r>
      <w:r w:rsidR="00E26AFC">
        <w:rPr>
          <w:rFonts w:cs="Arial"/>
          <w:szCs w:val="20"/>
        </w:rPr>
        <w:t>,</w:t>
      </w:r>
      <w:r w:rsidR="00C93B7B">
        <w:rPr>
          <w:rFonts w:cs="Arial"/>
          <w:szCs w:val="20"/>
        </w:rPr>
        <w:t>6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C93B7B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C93B7B">
        <w:rPr>
          <w:rFonts w:cs="Arial"/>
          <w:szCs w:val="20"/>
        </w:rPr>
        <w:t>591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C93B7B">
        <w:rPr>
          <w:rFonts w:cs="Arial"/>
          <w:szCs w:val="20"/>
        </w:rPr>
        <w:t>3</w:t>
      </w:r>
      <w:r w:rsidR="00074555">
        <w:rPr>
          <w:rFonts w:cs="Arial"/>
          <w:szCs w:val="20"/>
        </w:rPr>
        <w:t>,</w:t>
      </w:r>
      <w:r w:rsidR="00C93B7B">
        <w:rPr>
          <w:rFonts w:cs="Arial"/>
          <w:szCs w:val="20"/>
        </w:rPr>
        <w:t>9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C93B7B">
        <w:rPr>
          <w:rFonts w:cs="Arial"/>
          <w:szCs w:val="20"/>
        </w:rPr>
        <w:t>růst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C93B7B">
        <w:t>31</w:t>
      </w:r>
      <w:r w:rsidR="00FE3883">
        <w:t>,</w:t>
      </w:r>
      <w:r w:rsidR="00C93B7B">
        <w:t>0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9F1C0E">
        <w:t>únoru</w:t>
      </w:r>
      <w:r>
        <w:t xml:space="preserve"> 201</w:t>
      </w:r>
      <w:r w:rsidR="000D6100">
        <w:t>8</w:t>
      </w:r>
      <w:r>
        <w:t xml:space="preserve"> meziročně </w:t>
      </w:r>
      <w:r w:rsidR="00C01892">
        <w:rPr>
          <w:rStyle w:val="Zvraznn"/>
          <w:rFonts w:ascii="Arial" w:hAnsi="Arial" w:cs="Arial"/>
          <w:i w:val="0"/>
          <w:iCs w:val="0"/>
        </w:rPr>
        <w:t>vzrostl</w:t>
      </w:r>
      <w:r>
        <w:t xml:space="preserve"> o </w:t>
      </w:r>
      <w:r w:rsidR="00C01892">
        <w:t>28</w:t>
      </w:r>
      <w:r w:rsidR="00074555">
        <w:t>,</w:t>
      </w:r>
      <w:r w:rsidR="00C01892">
        <w:t>4</w:t>
      </w:r>
      <w:r w:rsidR="00D90477">
        <w:t> </w:t>
      </w:r>
      <w:r>
        <w:t xml:space="preserve">% a činil </w:t>
      </w:r>
      <w:r w:rsidR="00C01892">
        <w:t>2</w:t>
      </w:r>
      <w:r w:rsidR="005448FB">
        <w:t> </w:t>
      </w:r>
      <w:r w:rsidR="00C01892">
        <w:t>372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C01892">
        <w:t>30</w:t>
      </w:r>
      <w:r w:rsidR="00074555">
        <w:t>,</w:t>
      </w:r>
      <w:r w:rsidR="00C01892">
        <w:t>0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</w:t>
      </w:r>
      <w:r w:rsidR="00C01892">
        <w:t>růstu</w:t>
      </w:r>
      <w:r w:rsidR="00AF62C3">
        <w:t xml:space="preserve"> o </w:t>
      </w:r>
      <w:r w:rsidR="00C01892">
        <w:t>38</w:t>
      </w:r>
      <w:r w:rsidR="00074555">
        <w:t>,</w:t>
      </w:r>
      <w:r w:rsidR="00C01892">
        <w:t>0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9F1C0E">
        <w:rPr>
          <w:rFonts w:cs="Arial"/>
          <w:b/>
          <w:bCs/>
          <w:szCs w:val="20"/>
        </w:rPr>
        <w:t>lednu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C26A0C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C26A0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C26A0C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C26A0C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C26A0C">
        <w:rPr>
          <w:rFonts w:cs="Arial"/>
          <w:szCs w:val="20"/>
        </w:rPr>
        <w:t>8</w:t>
      </w:r>
      <w:r w:rsidR="00CB48DD">
        <w:rPr>
          <w:rFonts w:cs="Arial"/>
          <w:szCs w:val="20"/>
        </w:rPr>
        <w:t>,</w:t>
      </w:r>
      <w:r w:rsidR="00C26A0C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Údaje za </w:t>
      </w:r>
      <w:r w:rsidR="009F1C0E">
        <w:rPr>
          <w:rFonts w:cs="Arial"/>
          <w:szCs w:val="20"/>
        </w:rPr>
        <w:t>únor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336C6C">
        <w:rPr>
          <w:rFonts w:cs="Arial"/>
          <w:szCs w:val="20"/>
        </w:rPr>
        <w:t>1</w:t>
      </w:r>
      <w:r w:rsidR="00336C6C" w:rsidRPr="00336C6C">
        <w:rPr>
          <w:rFonts w:cs="Arial"/>
          <w:szCs w:val="20"/>
        </w:rPr>
        <w:t>8</w:t>
      </w:r>
      <w:r w:rsidR="002F5A87" w:rsidRPr="00336C6C">
        <w:rPr>
          <w:rFonts w:cs="Arial"/>
          <w:szCs w:val="20"/>
        </w:rPr>
        <w:t>. </w:t>
      </w:r>
      <w:r w:rsidR="00336C6C" w:rsidRPr="00336C6C">
        <w:rPr>
          <w:rFonts w:cs="Arial"/>
          <w:szCs w:val="20"/>
        </w:rPr>
        <w:t>4</w:t>
      </w:r>
      <w:r w:rsidRPr="00336C6C">
        <w:rPr>
          <w:rFonts w:cs="Arial"/>
          <w:szCs w:val="20"/>
        </w:rPr>
        <w:t>. 201</w:t>
      </w:r>
      <w:r w:rsidR="00141386" w:rsidRPr="00336C6C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FC3C11" w:rsidRDefault="00FC3C11" w:rsidP="00FC3C11"/>
    <w:p w:rsidR="00FC3C11" w:rsidRDefault="00FC3C11" w:rsidP="00FC3C11"/>
    <w:p w:rsidR="00A91950" w:rsidRPr="00A91950" w:rsidRDefault="00A91950" w:rsidP="007673AB">
      <w:pPr>
        <w:rPr>
          <w:rStyle w:val="Siln"/>
          <w:rFonts w:cs="Arial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lastRenderedPageBreak/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46BA9">
        <w:rPr>
          <w:i/>
        </w:rPr>
        <w:t>3</w:t>
      </w:r>
      <w:r w:rsidR="00CF35C9" w:rsidRPr="005C0C27">
        <w:rPr>
          <w:i/>
        </w:rPr>
        <w:t xml:space="preserve">. </w:t>
      </w:r>
      <w:r w:rsidR="00A46BA9">
        <w:rPr>
          <w:i/>
        </w:rPr>
        <w:t>4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A46BA9">
        <w:rPr>
          <w:i/>
        </w:rPr>
        <w:t>7</w:t>
      </w:r>
      <w:r w:rsidRPr="00441B75">
        <w:rPr>
          <w:i/>
        </w:rPr>
        <w:t xml:space="preserve">. </w:t>
      </w:r>
      <w:r w:rsidR="00A46BA9">
        <w:rPr>
          <w:i/>
        </w:rPr>
        <w:t>5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6C" w:rsidRDefault="00B93C6C">
      <w:r>
        <w:separator/>
      </w:r>
    </w:p>
  </w:endnote>
  <w:endnote w:type="continuationSeparator" w:id="0">
    <w:p w:rsidR="00B93C6C" w:rsidRDefault="00B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5583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5583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6C" w:rsidRDefault="00B93C6C">
      <w:r>
        <w:separator/>
      </w:r>
    </w:p>
  </w:footnote>
  <w:footnote w:type="continuationSeparator" w:id="0">
    <w:p w:rsidR="00B93C6C" w:rsidRDefault="00B9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E72A7"/>
    <w:rsid w:val="000F0589"/>
    <w:rsid w:val="000F0A0D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38F1"/>
    <w:rsid w:val="001741A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5D6A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0F76"/>
    <w:rsid w:val="003B16C1"/>
    <w:rsid w:val="003B23D0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0087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BB1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6E6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8005F9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FF3"/>
    <w:rsid w:val="00894131"/>
    <w:rsid w:val="00894179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258B"/>
    <w:rsid w:val="00924842"/>
    <w:rsid w:val="0092510A"/>
    <w:rsid w:val="009254CC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4E7E"/>
    <w:rsid w:val="009664D0"/>
    <w:rsid w:val="00966949"/>
    <w:rsid w:val="00967ED9"/>
    <w:rsid w:val="00971481"/>
    <w:rsid w:val="00971BF0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1D40"/>
    <w:rsid w:val="009924AF"/>
    <w:rsid w:val="00994E2D"/>
    <w:rsid w:val="009968E9"/>
    <w:rsid w:val="0099771F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486"/>
    <w:rsid w:val="00A40748"/>
    <w:rsid w:val="00A40AE2"/>
    <w:rsid w:val="00A411FD"/>
    <w:rsid w:val="00A43E4F"/>
    <w:rsid w:val="00A43F18"/>
    <w:rsid w:val="00A46BA9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91C"/>
    <w:rsid w:val="00A85A6E"/>
    <w:rsid w:val="00A864B1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DC9"/>
    <w:rsid w:val="00C22C13"/>
    <w:rsid w:val="00C23DCD"/>
    <w:rsid w:val="00C245EB"/>
    <w:rsid w:val="00C249ED"/>
    <w:rsid w:val="00C2509B"/>
    <w:rsid w:val="00C25807"/>
    <w:rsid w:val="00C26A0C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3B7B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62A1"/>
    <w:rsid w:val="00CB6FE0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477D"/>
    <w:rsid w:val="00D253AD"/>
    <w:rsid w:val="00D2560E"/>
    <w:rsid w:val="00D31D67"/>
    <w:rsid w:val="00D328DD"/>
    <w:rsid w:val="00D336B4"/>
    <w:rsid w:val="00D343B9"/>
    <w:rsid w:val="00D34FC2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4142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DEA"/>
    <w:rsid w:val="00E26AFC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FDE4-9354-438D-B214-2F0C8E1F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736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3314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118</cp:revision>
  <cp:lastPrinted>2018-04-05T04:38:00Z</cp:lastPrinted>
  <dcterms:created xsi:type="dcterms:W3CDTF">2018-02-01T08:23:00Z</dcterms:created>
  <dcterms:modified xsi:type="dcterms:W3CDTF">2018-04-05T07:53:00Z</dcterms:modified>
</cp:coreProperties>
</file>