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3" w:rsidRPr="00E323A3" w:rsidRDefault="009E6952" w:rsidP="00E323A3">
      <w:pPr>
        <w:pStyle w:val="datum"/>
        <w:rPr>
          <w:lang w:val="en-US"/>
        </w:rPr>
      </w:pPr>
      <w:r>
        <w:rPr>
          <w:lang w:val="en-US"/>
        </w:rPr>
        <w:t>August 0</w:t>
      </w:r>
      <w:r w:rsidR="00AE561C">
        <w:rPr>
          <w:lang w:val="en-US"/>
        </w:rPr>
        <w:t>8, 2017</w:t>
      </w:r>
    </w:p>
    <w:p w:rsidR="00E323A3" w:rsidRPr="00E323A3" w:rsidRDefault="00AE561C" w:rsidP="00E323A3">
      <w:pPr>
        <w:pStyle w:val="Nadpis1"/>
        <w:rPr>
          <w:lang w:val="en-US"/>
        </w:rPr>
      </w:pPr>
      <w:r>
        <w:rPr>
          <w:lang w:val="en-US"/>
        </w:rPr>
        <w:t>The demand on accommodation went up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9E6952">
        <w:rPr>
          <w:lang w:val="en-US"/>
        </w:rPr>
        <w:t>2</w:t>
      </w:r>
      <w:r w:rsidR="009E6952" w:rsidRPr="009E6952">
        <w:rPr>
          <w:vertAlign w:val="superscript"/>
          <w:lang w:val="en-US"/>
        </w:rPr>
        <w:t>nd</w:t>
      </w:r>
      <w:r w:rsidR="009E6952"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AE561C">
        <w:rPr>
          <w:lang w:val="en-US"/>
        </w:rPr>
        <w:t>7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676BCC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</w:t>
      </w:r>
      <w:r w:rsidR="009E6952">
        <w:rPr>
          <w:b/>
          <w:lang w:val="en-US" w:eastAsia="cs-CZ"/>
        </w:rPr>
        <w:t>2</w:t>
      </w:r>
      <w:r w:rsidR="00AE561C">
        <w:rPr>
          <w:b/>
          <w:lang w:val="en-US" w:eastAsia="cs-CZ"/>
        </w:rPr>
        <w:t xml:space="preserve"> 2017</w:t>
      </w:r>
      <w:r w:rsidR="00764BAE">
        <w:rPr>
          <w:b/>
          <w:lang w:val="en-US" w:eastAsia="cs-CZ"/>
        </w:rPr>
        <w:t xml:space="preserve">, </w:t>
      </w:r>
      <w:r w:rsidR="009E6952">
        <w:rPr>
          <w:b/>
          <w:lang w:val="en-US" w:eastAsia="cs-CZ"/>
        </w:rPr>
        <w:t>the number of guests</w:t>
      </w:r>
      <w:r w:rsidR="00764BAE" w:rsidRPr="00764BAE">
        <w:rPr>
          <w:b/>
          <w:lang w:val="en-US" w:eastAsia="cs-CZ"/>
        </w:rPr>
        <w:t xml:space="preserve"> in collective accommodation</w:t>
      </w:r>
      <w:r w:rsidR="00AE561C">
        <w:rPr>
          <w:b/>
          <w:lang w:val="en-US" w:eastAsia="cs-CZ"/>
        </w:rPr>
        <w:t xml:space="preserve"> establishments increased by 14</w:t>
      </w:r>
      <w:r w:rsidR="003533B8">
        <w:rPr>
          <w:b/>
          <w:lang w:val="en-US" w:eastAsia="cs-CZ"/>
        </w:rPr>
        <w:t>.1</w:t>
      </w:r>
      <w:r>
        <w:rPr>
          <w:b/>
          <w:lang w:val="en-US" w:eastAsia="cs-CZ"/>
        </w:rPr>
        <w:t>% year-on-year</w:t>
      </w:r>
      <w:r w:rsidR="009E6952">
        <w:rPr>
          <w:b/>
          <w:lang w:val="en-US" w:eastAsia="cs-CZ"/>
        </w:rPr>
        <w:t xml:space="preserve"> and th</w:t>
      </w:r>
      <w:r w:rsidR="003533B8">
        <w:rPr>
          <w:b/>
          <w:lang w:val="en-US" w:eastAsia="cs-CZ"/>
        </w:rPr>
        <w:t>e number of overnight stays by 1</w:t>
      </w:r>
      <w:r w:rsidR="00AE561C">
        <w:rPr>
          <w:b/>
          <w:lang w:val="en-US" w:eastAsia="cs-CZ"/>
        </w:rPr>
        <w:t>2.6</w:t>
      </w:r>
      <w:r w:rsidR="009E6952">
        <w:rPr>
          <w:b/>
          <w:lang w:val="en-US" w:eastAsia="cs-CZ"/>
        </w:rPr>
        <w:t>%</w:t>
      </w:r>
      <w:r>
        <w:rPr>
          <w:b/>
          <w:lang w:val="en-US" w:eastAsia="cs-CZ"/>
        </w:rPr>
        <w:t>.</w:t>
      </w:r>
      <w:r w:rsidR="00764BAE" w:rsidRPr="00764BAE">
        <w:rPr>
          <w:b/>
          <w:lang w:val="en-US" w:eastAsia="cs-CZ"/>
        </w:rPr>
        <w:t xml:space="preserve"> </w:t>
      </w:r>
      <w:r w:rsidR="00F30F3B">
        <w:rPr>
          <w:b/>
          <w:lang w:val="en-US" w:eastAsia="cs-CZ"/>
        </w:rPr>
        <w:t xml:space="preserve">Occupancy has been </w:t>
      </w:r>
      <w:r w:rsidR="003533B8">
        <w:rPr>
          <w:b/>
          <w:lang w:val="en-US" w:eastAsia="cs-CZ"/>
        </w:rPr>
        <w:t xml:space="preserve">continuously </w:t>
      </w:r>
      <w:r w:rsidR="00F30F3B">
        <w:rPr>
          <w:b/>
          <w:lang w:val="en-US" w:eastAsia="cs-CZ"/>
        </w:rPr>
        <w:t xml:space="preserve">growing </w:t>
      </w:r>
      <w:r w:rsidR="00AE561C">
        <w:rPr>
          <w:b/>
          <w:lang w:val="en-US" w:eastAsia="cs-CZ"/>
        </w:rPr>
        <w:t>four</w:t>
      </w:r>
      <w:r w:rsidR="003533B8">
        <w:rPr>
          <w:b/>
          <w:lang w:val="en-US" w:eastAsia="cs-CZ"/>
        </w:rPr>
        <w:t xml:space="preserve"> years</w:t>
      </w:r>
      <w:r w:rsidR="00F30F3B">
        <w:rPr>
          <w:b/>
          <w:lang w:val="en-US" w:eastAsia="cs-CZ"/>
        </w:rPr>
        <w:t xml:space="preserve"> in row.</w:t>
      </w:r>
    </w:p>
    <w:p w:rsidR="00F11E5A" w:rsidRDefault="00F11E5A" w:rsidP="00E323A3">
      <w:pPr>
        <w:rPr>
          <w:lang w:val="en-US"/>
        </w:rPr>
      </w:pPr>
    </w:p>
    <w:p w:rsidR="003408DF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B71AA2">
        <w:rPr>
          <w:b/>
          <w:lang w:val="en-US"/>
        </w:rPr>
        <w:t>13.1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B71AA2" w:rsidRPr="00B71AA2">
        <w:rPr>
          <w:b/>
          <w:lang w:val="en-US"/>
        </w:rPr>
        <w:t>nights</w:t>
      </w:r>
      <w:r w:rsidR="00B71AA2">
        <w:rPr>
          <w:lang w:val="en-US"/>
        </w:rPr>
        <w:t xml:space="preserve"> </w:t>
      </w:r>
      <w:r w:rsidR="009F3168">
        <w:rPr>
          <w:lang w:val="en-US"/>
        </w:rPr>
        <w:t>in Q2</w:t>
      </w:r>
      <w:r w:rsidR="00B71AA2">
        <w:rPr>
          <w:lang w:val="en-US"/>
        </w:rPr>
        <w:t xml:space="preserve"> 2017</w:t>
      </w:r>
      <w:r w:rsidRPr="00F11E5A">
        <w:rPr>
          <w:lang w:val="en-US"/>
        </w:rPr>
        <w:t xml:space="preserve">; this was by </w:t>
      </w:r>
      <w:r w:rsidR="003533B8">
        <w:rPr>
          <w:lang w:val="en-US"/>
        </w:rPr>
        <w:t>1</w:t>
      </w:r>
      <w:r w:rsidR="00B71AA2">
        <w:rPr>
          <w:lang w:val="en-US"/>
        </w:rPr>
        <w:t>2.6</w:t>
      </w:r>
      <w:r w:rsidR="004532D2">
        <w:rPr>
          <w:lang w:val="en-US"/>
        </w:rPr>
        <w:t xml:space="preserve">% </w:t>
      </w:r>
      <w:r w:rsidR="00F4375F">
        <w:rPr>
          <w:lang w:val="en-US"/>
        </w:rPr>
        <w:t>up</w:t>
      </w:r>
      <w:r w:rsidRPr="00F11E5A">
        <w:rPr>
          <w:lang w:val="en-US"/>
        </w:rPr>
        <w:t xml:space="preserve"> than in the same period of the previous year. </w:t>
      </w:r>
      <w:r w:rsidR="00CB760C">
        <w:rPr>
          <w:lang w:val="en-US"/>
        </w:rPr>
        <w:t>The </w:t>
      </w:r>
      <w:r w:rsidR="009F3168">
        <w:rPr>
          <w:lang w:val="en-US"/>
        </w:rPr>
        <w:t xml:space="preserve">number </w:t>
      </w:r>
      <w:r w:rsidR="002140A5">
        <w:rPr>
          <w:lang w:val="en-US"/>
        </w:rPr>
        <w:t xml:space="preserve">of </w:t>
      </w:r>
      <w:r w:rsidR="00F30F3B">
        <w:rPr>
          <w:lang w:val="en-US"/>
        </w:rPr>
        <w:t xml:space="preserve">nights </w:t>
      </w:r>
      <w:r w:rsidR="00B71AA2">
        <w:rPr>
          <w:lang w:val="en-US"/>
        </w:rPr>
        <w:t>of non-residents went up by 15.6% and</w:t>
      </w:r>
      <w:r w:rsidR="009F3168">
        <w:rPr>
          <w:lang w:val="en-US"/>
        </w:rPr>
        <w:t xml:space="preserve"> </w:t>
      </w:r>
      <w:r w:rsidR="00B71AA2">
        <w:rPr>
          <w:lang w:val="en-US"/>
        </w:rPr>
        <w:t>domestic</w:t>
      </w:r>
      <w:r w:rsidR="004532D2">
        <w:rPr>
          <w:lang w:val="en-US"/>
        </w:rPr>
        <w:t xml:space="preserve"> guests </w:t>
      </w:r>
      <w:r w:rsidR="003533B8">
        <w:rPr>
          <w:lang w:val="en-US"/>
        </w:rPr>
        <w:t xml:space="preserve">spent </w:t>
      </w:r>
      <w:r w:rsidR="00CB760C">
        <w:rPr>
          <w:lang w:val="en-US"/>
        </w:rPr>
        <w:t xml:space="preserve">year-on-year </w:t>
      </w:r>
      <w:r w:rsidR="00B71AA2">
        <w:rPr>
          <w:lang w:val="en-US"/>
        </w:rPr>
        <w:t>by 9.3</w:t>
      </w:r>
      <w:r w:rsidR="009F3168">
        <w:rPr>
          <w:lang w:val="en-US"/>
        </w:rPr>
        <w:t>%</w:t>
      </w:r>
      <w:r w:rsidR="00F30F3B">
        <w:rPr>
          <w:lang w:val="en-US"/>
        </w:rPr>
        <w:t xml:space="preserve"> </w:t>
      </w:r>
      <w:r w:rsidR="00B71AA2">
        <w:rPr>
          <w:lang w:val="en-US"/>
        </w:rPr>
        <w:t>more</w:t>
      </w:r>
      <w:r w:rsidR="00F30F3B">
        <w:rPr>
          <w:lang w:val="en-US"/>
        </w:rPr>
        <w:t xml:space="preserve"> nights in accommodation establishments</w:t>
      </w:r>
      <w:r w:rsidR="00B71AA2">
        <w:rPr>
          <w:lang w:val="en-US"/>
        </w:rPr>
        <w:t xml:space="preserve"> too. From the total number of nights 69% was reached in hotels, 9% in pensions and kemps, holiday dwellings or hostels for tourists achieved 22% of nights.</w:t>
      </w:r>
      <w:r w:rsidR="009F3168">
        <w:rPr>
          <w:lang w:val="en-US"/>
        </w:rPr>
        <w:t xml:space="preserve"> </w:t>
      </w:r>
      <w:r w:rsidR="00A25677" w:rsidRPr="00F11E5A">
        <w:rPr>
          <w:lang w:val="en-US"/>
        </w:rPr>
        <w:t xml:space="preserve">From </w:t>
      </w:r>
      <w:r w:rsidR="00A25677" w:rsidRPr="00411309">
        <w:rPr>
          <w:b/>
          <w:lang w:val="en-US"/>
        </w:rPr>
        <w:t>regional point of view</w:t>
      </w:r>
      <w:r w:rsidR="00A25677">
        <w:rPr>
          <w:lang w:val="en-US"/>
        </w:rPr>
        <w:t xml:space="preserve">, </w:t>
      </w:r>
      <w:r w:rsidR="007F12E2">
        <w:rPr>
          <w:lang w:val="en-US"/>
        </w:rPr>
        <w:t xml:space="preserve">the highest number of overnights </w:t>
      </w:r>
      <w:r w:rsidR="00B71AA2">
        <w:rPr>
          <w:lang w:val="en-US"/>
        </w:rPr>
        <w:t xml:space="preserve">in absolute values </w:t>
      </w:r>
      <w:r w:rsidR="007F12E2">
        <w:rPr>
          <w:lang w:val="en-US"/>
        </w:rPr>
        <w:t xml:space="preserve">was recorded in Prague, where 9 out of 10 nights fell upon non-residents. Domestic clients spent the highest number of nights in south </w:t>
      </w:r>
      <w:r w:rsidR="00584756">
        <w:rPr>
          <w:lang w:val="en-US"/>
        </w:rPr>
        <w:t>Moravia and south Bohemia</w:t>
      </w:r>
      <w:r w:rsidR="007F12E2">
        <w:rPr>
          <w:lang w:val="en-US"/>
        </w:rPr>
        <w:t>.</w:t>
      </w:r>
    </w:p>
    <w:p w:rsidR="007F12E2" w:rsidRDefault="007F12E2" w:rsidP="00F11E5A">
      <w:pPr>
        <w:rPr>
          <w:lang w:val="en-US"/>
        </w:rPr>
      </w:pPr>
    </w:p>
    <w:p w:rsidR="00400874" w:rsidRDefault="0093452F" w:rsidP="00400874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243FC3">
        <w:rPr>
          <w:b/>
          <w:lang w:val="en-US"/>
        </w:rPr>
        <w:t>5.2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F4375F">
        <w:rPr>
          <w:lang w:val="en-US"/>
        </w:rPr>
        <w:t xml:space="preserve"> during the surveyed peri</w:t>
      </w:r>
      <w:r w:rsidR="00243FC3">
        <w:rPr>
          <w:lang w:val="en-US"/>
        </w:rPr>
        <w:t>od; this was y-o-y increase by 14</w:t>
      </w:r>
      <w:r w:rsidR="00E109BE">
        <w:rPr>
          <w:lang w:val="en-US"/>
        </w:rPr>
        <w:t>.1</w:t>
      </w:r>
      <w:r w:rsidRPr="0093452F">
        <w:rPr>
          <w:lang w:val="en-US"/>
        </w:rPr>
        <w:t xml:space="preserve">%. </w:t>
      </w:r>
      <w:r w:rsidR="00522D21">
        <w:rPr>
          <w:lang w:val="en-US"/>
        </w:rPr>
        <w:t>Both domestic a</w:t>
      </w:r>
      <w:r w:rsidR="00243FC3">
        <w:rPr>
          <w:lang w:val="en-US"/>
        </w:rPr>
        <w:t>nd foreign guests went up (by 12.4% and by 15.6</w:t>
      </w:r>
      <w:r w:rsidR="00522D21">
        <w:rPr>
          <w:lang w:val="en-US"/>
        </w:rPr>
        <w:t>% respectively). Oc</w:t>
      </w:r>
      <w:r w:rsidR="009F267E">
        <w:rPr>
          <w:lang w:val="en-US"/>
        </w:rPr>
        <w:t xml:space="preserve">cupancy of hotels increased by </w:t>
      </w:r>
      <w:r w:rsidR="00243FC3">
        <w:rPr>
          <w:lang w:val="en-US"/>
        </w:rPr>
        <w:t>14.2</w:t>
      </w:r>
      <w:r w:rsidR="00522D21">
        <w:rPr>
          <w:lang w:val="en-US"/>
        </w:rPr>
        <w:t xml:space="preserve">% </w:t>
      </w:r>
      <w:r w:rsidR="00C865BA">
        <w:rPr>
          <w:lang w:val="en-US"/>
        </w:rPr>
        <w:t xml:space="preserve">y-o-y </w:t>
      </w:r>
      <w:r w:rsidR="00243FC3">
        <w:rPr>
          <w:lang w:val="en-US"/>
        </w:rPr>
        <w:t>(3.8 </w:t>
      </w:r>
      <w:r w:rsidR="00522D21">
        <w:rPr>
          <w:lang w:val="en-US"/>
        </w:rPr>
        <w:t xml:space="preserve">million guests), in pension there were </w:t>
      </w:r>
      <w:r w:rsidR="00C865BA">
        <w:rPr>
          <w:lang w:val="en-US"/>
        </w:rPr>
        <w:t xml:space="preserve">more </w:t>
      </w:r>
      <w:r w:rsidR="00522D21">
        <w:rPr>
          <w:lang w:val="en-US"/>
        </w:rPr>
        <w:t xml:space="preserve">tourists </w:t>
      </w:r>
      <w:r w:rsidR="009F267E">
        <w:rPr>
          <w:lang w:val="en-US"/>
        </w:rPr>
        <w:t>b</w:t>
      </w:r>
      <w:r w:rsidR="00243FC3">
        <w:rPr>
          <w:lang w:val="en-US"/>
        </w:rPr>
        <w:t>y 19.0</w:t>
      </w:r>
      <w:r w:rsidR="00C865BA">
        <w:rPr>
          <w:lang w:val="en-US"/>
        </w:rPr>
        <w:t>%</w:t>
      </w:r>
      <w:r w:rsidR="00243FC3">
        <w:rPr>
          <w:lang w:val="en-US"/>
        </w:rPr>
        <w:t xml:space="preserve"> and </w:t>
      </w:r>
      <w:r w:rsidR="009F267E">
        <w:rPr>
          <w:lang w:val="en-US"/>
        </w:rPr>
        <w:t>c</w:t>
      </w:r>
      <w:r w:rsidR="00BF7613">
        <w:rPr>
          <w:lang w:val="en-US"/>
        </w:rPr>
        <w:t xml:space="preserve">amps </w:t>
      </w:r>
      <w:r w:rsidR="00243FC3">
        <w:rPr>
          <w:lang w:val="en-US"/>
        </w:rPr>
        <w:t>welcomed at the beginning of summer season</w:t>
      </w:r>
      <w:r w:rsidR="00BF7613">
        <w:rPr>
          <w:lang w:val="en-US"/>
        </w:rPr>
        <w:t xml:space="preserve"> </w:t>
      </w:r>
      <w:r w:rsidR="00460AC3">
        <w:rPr>
          <w:lang w:val="en-US"/>
        </w:rPr>
        <w:t xml:space="preserve">more guests compared to previous year </w:t>
      </w:r>
      <w:r w:rsidR="00934A75">
        <w:rPr>
          <w:lang w:val="en-US"/>
        </w:rPr>
        <w:t xml:space="preserve">by </w:t>
      </w:r>
      <w:r w:rsidR="00460AC3">
        <w:rPr>
          <w:lang w:val="en-US"/>
        </w:rPr>
        <w:t>21.2</w:t>
      </w:r>
      <w:r w:rsidR="00934A75">
        <w:rPr>
          <w:lang w:val="en-US"/>
        </w:rPr>
        <w:t>%</w:t>
      </w:r>
      <w:r w:rsidR="00BF7613">
        <w:rPr>
          <w:lang w:val="en-US"/>
        </w:rPr>
        <w:t xml:space="preserve">.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127992">
        <w:rPr>
          <w:lang w:val="en-US"/>
        </w:rPr>
        <w:t xml:space="preserve">the </w:t>
      </w:r>
      <w:r w:rsidR="00426A06">
        <w:rPr>
          <w:lang w:val="en-US"/>
        </w:rPr>
        <w:t xml:space="preserve">increase </w:t>
      </w:r>
      <w:r w:rsidR="00252B19">
        <w:rPr>
          <w:lang w:val="en-US"/>
        </w:rPr>
        <w:t xml:space="preserve">was shown in </w:t>
      </w:r>
      <w:r w:rsidR="00127992">
        <w:rPr>
          <w:lang w:val="en-US"/>
        </w:rPr>
        <w:t>all</w:t>
      </w:r>
      <w:r w:rsidR="009F267E">
        <w:rPr>
          <w:lang w:val="en-US"/>
        </w:rPr>
        <w:t xml:space="preserve"> regions of the Czech Republic</w:t>
      </w:r>
      <w:r w:rsidR="00460AC3">
        <w:rPr>
          <w:lang w:val="en-US"/>
        </w:rPr>
        <w:t>.</w:t>
      </w:r>
      <w:r w:rsidR="009F267E">
        <w:rPr>
          <w:lang w:val="en-US"/>
        </w:rPr>
        <w:t xml:space="preserve"> </w:t>
      </w:r>
      <w:r w:rsidR="00D5483B">
        <w:rPr>
          <w:lang w:val="en-US"/>
        </w:rPr>
        <w:t>T</w:t>
      </w:r>
      <w:r w:rsidRPr="0093452F">
        <w:rPr>
          <w:lang w:val="en-US"/>
        </w:rPr>
        <w:t xml:space="preserve">he highest increase was in </w:t>
      </w:r>
      <w:r w:rsidR="00460AC3">
        <w:rPr>
          <w:lang w:val="en-US"/>
        </w:rPr>
        <w:t>Karlovarsky</w:t>
      </w:r>
      <w:r w:rsidR="00127992">
        <w:rPr>
          <w:lang w:val="en-US"/>
        </w:rPr>
        <w:t xml:space="preserve"> </w:t>
      </w:r>
      <w:r w:rsidR="00D5483B">
        <w:rPr>
          <w:lang w:val="en-US"/>
        </w:rPr>
        <w:t>re</w:t>
      </w:r>
      <w:r w:rsidR="00252B19">
        <w:rPr>
          <w:lang w:val="en-US"/>
        </w:rPr>
        <w:t xml:space="preserve">gion </w:t>
      </w:r>
      <w:r w:rsidR="00460AC3">
        <w:rPr>
          <w:lang w:val="en-US"/>
        </w:rPr>
        <w:t>(by 23.0</w:t>
      </w:r>
      <w:r w:rsidR="00D5483B">
        <w:rPr>
          <w:lang w:val="en-US"/>
        </w:rPr>
        <w:t>%</w:t>
      </w:r>
      <w:r w:rsidR="000814D4">
        <w:rPr>
          <w:lang w:val="en-US"/>
        </w:rPr>
        <w:t>)</w:t>
      </w:r>
      <w:r w:rsidR="00BF7613">
        <w:rPr>
          <w:lang w:val="en-US"/>
        </w:rPr>
        <w:t xml:space="preserve">, </w:t>
      </w:r>
      <w:r w:rsidR="00460AC3">
        <w:rPr>
          <w:lang w:val="en-US"/>
        </w:rPr>
        <w:t>especially thanks to higher interest in accommodation from abroad by 29.0%. Fr</w:t>
      </w:r>
      <w:r w:rsidR="00BF7613">
        <w:rPr>
          <w:lang w:val="en-US"/>
        </w:rPr>
        <w:t xml:space="preserve">om the point of view of residents </w:t>
      </w:r>
      <w:r w:rsidR="00460AC3">
        <w:rPr>
          <w:lang w:val="en-US"/>
        </w:rPr>
        <w:t xml:space="preserve">the most famous regions were </w:t>
      </w:r>
      <w:r w:rsidR="007C0C56">
        <w:rPr>
          <w:lang w:val="en-US"/>
        </w:rPr>
        <w:t xml:space="preserve">south Moravia </w:t>
      </w:r>
      <w:r w:rsidR="00460AC3">
        <w:rPr>
          <w:lang w:val="en-US"/>
        </w:rPr>
        <w:t>region, the Capital city of Prague</w:t>
      </w:r>
      <w:r w:rsidR="007C0C56">
        <w:rPr>
          <w:lang w:val="en-US"/>
        </w:rPr>
        <w:t xml:space="preserve"> and south Bohemia</w:t>
      </w:r>
      <w:r w:rsidR="00460AC3">
        <w:rPr>
          <w:lang w:val="en-US"/>
        </w:rPr>
        <w:t xml:space="preserve"> </w:t>
      </w:r>
      <w:r w:rsidR="00BF7613">
        <w:rPr>
          <w:lang w:val="en-US"/>
        </w:rPr>
        <w:t>region.</w:t>
      </w:r>
      <w:r w:rsidR="000814D4">
        <w:rPr>
          <w:lang w:val="en-US"/>
        </w:rPr>
        <w:t xml:space="preserve"> </w:t>
      </w:r>
    </w:p>
    <w:p w:rsidR="00400874" w:rsidRDefault="00400874" w:rsidP="0093452F">
      <w:pPr>
        <w:rPr>
          <w:lang w:val="en-US"/>
        </w:rPr>
      </w:pPr>
    </w:p>
    <w:p w:rsidR="00F25C86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</w:t>
      </w:r>
      <w:r w:rsidR="0093452F" w:rsidRPr="007C0C56">
        <w:rPr>
          <w:b/>
          <w:lang w:val="en-US"/>
        </w:rPr>
        <w:t>foreign guests</w:t>
      </w:r>
      <w:r w:rsidR="0093452F" w:rsidRPr="0093452F">
        <w:rPr>
          <w:lang w:val="en-US"/>
        </w:rPr>
        <w:t xml:space="preserve"> </w:t>
      </w:r>
      <w:r w:rsidRPr="007C0C56">
        <w:rPr>
          <w:lang w:val="en-US"/>
        </w:rPr>
        <w:t>(by nationality)</w:t>
      </w:r>
      <w:r>
        <w:rPr>
          <w:lang w:val="en-US"/>
        </w:rPr>
        <w:t xml:space="preserve"> came </w:t>
      </w:r>
      <w:r w:rsidR="00363C86">
        <w:rPr>
          <w:lang w:val="en-US"/>
        </w:rPr>
        <w:t xml:space="preserve">as usual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</w:t>
      </w:r>
      <w:r w:rsidR="00363C86">
        <w:rPr>
          <w:lang w:val="en-US"/>
        </w:rPr>
        <w:t>Germans account</w:t>
      </w:r>
      <w:r w:rsidR="00462801">
        <w:rPr>
          <w:lang w:val="en-US"/>
        </w:rPr>
        <w:t xml:space="preserve">ed for </w:t>
      </w:r>
      <w:r w:rsidR="00F25C86">
        <w:rPr>
          <w:lang w:val="en-US"/>
        </w:rPr>
        <w:t>one fifth</w:t>
      </w:r>
      <w:r w:rsidR="00363C86">
        <w:rPr>
          <w:lang w:val="en-US"/>
        </w:rPr>
        <w:t xml:space="preserve"> of foreign guests </w:t>
      </w:r>
      <w:r w:rsidR="0082769D">
        <w:rPr>
          <w:lang w:val="en-US"/>
        </w:rPr>
        <w:t>at</w:t>
      </w:r>
      <w:r w:rsidR="00363C86">
        <w:rPr>
          <w:lang w:val="en-US"/>
        </w:rPr>
        <w:t xml:space="preserve"> surveyed establishments</w:t>
      </w:r>
      <w:r w:rsidR="00F25C86">
        <w:rPr>
          <w:lang w:val="en-US"/>
        </w:rPr>
        <w:t xml:space="preserve"> (</w:t>
      </w:r>
      <w:r w:rsidR="007C0C56">
        <w:rPr>
          <w:lang w:val="en-US"/>
        </w:rPr>
        <w:t>543</w:t>
      </w:r>
      <w:r w:rsidR="00462801">
        <w:rPr>
          <w:lang w:val="en-US"/>
        </w:rPr>
        <w:t xml:space="preserve"> thousand arrivals)</w:t>
      </w:r>
      <w:r w:rsidR="00363C86">
        <w:rPr>
          <w:lang w:val="en-US"/>
        </w:rPr>
        <w:t xml:space="preserve">. </w:t>
      </w:r>
      <w:r w:rsidR="007D2F24">
        <w:rPr>
          <w:lang w:val="en-US"/>
        </w:rPr>
        <w:t>Compared to the same period of previous</w:t>
      </w:r>
      <w:r w:rsidR="00F25C86">
        <w:rPr>
          <w:lang w:val="en-US"/>
        </w:rPr>
        <w:t xml:space="preserve"> year their number went up by 1</w:t>
      </w:r>
      <w:r w:rsidR="007C0C56">
        <w:rPr>
          <w:lang w:val="en-US"/>
        </w:rPr>
        <w:t>2</w:t>
      </w:r>
      <w:r w:rsidR="00F25C86">
        <w:rPr>
          <w:lang w:val="en-US"/>
        </w:rPr>
        <w:t>.6</w:t>
      </w:r>
      <w:r w:rsidR="007D2F24">
        <w:rPr>
          <w:lang w:val="en-US"/>
        </w:rPr>
        <w:t xml:space="preserve">%. </w:t>
      </w:r>
      <w:r w:rsidR="00462801">
        <w:rPr>
          <w:lang w:val="en-US"/>
        </w:rPr>
        <w:t>T</w:t>
      </w:r>
      <w:r w:rsidR="007D2F24">
        <w:rPr>
          <w:lang w:val="en-US"/>
        </w:rPr>
        <w:t xml:space="preserve">he second largest group of foreign guests </w:t>
      </w:r>
      <w:r w:rsidR="00462801">
        <w:rPr>
          <w:lang w:val="en-US"/>
        </w:rPr>
        <w:t xml:space="preserve">was visitors from </w:t>
      </w:r>
      <w:r w:rsidR="00CE1B72">
        <w:rPr>
          <w:lang w:val="en-US"/>
        </w:rPr>
        <w:t>Slovakia (182</w:t>
      </w:r>
      <w:r w:rsidR="00462801">
        <w:rPr>
          <w:lang w:val="en-US"/>
        </w:rPr>
        <w:t xml:space="preserve"> tho</w:t>
      </w:r>
      <w:r w:rsidR="00F25C86">
        <w:rPr>
          <w:lang w:val="en-US"/>
        </w:rPr>
        <w:t xml:space="preserve">usand) </w:t>
      </w:r>
      <w:r w:rsidR="00CE1B72">
        <w:rPr>
          <w:lang w:val="en-US"/>
        </w:rPr>
        <w:t xml:space="preserve">in Q2 </w:t>
      </w:r>
      <w:r w:rsidR="00F25C86">
        <w:rPr>
          <w:lang w:val="en-US"/>
        </w:rPr>
        <w:t>with y-o-</w:t>
      </w:r>
      <w:r w:rsidR="00CE1B72">
        <w:rPr>
          <w:lang w:val="en-US"/>
        </w:rPr>
        <w:t>y increase by 10.3</w:t>
      </w:r>
      <w:r w:rsidR="00462801">
        <w:rPr>
          <w:lang w:val="en-US"/>
        </w:rPr>
        <w:t xml:space="preserve">%. </w:t>
      </w:r>
      <w:r w:rsidR="00C865BA">
        <w:rPr>
          <w:lang w:val="en-US"/>
        </w:rPr>
        <w:t>The t</w:t>
      </w:r>
      <w:r w:rsidR="00462801">
        <w:rPr>
          <w:lang w:val="en-US"/>
        </w:rPr>
        <w:t xml:space="preserve">hird place </w:t>
      </w:r>
      <w:r w:rsidR="00C865BA">
        <w:rPr>
          <w:lang w:val="en-US"/>
        </w:rPr>
        <w:t>was taken by</w:t>
      </w:r>
      <w:r w:rsidR="00462801">
        <w:rPr>
          <w:lang w:val="en-US"/>
        </w:rPr>
        <w:t xml:space="preserve"> </w:t>
      </w:r>
      <w:r w:rsidR="00F25C86">
        <w:rPr>
          <w:lang w:val="en-US"/>
        </w:rPr>
        <w:t>t</w:t>
      </w:r>
      <w:r w:rsidR="00CE1B72">
        <w:rPr>
          <w:lang w:val="en-US"/>
        </w:rPr>
        <w:t>he United States of America (169</w:t>
      </w:r>
      <w:r w:rsidR="00F25C86">
        <w:rPr>
          <w:lang w:val="en-US"/>
        </w:rPr>
        <w:t xml:space="preserve"> thousa</w:t>
      </w:r>
      <w:r w:rsidR="00CE1B72">
        <w:rPr>
          <w:lang w:val="en-US"/>
        </w:rPr>
        <w:t>nd arrivals, y-o-y decrease by 8</w:t>
      </w:r>
      <w:r w:rsidR="00F25C86">
        <w:rPr>
          <w:lang w:val="en-US"/>
        </w:rPr>
        <w:t>.8</w:t>
      </w:r>
      <w:r w:rsidR="00462801">
        <w:rPr>
          <w:lang w:val="en-US"/>
        </w:rPr>
        <w:t xml:space="preserve">%). </w:t>
      </w:r>
      <w:r w:rsidR="00F25C86">
        <w:rPr>
          <w:lang w:val="en-US"/>
        </w:rPr>
        <w:t xml:space="preserve">A better-than-average interest </w:t>
      </w:r>
      <w:r w:rsidR="00CE1B72">
        <w:rPr>
          <w:lang w:val="en-US"/>
        </w:rPr>
        <w:t>in accommodation in the surveyed establishments</w:t>
      </w:r>
      <w:r w:rsidR="00F25C86">
        <w:rPr>
          <w:lang w:val="en-US"/>
        </w:rPr>
        <w:t xml:space="preserve"> showed guests from </w:t>
      </w:r>
      <w:r w:rsidR="00CE1B72">
        <w:rPr>
          <w:lang w:val="en-US"/>
        </w:rPr>
        <w:t>China (+52.9%) and from Russia (+56</w:t>
      </w:r>
      <w:r w:rsidR="00F25C86">
        <w:rPr>
          <w:lang w:val="en-US"/>
        </w:rPr>
        <w:t>.</w:t>
      </w:r>
      <w:r w:rsidR="00CE1B72">
        <w:rPr>
          <w:lang w:val="en-US"/>
        </w:rPr>
        <w:t>7</w:t>
      </w:r>
      <w:r w:rsidR="00F25C86">
        <w:rPr>
          <w:lang w:val="en-US"/>
        </w:rPr>
        <w:t>%</w:t>
      </w:r>
      <w:r w:rsidR="00CE1B72">
        <w:rPr>
          <w:lang w:val="en-US"/>
        </w:rPr>
        <w:t>)</w:t>
      </w:r>
      <w:r w:rsidR="00F25C86">
        <w:rPr>
          <w:lang w:val="en-US"/>
        </w:rPr>
        <w:t>.</w:t>
      </w:r>
      <w:r w:rsidR="008B3137">
        <w:rPr>
          <w:lang w:val="en-US"/>
        </w:rPr>
        <w:t xml:space="preserve"> </w:t>
      </w:r>
      <w:r w:rsidR="00CE1B72">
        <w:rPr>
          <w:lang w:val="en-US"/>
        </w:rPr>
        <w:t>F</w:t>
      </w:r>
      <w:r w:rsidR="008B3137">
        <w:rPr>
          <w:lang w:val="en-US"/>
        </w:rPr>
        <w:t xml:space="preserve">rom </w:t>
      </w:r>
      <w:r w:rsidR="00CE1B72">
        <w:rPr>
          <w:lang w:val="en-US"/>
        </w:rPr>
        <w:t>important</w:t>
      </w:r>
      <w:r w:rsidR="008B3137">
        <w:rPr>
          <w:lang w:val="en-US"/>
        </w:rPr>
        <w:t xml:space="preserve"> incoming countries </w:t>
      </w:r>
      <w:r w:rsidR="00CE1B72">
        <w:rPr>
          <w:lang w:val="en-US"/>
        </w:rPr>
        <w:t>there was a slight decrease only for the Great Britain by 0.6%</w:t>
      </w:r>
      <w:r w:rsidR="008B3137">
        <w:rPr>
          <w:lang w:val="en-US"/>
        </w:rPr>
        <w:t>.</w:t>
      </w:r>
      <w:r w:rsidR="00CE1B72">
        <w:rPr>
          <w:lang w:val="en-US"/>
        </w:rPr>
        <w:t xml:space="preserve"> It is worth noticing that higher interest in Czechia </w:t>
      </w:r>
      <w:r w:rsidR="00114315">
        <w:rPr>
          <w:lang w:val="en-US"/>
        </w:rPr>
        <w:t>was shown</w:t>
      </w:r>
      <w:r w:rsidR="00CE1B72">
        <w:rPr>
          <w:lang w:val="en-US"/>
        </w:rPr>
        <w:t xml:space="preserve"> by tourism from Spain by 25.8%, Thai-wan by 25.3% or from India by 47.7%.</w:t>
      </w:r>
    </w:p>
    <w:p w:rsidR="00F25C86" w:rsidRDefault="00F25C86" w:rsidP="0093452F">
      <w:pPr>
        <w:rPr>
          <w:lang w:val="en-US"/>
        </w:rPr>
      </w:pPr>
    </w:p>
    <w:p w:rsidR="00E75C16" w:rsidRDefault="00E75C16" w:rsidP="00E75C16">
      <w:pPr>
        <w:rPr>
          <w:lang w:val="en-US"/>
        </w:rPr>
      </w:pPr>
      <w:r w:rsidRPr="00B97775">
        <w:rPr>
          <w:b/>
          <w:lang w:val="en-US"/>
        </w:rPr>
        <w:t>Spa accommodation establishments</w:t>
      </w:r>
      <w:r w:rsidRPr="00825977">
        <w:rPr>
          <w:lang w:val="en-US"/>
        </w:rPr>
        <w:t xml:space="preserve"> </w:t>
      </w:r>
      <w:r w:rsidR="008B54F0">
        <w:rPr>
          <w:lang w:val="en-US"/>
        </w:rPr>
        <w:t xml:space="preserve">visited </w:t>
      </w:r>
      <w:r w:rsidR="00597D44">
        <w:rPr>
          <w:lang w:val="en-US"/>
        </w:rPr>
        <w:t>233</w:t>
      </w:r>
      <w:r>
        <w:rPr>
          <w:lang w:val="en-US"/>
        </w:rPr>
        <w:t xml:space="preserve"> thousand guest</w:t>
      </w:r>
      <w:r w:rsidR="00597D44">
        <w:rPr>
          <w:lang w:val="en-US"/>
        </w:rPr>
        <w:t>s in surveyed period; this was by 19.4</w:t>
      </w:r>
      <w:r w:rsidRPr="00825977">
        <w:rPr>
          <w:lang w:val="en-US"/>
        </w:rPr>
        <w:t xml:space="preserve">% </w:t>
      </w:r>
      <w:r>
        <w:rPr>
          <w:lang w:val="en-US"/>
        </w:rPr>
        <w:t>more than t</w:t>
      </w:r>
      <w:r w:rsidR="001A5845">
        <w:rPr>
          <w:lang w:val="en-US"/>
        </w:rPr>
        <w:t>he same period of last year</w:t>
      </w:r>
      <w:r w:rsidR="00597D44">
        <w:rPr>
          <w:lang w:val="en-US"/>
        </w:rPr>
        <w:t>. T</w:t>
      </w:r>
      <w:r w:rsidR="00F920DE">
        <w:rPr>
          <w:lang w:val="en-US"/>
        </w:rPr>
        <w:t>he nu</w:t>
      </w:r>
      <w:r w:rsidR="00597D44">
        <w:rPr>
          <w:lang w:val="en-US"/>
        </w:rPr>
        <w:t>mber of nights went also up by 8.3</w:t>
      </w:r>
      <w:r w:rsidR="00F920DE">
        <w:rPr>
          <w:lang w:val="en-US"/>
        </w:rPr>
        <w:t xml:space="preserve">% due to </w:t>
      </w:r>
      <w:r w:rsidR="00597D44">
        <w:rPr>
          <w:lang w:val="en-US"/>
        </w:rPr>
        <w:t>foreign</w:t>
      </w:r>
      <w:r w:rsidR="00F920DE">
        <w:rPr>
          <w:lang w:val="en-US"/>
        </w:rPr>
        <w:t xml:space="preserve"> clients.</w:t>
      </w:r>
      <w:r w:rsidR="00F920DE" w:rsidRPr="00F920DE">
        <w:rPr>
          <w:lang w:val="en-US"/>
        </w:rPr>
        <w:t xml:space="preserve"> </w:t>
      </w:r>
      <w:r w:rsidR="008B54F0">
        <w:rPr>
          <w:lang w:val="en-US"/>
        </w:rPr>
        <w:t xml:space="preserve">The number of </w:t>
      </w:r>
      <w:r w:rsidR="00597D44">
        <w:rPr>
          <w:lang w:val="en-US"/>
        </w:rPr>
        <w:t>spa</w:t>
      </w:r>
      <w:r w:rsidR="008B54F0">
        <w:rPr>
          <w:lang w:val="en-US"/>
        </w:rPr>
        <w:t xml:space="preserve"> guest </w:t>
      </w:r>
      <w:r w:rsidR="00597D44">
        <w:rPr>
          <w:lang w:val="en-US"/>
        </w:rPr>
        <w:t>from abroad went up by 35.4% and</w:t>
      </w:r>
      <w:r w:rsidR="008B54F0">
        <w:rPr>
          <w:lang w:val="en-US"/>
        </w:rPr>
        <w:t xml:space="preserve"> the numbe</w:t>
      </w:r>
      <w:r w:rsidR="00597D44">
        <w:rPr>
          <w:lang w:val="en-US"/>
        </w:rPr>
        <w:t>r of their overnight stays by 21.7</w:t>
      </w:r>
      <w:r w:rsidR="008B54F0">
        <w:rPr>
          <w:lang w:val="en-US"/>
        </w:rPr>
        <w:t>%.</w:t>
      </w:r>
      <w:r w:rsidR="00D61C54">
        <w:rPr>
          <w:lang w:val="en-US"/>
        </w:rPr>
        <w:t xml:space="preserve"> </w:t>
      </w:r>
      <w:r w:rsidR="00597D44">
        <w:rPr>
          <w:lang w:val="en-US"/>
        </w:rPr>
        <w:t xml:space="preserve">An interest of domestic guests for accommodation in </w:t>
      </w:r>
      <w:r w:rsidR="00597D44">
        <w:rPr>
          <w:lang w:val="en-US"/>
        </w:rPr>
        <w:lastRenderedPageBreak/>
        <w:t>spa resorts increased in slower pace. There were more domestic guests by 8.8% and they spent by 1.5% more nights compared to the same period of previous year.</w:t>
      </w: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Boušková, phone (+420) 274052935, e-mail: </w:t>
      </w:r>
      <w:bookmarkStart w:id="0" w:name="_GoBack"/>
      <w:r w:rsidR="00BB284A">
        <w:rPr>
          <w:lang w:val="en-GB"/>
        </w:rPr>
        <w:fldChar w:fldCharType="begin"/>
      </w:r>
      <w:r w:rsidR="00BB284A">
        <w:rPr>
          <w:lang w:val="en-GB"/>
        </w:rPr>
        <w:instrText xml:space="preserve"> HYPERLINK "mailto:marie.bouskova@czso.cz" </w:instrText>
      </w:r>
      <w:r w:rsidR="00BB284A">
        <w:rPr>
          <w:lang w:val="en-GB"/>
        </w:rPr>
        <w:fldChar w:fldCharType="separate"/>
      </w:r>
      <w:r w:rsidR="00BB284A" w:rsidRPr="0017757A">
        <w:rPr>
          <w:rStyle w:val="Hypertextovodkaz"/>
          <w:lang w:val="en-GB"/>
        </w:rPr>
        <w:t>marie.bouskova@czso.cz</w:t>
      </w:r>
      <w:r w:rsidR="00BB284A">
        <w:rPr>
          <w:lang w:val="en-GB"/>
        </w:rPr>
        <w:fldChar w:fldCharType="end"/>
      </w:r>
      <w:r w:rsidR="00BB284A">
        <w:rPr>
          <w:lang w:val="en-GB"/>
        </w:rPr>
        <w:t xml:space="preserve"> </w:t>
      </w:r>
    </w:p>
    <w:bookmarkEnd w:id="0"/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 xml:space="preserve">Pavel Vančura, phone (+420) 274052096, e-mail: </w:t>
      </w:r>
      <w:hyperlink r:id="rId7" w:history="1">
        <w:r w:rsidR="00BB284A" w:rsidRPr="0017757A">
          <w:rPr>
            <w:rStyle w:val="Hypertextovodkaz"/>
            <w:lang w:val="en-GB"/>
          </w:rPr>
          <w:t>pavel.vancura@czso.cz</w:t>
        </w:r>
      </w:hyperlink>
      <w:r w:rsidR="00BB284A">
        <w:rPr>
          <w:lang w:val="en-GB"/>
        </w:rPr>
        <w:t xml:space="preserve"> 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641A8D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28</w:t>
      </w:r>
      <w:r w:rsidR="004F3911">
        <w:rPr>
          <w:lang w:val="en-GB"/>
        </w:rPr>
        <w:t xml:space="preserve"> </w:t>
      </w:r>
      <w:r w:rsidR="00F944F9">
        <w:rPr>
          <w:lang w:val="en-GB"/>
        </w:rPr>
        <w:t>July</w:t>
      </w:r>
      <w:r w:rsidR="00597D44">
        <w:rPr>
          <w:lang w:val="en-GB"/>
        </w:rPr>
        <w:t xml:space="preserve"> 2017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597D44">
        <w:rPr>
          <w:lang w:val="en-GB"/>
        </w:rPr>
        <w:t>1</w:t>
      </w:r>
      <w:r w:rsidR="0099138F">
        <w:rPr>
          <w:lang w:val="en-GB"/>
        </w:rPr>
        <w:t xml:space="preserve"> </w:t>
      </w:r>
      <w:r w:rsidR="00597D44">
        <w:rPr>
          <w:lang w:val="en-GB"/>
        </w:rPr>
        <w:t>August 2017</w:t>
      </w:r>
    </w:p>
    <w:p w:rsidR="00D74964" w:rsidRDefault="004F3911" w:rsidP="00641A8D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hyperlink r:id="rId8" w:history="1">
        <w:r w:rsidR="00BB284A" w:rsidRPr="0017757A">
          <w:rPr>
            <w:rStyle w:val="Hypertextovodkaz"/>
          </w:rPr>
          <w:t>https://www.czso.cz/csu/czso/tourism_ekon</w:t>
        </w:r>
      </w:hyperlink>
      <w:r w:rsidR="00BB284A">
        <w:t xml:space="preserve"> 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597D44">
        <w:rPr>
          <w:lang w:val="en-GB"/>
        </w:rPr>
        <w:t>ws Release will be published:</w:t>
      </w:r>
      <w:r w:rsidR="00597D44">
        <w:rPr>
          <w:lang w:val="en-GB"/>
        </w:rPr>
        <w:tab/>
        <w:t>8</w:t>
      </w:r>
      <w:r>
        <w:rPr>
          <w:lang w:val="en-GB"/>
        </w:rPr>
        <w:t xml:space="preserve"> </w:t>
      </w:r>
      <w:r w:rsidR="00F944F9">
        <w:rPr>
          <w:lang w:val="en-GB"/>
        </w:rPr>
        <w:t>November</w:t>
      </w:r>
      <w:r w:rsidR="00597D44">
        <w:rPr>
          <w:lang w:val="en-GB"/>
        </w:rPr>
        <w:t xml:space="preserve"> 2017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>Table 1 Guests (accommodation establishment category, numbers, indices)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>Table 2 Overnight stays (accommodation establishment category, numbers, indices)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>Table 3 Guests (regions, numbers, indices)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>Table 4 Overnight stays (regions, numbers, indices)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>Table 5 Guests, overnight stays (non-residents by country, numbers, indices)</w:t>
      </w:r>
    </w:p>
    <w:p w:rsidR="00641A8D" w:rsidRPr="00566120" w:rsidRDefault="00641A8D" w:rsidP="00641A8D">
      <w:pPr>
        <w:rPr>
          <w:lang w:val="en-GB"/>
        </w:rPr>
      </w:pPr>
      <w:r>
        <w:rPr>
          <w:lang w:val="en-GB"/>
        </w:rPr>
        <w:t xml:space="preserve">Graph 1 </w:t>
      </w:r>
      <w:r w:rsidRPr="00566120">
        <w:rPr>
          <w:lang w:val="en-GB"/>
        </w:rPr>
        <w:t>Number of guests in collective accommodation establishments, y-o-y change (in %)</w:t>
      </w:r>
    </w:p>
    <w:p w:rsidR="00641A8D" w:rsidRPr="006E33F6" w:rsidRDefault="00641A8D" w:rsidP="00641A8D">
      <w:pPr>
        <w:rPr>
          <w:lang w:val="en-GB"/>
        </w:rPr>
      </w:pPr>
      <w:r>
        <w:rPr>
          <w:lang w:val="en-GB"/>
        </w:rPr>
        <w:t xml:space="preserve">Graph 2 </w:t>
      </w:r>
      <w:r w:rsidRPr="00566120">
        <w:rPr>
          <w:lang w:val="en-GB"/>
        </w:rPr>
        <w:t>Number of guests in collective accommodation establishments</w:t>
      </w:r>
    </w:p>
    <w:sectPr w:rsidR="00641A8D" w:rsidRPr="006E33F6" w:rsidSect="00645DB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5A" w:rsidRDefault="001F475A" w:rsidP="00BA6370">
      <w:r>
        <w:separator/>
      </w:r>
    </w:p>
  </w:endnote>
  <w:endnote w:type="continuationSeparator" w:id="0">
    <w:p w:rsidR="001F475A" w:rsidRDefault="001F475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5" w:rsidRDefault="009E4B1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Information Services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Headquarters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you interested in the latest data connected with inflation, GDP, population, wages in industry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and much more? You can find them on pages of the Czech Statistical Office on the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E4B11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E4B11" w:rsidRPr="006418DA">
                  <w:rPr>
                    <w:rFonts w:cs="Arial"/>
                    <w:szCs w:val="15"/>
                  </w:rPr>
                  <w:fldChar w:fldCharType="separate"/>
                </w:r>
                <w:r w:rsidR="00BB284A">
                  <w:rPr>
                    <w:rFonts w:cs="Arial"/>
                    <w:noProof/>
                    <w:szCs w:val="15"/>
                  </w:rPr>
                  <w:t>2</w:t>
                </w:r>
                <w:r w:rsidR="009E4B11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5A" w:rsidRDefault="001F475A" w:rsidP="00BA6370">
      <w:r>
        <w:separator/>
      </w:r>
    </w:p>
  </w:footnote>
  <w:footnote w:type="continuationSeparator" w:id="0">
    <w:p w:rsidR="001F475A" w:rsidRDefault="001F475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5" w:rsidRDefault="009E4B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AE"/>
    <w:rsid w:val="00001C5E"/>
    <w:rsid w:val="00042533"/>
    <w:rsid w:val="000615C5"/>
    <w:rsid w:val="000615EA"/>
    <w:rsid w:val="000800E2"/>
    <w:rsid w:val="000814D4"/>
    <w:rsid w:val="000969F1"/>
    <w:rsid w:val="00097751"/>
    <w:rsid w:val="000E4C20"/>
    <w:rsid w:val="000F5DA1"/>
    <w:rsid w:val="000F7CF7"/>
    <w:rsid w:val="00106212"/>
    <w:rsid w:val="00114315"/>
    <w:rsid w:val="00127992"/>
    <w:rsid w:val="001328F4"/>
    <w:rsid w:val="001907D5"/>
    <w:rsid w:val="001A23DC"/>
    <w:rsid w:val="001A5845"/>
    <w:rsid w:val="001B607F"/>
    <w:rsid w:val="001D1AC4"/>
    <w:rsid w:val="001E2420"/>
    <w:rsid w:val="001F475A"/>
    <w:rsid w:val="002140A5"/>
    <w:rsid w:val="002304ED"/>
    <w:rsid w:val="00243FC3"/>
    <w:rsid w:val="0025099A"/>
    <w:rsid w:val="00252B19"/>
    <w:rsid w:val="00260B68"/>
    <w:rsid w:val="00273381"/>
    <w:rsid w:val="002D10AE"/>
    <w:rsid w:val="002D3EEB"/>
    <w:rsid w:val="002D54D0"/>
    <w:rsid w:val="002E763F"/>
    <w:rsid w:val="00301D2A"/>
    <w:rsid w:val="00312CD7"/>
    <w:rsid w:val="00331FC5"/>
    <w:rsid w:val="003408DF"/>
    <w:rsid w:val="00351AF3"/>
    <w:rsid w:val="003533B8"/>
    <w:rsid w:val="00363C86"/>
    <w:rsid w:val="00372B3C"/>
    <w:rsid w:val="003B59ED"/>
    <w:rsid w:val="003C62B3"/>
    <w:rsid w:val="003E144B"/>
    <w:rsid w:val="003E319B"/>
    <w:rsid w:val="003F526A"/>
    <w:rsid w:val="00400874"/>
    <w:rsid w:val="00411309"/>
    <w:rsid w:val="00424440"/>
    <w:rsid w:val="00426A06"/>
    <w:rsid w:val="00430B85"/>
    <w:rsid w:val="00432415"/>
    <w:rsid w:val="0043311C"/>
    <w:rsid w:val="004472BC"/>
    <w:rsid w:val="004514AB"/>
    <w:rsid w:val="00452921"/>
    <w:rsid w:val="004532D2"/>
    <w:rsid w:val="0045547F"/>
    <w:rsid w:val="00460AC3"/>
    <w:rsid w:val="00462801"/>
    <w:rsid w:val="00487545"/>
    <w:rsid w:val="00487A56"/>
    <w:rsid w:val="004A2A0B"/>
    <w:rsid w:val="004A48A7"/>
    <w:rsid w:val="004B7598"/>
    <w:rsid w:val="004F3911"/>
    <w:rsid w:val="004F78E6"/>
    <w:rsid w:val="004F7C2D"/>
    <w:rsid w:val="0050012A"/>
    <w:rsid w:val="00517EC9"/>
    <w:rsid w:val="00522D21"/>
    <w:rsid w:val="00543485"/>
    <w:rsid w:val="005469F7"/>
    <w:rsid w:val="00584756"/>
    <w:rsid w:val="00595D4F"/>
    <w:rsid w:val="00597D44"/>
    <w:rsid w:val="00597FC4"/>
    <w:rsid w:val="00603E52"/>
    <w:rsid w:val="006418DA"/>
    <w:rsid w:val="00641A8D"/>
    <w:rsid w:val="00645DB3"/>
    <w:rsid w:val="00662572"/>
    <w:rsid w:val="00662781"/>
    <w:rsid w:val="0066474D"/>
    <w:rsid w:val="00676BCC"/>
    <w:rsid w:val="00692B9D"/>
    <w:rsid w:val="006D3110"/>
    <w:rsid w:val="006E024F"/>
    <w:rsid w:val="006E33F6"/>
    <w:rsid w:val="006E53BE"/>
    <w:rsid w:val="00707F7D"/>
    <w:rsid w:val="00717EC5"/>
    <w:rsid w:val="00722234"/>
    <w:rsid w:val="00731AEB"/>
    <w:rsid w:val="00741077"/>
    <w:rsid w:val="007443D7"/>
    <w:rsid w:val="007543E3"/>
    <w:rsid w:val="00764BAE"/>
    <w:rsid w:val="00776A9E"/>
    <w:rsid w:val="00787810"/>
    <w:rsid w:val="007A6F7A"/>
    <w:rsid w:val="007C0C56"/>
    <w:rsid w:val="007D2F24"/>
    <w:rsid w:val="007D4F10"/>
    <w:rsid w:val="007F12E2"/>
    <w:rsid w:val="00803A1F"/>
    <w:rsid w:val="00825977"/>
    <w:rsid w:val="0082769D"/>
    <w:rsid w:val="0083363C"/>
    <w:rsid w:val="00885A91"/>
    <w:rsid w:val="00890395"/>
    <w:rsid w:val="008978D4"/>
    <w:rsid w:val="008B3137"/>
    <w:rsid w:val="008B4CC8"/>
    <w:rsid w:val="008B54F0"/>
    <w:rsid w:val="008C384C"/>
    <w:rsid w:val="008F265C"/>
    <w:rsid w:val="00905D65"/>
    <w:rsid w:val="0093452F"/>
    <w:rsid w:val="00934A75"/>
    <w:rsid w:val="0093509D"/>
    <w:rsid w:val="0093655D"/>
    <w:rsid w:val="009450A5"/>
    <w:rsid w:val="00951B49"/>
    <w:rsid w:val="009661E6"/>
    <w:rsid w:val="00975982"/>
    <w:rsid w:val="0097745A"/>
    <w:rsid w:val="00980646"/>
    <w:rsid w:val="00984043"/>
    <w:rsid w:val="0099138F"/>
    <w:rsid w:val="00997A0C"/>
    <w:rsid w:val="009A6F7D"/>
    <w:rsid w:val="009B55B1"/>
    <w:rsid w:val="009C265C"/>
    <w:rsid w:val="009E4B11"/>
    <w:rsid w:val="009E6952"/>
    <w:rsid w:val="009F267E"/>
    <w:rsid w:val="009F3168"/>
    <w:rsid w:val="00A25677"/>
    <w:rsid w:val="00A47168"/>
    <w:rsid w:val="00A66205"/>
    <w:rsid w:val="00A81EB3"/>
    <w:rsid w:val="00A824B7"/>
    <w:rsid w:val="00AD02AE"/>
    <w:rsid w:val="00AE561C"/>
    <w:rsid w:val="00B00C1D"/>
    <w:rsid w:val="00B3623A"/>
    <w:rsid w:val="00B71AA2"/>
    <w:rsid w:val="00B97775"/>
    <w:rsid w:val="00BA6370"/>
    <w:rsid w:val="00BB284A"/>
    <w:rsid w:val="00BE226C"/>
    <w:rsid w:val="00BF568E"/>
    <w:rsid w:val="00BF6A92"/>
    <w:rsid w:val="00BF7613"/>
    <w:rsid w:val="00C217DF"/>
    <w:rsid w:val="00C4160D"/>
    <w:rsid w:val="00C7760D"/>
    <w:rsid w:val="00C8406E"/>
    <w:rsid w:val="00C865BA"/>
    <w:rsid w:val="00CB1721"/>
    <w:rsid w:val="00CB760C"/>
    <w:rsid w:val="00CE1B72"/>
    <w:rsid w:val="00D24AA2"/>
    <w:rsid w:val="00D30027"/>
    <w:rsid w:val="00D44374"/>
    <w:rsid w:val="00D5483B"/>
    <w:rsid w:val="00D61C54"/>
    <w:rsid w:val="00D70DEB"/>
    <w:rsid w:val="00D74964"/>
    <w:rsid w:val="00D84A17"/>
    <w:rsid w:val="00DC2FC6"/>
    <w:rsid w:val="00DE5A29"/>
    <w:rsid w:val="00DF47FE"/>
    <w:rsid w:val="00E109BE"/>
    <w:rsid w:val="00E13A91"/>
    <w:rsid w:val="00E26B54"/>
    <w:rsid w:val="00E323A3"/>
    <w:rsid w:val="00E41EAB"/>
    <w:rsid w:val="00E75C16"/>
    <w:rsid w:val="00E93ACE"/>
    <w:rsid w:val="00EA5F04"/>
    <w:rsid w:val="00F11E5A"/>
    <w:rsid w:val="00F146E0"/>
    <w:rsid w:val="00F2111C"/>
    <w:rsid w:val="00F22DC1"/>
    <w:rsid w:val="00F25C86"/>
    <w:rsid w:val="00F265C9"/>
    <w:rsid w:val="00F30F3B"/>
    <w:rsid w:val="00F4375F"/>
    <w:rsid w:val="00F65C9E"/>
    <w:rsid w:val="00F86B45"/>
    <w:rsid w:val="00F920DE"/>
    <w:rsid w:val="00F944F9"/>
    <w:rsid w:val="00FA7E60"/>
    <w:rsid w:val="00FB630C"/>
    <w:rsid w:val="00FB687C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  <w:style w:type="character" w:styleId="Sledovanodkaz">
    <w:name w:val="FollowedHyperlink"/>
    <w:uiPriority w:val="99"/>
    <w:semiHidden/>
    <w:unhideWhenUsed/>
    <w:rsid w:val="00641A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tourism_ek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vel.vancur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6E05-2DC9-497A-BB29-CAE0E1F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EN.dot</Template>
  <TotalTime>290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4370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Ing. Jurij Kogan</cp:lastModifiedBy>
  <cp:revision>47</cp:revision>
  <dcterms:created xsi:type="dcterms:W3CDTF">2014-08-05T10:12:00Z</dcterms:created>
  <dcterms:modified xsi:type="dcterms:W3CDTF">2017-08-07T11:10:00Z</dcterms:modified>
</cp:coreProperties>
</file>