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4C7924" w:rsidP="00834C37">
      <w:pPr>
        <w:pStyle w:val="datum0"/>
        <w:rPr>
          <w:lang w:val="en-US"/>
        </w:rPr>
      </w:pPr>
      <w:r>
        <w:rPr>
          <w:lang w:val="en-US"/>
        </w:rPr>
        <w:t>January</w:t>
      </w:r>
      <w:r w:rsidR="00CF6DB9">
        <w:rPr>
          <w:lang w:val="en-US"/>
        </w:rPr>
        <w:t xml:space="preserve"> </w:t>
      </w:r>
      <w:r>
        <w:rPr>
          <w:lang w:val="en-US"/>
        </w:rPr>
        <w:t>7</w:t>
      </w:r>
      <w:r w:rsidR="00834C37" w:rsidRPr="00E323A3">
        <w:rPr>
          <w:lang w:val="en-US"/>
        </w:rPr>
        <w:t>, 201</w:t>
      </w:r>
      <w:r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4C7924">
        <w:rPr>
          <w:lang w:val="en-US"/>
        </w:rPr>
        <w:t>November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4C7924">
        <w:rPr>
          <w:b/>
          <w:sz w:val="20"/>
          <w:szCs w:val="20"/>
        </w:rPr>
        <w:t>November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surplus of CZK </w:t>
      </w:r>
      <w:r w:rsidR="00A5724F">
        <w:rPr>
          <w:b/>
          <w:sz w:val="20"/>
          <w:szCs w:val="20"/>
        </w:rPr>
        <w:t>13.1</w:t>
      </w:r>
      <w:r w:rsidR="00BD5572">
        <w:rPr>
          <w:b/>
          <w:sz w:val="20"/>
          <w:szCs w:val="20"/>
        </w:rPr>
        <w:t xml:space="preserve"> 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D675F8">
        <w:rPr>
          <w:b/>
          <w:sz w:val="20"/>
          <w:szCs w:val="20"/>
        </w:rPr>
        <w:t>1.</w:t>
      </w:r>
      <w:r w:rsidR="00A5724F">
        <w:rPr>
          <w:b/>
          <w:sz w:val="20"/>
          <w:szCs w:val="20"/>
        </w:rPr>
        <w:t>8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</w:t>
      </w:r>
      <w:r w:rsidR="002C057B">
        <w:rPr>
          <w:b/>
          <w:sz w:val="20"/>
          <w:szCs w:val="20"/>
        </w:rPr>
        <w:t>more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8D0F09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A5724F">
        <w:rPr>
          <w:rFonts w:cs="Arial"/>
          <w:szCs w:val="20"/>
          <w:lang w:val="en-US"/>
        </w:rPr>
        <w:t xml:space="preserve"> </w:t>
      </w:r>
      <w:r w:rsidR="00A5724F">
        <w:rPr>
          <w:rFonts w:cs="Arial"/>
        </w:rPr>
        <w:t>'mineral fuels, lubricants and related materials' (by CZK 2.2 bn)</w:t>
      </w:r>
      <w:r w:rsidR="00C74487">
        <w:rPr>
          <w:rFonts w:cs="Arial"/>
        </w:rPr>
        <w:t>. The </w:t>
      </w:r>
      <w:r w:rsidR="00A5724F">
        <w:rPr>
          <w:rFonts w:cs="Arial"/>
        </w:rPr>
        <w:t>trade balance improved in 'beverages and tobacco' (by CZK 0</w:t>
      </w:r>
      <w:r w:rsidR="00C74487">
        <w:rPr>
          <w:rFonts w:cs="Arial"/>
        </w:rPr>
        <w:t>.9 bn) as a deficit turned into </w:t>
      </w:r>
      <w:r w:rsidR="00A5724F">
        <w:rPr>
          <w:rFonts w:cs="Arial"/>
        </w:rPr>
        <w:t xml:space="preserve">a surplus; and surplus rose in 'machinery and transport equipment' and 'crude materials, inedible, except fuels' (both by CZK 0.7 bn). </w:t>
      </w:r>
      <w:r w:rsidR="00466BDE">
        <w:rPr>
          <w:rFonts w:cs="Arial"/>
          <w:szCs w:val="20"/>
          <w:lang w:val="en-US"/>
        </w:rPr>
        <w:t xml:space="preserve"> </w:t>
      </w:r>
      <w:r w:rsidR="002E75FD">
        <w:rPr>
          <w:rFonts w:cs="Arial"/>
        </w:rPr>
        <w:t>On the other hand, a</w:t>
      </w:r>
      <w:r w:rsidR="00A5724F">
        <w:rPr>
          <w:rFonts w:cs="Arial"/>
        </w:rPr>
        <w:t>n</w:t>
      </w:r>
      <w:r w:rsidR="002E75FD">
        <w:rPr>
          <w:rFonts w:cs="Arial"/>
        </w:rPr>
        <w:t xml:space="preserve"> </w:t>
      </w:r>
      <w:r w:rsidR="00A5724F">
        <w:rPr>
          <w:rFonts w:cs="Arial"/>
        </w:rPr>
        <w:t>increase</w:t>
      </w:r>
      <w:r w:rsidR="002E75FD">
        <w:rPr>
          <w:rFonts w:cs="Arial"/>
        </w:rPr>
        <w:t xml:space="preserve"> in </w:t>
      </w:r>
      <w:r w:rsidR="00A5724F">
        <w:rPr>
          <w:rFonts w:cs="Arial"/>
        </w:rPr>
        <w:t>deficit</w:t>
      </w:r>
      <w:r w:rsidR="002E75FD">
        <w:rPr>
          <w:rFonts w:cs="Arial"/>
        </w:rPr>
        <w:t xml:space="preserve"> in</w:t>
      </w:r>
      <w:r w:rsidR="00C74487">
        <w:rPr>
          <w:rFonts w:cs="Arial"/>
          <w:szCs w:val="20"/>
          <w:lang w:val="en-US"/>
        </w:rPr>
        <w:t> </w:t>
      </w:r>
      <w:r w:rsidR="00A5724F">
        <w:rPr>
          <w:rFonts w:cs="Arial"/>
          <w:szCs w:val="20"/>
          <w:lang w:val="en-US"/>
        </w:rPr>
        <w:t xml:space="preserve">'chemicals and related products' (by CZK 1.5 bn) and a decrease in surplus in 'manufactured goods classified chiefly by material' (by CZK 1.2 bn) </w:t>
      </w:r>
      <w:r w:rsidR="00A5724F">
        <w:rPr>
          <w:rFonts w:cs="Arial"/>
        </w:rPr>
        <w:t>affected the trade balance negatively.</w:t>
      </w:r>
      <w:r w:rsidR="002E75FD">
        <w:rPr>
          <w:rFonts w:cs="Arial"/>
        </w:rPr>
        <w:t xml:space="preserve"> 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A5724F">
        <w:rPr>
          <w:rFonts w:cs="Arial"/>
          <w:spacing w:val="-4"/>
          <w:szCs w:val="20"/>
        </w:rPr>
        <w:t>50.4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A5724F">
        <w:rPr>
          <w:rFonts w:cs="Arial"/>
          <w:spacing w:val="-4"/>
          <w:szCs w:val="20"/>
        </w:rPr>
        <w:t>3.2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2E75FD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A5724F">
        <w:rPr>
          <w:rFonts w:cs="Arial"/>
          <w:spacing w:val="-4"/>
          <w:szCs w:val="20"/>
        </w:rPr>
        <w:t>1.3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A5724F">
        <w:rPr>
          <w:rFonts w:cs="Arial"/>
          <w:spacing w:val="-4"/>
          <w:szCs w:val="20"/>
        </w:rPr>
        <w:t>36.0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4C7924">
        <w:rPr>
          <w:rFonts w:cs="Arial"/>
          <w:spacing w:val="-4"/>
          <w:szCs w:val="20"/>
        </w:rPr>
        <w:t>November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A5724F">
        <w:rPr>
          <w:rFonts w:cs="Arial"/>
          <w:spacing w:val="-4"/>
          <w:szCs w:val="20"/>
        </w:rPr>
        <w:t>3.6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A5724F">
        <w:rPr>
          <w:rFonts w:cs="Arial"/>
          <w:spacing w:val="-4"/>
          <w:szCs w:val="20"/>
        </w:rPr>
        <w:t>273.1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A5724F">
        <w:rPr>
          <w:rFonts w:cs="Arial"/>
          <w:spacing w:val="-4"/>
          <w:szCs w:val="20"/>
        </w:rPr>
        <w:t>3.1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A5724F">
        <w:rPr>
          <w:rFonts w:cs="Arial"/>
          <w:spacing w:val="-4"/>
          <w:szCs w:val="20"/>
        </w:rPr>
        <w:t>259.9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4C7924">
        <w:rPr>
          <w:rFonts w:cs="Arial"/>
          <w:b/>
          <w:bCs/>
          <w:szCs w:val="20"/>
        </w:rPr>
        <w:t>November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>trade surplus</w:t>
      </w:r>
      <w:r w:rsidR="008C69ED">
        <w:rPr>
          <w:rFonts w:cs="Arial"/>
          <w:szCs w:val="20"/>
        </w:rPr>
        <w:t xml:space="preserve"> in national concept</w:t>
      </w:r>
      <w:r w:rsidR="00B44C7F">
        <w:rPr>
          <w:rFonts w:cs="Arial"/>
          <w:szCs w:val="20"/>
        </w:rPr>
        <w:t xml:space="preserve"> reached CZK </w:t>
      </w:r>
      <w:r w:rsidR="00A5724F">
        <w:rPr>
          <w:rFonts w:cs="Arial"/>
          <w:szCs w:val="20"/>
        </w:rPr>
        <w:t>159.7</w:t>
      </w:r>
      <w:r w:rsidR="00B44C7F">
        <w:rPr>
          <w:rFonts w:cs="Arial"/>
          <w:szCs w:val="20"/>
        </w:rPr>
        <w:t xml:space="preserve"> bn which represented a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A5724F">
        <w:rPr>
          <w:rFonts w:cs="Arial"/>
          <w:szCs w:val="20"/>
        </w:rPr>
        <w:t xml:space="preserve">42.9 </w:t>
      </w:r>
      <w:r w:rsidR="00B44C7F">
        <w:rPr>
          <w:rFonts w:cs="Arial"/>
          <w:szCs w:val="20"/>
        </w:rPr>
        <w:t>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303524">
        <w:rPr>
          <w:rFonts w:cs="Arial"/>
          <w:szCs w:val="20"/>
        </w:rPr>
        <w:t xml:space="preserve"> exports and </w:t>
      </w:r>
      <w:r w:rsidR="009634E2">
        <w:rPr>
          <w:rFonts w:cs="Arial"/>
          <w:szCs w:val="20"/>
        </w:rPr>
        <w:t xml:space="preserve">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A5724F">
        <w:rPr>
          <w:rFonts w:cs="Arial"/>
          <w:szCs w:val="20"/>
        </w:rPr>
        <w:t>12.9</w:t>
      </w:r>
      <w:r w:rsidR="009634E2">
        <w:rPr>
          <w:rFonts w:cs="Arial"/>
          <w:szCs w:val="20"/>
        </w:rPr>
        <w:t xml:space="preserve">% and </w:t>
      </w:r>
      <w:r w:rsidR="00A5724F">
        <w:rPr>
          <w:rFonts w:cs="Arial"/>
          <w:szCs w:val="20"/>
        </w:rPr>
        <w:t>11.8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4C7924">
        <w:rPr>
          <w:b/>
          <w:szCs w:val="20"/>
        </w:rPr>
        <w:t>November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9A0864">
        <w:rPr>
          <w:b/>
          <w:szCs w:val="20"/>
        </w:rPr>
        <w:t>5.4</w:t>
      </w:r>
      <w:r w:rsidR="00446099">
        <w:rPr>
          <w:b/>
          <w:szCs w:val="20"/>
        </w:rPr>
        <w:t xml:space="preserve">% and </w:t>
      </w:r>
      <w:r w:rsidR="009A0864">
        <w:rPr>
          <w:b/>
          <w:szCs w:val="20"/>
        </w:rPr>
        <w:t>5.1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lastRenderedPageBreak/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and imports </w:t>
      </w:r>
      <w:r w:rsidR="0039097F">
        <w:rPr>
          <w:rFonts w:cs="Arial"/>
          <w:szCs w:val="20"/>
          <w:lang w:val="af-ZA"/>
        </w:rPr>
        <w:t>rose</w:t>
      </w:r>
      <w:r w:rsidR="005258E1">
        <w:rPr>
          <w:rFonts w:cs="Arial"/>
          <w:szCs w:val="20"/>
          <w:lang w:val="af-ZA"/>
        </w:rPr>
        <w:t xml:space="preserve"> by </w:t>
      </w:r>
      <w:r w:rsidR="00154036">
        <w:rPr>
          <w:rFonts w:cs="Arial"/>
          <w:szCs w:val="20"/>
          <w:lang w:val="af-ZA"/>
        </w:rPr>
        <w:t>1.2</w:t>
      </w:r>
      <w:r w:rsidR="00E45D7D">
        <w:rPr>
          <w:rFonts w:cs="Arial"/>
          <w:szCs w:val="20"/>
          <w:lang w:val="af-ZA"/>
        </w:rPr>
        <w:t xml:space="preserve">% and </w:t>
      </w:r>
      <w:r w:rsidR="00154036">
        <w:rPr>
          <w:rFonts w:cs="Arial"/>
          <w:szCs w:val="20"/>
          <w:lang w:val="af-ZA"/>
        </w:rPr>
        <w:t>2.2</w:t>
      </w:r>
      <w:r w:rsidR="00E45D7D">
        <w:rPr>
          <w:rFonts w:cs="Arial"/>
          <w:szCs w:val="20"/>
          <w:lang w:val="af-ZA"/>
        </w:rPr>
        <w:t>% respectively.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</w:t>
      </w:r>
      <w:r w:rsidR="00E51B57">
        <w:rPr>
          <w:rFonts w:cs="Arial"/>
          <w:szCs w:val="20"/>
          <w:lang w:val="af-ZA"/>
        </w:rPr>
        <w:t>1.2</w:t>
      </w:r>
      <w:r w:rsidR="0039097F">
        <w:rPr>
          <w:rFonts w:cs="Arial"/>
          <w:szCs w:val="20"/>
          <w:lang w:val="af-ZA"/>
        </w:rPr>
        <w:t>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6E0DB0">
        <w:rPr>
          <w:rFonts w:cs="Arial"/>
          <w:szCs w:val="20"/>
          <w:lang w:val="af-ZA"/>
        </w:rPr>
        <w:t>1.</w:t>
      </w:r>
      <w:r w:rsidR="00E51B57">
        <w:rPr>
          <w:rFonts w:cs="Arial"/>
          <w:szCs w:val="20"/>
          <w:lang w:val="af-ZA"/>
        </w:rPr>
        <w:t>3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0F35DE" w:rsidRDefault="000F35DE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 w:rsidR="00BB41C7">
        <w:rPr>
          <w:rFonts w:cs="Arial"/>
        </w:rPr>
        <w:t>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0722D2">
        <w:rPr>
          <w:rFonts w:cs="Arial"/>
        </w:rPr>
        <w:t>2.6</w:t>
      </w:r>
      <w:r w:rsidR="00700CC4">
        <w:rPr>
          <w:rFonts w:cs="Arial"/>
        </w:rPr>
        <w:t xml:space="preserve">% and </w:t>
      </w:r>
      <w:r w:rsidR="000722D2">
        <w:rPr>
          <w:rFonts w:cs="Arial"/>
        </w:rPr>
        <w:t>2.3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081D1F">
        <w:rPr>
          <w:rFonts w:cs="Arial"/>
        </w:rPr>
        <w:t>fell</w:t>
      </w:r>
      <w:r w:rsidR="00700CC4">
        <w:rPr>
          <w:rFonts w:cs="Arial"/>
        </w:rPr>
        <w:t xml:space="preserve"> by </w:t>
      </w:r>
      <w:r w:rsidR="000722D2">
        <w:rPr>
          <w:rFonts w:cs="Arial"/>
        </w:rPr>
        <w:t>5.2</w:t>
      </w:r>
      <w:r w:rsidR="00700CC4">
        <w:rPr>
          <w:rFonts w:cs="Arial"/>
        </w:rPr>
        <w:t xml:space="preserve">% and </w:t>
      </w:r>
      <w:r w:rsidR="00081D1F">
        <w:rPr>
          <w:rFonts w:cs="Arial"/>
        </w:rPr>
        <w:t>5.5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7873A5">
        <w:rPr>
          <w:rFonts w:cs="Arial"/>
        </w:rPr>
        <w:t>317.5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7873A5">
        <w:rPr>
          <w:rFonts w:cs="Arial"/>
        </w:rPr>
        <w:t>278.8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C21644">
        <w:rPr>
          <w:rFonts w:cs="Arial"/>
        </w:rPr>
        <w:t>8.3</w:t>
      </w:r>
      <w:r>
        <w:rPr>
          <w:rFonts w:cs="Arial"/>
        </w:rPr>
        <w:t>% (CZK +</w:t>
      </w:r>
      <w:r w:rsidR="00C21644">
        <w:rPr>
          <w:rFonts w:cs="Arial"/>
        </w:rPr>
        <w:t>13.7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FD7129" w:rsidRPr="00B64C92">
        <w:rPr>
          <w:rFonts w:cs="Arial"/>
        </w:rPr>
        <w:t xml:space="preserve"> y−o−y.</w:t>
      </w:r>
      <w:r w:rsidR="00FD7129">
        <w:rPr>
          <w:rFonts w:cs="Arial"/>
        </w:rPr>
        <w:t xml:space="preserve"> Exports went up mainly in</w:t>
      </w:r>
      <w:r w:rsidR="00C21644">
        <w:rPr>
          <w:rFonts w:cs="Arial"/>
        </w:rPr>
        <w:t xml:space="preserve"> 'office machines, automatic</w:t>
      </w:r>
      <w:r w:rsidR="00C74487">
        <w:rPr>
          <w:rFonts w:cs="Arial"/>
        </w:rPr>
        <w:t xml:space="preserve"> data-processing machines' (CZK </w:t>
      </w:r>
      <w:r w:rsidR="00BB5807">
        <w:rPr>
          <w:rFonts w:cs="Arial"/>
        </w:rPr>
        <w:t>+</w:t>
      </w:r>
      <w:r w:rsidR="00C74487">
        <w:rPr>
          <w:rFonts w:cs="Arial"/>
        </w:rPr>
        <w:t>4.7 </w:t>
      </w:r>
      <w:r w:rsidR="00C21644">
        <w:rPr>
          <w:rFonts w:cs="Arial"/>
        </w:rPr>
        <w:t>bn), 'road vehicles' (CZK +3.7 bn) and 'telecommunications and sound-recording equipment' (CZK +2.5 bn). Total 'machinery and transport equipment' imports rose by 10.7% (CZK +12.5 bn), of which the largest increases were obse</w:t>
      </w:r>
      <w:r w:rsidR="00C74487">
        <w:rPr>
          <w:rFonts w:cs="Arial"/>
        </w:rPr>
        <w:t>rved in 'telecommunications and </w:t>
      </w:r>
      <w:r w:rsidR="00C21644">
        <w:rPr>
          <w:rFonts w:cs="Arial"/>
        </w:rPr>
        <w:t>sound-recording equipment' (CZK +3.0 bn), 'elec</w:t>
      </w:r>
      <w:r w:rsidR="00C74487">
        <w:rPr>
          <w:rFonts w:cs="Arial"/>
        </w:rPr>
        <w:t>trical machinery, apparatus and </w:t>
      </w:r>
      <w:r w:rsidR="00C21644">
        <w:rPr>
          <w:rFonts w:cs="Arial"/>
        </w:rPr>
        <w:t>appliances' (CZK +2.9 bn) and 'office machines, automatic</w:t>
      </w:r>
      <w:r w:rsidR="00303524">
        <w:rPr>
          <w:rFonts w:cs="Arial"/>
        </w:rPr>
        <w:t xml:space="preserve"> data-processing machines' (CZK </w:t>
      </w:r>
      <w:bookmarkStart w:id="0" w:name="_GoBack"/>
      <w:bookmarkEnd w:id="0"/>
      <w:r w:rsidR="00C21644">
        <w:rPr>
          <w:rFonts w:cs="Arial"/>
        </w:rPr>
        <w:t>2.6 bn).</w:t>
      </w:r>
      <w:r w:rsidR="00DC566A">
        <w:rPr>
          <w:rFonts w:cs="Arial"/>
        </w:rPr>
        <w:t xml:space="preserve"> </w:t>
      </w:r>
      <w:r>
        <w:rPr>
          <w:rFonts w:cs="Arial"/>
        </w:rPr>
        <w:t>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9860D4">
        <w:rPr>
          <w:rFonts w:cs="Arial"/>
        </w:rPr>
        <w:t>dropped</w:t>
      </w:r>
      <w:r>
        <w:rPr>
          <w:rFonts w:cs="Arial"/>
        </w:rPr>
        <w:t xml:space="preserve"> by </w:t>
      </w:r>
      <w:r w:rsidR="00DC566A">
        <w:rPr>
          <w:rFonts w:cs="Arial"/>
        </w:rPr>
        <w:t>7.4</w:t>
      </w:r>
      <w:r>
        <w:rPr>
          <w:rFonts w:cs="Arial"/>
        </w:rPr>
        <w:t>% (CZK </w:t>
      </w:r>
      <w:r w:rsidR="009860D4">
        <w:rPr>
          <w:rFonts w:cs="Arial"/>
        </w:rPr>
        <w:t>−</w:t>
      </w:r>
      <w:r w:rsidR="00A5530F">
        <w:rPr>
          <w:rFonts w:cs="Arial"/>
        </w:rPr>
        <w:t>1.</w:t>
      </w:r>
      <w:r w:rsidR="00DC566A">
        <w:rPr>
          <w:rFonts w:cs="Arial"/>
        </w:rPr>
        <w:t>8</w:t>
      </w:r>
      <w:r w:rsidR="00366350">
        <w:rPr>
          <w:rFonts w:cs="Arial"/>
        </w:rPr>
        <w:t xml:space="preserve"> </w:t>
      </w:r>
      <w:r>
        <w:rPr>
          <w:rFonts w:cs="Arial"/>
        </w:rPr>
        <w:t>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</w:t>
      </w:r>
      <w:r w:rsidR="00DC566A">
        <w:rPr>
          <w:rFonts w:cs="Arial"/>
        </w:rPr>
        <w:t>42.2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E24162">
        <w:rPr>
          <w:rFonts w:cs="Arial"/>
        </w:rPr>
        <w:t xml:space="preserve"> in </w:t>
      </w:r>
      <w:r w:rsidR="00D91325">
        <w:rPr>
          <w:rFonts w:cs="Arial"/>
        </w:rPr>
        <w:t>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947D91">
        <w:rPr>
          <w:rFonts w:cs="Arial"/>
        </w:rPr>
        <w:t>by </w:t>
      </w:r>
      <w:r w:rsidR="0033085A">
        <w:rPr>
          <w:rFonts w:cs="Arial"/>
        </w:rPr>
        <w:t>+</w:t>
      </w:r>
      <w:r w:rsidR="00DC566A">
        <w:rPr>
          <w:rFonts w:cs="Arial"/>
        </w:rPr>
        <w:t>50.2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3C6F4D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8224E7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DC566A">
        <w:rPr>
          <w:rFonts w:cs="Arial"/>
        </w:rPr>
        <w:t>50.6</w:t>
      </w:r>
      <w:r w:rsidR="00A264E7">
        <w:rPr>
          <w:rFonts w:cs="Arial"/>
        </w:rPr>
        <w:t>% in </w:t>
      </w:r>
      <w:r w:rsidR="00D067B5">
        <w:rPr>
          <w:rFonts w:cs="Arial"/>
        </w:rPr>
        <w:t>value and </w:t>
      </w:r>
      <w:r w:rsidR="0033085A">
        <w:rPr>
          <w:rFonts w:cs="Arial"/>
        </w:rPr>
        <w:t>(</w:t>
      </w:r>
      <w:r w:rsidR="00B327D0">
        <w:rPr>
          <w:rFonts w:cs="Arial"/>
        </w:rPr>
        <w:t>by </w:t>
      </w:r>
      <w:r w:rsidR="00A57561">
        <w:rPr>
          <w:rFonts w:cs="Arial"/>
        </w:rPr>
        <w:t>−</w:t>
      </w:r>
      <w:r w:rsidR="00DC566A">
        <w:rPr>
          <w:rFonts w:cs="Arial"/>
        </w:rPr>
        <w:t>41.5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947D91">
        <w:rPr>
          <w:rFonts w:cs="Arial"/>
        </w:rPr>
        <w:t xml:space="preserve"> in </w:t>
      </w:r>
      <w:r w:rsidR="00D91325">
        <w:rPr>
          <w:rFonts w:cs="Arial"/>
        </w:rPr>
        <w:t>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4C7924">
        <w:rPr>
          <w:rFonts w:cs="Arial"/>
          <w:b/>
          <w:bCs/>
          <w:szCs w:val="20"/>
        </w:rPr>
        <w:t>November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8F1697">
        <w:rPr>
          <w:rFonts w:cs="Arial"/>
          <w:szCs w:val="20"/>
        </w:rPr>
        <w:t>13.7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8F1697">
        <w:rPr>
          <w:rFonts w:cs="Arial"/>
          <w:szCs w:val="20"/>
        </w:rPr>
        <w:t>12.3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>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C21644">
        <w:rPr>
          <w:rFonts w:cs="Arial"/>
          <w:i/>
          <w:iCs/>
          <w:sz w:val="18"/>
          <w:szCs w:val="18"/>
          <w:lang w:val="en-US"/>
        </w:rPr>
        <w:t>3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C21644">
        <w:rPr>
          <w:rFonts w:cs="Arial"/>
          <w:i/>
          <w:iCs/>
          <w:sz w:val="18"/>
          <w:szCs w:val="18"/>
          <w:lang w:val="en-US"/>
        </w:rPr>
        <w:t>1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5274DC" w:rsidRDefault="00621395" w:rsidP="005274DC">
      <w:pPr>
        <w:rPr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2013 are final</w:t>
      </w:r>
      <w:r w:rsidR="008F1697">
        <w:rPr>
          <w:i/>
          <w:sz w:val="18"/>
          <w:szCs w:val="18"/>
          <w:lang w:val="en-US"/>
        </w:rPr>
        <w:t>;</w:t>
      </w:r>
      <w:r w:rsidR="005274DC"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>
        <w:rPr>
          <w:rFonts w:cs="Arial"/>
          <w:i/>
          <w:iCs/>
          <w:sz w:val="18"/>
          <w:szCs w:val="18"/>
          <w:lang w:val="en-US"/>
        </w:rPr>
        <w:t>the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are preliminary.</w:t>
      </w:r>
      <w:r w:rsid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5274DC">
        <w:rPr>
          <w:i/>
          <w:iCs/>
          <w:sz w:val="18"/>
          <w:szCs w:val="18"/>
          <w:lang w:val="en-US"/>
        </w:rPr>
        <w:t xml:space="preserve"> cross-border concept and with </w:t>
      </w:r>
      <w:r w:rsidR="005274DC" w:rsidRPr="003036EA">
        <w:rPr>
          <w:i/>
          <w:iCs/>
          <w:sz w:val="18"/>
          <w:szCs w:val="18"/>
          <w:lang w:val="en-US"/>
        </w:rPr>
        <w:t>updated data of the last finished q</w:t>
      </w:r>
      <w:r w:rsidR="00C74487">
        <w:rPr>
          <w:i/>
          <w:iCs/>
          <w:sz w:val="18"/>
          <w:szCs w:val="18"/>
          <w:lang w:val="en-US"/>
        </w:rPr>
        <w:t>uarter and individual months of </w:t>
      </w:r>
      <w:r w:rsidR="005274DC" w:rsidRPr="003036EA">
        <w:rPr>
          <w:i/>
          <w:iCs/>
          <w:sz w:val="18"/>
          <w:szCs w:val="18"/>
          <w:lang w:val="en-US"/>
        </w:rPr>
        <w:t>the reference quarter in national concept.</w:t>
      </w:r>
    </w:p>
    <w:p w:rsidR="005274DC" w:rsidRDefault="005274DC" w:rsidP="005274DC">
      <w:pPr>
        <w:rPr>
          <w:i/>
          <w:iCs/>
          <w:sz w:val="18"/>
          <w:szCs w:val="18"/>
          <w:lang w:val="en-US"/>
        </w:rPr>
      </w:pPr>
    </w:p>
    <w:p w:rsidR="005274DC" w:rsidRPr="005274DC" w:rsidRDefault="005274DC" w:rsidP="005274DC">
      <w:pPr>
        <w:rPr>
          <w:i/>
          <w:iCs/>
          <w:sz w:val="18"/>
          <w:szCs w:val="18"/>
          <w:lang w:val="en-US"/>
        </w:rPr>
      </w:pPr>
      <w:r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Pr="003036EA">
        <w:rPr>
          <w:i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BC5002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BC5002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4C7924">
        <w:rPr>
          <w:rFonts w:eastAsia="Times New Roman"/>
          <w:i/>
          <w:iCs/>
          <w:sz w:val="18"/>
          <w:szCs w:val="24"/>
          <w:lang w:val="en-US" w:eastAsia="cs-CZ"/>
        </w:rPr>
        <w:t>February 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02" w:rsidRDefault="00BC5002" w:rsidP="00BA6370">
      <w:r>
        <w:separator/>
      </w:r>
    </w:p>
  </w:endnote>
  <w:endnote w:type="continuationSeparator" w:id="0">
    <w:p w:rsidR="00BC5002" w:rsidRDefault="00BC50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BC500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303524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02" w:rsidRDefault="00BC5002" w:rsidP="00BA6370">
      <w:r>
        <w:separator/>
      </w:r>
    </w:p>
  </w:footnote>
  <w:footnote w:type="continuationSeparator" w:id="0">
    <w:p w:rsidR="00BC5002" w:rsidRDefault="00BC50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BC500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14FDC"/>
    <w:rsid w:val="00021F87"/>
    <w:rsid w:val="00022F5D"/>
    <w:rsid w:val="00024D55"/>
    <w:rsid w:val="000261E9"/>
    <w:rsid w:val="000306D9"/>
    <w:rsid w:val="00031330"/>
    <w:rsid w:val="000316F2"/>
    <w:rsid w:val="00032B25"/>
    <w:rsid w:val="00033E47"/>
    <w:rsid w:val="0003479D"/>
    <w:rsid w:val="00034C1E"/>
    <w:rsid w:val="00035482"/>
    <w:rsid w:val="00036B3E"/>
    <w:rsid w:val="00036D3B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22D2"/>
    <w:rsid w:val="00072EF7"/>
    <w:rsid w:val="000752F1"/>
    <w:rsid w:val="00081D1F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DB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515F"/>
    <w:rsid w:val="00105774"/>
    <w:rsid w:val="00105DAD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3868"/>
    <w:rsid w:val="001C480D"/>
    <w:rsid w:val="001C4BAB"/>
    <w:rsid w:val="001C4DB9"/>
    <w:rsid w:val="001C71FD"/>
    <w:rsid w:val="001D1139"/>
    <w:rsid w:val="001D1E10"/>
    <w:rsid w:val="001D369A"/>
    <w:rsid w:val="001D4A06"/>
    <w:rsid w:val="001E002B"/>
    <w:rsid w:val="001E0AFC"/>
    <w:rsid w:val="001E210D"/>
    <w:rsid w:val="001E33A5"/>
    <w:rsid w:val="001E3FAE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B1D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E75FD"/>
    <w:rsid w:val="002F1AEA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5296"/>
    <w:rsid w:val="003467B4"/>
    <w:rsid w:val="003474E3"/>
    <w:rsid w:val="00351EE0"/>
    <w:rsid w:val="003523F8"/>
    <w:rsid w:val="00361DAA"/>
    <w:rsid w:val="003631E1"/>
    <w:rsid w:val="00366350"/>
    <w:rsid w:val="003669D6"/>
    <w:rsid w:val="0036777B"/>
    <w:rsid w:val="003756BF"/>
    <w:rsid w:val="0037622A"/>
    <w:rsid w:val="00380178"/>
    <w:rsid w:val="00381A9D"/>
    <w:rsid w:val="0038282A"/>
    <w:rsid w:val="00386A11"/>
    <w:rsid w:val="0039097F"/>
    <w:rsid w:val="00393ED3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1AFA"/>
    <w:rsid w:val="00405244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516EB"/>
    <w:rsid w:val="00451DD6"/>
    <w:rsid w:val="004546A9"/>
    <w:rsid w:val="00455005"/>
    <w:rsid w:val="0045547F"/>
    <w:rsid w:val="00457A61"/>
    <w:rsid w:val="00460983"/>
    <w:rsid w:val="0046146B"/>
    <w:rsid w:val="00462018"/>
    <w:rsid w:val="0046246D"/>
    <w:rsid w:val="00464080"/>
    <w:rsid w:val="00466BDE"/>
    <w:rsid w:val="0046721C"/>
    <w:rsid w:val="00474624"/>
    <w:rsid w:val="00474A06"/>
    <w:rsid w:val="004813D3"/>
    <w:rsid w:val="00484A38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15619"/>
    <w:rsid w:val="00522923"/>
    <w:rsid w:val="005233D8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B046A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4815"/>
    <w:rsid w:val="005E4BC2"/>
    <w:rsid w:val="005F6006"/>
    <w:rsid w:val="005F67F5"/>
    <w:rsid w:val="005F79FB"/>
    <w:rsid w:val="006014CA"/>
    <w:rsid w:val="00604406"/>
    <w:rsid w:val="00605F4A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2801"/>
    <w:rsid w:val="00633726"/>
    <w:rsid w:val="00634D53"/>
    <w:rsid w:val="0063527D"/>
    <w:rsid w:val="00635770"/>
    <w:rsid w:val="0064139A"/>
    <w:rsid w:val="00641C6F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6F9"/>
    <w:rsid w:val="00671A3D"/>
    <w:rsid w:val="00673D11"/>
    <w:rsid w:val="00680ECA"/>
    <w:rsid w:val="00683A70"/>
    <w:rsid w:val="00684C62"/>
    <w:rsid w:val="00692104"/>
    <w:rsid w:val="00692DD6"/>
    <w:rsid w:val="006978A0"/>
    <w:rsid w:val="006A4FCD"/>
    <w:rsid w:val="006A57D4"/>
    <w:rsid w:val="006B3809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F1203"/>
    <w:rsid w:val="006F4CD2"/>
    <w:rsid w:val="006F7E44"/>
    <w:rsid w:val="00700CC4"/>
    <w:rsid w:val="0070173F"/>
    <w:rsid w:val="00707F7D"/>
    <w:rsid w:val="0071007C"/>
    <w:rsid w:val="00715D70"/>
    <w:rsid w:val="00717EC5"/>
    <w:rsid w:val="00720E54"/>
    <w:rsid w:val="00723BE9"/>
    <w:rsid w:val="00725B0E"/>
    <w:rsid w:val="00725D5D"/>
    <w:rsid w:val="007308D4"/>
    <w:rsid w:val="007314A0"/>
    <w:rsid w:val="007340B4"/>
    <w:rsid w:val="007352D3"/>
    <w:rsid w:val="007363B5"/>
    <w:rsid w:val="0073788B"/>
    <w:rsid w:val="0074133F"/>
    <w:rsid w:val="00745562"/>
    <w:rsid w:val="00751A98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A0CA5"/>
    <w:rsid w:val="007A1D22"/>
    <w:rsid w:val="007A273A"/>
    <w:rsid w:val="007A279C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65DB"/>
    <w:rsid w:val="0080701C"/>
    <w:rsid w:val="0080793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708"/>
    <w:rsid w:val="00827F6D"/>
    <w:rsid w:val="00830A20"/>
    <w:rsid w:val="00831B1B"/>
    <w:rsid w:val="00834C37"/>
    <w:rsid w:val="00840CF3"/>
    <w:rsid w:val="00842397"/>
    <w:rsid w:val="00843EA1"/>
    <w:rsid w:val="008455DB"/>
    <w:rsid w:val="00847FEA"/>
    <w:rsid w:val="00851D6D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96E2D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67F5"/>
    <w:rsid w:val="008F0E42"/>
    <w:rsid w:val="008F1697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966"/>
    <w:rsid w:val="009860D4"/>
    <w:rsid w:val="0098668E"/>
    <w:rsid w:val="009876D8"/>
    <w:rsid w:val="00996240"/>
    <w:rsid w:val="009A0864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CD3"/>
    <w:rsid w:val="00A3504C"/>
    <w:rsid w:val="00A3693B"/>
    <w:rsid w:val="00A4343D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184C"/>
    <w:rsid w:val="00AD2D13"/>
    <w:rsid w:val="00AD6AA0"/>
    <w:rsid w:val="00AE17F2"/>
    <w:rsid w:val="00AE28F3"/>
    <w:rsid w:val="00AE516A"/>
    <w:rsid w:val="00AF5823"/>
    <w:rsid w:val="00AF6433"/>
    <w:rsid w:val="00B00C1D"/>
    <w:rsid w:val="00B107F6"/>
    <w:rsid w:val="00B1144C"/>
    <w:rsid w:val="00B12813"/>
    <w:rsid w:val="00B13587"/>
    <w:rsid w:val="00B138A6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384D"/>
    <w:rsid w:val="00BE3E75"/>
    <w:rsid w:val="00BF0071"/>
    <w:rsid w:val="00BF7071"/>
    <w:rsid w:val="00BF74B1"/>
    <w:rsid w:val="00BF7556"/>
    <w:rsid w:val="00C00648"/>
    <w:rsid w:val="00C00758"/>
    <w:rsid w:val="00C030C8"/>
    <w:rsid w:val="00C046B0"/>
    <w:rsid w:val="00C109D7"/>
    <w:rsid w:val="00C21644"/>
    <w:rsid w:val="00C25252"/>
    <w:rsid w:val="00C269D4"/>
    <w:rsid w:val="00C26EB9"/>
    <w:rsid w:val="00C32558"/>
    <w:rsid w:val="00C354DA"/>
    <w:rsid w:val="00C4160D"/>
    <w:rsid w:val="00C43609"/>
    <w:rsid w:val="00C43E58"/>
    <w:rsid w:val="00C45040"/>
    <w:rsid w:val="00C450BE"/>
    <w:rsid w:val="00C55857"/>
    <w:rsid w:val="00C56A64"/>
    <w:rsid w:val="00C611EE"/>
    <w:rsid w:val="00C61DC7"/>
    <w:rsid w:val="00C664CB"/>
    <w:rsid w:val="00C713BE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6EB6"/>
    <w:rsid w:val="00CA3122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DBA"/>
    <w:rsid w:val="00CD44F3"/>
    <w:rsid w:val="00CD5290"/>
    <w:rsid w:val="00CE01E8"/>
    <w:rsid w:val="00CE0630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5F8"/>
    <w:rsid w:val="00D67AEC"/>
    <w:rsid w:val="00D70972"/>
    <w:rsid w:val="00D710FD"/>
    <w:rsid w:val="00D725C3"/>
    <w:rsid w:val="00D733B2"/>
    <w:rsid w:val="00D73EAB"/>
    <w:rsid w:val="00D7492C"/>
    <w:rsid w:val="00D74981"/>
    <w:rsid w:val="00D7515B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EF7"/>
    <w:rsid w:val="00E22EFF"/>
    <w:rsid w:val="00E23ACB"/>
    <w:rsid w:val="00E24162"/>
    <w:rsid w:val="00E24B83"/>
    <w:rsid w:val="00E25240"/>
    <w:rsid w:val="00E26000"/>
    <w:rsid w:val="00E26704"/>
    <w:rsid w:val="00E31980"/>
    <w:rsid w:val="00E322F6"/>
    <w:rsid w:val="00E45D7D"/>
    <w:rsid w:val="00E46918"/>
    <w:rsid w:val="00E51B57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3FBA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7B0E"/>
    <w:rsid w:val="00F37DBA"/>
    <w:rsid w:val="00F52A56"/>
    <w:rsid w:val="00F53D28"/>
    <w:rsid w:val="00F54B31"/>
    <w:rsid w:val="00F75C4A"/>
    <w:rsid w:val="00F77F51"/>
    <w:rsid w:val="00F83C49"/>
    <w:rsid w:val="00F83E93"/>
    <w:rsid w:val="00F8441D"/>
    <w:rsid w:val="00F84F63"/>
    <w:rsid w:val="00F90FA1"/>
    <w:rsid w:val="00F91832"/>
    <w:rsid w:val="00F940A0"/>
    <w:rsid w:val="00F96EED"/>
    <w:rsid w:val="00F97EF2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2365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41CA-035E-492A-B54E-AE519678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748</TotalTime>
  <Pages>3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7874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196</cp:revision>
  <cp:lastPrinted>2014-09-03T08:18:00Z</cp:lastPrinted>
  <dcterms:created xsi:type="dcterms:W3CDTF">2014-07-04T08:15:00Z</dcterms:created>
  <dcterms:modified xsi:type="dcterms:W3CDTF">2015-01-05T07:45:00Z</dcterms:modified>
</cp:coreProperties>
</file>