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3-09T00:00:00Z">
          <w:dateFormat w:val="MMMM d, yyyy"/>
          <w:lid w:val="en-US"/>
          <w:storeMappedDataAs w:val="date"/>
          <w:calendar w:val="gregorian"/>
        </w:date>
      </w:sdtPr>
      <w:sdtEndPr/>
      <w:sdtContent>
        <w:p w14:paraId="57DBA8DA" w14:textId="75CFA3C6" w:rsidR="00183892" w:rsidRPr="007427AD" w:rsidRDefault="00614B69" w:rsidP="005C0841">
          <w:pPr>
            <w:pStyle w:val="Datum"/>
            <w:rPr>
              <w:lang w:val="en-US"/>
            </w:rPr>
          </w:pPr>
          <w:r>
            <w:rPr>
              <w:lang w:val="en-US"/>
            </w:rPr>
            <w:t>March</w:t>
          </w:r>
          <w:r w:rsidR="00F32815">
            <w:rPr>
              <w:lang w:val="en-US"/>
            </w:rPr>
            <w:t xml:space="preserve"> </w:t>
          </w:r>
          <w:r>
            <w:rPr>
              <w:lang w:val="en-US"/>
            </w:rPr>
            <w:t>9</w:t>
          </w:r>
          <w:r w:rsidR="00F32815">
            <w:rPr>
              <w:lang w:val="en-US"/>
            </w:rPr>
            <w:t>, 2023</w:t>
          </w:r>
        </w:p>
      </w:sdtContent>
    </w:sdt>
    <w:p w14:paraId="20E9A7DC" w14:textId="0DBB0046" w:rsidR="00183892" w:rsidRPr="007427AD" w:rsidRDefault="00E738F1" w:rsidP="005C0841">
      <w:pPr>
        <w:pStyle w:val="Nzev"/>
        <w:rPr>
          <w:lang w:val="en-US"/>
        </w:rPr>
      </w:pPr>
      <w:r>
        <w:rPr>
          <w:lang w:val="en-US"/>
        </w:rPr>
        <w:t>January</w:t>
      </w:r>
      <w:r w:rsidR="00DC725E">
        <w:rPr>
          <w:lang w:val="en-US"/>
        </w:rPr>
        <w:t xml:space="preserve"> trade </w:t>
      </w:r>
      <w:r>
        <w:rPr>
          <w:lang w:val="en-US"/>
        </w:rPr>
        <w:t>balance ended in</w:t>
      </w:r>
      <w:r w:rsidR="00E34658">
        <w:rPr>
          <w:lang w:val="en-US"/>
        </w:rPr>
        <w:t xml:space="preserve"> a</w:t>
      </w:r>
      <w:r>
        <w:rPr>
          <w:lang w:val="en-US"/>
        </w:rPr>
        <w:t xml:space="preserve"> surplus </w:t>
      </w:r>
    </w:p>
    <w:p w14:paraId="3ED975A5" w14:textId="77777777" w:rsidR="00183892" w:rsidRPr="007427AD" w:rsidRDefault="00FF7B84"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sdtContent>
      </w:sdt>
    </w:p>
    <w:p w14:paraId="378302CC" w14:textId="34EC8553" w:rsidR="00183892" w:rsidRPr="007427AD" w:rsidRDefault="00FF7B84"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3-01-01T00:00:00Z">
            <w:dateFormat w:val="MMMM yyyy"/>
            <w:lid w:val="en-US"/>
            <w:storeMappedDataAs w:val="date"/>
            <w:calendar w:val="gregorian"/>
          </w:date>
        </w:sdtPr>
        <w:sdtEndPr>
          <w:rPr>
            <w:rStyle w:val="Podtitulek0"/>
          </w:rPr>
        </w:sdtEndPr>
        <w:sdtContent>
          <w:r w:rsidR="00614B69">
            <w:rPr>
              <w:rStyle w:val="Podtitulek0"/>
              <w:lang w:val="en-US"/>
            </w:rPr>
            <w:t>January</w:t>
          </w:r>
          <w:r w:rsidR="00183892" w:rsidRPr="007427AD">
            <w:rPr>
              <w:rStyle w:val="Podtitulek0"/>
              <w:lang w:val="en-US"/>
            </w:rPr>
            <w:t xml:space="preserve"> 202</w:t>
          </w:r>
          <w:r w:rsidR="00614B69">
            <w:rPr>
              <w:rStyle w:val="Podtitulek0"/>
              <w:lang w:val="en-US"/>
            </w:rPr>
            <w:t>3</w:t>
          </w:r>
        </w:sdtContent>
      </w:sdt>
    </w:p>
    <w:p w14:paraId="380F2D5E" w14:textId="28C84BE8" w:rsidR="00183892" w:rsidRPr="007427AD" w:rsidRDefault="00FF7B84" w:rsidP="005C0841">
      <w:pPr>
        <w:pStyle w:val="Perex0"/>
        <w:rPr>
          <w:lang w:val="en-US"/>
        </w:rPr>
      </w:pPr>
      <w:sdt>
        <w:sdtPr>
          <w:rPr>
            <w:lang w:val="en-GB"/>
          </w:rPr>
          <w:alias w:val="Perex"/>
          <w:tag w:val="Perex"/>
          <w:id w:val="1757863119"/>
          <w:placeholder>
            <w:docPart w:val="2EC5192476264721BC6346977A6EA791"/>
          </w:placeholder>
          <w:text/>
        </w:sdtPr>
        <w:sdtEndPr/>
        <w:sdtContent>
          <w:r w:rsidR="00DC725E" w:rsidRPr="00DC725E">
            <w:rPr>
              <w:lang w:val="en-GB"/>
            </w:rPr>
            <w:t xml:space="preserve">According to preliminary data in current prices, the trade balance of goods in </w:t>
          </w:r>
          <w:r w:rsidR="00614B69">
            <w:rPr>
              <w:lang w:val="en-GB"/>
            </w:rPr>
            <w:t>January</w:t>
          </w:r>
          <w:r w:rsidR="00DC725E" w:rsidRPr="00DC725E">
            <w:rPr>
              <w:lang w:val="en-GB"/>
            </w:rPr>
            <w:t xml:space="preserve"> 202</w:t>
          </w:r>
          <w:r w:rsidR="00614B69">
            <w:rPr>
              <w:lang w:val="en-GB"/>
            </w:rPr>
            <w:t>3</w:t>
          </w:r>
          <w:r w:rsidR="00DC725E" w:rsidRPr="00DC725E">
            <w:rPr>
              <w:lang w:val="en-GB"/>
            </w:rPr>
            <w:t xml:space="preserve"> ended in a </w:t>
          </w:r>
          <w:r w:rsidR="00CB00BA">
            <w:rPr>
              <w:lang w:val="en-GB"/>
            </w:rPr>
            <w:t>surplus</w:t>
          </w:r>
          <w:r w:rsidR="00DC725E" w:rsidRPr="00DC725E">
            <w:rPr>
              <w:lang w:val="en-GB"/>
            </w:rPr>
            <w:t xml:space="preserve"> of CZK </w:t>
          </w:r>
          <w:r w:rsidR="0043146B">
            <w:rPr>
              <w:lang w:val="en-GB"/>
            </w:rPr>
            <w:t>9.5</w:t>
          </w:r>
          <w:r w:rsidR="00DC725E" w:rsidRPr="00DC725E">
            <w:rPr>
              <w:lang w:val="en-GB"/>
            </w:rPr>
            <w:t> bn, which was by</w:t>
          </w:r>
          <w:r w:rsidR="001F23E1">
            <w:rPr>
              <w:lang w:val="en-GB"/>
            </w:rPr>
            <w:t> </w:t>
          </w:r>
          <w:r w:rsidR="00DC725E" w:rsidRPr="00DC725E">
            <w:rPr>
              <w:lang w:val="en-GB"/>
            </w:rPr>
            <w:t>CZK</w:t>
          </w:r>
          <w:r w:rsidR="001F23E1">
            <w:rPr>
              <w:lang w:val="en-GB"/>
            </w:rPr>
            <w:t> </w:t>
          </w:r>
          <w:r w:rsidR="0043146B">
            <w:rPr>
              <w:lang w:val="en-GB"/>
            </w:rPr>
            <w:t>2.1</w:t>
          </w:r>
          <w:r w:rsidR="001F23E1">
            <w:rPr>
              <w:lang w:val="en-GB"/>
            </w:rPr>
            <w:t> </w:t>
          </w:r>
          <w:r w:rsidR="00DC725E" w:rsidRPr="00DC725E">
            <w:rPr>
              <w:lang w:val="en-GB"/>
            </w:rPr>
            <w:t xml:space="preserve">bn </w:t>
          </w:r>
          <w:r w:rsidR="0043146B">
            <w:rPr>
              <w:lang w:val="en-GB"/>
            </w:rPr>
            <w:t>higher</w:t>
          </w:r>
          <w:r w:rsidR="00DC725E" w:rsidRPr="00DC725E">
            <w:rPr>
              <w:lang w:val="en-GB"/>
            </w:rPr>
            <w:t>, year</w:t>
          </w:r>
          <w:r w:rsidR="00DC725E">
            <w:rPr>
              <w:lang w:val="en-GB"/>
            </w:rPr>
            <w:t>−</w:t>
          </w:r>
          <w:r w:rsidR="00DC725E" w:rsidRPr="00DC725E">
            <w:rPr>
              <w:lang w:val="en-GB"/>
            </w:rPr>
            <w:t>on</w:t>
          </w:r>
          <w:r w:rsidR="00DC725E">
            <w:rPr>
              <w:lang w:val="en-GB"/>
            </w:rPr>
            <w:t>−</w:t>
          </w:r>
          <w:r w:rsidR="00DC725E" w:rsidRPr="00DC725E">
            <w:rPr>
              <w:lang w:val="en-GB"/>
            </w:rPr>
            <w:t>year (y</w:t>
          </w:r>
          <w:r w:rsidR="00DC725E">
            <w:rPr>
              <w:lang w:val="en-GB"/>
            </w:rPr>
            <w:t>−</w:t>
          </w:r>
          <w:r w:rsidR="00DC725E" w:rsidRPr="00DC725E">
            <w:rPr>
              <w:lang w:val="en-GB"/>
            </w:rPr>
            <w:t>o</w:t>
          </w:r>
          <w:r w:rsidR="00DC725E">
            <w:rPr>
              <w:lang w:val="en-GB"/>
            </w:rPr>
            <w:t>−</w:t>
          </w:r>
          <w:r w:rsidR="00DC725E" w:rsidRPr="00DC725E">
            <w:rPr>
              <w:lang w:val="en-GB"/>
            </w:rPr>
            <w:t>y).</w:t>
          </w:r>
        </w:sdtContent>
      </w:sdt>
    </w:p>
    <w:sdt>
      <w:sdtPr>
        <w:rPr>
          <w:lang w:val="en-US"/>
        </w:rPr>
        <w:alias w:val="Text RI"/>
        <w:tag w:val="Text RI"/>
        <w:id w:val="1900171952"/>
        <w:placeholder>
          <w:docPart w:val="2EC5192476264721BC6346977A6EA791"/>
        </w:placeholder>
      </w:sdtPr>
      <w:sdtEndPr/>
      <w:sdtContent>
        <w:p w14:paraId="394C4026" w14:textId="56117810" w:rsidR="00183892" w:rsidRPr="007427AD" w:rsidRDefault="00183892" w:rsidP="005C0841">
          <w:pPr>
            <w:rPr>
              <w:lang w:val="en-US"/>
            </w:rPr>
          </w:pPr>
          <w:r w:rsidRPr="007427AD">
            <w:rPr>
              <w:rFonts w:cs="Arial"/>
              <w:lang w:val="en-US"/>
            </w:rPr>
            <w:t>The total balance of international trade</w:t>
          </w:r>
          <w:r w:rsidRPr="007427AD">
            <w:rPr>
              <w:rFonts w:cs="Arial"/>
              <w:vertAlign w:val="superscript"/>
              <w:lang w:val="en-US"/>
            </w:rPr>
            <w:t>1)</w:t>
          </w:r>
          <w:r w:rsidRPr="007427AD">
            <w:rPr>
              <w:rFonts w:cs="Arial"/>
              <w:lang w:val="en-US"/>
            </w:rPr>
            <w:t xml:space="preserve"> in</w:t>
          </w:r>
          <w:r w:rsidR="00CB348A">
            <w:rPr>
              <w:rFonts w:cs="Arial"/>
              <w:lang w:val="en-US"/>
            </w:rPr>
            <w:t xml:space="preserve"> </w:t>
          </w:r>
          <w:r w:rsidRPr="007427AD">
            <w:rPr>
              <w:rFonts w:cs="Arial"/>
              <w:lang w:val="en-US"/>
            </w:rPr>
            <w:t>goods</w:t>
          </w:r>
          <w:r w:rsidRPr="007427AD">
            <w:rPr>
              <w:rFonts w:cs="Arial"/>
              <w:vertAlign w:val="superscript"/>
              <w:lang w:val="en-US"/>
            </w:rPr>
            <w:t>2)</w:t>
          </w:r>
          <w:r w:rsidR="00162CCD">
            <w:rPr>
              <w:rFonts w:cs="Arial"/>
              <w:lang w:val="en-US"/>
            </w:rPr>
            <w:t xml:space="preserve"> was</w:t>
          </w:r>
          <w:r w:rsidR="00DC725E">
            <w:rPr>
              <w:rFonts w:cs="Arial"/>
              <w:vertAlign w:val="subscript"/>
              <w:lang w:val="en-US"/>
            </w:rPr>
            <w:t xml:space="preserve"> </w:t>
          </w:r>
          <w:r w:rsidR="00DC725E" w:rsidRPr="007427AD">
            <w:rPr>
              <w:rFonts w:cs="Arial"/>
              <w:b/>
              <w:szCs w:val="20"/>
              <w:lang w:val="en-US"/>
            </w:rPr>
            <w:t xml:space="preserve">favorably influenced </w:t>
          </w:r>
          <w:r w:rsidR="00DC725E" w:rsidRPr="007427AD">
            <w:rPr>
              <w:rFonts w:cs="Arial"/>
              <w:lang w:val="en-US"/>
            </w:rPr>
            <w:t>mainly</w:t>
          </w:r>
          <w:r w:rsidR="00DC725E">
            <w:rPr>
              <w:rFonts w:cs="Arial"/>
              <w:lang w:val="en-US"/>
            </w:rPr>
            <w:t xml:space="preserve"> </w:t>
          </w:r>
          <w:r w:rsidR="00DC725E" w:rsidRPr="007427AD">
            <w:rPr>
              <w:rFonts w:cs="Arial"/>
              <w:szCs w:val="20"/>
              <w:lang w:val="en-US"/>
            </w:rPr>
            <w:t>by </w:t>
          </w:r>
          <w:proofErr w:type="gramStart"/>
          <w:r w:rsidR="00DC725E" w:rsidRPr="007427AD">
            <w:rPr>
              <w:rFonts w:cs="Arial"/>
              <w:szCs w:val="20"/>
              <w:lang w:val="en-US"/>
            </w:rPr>
            <w:t>a</w:t>
          </w:r>
          <w:proofErr w:type="gramEnd"/>
          <w:r w:rsidR="00DC725E" w:rsidRPr="007427AD">
            <w:rPr>
              <w:rFonts w:cs="Arial"/>
              <w:szCs w:val="20"/>
              <w:lang w:val="en-US"/>
            </w:rPr>
            <w:t> y</w:t>
          </w:r>
          <w:r w:rsidR="00C65AB9">
            <w:rPr>
              <w:lang w:val="en-GB"/>
            </w:rPr>
            <w:t>−</w:t>
          </w:r>
          <w:r w:rsidR="00DC725E" w:rsidRPr="007427AD">
            <w:rPr>
              <w:rFonts w:cs="Arial"/>
              <w:szCs w:val="20"/>
              <w:lang w:val="en-US"/>
            </w:rPr>
            <w:t>o</w:t>
          </w:r>
          <w:r w:rsidR="00C65AB9">
            <w:rPr>
              <w:lang w:val="en-GB"/>
            </w:rPr>
            <w:t>−</w:t>
          </w:r>
          <w:r w:rsidR="00DC725E" w:rsidRPr="007427AD">
            <w:rPr>
              <w:rFonts w:cs="Arial"/>
              <w:szCs w:val="20"/>
              <w:lang w:val="en-US"/>
            </w:rPr>
            <w:t>y</w:t>
          </w:r>
          <w:r w:rsidR="00DC725E">
            <w:rPr>
              <w:rFonts w:cs="Arial"/>
              <w:szCs w:val="20"/>
              <w:lang w:val="en-US"/>
            </w:rPr>
            <w:t xml:space="preserve"> </w:t>
          </w:r>
          <w:r w:rsidR="0043146B">
            <w:rPr>
              <w:rFonts w:cs="Arial"/>
              <w:szCs w:val="20"/>
              <w:lang w:val="en-US"/>
            </w:rPr>
            <w:t>higher surplus in</w:t>
          </w:r>
          <w:r w:rsidR="00E46B63">
            <w:rPr>
              <w:rFonts w:cs="Arial"/>
              <w:szCs w:val="20"/>
              <w:lang w:val="en-US"/>
            </w:rPr>
            <w:t> </w:t>
          </w:r>
          <w:r w:rsidR="0043146B" w:rsidRPr="007427AD">
            <w:rPr>
              <w:rFonts w:cs="Arial"/>
              <w:lang w:val="en-US"/>
            </w:rPr>
            <w:t>'motor vehicles, trailers and semitrailers'</w:t>
          </w:r>
          <w:r w:rsidR="0043146B">
            <w:rPr>
              <w:rFonts w:cs="Arial"/>
              <w:lang w:val="en-US"/>
            </w:rPr>
            <w:t xml:space="preserve"> which grew by</w:t>
          </w:r>
          <w:r w:rsidR="00E46B63">
            <w:rPr>
              <w:rFonts w:cs="Arial"/>
              <w:lang w:val="en-US"/>
            </w:rPr>
            <w:t> </w:t>
          </w:r>
          <w:r w:rsidR="0043146B">
            <w:rPr>
              <w:rFonts w:cs="Arial"/>
              <w:lang w:val="en-US"/>
            </w:rPr>
            <w:t>CZK 6.0 bn. The trade deficit in</w:t>
          </w:r>
          <w:r w:rsidR="00E46B63">
            <w:rPr>
              <w:rFonts w:cs="Arial"/>
              <w:lang w:val="en-US"/>
            </w:rPr>
            <w:t> </w:t>
          </w:r>
          <w:r w:rsidR="0043146B" w:rsidRPr="007427AD">
            <w:rPr>
              <w:rFonts w:cs="Arial"/>
              <w:lang w:val="en-US"/>
            </w:rPr>
            <w:t>'</w:t>
          </w:r>
          <w:r w:rsidR="0043146B">
            <w:rPr>
              <w:rFonts w:cs="Arial"/>
              <w:lang w:val="en-US"/>
            </w:rPr>
            <w:t>basic metals</w:t>
          </w:r>
          <w:r w:rsidR="0043146B" w:rsidRPr="007427AD">
            <w:rPr>
              <w:rFonts w:cs="Arial"/>
              <w:lang w:val="en-US"/>
            </w:rPr>
            <w:t>'</w:t>
          </w:r>
          <w:r w:rsidR="004B110F">
            <w:rPr>
              <w:rFonts w:cs="Arial"/>
              <w:lang w:val="en-US"/>
            </w:rPr>
            <w:t xml:space="preserve"> decreased by</w:t>
          </w:r>
          <w:r w:rsidR="00E46B63">
            <w:rPr>
              <w:rFonts w:cs="Arial"/>
              <w:lang w:val="en-US"/>
            </w:rPr>
            <w:t> </w:t>
          </w:r>
          <w:r w:rsidR="004B110F">
            <w:rPr>
              <w:rFonts w:cs="Arial"/>
              <w:lang w:val="en-US"/>
            </w:rPr>
            <w:t>CZK 2.1 bn and the</w:t>
          </w:r>
          <w:r w:rsidR="00E46B63">
            <w:rPr>
              <w:rFonts w:cs="Arial"/>
              <w:lang w:val="en-US"/>
            </w:rPr>
            <w:t> </w:t>
          </w:r>
          <w:r w:rsidR="004B110F">
            <w:rPr>
              <w:rFonts w:cs="Arial"/>
              <w:lang w:val="en-US"/>
            </w:rPr>
            <w:t>trade surplus in</w:t>
          </w:r>
          <w:r w:rsidR="00E46B63">
            <w:rPr>
              <w:rFonts w:cs="Arial"/>
              <w:lang w:val="en-US"/>
            </w:rPr>
            <w:t> </w:t>
          </w:r>
          <w:r w:rsidR="004B110F" w:rsidRPr="007427AD">
            <w:rPr>
              <w:rFonts w:cs="Arial"/>
              <w:lang w:val="en-US"/>
            </w:rPr>
            <w:t>'</w:t>
          </w:r>
          <w:r w:rsidR="004B110F">
            <w:rPr>
              <w:rFonts w:cs="Arial"/>
              <w:lang w:val="en-US"/>
            </w:rPr>
            <w:t>other transport equipment</w:t>
          </w:r>
          <w:r w:rsidR="004B110F" w:rsidRPr="007427AD">
            <w:rPr>
              <w:rFonts w:cs="Arial"/>
              <w:lang w:val="en-US"/>
            </w:rPr>
            <w:t>'</w:t>
          </w:r>
          <w:r w:rsidR="004B110F">
            <w:rPr>
              <w:rFonts w:cs="Arial"/>
              <w:lang w:val="en-US"/>
            </w:rPr>
            <w:t xml:space="preserve"> rose by CZK 1.7 bn. </w:t>
          </w:r>
          <w:r w:rsidR="004B110F" w:rsidRPr="007427AD">
            <w:rPr>
              <w:rFonts w:cs="Arial"/>
              <w:lang w:val="en-US"/>
            </w:rPr>
            <w:t>The total trade balance was</w:t>
          </w:r>
          <w:r w:rsidR="004B110F">
            <w:rPr>
              <w:rFonts w:cs="Arial"/>
              <w:lang w:val="en-US"/>
            </w:rPr>
            <w:t xml:space="preserve"> </w:t>
          </w:r>
          <w:r w:rsidR="004B110F" w:rsidRPr="007427AD">
            <w:rPr>
              <w:rFonts w:cs="Arial"/>
              <w:b/>
              <w:lang w:val="en-US"/>
            </w:rPr>
            <w:t>negatively affected</w:t>
          </w:r>
          <w:r w:rsidR="004B110F" w:rsidRPr="007427AD">
            <w:rPr>
              <w:rFonts w:cs="Arial"/>
              <w:lang w:val="en-US"/>
            </w:rPr>
            <w:t xml:space="preserve"> </w:t>
          </w:r>
          <w:r w:rsidR="004B110F" w:rsidRPr="007427AD">
            <w:rPr>
              <w:rFonts w:cs="Arial"/>
              <w:szCs w:val="20"/>
              <w:lang w:val="en-US"/>
            </w:rPr>
            <w:t>mainly by a y</w:t>
          </w:r>
          <w:r w:rsidR="00C65AB9">
            <w:rPr>
              <w:lang w:val="en-GB"/>
            </w:rPr>
            <w:t>−</w:t>
          </w:r>
          <w:r w:rsidR="004B110F" w:rsidRPr="007427AD">
            <w:rPr>
              <w:rFonts w:cs="Arial"/>
              <w:szCs w:val="20"/>
              <w:lang w:val="en-US"/>
            </w:rPr>
            <w:t>o</w:t>
          </w:r>
          <w:r w:rsidR="00C65AB9">
            <w:rPr>
              <w:lang w:val="en-GB"/>
            </w:rPr>
            <w:t>−</w:t>
          </w:r>
          <w:r w:rsidR="004B110F" w:rsidRPr="007427AD">
            <w:rPr>
              <w:rFonts w:cs="Arial"/>
              <w:szCs w:val="20"/>
              <w:lang w:val="en-US"/>
            </w:rPr>
            <w:t xml:space="preserve">y increase in the trade </w:t>
          </w:r>
          <w:r w:rsidR="004B110F" w:rsidRPr="007427AD">
            <w:rPr>
              <w:rFonts w:cs="Arial"/>
              <w:lang w:val="en-US"/>
            </w:rPr>
            <w:t>deficit</w:t>
          </w:r>
          <w:r w:rsidR="004B110F">
            <w:rPr>
              <w:rFonts w:cs="Arial"/>
              <w:lang w:val="en-US"/>
            </w:rPr>
            <w:t xml:space="preserve"> </w:t>
          </w:r>
          <w:r w:rsidR="004B110F">
            <w:rPr>
              <w:rFonts w:cs="Arial"/>
              <w:szCs w:val="20"/>
              <w:lang w:val="en-US"/>
            </w:rPr>
            <w:t>in</w:t>
          </w:r>
          <w:r w:rsidR="00E46B63">
            <w:rPr>
              <w:rFonts w:cs="Arial"/>
              <w:szCs w:val="20"/>
              <w:lang w:val="en-US"/>
            </w:rPr>
            <w:t> </w:t>
          </w:r>
          <w:r w:rsidR="004B110F" w:rsidRPr="007427AD">
            <w:rPr>
              <w:rFonts w:cs="Arial"/>
              <w:lang w:val="en-US"/>
            </w:rPr>
            <w:t>'</w:t>
          </w:r>
          <w:r w:rsidR="004B110F">
            <w:rPr>
              <w:rFonts w:cs="Arial"/>
              <w:lang w:val="en-US"/>
            </w:rPr>
            <w:t>computer, electronic and optical products</w:t>
          </w:r>
          <w:r w:rsidR="004B110F" w:rsidRPr="007427AD">
            <w:rPr>
              <w:rFonts w:cs="Arial"/>
              <w:lang w:val="en-US"/>
            </w:rPr>
            <w:t>'</w:t>
          </w:r>
          <w:r w:rsidR="004B110F">
            <w:rPr>
              <w:rFonts w:cs="Arial"/>
              <w:lang w:val="en-US"/>
            </w:rPr>
            <w:t xml:space="preserve"> by CZK 2.5 bn, </w:t>
          </w:r>
          <w:r w:rsidR="004B110F" w:rsidRPr="007427AD">
            <w:rPr>
              <w:rFonts w:cs="Arial"/>
              <w:lang w:val="en-US"/>
            </w:rPr>
            <w:t>'</w:t>
          </w:r>
          <w:r w:rsidR="004B110F">
            <w:rPr>
              <w:rFonts w:cs="Arial"/>
              <w:lang w:val="en-US"/>
            </w:rPr>
            <w:t>refined petroleum products</w:t>
          </w:r>
          <w:r w:rsidR="004B110F" w:rsidRPr="007427AD">
            <w:rPr>
              <w:rFonts w:cs="Arial"/>
              <w:lang w:val="en-US"/>
            </w:rPr>
            <w:t>'</w:t>
          </w:r>
          <w:r w:rsidR="004B110F">
            <w:rPr>
              <w:rFonts w:cs="Arial"/>
              <w:lang w:val="en-US"/>
            </w:rPr>
            <w:t xml:space="preserve"> </w:t>
          </w:r>
          <w:r w:rsidR="00E87AAF">
            <w:rPr>
              <w:rFonts w:cs="Arial"/>
              <w:lang w:val="en-US"/>
            </w:rPr>
            <w:t>by</w:t>
          </w:r>
          <w:r w:rsidR="00E46B63">
            <w:rPr>
              <w:rFonts w:cs="Arial"/>
              <w:lang w:val="en-US"/>
            </w:rPr>
            <w:t> </w:t>
          </w:r>
          <w:r w:rsidR="00E87AAF">
            <w:rPr>
              <w:rFonts w:cs="Arial"/>
              <w:lang w:val="en-US"/>
            </w:rPr>
            <w:t>CZK</w:t>
          </w:r>
          <w:r w:rsidR="00E46B63">
            <w:rPr>
              <w:rFonts w:cs="Arial"/>
              <w:lang w:val="en-US"/>
            </w:rPr>
            <w:t> </w:t>
          </w:r>
          <w:r w:rsidR="00E87AAF">
            <w:rPr>
              <w:rFonts w:cs="Arial"/>
              <w:lang w:val="en-US"/>
            </w:rPr>
            <w:t xml:space="preserve">1.5 bn and </w:t>
          </w:r>
          <w:r w:rsidR="00E87AAF" w:rsidRPr="007427AD">
            <w:rPr>
              <w:rFonts w:cs="Arial"/>
              <w:lang w:val="en-US"/>
            </w:rPr>
            <w:t>'crude petroleum and natural gas'</w:t>
          </w:r>
          <w:r w:rsidR="00E87AAF">
            <w:rPr>
              <w:rFonts w:cs="Arial"/>
              <w:lang w:val="en-US"/>
            </w:rPr>
            <w:t xml:space="preserve"> by</w:t>
          </w:r>
          <w:r w:rsidR="00E46B63">
            <w:rPr>
              <w:rFonts w:cs="Arial"/>
              <w:lang w:val="en-US"/>
            </w:rPr>
            <w:t> </w:t>
          </w:r>
          <w:r w:rsidR="00E87AAF">
            <w:rPr>
              <w:rFonts w:cs="Arial"/>
              <w:lang w:val="en-US"/>
            </w:rPr>
            <w:t>CZK</w:t>
          </w:r>
          <w:r w:rsidR="00E46B63">
            <w:rPr>
              <w:rFonts w:cs="Arial"/>
              <w:lang w:val="en-US"/>
            </w:rPr>
            <w:t> </w:t>
          </w:r>
          <w:r w:rsidR="00E87AAF">
            <w:rPr>
              <w:rFonts w:cs="Arial"/>
              <w:lang w:val="en-US"/>
            </w:rPr>
            <w:t>1.3</w:t>
          </w:r>
          <w:r w:rsidR="00E46B63">
            <w:rPr>
              <w:rFonts w:cs="Arial"/>
              <w:lang w:val="en-US"/>
            </w:rPr>
            <w:t> </w:t>
          </w:r>
          <w:r w:rsidR="00E87AAF">
            <w:rPr>
              <w:rFonts w:cs="Arial"/>
              <w:lang w:val="en-US"/>
            </w:rPr>
            <w:t>bn (due to</w:t>
          </w:r>
          <w:r w:rsidR="00E46B63">
            <w:rPr>
              <w:rFonts w:cs="Arial"/>
              <w:lang w:val="en-US"/>
            </w:rPr>
            <w:t> </w:t>
          </w:r>
          <w:r w:rsidR="00E87AAF">
            <w:rPr>
              <w:rFonts w:cs="Arial"/>
              <w:lang w:val="en-US"/>
            </w:rPr>
            <w:t xml:space="preserve">higher imported quantity). </w:t>
          </w:r>
          <w:r w:rsidR="00E0233F">
            <w:rPr>
              <w:rFonts w:cs="Arial"/>
              <w:lang w:val="en-US"/>
            </w:rPr>
            <w:t>The</w:t>
          </w:r>
          <w:r w:rsidR="00E46B63">
            <w:rPr>
              <w:rFonts w:cs="Arial"/>
              <w:lang w:val="en-US"/>
            </w:rPr>
            <w:t> </w:t>
          </w:r>
          <w:r w:rsidR="00E0233F">
            <w:rPr>
              <w:rFonts w:cs="Arial"/>
              <w:lang w:val="en-US"/>
            </w:rPr>
            <w:t>trade balance in</w:t>
          </w:r>
          <w:r w:rsidR="00E46B63">
            <w:rPr>
              <w:rFonts w:cs="Arial"/>
              <w:lang w:val="en-US"/>
            </w:rPr>
            <w:t> </w:t>
          </w:r>
          <w:r w:rsidR="00E0233F" w:rsidRPr="007427AD">
            <w:rPr>
              <w:rFonts w:cs="Arial"/>
              <w:lang w:val="en-US"/>
            </w:rPr>
            <w:t>'</w:t>
          </w:r>
          <w:r w:rsidR="00E0233F">
            <w:rPr>
              <w:rFonts w:cs="Arial"/>
              <w:lang w:val="en-US"/>
            </w:rPr>
            <w:t>products of</w:t>
          </w:r>
          <w:r w:rsidR="00E46B63">
            <w:rPr>
              <w:rFonts w:cs="Arial"/>
              <w:lang w:val="en-US"/>
            </w:rPr>
            <w:t> agriculture and </w:t>
          </w:r>
          <w:r w:rsidR="00E0233F">
            <w:rPr>
              <w:rFonts w:cs="Arial"/>
              <w:lang w:val="en-US"/>
            </w:rPr>
            <w:t>hunting</w:t>
          </w:r>
          <w:r w:rsidR="00E0233F" w:rsidRPr="007427AD">
            <w:rPr>
              <w:rFonts w:cs="Arial"/>
              <w:lang w:val="en-US"/>
            </w:rPr>
            <w:t>'</w:t>
          </w:r>
          <w:r w:rsidR="00E0233F">
            <w:rPr>
              <w:rFonts w:cs="Arial"/>
              <w:lang w:val="en-US"/>
            </w:rPr>
            <w:t xml:space="preserve"> worsened by</w:t>
          </w:r>
          <w:r w:rsidR="00E46B63">
            <w:rPr>
              <w:rFonts w:cs="Arial"/>
              <w:lang w:val="en-US"/>
            </w:rPr>
            <w:t> </w:t>
          </w:r>
          <w:r w:rsidR="00E0233F">
            <w:rPr>
              <w:rFonts w:cs="Arial"/>
              <w:lang w:val="en-US"/>
            </w:rPr>
            <w:t>CZK</w:t>
          </w:r>
          <w:r w:rsidR="00E46B63">
            <w:rPr>
              <w:rFonts w:cs="Arial"/>
              <w:lang w:val="en-US"/>
            </w:rPr>
            <w:t> </w:t>
          </w:r>
          <w:r w:rsidR="00E0233F">
            <w:rPr>
              <w:rFonts w:cs="Arial"/>
              <w:lang w:val="en-US"/>
            </w:rPr>
            <w:t>1.4</w:t>
          </w:r>
          <w:r w:rsidR="00E46B63">
            <w:rPr>
              <w:rFonts w:cs="Arial"/>
              <w:lang w:val="en-US"/>
            </w:rPr>
            <w:t> </w:t>
          </w:r>
          <w:r w:rsidR="00E0233F">
            <w:rPr>
              <w:rFonts w:cs="Arial"/>
              <w:lang w:val="en-US"/>
            </w:rPr>
            <w:t>bn as</w:t>
          </w:r>
          <w:r w:rsidR="00E46B63">
            <w:rPr>
              <w:rFonts w:cs="Arial"/>
              <w:lang w:val="en-US"/>
            </w:rPr>
            <w:t> </w:t>
          </w:r>
          <w:r w:rsidR="00E0233F">
            <w:rPr>
              <w:rFonts w:cs="Arial"/>
              <w:lang w:val="en-US"/>
            </w:rPr>
            <w:t>a</w:t>
          </w:r>
          <w:r w:rsidR="00E46B63">
            <w:rPr>
              <w:rFonts w:cs="Arial"/>
              <w:lang w:val="en-US"/>
            </w:rPr>
            <w:t> </w:t>
          </w:r>
          <w:r w:rsidR="00E0233F">
            <w:rPr>
              <w:rFonts w:cs="Arial"/>
              <w:lang w:val="en-US"/>
            </w:rPr>
            <w:t>surplus turned into a</w:t>
          </w:r>
          <w:r w:rsidR="00E46B63">
            <w:rPr>
              <w:rFonts w:cs="Arial"/>
              <w:lang w:val="en-US"/>
            </w:rPr>
            <w:t> </w:t>
          </w:r>
          <w:r w:rsidR="00E0233F">
            <w:rPr>
              <w:rFonts w:cs="Arial"/>
              <w:lang w:val="en-US"/>
            </w:rPr>
            <w:t>deficit.</w:t>
          </w:r>
        </w:p>
      </w:sdtContent>
    </w:sdt>
    <w:p w14:paraId="01CC2941" w14:textId="77777777" w:rsidR="00A510AA" w:rsidRDefault="00A510AA" w:rsidP="00A510AA">
      <w:pPr>
        <w:rPr>
          <w:lang w:val="en-US"/>
        </w:rPr>
      </w:pPr>
    </w:p>
    <w:sdt>
      <w:sdtPr>
        <w:rPr>
          <w:lang w:val="en-US"/>
        </w:rPr>
        <w:alias w:val="Text RI"/>
        <w:tag w:val="Text RI"/>
        <w:id w:val="-605814907"/>
        <w:placeholder>
          <w:docPart w:val="E337F0489001401297C63055A43DC2E7"/>
        </w:placeholder>
      </w:sdtPr>
      <w:sdtEndPr/>
      <w:sdtContent>
        <w:p w14:paraId="10575B30" w14:textId="2AEDFC94" w:rsidR="00A510AA" w:rsidRPr="00F65B1D" w:rsidRDefault="00A510AA" w:rsidP="00A510AA">
          <w:pPr>
            <w:rPr>
              <w:lang w:val="en-US"/>
            </w:rPr>
          </w:pPr>
          <w:r w:rsidRPr="00A510AA">
            <w:rPr>
              <w:i/>
              <w:lang w:val="en-US"/>
            </w:rPr>
            <w:t xml:space="preserve">January is traditionally associated with a positive trade balance. This has been true in Czech </w:t>
          </w:r>
          <w:r>
            <w:rPr>
              <w:i/>
              <w:lang w:val="en-US"/>
            </w:rPr>
            <w:t>international</w:t>
          </w:r>
          <w:r w:rsidRPr="00A510AA">
            <w:rPr>
              <w:i/>
              <w:lang w:val="en-US"/>
            </w:rPr>
            <w:t xml:space="preserve"> trade in goods since 2010</w:t>
          </w:r>
          <w:r w:rsidR="00F403CC">
            <w:rPr>
              <w:i/>
              <w:lang w:val="en-US"/>
            </w:rPr>
            <w:t>.</w:t>
          </w:r>
          <w:r>
            <w:rPr>
              <w:i/>
              <w:lang w:val="en-US"/>
            </w:rPr>
            <w:t xml:space="preserve">The first month of 2023 was </w:t>
          </w:r>
          <w:r w:rsidR="00F403CC">
            <w:rPr>
              <w:i/>
              <w:lang w:val="en-US"/>
            </w:rPr>
            <w:t>no different.</w:t>
          </w:r>
          <w:r>
            <w:rPr>
              <w:i/>
              <w:lang w:val="en-US"/>
            </w:rPr>
            <w:t xml:space="preserve"> </w:t>
          </w:r>
          <w:r w:rsidRPr="00A510AA">
            <w:rPr>
              <w:i/>
              <w:lang w:val="en-US"/>
            </w:rPr>
            <w:t xml:space="preserve">This time, exports of motor vehicles in particular were successful, increasing by almost a quarter year-on-year in the </w:t>
          </w:r>
          <w:r w:rsidR="00F403CC">
            <w:rPr>
              <w:i/>
              <w:lang w:val="en-US"/>
            </w:rPr>
            <w:t>reporting month,</w:t>
          </w:r>
          <w:r w:rsidRPr="00A510AA">
            <w:rPr>
              <w:i/>
              <w:lang w:val="en-US"/>
            </w:rPr>
            <w:t xml:space="preserve"> and thus slightly exceeding CZK 100 </w:t>
          </w:r>
          <w:r w:rsidR="00F403CC">
            <w:rPr>
              <w:i/>
              <w:lang w:val="en-US"/>
            </w:rPr>
            <w:t>bn</w:t>
          </w:r>
          <w:r w:rsidRPr="00745C5B">
            <w:rPr>
              <w:i/>
              <w:lang w:val="en-US"/>
            </w:rPr>
            <w:t xml:space="preserve">,” </w:t>
          </w:r>
          <w:r w:rsidRPr="00167F09">
            <w:rPr>
              <w:lang w:val="en-US"/>
            </w:rPr>
            <w:t>says</w:t>
          </w:r>
          <w:r w:rsidRPr="00167F09">
            <w:rPr>
              <w:rFonts w:cs="Arial"/>
              <w:szCs w:val="20"/>
              <w:lang w:val="en-US" w:eastAsia="cs-CZ"/>
            </w:rPr>
            <w:t xml:space="preserve"> Stanislav Konvička, Head of the Trade Balance Unit </w:t>
          </w:r>
          <w:r w:rsidRPr="00007846">
            <w:rPr>
              <w:lang w:val="en-GB"/>
            </w:rPr>
            <w:t xml:space="preserve">of </w:t>
          </w:r>
          <w:r w:rsidRPr="00167F09">
            <w:rPr>
              <w:lang w:val="en-GB"/>
            </w:rPr>
            <w:t>the CZSO</w:t>
          </w:r>
          <w:r w:rsidRPr="00745C5B">
            <w:rPr>
              <w:i/>
              <w:lang w:val="en-US"/>
            </w:rPr>
            <w:t>.</w:t>
          </w:r>
        </w:p>
      </w:sdtContent>
    </w:sdt>
    <w:p w14:paraId="179F6185" w14:textId="77777777" w:rsidR="00A510AA" w:rsidRDefault="00A510AA" w:rsidP="005C0841">
      <w:pPr>
        <w:rPr>
          <w:lang w:val="en-US"/>
        </w:rPr>
      </w:pPr>
    </w:p>
    <w:sdt>
      <w:sdtPr>
        <w:rPr>
          <w:lang w:val="en-US"/>
        </w:rPr>
        <w:alias w:val="Text RI"/>
        <w:tag w:val="Text RI"/>
        <w:id w:val="2116788633"/>
        <w:placeholder>
          <w:docPart w:val="F9B795A829FA4816A958E47879BF51D2"/>
        </w:placeholder>
      </w:sdtPr>
      <w:sdtEndPr/>
      <w:sdtContent>
        <w:p w14:paraId="35EAD56C" w14:textId="7ED59F28" w:rsidR="00183892" w:rsidRPr="007427AD" w:rsidRDefault="00183892" w:rsidP="005C0841">
          <w:pPr>
            <w:rPr>
              <w:lang w:val="en-US"/>
            </w:rPr>
          </w:pPr>
          <w:r w:rsidRPr="007427AD">
            <w:rPr>
              <w:rFonts w:cs="Arial"/>
              <w:szCs w:val="20"/>
              <w:lang w:val="en-US"/>
            </w:rPr>
            <w:t xml:space="preserve">In </w:t>
          </w:r>
          <w:r w:rsidR="00614B69">
            <w:rPr>
              <w:rFonts w:cs="Arial"/>
              <w:szCs w:val="20"/>
              <w:lang w:val="en-US"/>
            </w:rPr>
            <w:t xml:space="preserve">January </w:t>
          </w:r>
          <w:r w:rsidRPr="007427AD">
            <w:rPr>
              <w:rFonts w:cs="Arial"/>
              <w:szCs w:val="20"/>
              <w:lang w:val="en-US"/>
            </w:rPr>
            <w:t>202</w:t>
          </w:r>
          <w:r w:rsidR="00614B69">
            <w:rPr>
              <w:rFonts w:cs="Arial"/>
              <w:szCs w:val="20"/>
              <w:lang w:val="en-US"/>
            </w:rPr>
            <w:t>3</w:t>
          </w:r>
          <w:r w:rsidRPr="007427AD">
            <w:rPr>
              <w:rFonts w:cs="Arial"/>
              <w:szCs w:val="20"/>
              <w:lang w:val="en-US"/>
            </w:rPr>
            <w:t xml:space="preserve">,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210C3E">
            <w:rPr>
              <w:rFonts w:cs="Arial"/>
              <w:szCs w:val="20"/>
              <w:lang w:val="en-US"/>
            </w:rPr>
            <w:t>19.8</w:t>
          </w:r>
          <w:r w:rsidR="001B67EA" w:rsidRPr="007427AD">
            <w:rPr>
              <w:rFonts w:cs="Arial"/>
              <w:szCs w:val="20"/>
              <w:lang w:val="en-US"/>
            </w:rPr>
            <w:t xml:space="preserve"> bn.</w:t>
          </w:r>
          <w:r w:rsidRPr="007427AD">
            <w:rPr>
              <w:rFonts w:cs="Arial"/>
              <w:szCs w:val="20"/>
              <w:lang w:val="en-US"/>
            </w:rPr>
            <w:t xml:space="preserve"> The trade deficit with</w:t>
          </w:r>
          <w:r w:rsidR="00E46B63">
            <w:rPr>
              <w:rFonts w:cs="Arial"/>
              <w:szCs w:val="20"/>
              <w:lang w:val="en-US"/>
            </w:rPr>
            <w:t> </w:t>
          </w:r>
          <w:r w:rsidRPr="007427AD">
            <w:rPr>
              <w:rFonts w:cs="Arial"/>
              <w:b/>
              <w:szCs w:val="20"/>
              <w:lang w:val="en-US"/>
            </w:rPr>
            <w:t>non-EU</w:t>
          </w:r>
          <w:r w:rsidRPr="007427AD">
            <w:rPr>
              <w:rFonts w:cs="Arial"/>
              <w:szCs w:val="20"/>
              <w:lang w:val="en-US"/>
            </w:rPr>
            <w:t xml:space="preserve"> countries increased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210C3E">
            <w:rPr>
              <w:rFonts w:cs="Arial"/>
              <w:szCs w:val="20"/>
              <w:lang w:val="en-US"/>
            </w:rPr>
            <w:t>17.5</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234B61B8"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7A455D">
            <w:rPr>
              <w:rFonts w:cs="Arial"/>
              <w:spacing w:val="-4"/>
              <w:szCs w:val="20"/>
              <w:lang w:val="en-US"/>
            </w:rPr>
            <w:t>12.1</w:t>
          </w:r>
          <w:r w:rsidRPr="007427AD">
            <w:rPr>
              <w:rFonts w:cs="Arial"/>
              <w:spacing w:val="-4"/>
              <w:szCs w:val="20"/>
              <w:lang w:val="en-US"/>
            </w:rPr>
            <w:t>% to </w:t>
          </w:r>
          <w:r w:rsidRPr="007427AD">
            <w:rPr>
              <w:rFonts w:cs="Arial"/>
              <w:szCs w:val="20"/>
              <w:lang w:val="en-US"/>
            </w:rPr>
            <w:t>CZK </w:t>
          </w:r>
          <w:r w:rsidR="007A455D">
            <w:rPr>
              <w:rFonts w:cs="Arial"/>
              <w:szCs w:val="20"/>
              <w:lang w:val="en-US"/>
            </w:rPr>
            <w:t>375.5</w:t>
          </w:r>
          <w:r w:rsidRPr="007427AD">
            <w:rPr>
              <w:rFonts w:cs="Arial"/>
              <w:szCs w:val="20"/>
              <w:lang w:val="en-US"/>
            </w:rPr>
            <w:t> bn</w:t>
          </w:r>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7A455D">
            <w:rPr>
              <w:rFonts w:cs="Arial"/>
              <w:szCs w:val="20"/>
              <w:lang w:val="en-US"/>
            </w:rPr>
            <w:t>11.8</w:t>
          </w:r>
          <w:r w:rsidRPr="007427AD">
            <w:rPr>
              <w:rFonts w:cs="Arial"/>
              <w:szCs w:val="20"/>
              <w:lang w:val="en-US"/>
            </w:rPr>
            <w:t>% to CZK </w:t>
          </w:r>
          <w:r w:rsidR="007A455D">
            <w:rPr>
              <w:rFonts w:cs="Arial"/>
              <w:szCs w:val="20"/>
              <w:lang w:val="en-US"/>
            </w:rPr>
            <w:t>366.0</w:t>
          </w:r>
          <w:r w:rsidRPr="007427AD">
            <w:rPr>
              <w:rFonts w:cs="Arial"/>
              <w:szCs w:val="20"/>
              <w:lang w:val="en-US"/>
            </w:rPr>
            <w:t xml:space="preserve"> bn. </w:t>
          </w:r>
          <w:r w:rsidR="00614B69">
            <w:rPr>
              <w:rFonts w:cs="Arial"/>
              <w:szCs w:val="20"/>
              <w:lang w:val="en-US"/>
            </w:rPr>
            <w:t>January</w:t>
          </w:r>
          <w:r w:rsidRPr="007427AD">
            <w:rPr>
              <w:rFonts w:cs="Arial"/>
              <w:szCs w:val="20"/>
              <w:lang w:val="en-US"/>
            </w:rPr>
            <w:t xml:space="preserve"> 202</w:t>
          </w:r>
          <w:r w:rsidR="00614B69">
            <w:rPr>
              <w:rFonts w:cs="Arial"/>
              <w:szCs w:val="20"/>
              <w:lang w:val="en-US"/>
            </w:rPr>
            <w:t>3</w:t>
          </w:r>
          <w:r w:rsidRPr="007427AD">
            <w:rPr>
              <w:rFonts w:cs="Arial"/>
              <w:szCs w:val="20"/>
              <w:lang w:val="en-US"/>
            </w:rPr>
            <w:t xml:space="preserve"> had </w:t>
          </w:r>
          <w:r w:rsidR="00F32815">
            <w:rPr>
              <w:rFonts w:cs="Arial"/>
              <w:szCs w:val="20"/>
              <w:lang w:val="en-US"/>
            </w:rPr>
            <w:t xml:space="preserve">one working day </w:t>
          </w:r>
          <w:r w:rsidR="00614B69">
            <w:rPr>
              <w:rFonts w:cs="Arial"/>
              <w:szCs w:val="20"/>
              <w:lang w:val="en-US"/>
            </w:rPr>
            <w:t>more</w:t>
          </w:r>
          <w:r w:rsidR="00F32815">
            <w:rPr>
              <w:rFonts w:cs="Arial"/>
              <w:szCs w:val="20"/>
              <w:lang w:val="en-US"/>
            </w:rPr>
            <w:t xml:space="preserve"> than</w:t>
          </w:r>
          <w:r w:rsidR="004B41F2" w:rsidRPr="007427AD">
            <w:rPr>
              <w:rFonts w:cs="Arial"/>
              <w:szCs w:val="20"/>
              <w:lang w:val="en-US"/>
            </w:rPr>
            <w:t xml:space="preserve"> </w:t>
          </w:r>
          <w:r w:rsidR="00614B69">
            <w:rPr>
              <w:rFonts w:cs="Arial"/>
              <w:szCs w:val="20"/>
              <w:lang w:val="en-US"/>
            </w:rPr>
            <w:t>January</w:t>
          </w:r>
          <w:r w:rsidR="000635AF">
            <w:rPr>
              <w:rFonts w:cs="Arial"/>
              <w:szCs w:val="20"/>
              <w:lang w:val="en-US"/>
            </w:rPr>
            <w:t xml:space="preserve"> </w:t>
          </w:r>
          <w:r w:rsidRPr="007427AD">
            <w:rPr>
              <w:rFonts w:cs="Arial"/>
              <w:szCs w:val="20"/>
              <w:lang w:val="en-US"/>
            </w:rPr>
            <w:t>202</w:t>
          </w:r>
          <w:r w:rsidR="00614B69">
            <w:rPr>
              <w:rFonts w:cs="Arial"/>
              <w:szCs w:val="20"/>
              <w:lang w:val="en-US"/>
            </w:rPr>
            <w:t>2</w:t>
          </w:r>
          <w:r w:rsidR="00E46B63">
            <w:rPr>
              <w:rFonts w:cs="Arial"/>
              <w:spacing w:val="-4"/>
              <w:szCs w:val="20"/>
              <w:lang w:val="en-US"/>
            </w:rPr>
            <w:t>.</w:t>
          </w:r>
        </w:p>
      </w:sdtContent>
    </w:sdt>
    <w:p w14:paraId="0DCA8ABB" w14:textId="77777777" w:rsidR="0099629D" w:rsidRPr="00B47287" w:rsidRDefault="0099629D"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15ACD734"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7A455D">
            <w:rPr>
              <w:rFonts w:cs="Arial"/>
              <w:szCs w:val="20"/>
              <w:lang w:val="en-US"/>
            </w:rPr>
            <w:t>rose</w:t>
          </w:r>
          <w:r w:rsidRPr="007427AD">
            <w:rPr>
              <w:rFonts w:cs="Arial"/>
              <w:szCs w:val="20"/>
              <w:lang w:val="en-US"/>
            </w:rPr>
            <w:t xml:space="preserve"> by </w:t>
          </w:r>
          <w:r w:rsidR="00A50EE2">
            <w:rPr>
              <w:rFonts w:cs="Arial"/>
              <w:szCs w:val="20"/>
              <w:lang w:val="en-US"/>
            </w:rPr>
            <w:t>0.</w:t>
          </w:r>
          <w:r w:rsidR="007A455D">
            <w:rPr>
              <w:rFonts w:cs="Arial"/>
              <w:szCs w:val="20"/>
              <w:lang w:val="en-US"/>
            </w:rPr>
            <w:t>4</w:t>
          </w:r>
          <w:r w:rsidRPr="007427AD">
            <w:rPr>
              <w:rFonts w:cs="Arial"/>
              <w:szCs w:val="20"/>
              <w:lang w:val="en-US"/>
            </w:rPr>
            <w:t>%</w:t>
          </w:r>
          <w:r>
            <w:rPr>
              <w:rFonts w:cs="Arial"/>
              <w:szCs w:val="20"/>
              <w:lang w:val="en-US"/>
            </w:rPr>
            <w:t xml:space="preserve"> and </w:t>
          </w:r>
          <w:r w:rsidR="007A455D">
            <w:rPr>
              <w:rFonts w:cs="Arial"/>
              <w:szCs w:val="20"/>
              <w:lang w:val="en-US"/>
            </w:rPr>
            <w:t>2.3</w:t>
          </w:r>
          <w:r>
            <w:rPr>
              <w:rFonts w:cs="Arial"/>
              <w:szCs w:val="20"/>
              <w:lang w:val="en-US"/>
            </w:rPr>
            <w:t>%, respectively.</w:t>
          </w:r>
        </w:p>
      </w:sdtContent>
    </w:sdt>
    <w:p w14:paraId="303E2142" w14:textId="34D958A4" w:rsidR="00170F2D" w:rsidRDefault="00170F2D" w:rsidP="00170F2D">
      <w:pPr>
        <w:rPr>
          <w:i/>
          <w:color w:val="000000"/>
          <w:lang w:val="en-US"/>
        </w:rPr>
      </w:pPr>
      <w:r w:rsidRPr="007427AD">
        <w:rPr>
          <w:i/>
          <w:color w:val="000000"/>
          <w:lang w:val="en-US"/>
        </w:rPr>
        <w:t xml:space="preserve"> </w:t>
      </w:r>
    </w:p>
    <w:p w14:paraId="645F1446" w14:textId="33079C17" w:rsidR="005805BC" w:rsidRPr="007427AD" w:rsidRDefault="005805BC" w:rsidP="00170F2D">
      <w:pPr>
        <w:spacing w:line="240" w:lineRule="auto"/>
        <w:jc w:val="left"/>
        <w:rPr>
          <w:rFonts w:cs="ArialMT"/>
          <w:color w:val="000000"/>
          <w:sz w:val="18"/>
          <w:szCs w:val="18"/>
          <w:lang w:val="en-US"/>
        </w:rPr>
      </w:pPr>
      <w:r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493FE97" w:rsidR="00B12552" w:rsidRDefault="00B12552" w:rsidP="00B12552">
          <w:pPr>
            <w:pStyle w:val="Poznmky0"/>
            <w:contextualSpacing/>
            <w:rPr>
              <w:color w:val="000000"/>
              <w:lang w:val="en-US"/>
            </w:rPr>
          </w:pPr>
          <w:r w:rsidRPr="007427AD">
            <w:rPr>
              <w:color w:val="000000"/>
              <w:lang w:val="en-US"/>
            </w:rPr>
            <w:t>Methodological note:</w:t>
          </w:r>
        </w:p>
        <w:p w14:paraId="2EBA6AC7" w14:textId="41D002B5" w:rsidR="00C26E31" w:rsidRDefault="00C26E31" w:rsidP="00C26E31">
          <w:pPr>
            <w:rPr>
              <w:i/>
              <w:sz w:val="18"/>
              <w:szCs w:val="18"/>
              <w:lang w:val="en-US"/>
            </w:rPr>
          </w:pPr>
          <w:r w:rsidRPr="00D374EB">
            <w:rPr>
              <w:i/>
              <w:sz w:val="18"/>
              <w:szCs w:val="18"/>
              <w:lang w:val="en-US"/>
            </w:rPr>
            <w:t>From 2020 onwards, data for International trade in goods (change of ownership) are subject to recalculation using an updated method, based on a higher level of detail.</w:t>
          </w:r>
          <w:r>
            <w:rPr>
              <w:i/>
              <w:sz w:val="18"/>
              <w:szCs w:val="18"/>
              <w:lang w:val="en-US"/>
            </w:rPr>
            <w:t xml:space="preserve"> </w:t>
          </w:r>
          <w:r w:rsidRPr="00C26E31">
            <w:rPr>
              <w:i/>
              <w:sz w:val="18"/>
              <w:szCs w:val="18"/>
              <w:lang w:val="en-US"/>
            </w:rPr>
            <w:t xml:space="preserve">See </w:t>
          </w:r>
          <w:hyperlink r:id="rId7" w:history="1">
            <w:r w:rsidR="00FF7B84">
              <w:rPr>
                <w:rStyle w:val="Hypertextovodkaz"/>
                <w:i/>
                <w:sz w:val="18"/>
                <w:szCs w:val="18"/>
                <w:lang w:val="en-US"/>
              </w:rPr>
              <w:t>Update of the compilation</w:t>
            </w:r>
            <w:r w:rsidRPr="00ED543E">
              <w:rPr>
                <w:rStyle w:val="Hypertextovodkaz"/>
                <w:i/>
                <w:sz w:val="18"/>
                <w:szCs w:val="18"/>
                <w:lang w:val="en-US"/>
              </w:rPr>
              <w:t xml:space="preserve"> method – International trade in goods</w:t>
            </w:r>
          </w:hyperlink>
          <w:r w:rsidR="00FF7B84">
            <w:rPr>
              <w:rStyle w:val="Hypertextovodkaz"/>
              <w:i/>
              <w:sz w:val="18"/>
              <w:szCs w:val="18"/>
              <w:lang w:val="en-US"/>
            </w:rPr>
            <w:t xml:space="preserve"> (change of ownership)</w:t>
          </w:r>
          <w:bookmarkStart w:id="0" w:name="_GoBack"/>
          <w:bookmarkEnd w:id="0"/>
          <w:r w:rsidRPr="00C26E31">
            <w:rPr>
              <w:i/>
              <w:sz w:val="18"/>
              <w:szCs w:val="18"/>
              <w:lang w:val="en-US"/>
            </w:rPr>
            <w:t>.</w:t>
          </w:r>
        </w:p>
        <w:p w14:paraId="13DA14F6" w14:textId="77777777" w:rsidR="00C26E31" w:rsidRPr="00C26E31" w:rsidRDefault="00C26E31" w:rsidP="00C26E31">
          <w:pPr>
            <w:rPr>
              <w:lang w:val="en-US"/>
            </w:rPr>
          </w:pPr>
        </w:p>
        <w:p w14:paraId="6910425E" w14:textId="4EAC92BC" w:rsidR="0096393A" w:rsidRPr="007427AD" w:rsidRDefault="004D18A6" w:rsidP="00B12552">
          <w:pPr>
            <w:rPr>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461E2B43"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w:t>
          </w:r>
          <w:r w:rsidR="00E46B63">
            <w:rPr>
              <w:rFonts w:eastAsia="Arial" w:cs="Arial"/>
              <w:i/>
              <w:iCs/>
              <w:lang w:val="en-US"/>
            </w:rPr>
            <w:t> </w:t>
          </w:r>
          <w:r w:rsidRPr="007427AD">
            <w:rPr>
              <w:rFonts w:eastAsia="Arial" w:cs="Arial"/>
              <w:i/>
              <w:iCs/>
              <w:lang w:val="en-US"/>
            </w:rPr>
            <w:t>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3143946F"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w:t>
          </w:r>
          <w:r w:rsidR="00E46B63">
            <w:rPr>
              <w:rFonts w:eastAsia="Arial" w:cs="Arial"/>
              <w:i/>
              <w:iCs/>
              <w:lang w:val="en-US"/>
            </w:rPr>
            <w:t> </w:t>
          </w:r>
          <w:r w:rsidRPr="007427AD">
            <w:rPr>
              <w:rFonts w:eastAsia="Arial" w:cs="Arial"/>
              <w:i/>
              <w:iCs/>
              <w:lang w:val="en-US"/>
            </w:rPr>
            <w:t>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663F7F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00614B69">
            <w:rPr>
              <w:rFonts w:eastAsia="Arial" w:cs="Arial"/>
              <w:b/>
              <w:bCs/>
              <w:i/>
              <w:iCs/>
              <w:lang w:val="en-US"/>
            </w:rPr>
            <w:t xml:space="preserve"> and 2023</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8">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9">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451CAA48" w:rsidR="0096393A" w:rsidRDefault="0096393A" w:rsidP="0096393A">
          <w:pPr>
            <w:ind w:left="3600" w:hanging="3600"/>
            <w:jc w:val="left"/>
            <w:rPr>
              <w:rFonts w:eastAsia="Arial" w:cs="Arial"/>
              <w:i/>
              <w:iCs/>
              <w:sz w:val="18"/>
              <w:szCs w:val="18"/>
              <w:lang w:val="en-US"/>
            </w:rPr>
          </w:pPr>
        </w:p>
        <w:p w14:paraId="6DD869E8" w14:textId="0893F34C" w:rsidR="00D374EB" w:rsidRDefault="00D374EB" w:rsidP="00D374EB">
          <w:pPr>
            <w:spacing w:line="240" w:lineRule="auto"/>
            <w:jc w:val="left"/>
            <w:rPr>
              <w:rStyle w:val="Hypertextovodkaz"/>
              <w:rFonts w:eastAsia="Arial" w:cs="Arial"/>
              <w:i/>
              <w:iCs/>
              <w:sz w:val="18"/>
              <w:szCs w:val="18"/>
              <w:lang w:val="en-US"/>
            </w:rPr>
          </w:pPr>
          <w:r w:rsidRPr="007427AD">
            <w:rPr>
              <w:rFonts w:eastAsia="Arial" w:cs="Arial"/>
              <w:i/>
              <w:iCs/>
              <w:sz w:val="18"/>
              <w:szCs w:val="18"/>
              <w:lang w:val="en-US"/>
            </w:rPr>
            <w:t>Following data sets:</w:t>
          </w:r>
          <w:r w:rsidRPr="007427AD">
            <w:rPr>
              <w:lang w:val="en-US"/>
            </w:rPr>
            <w:tab/>
          </w:r>
          <w:r w:rsidR="00614B69">
            <w:rPr>
              <w:lang w:val="en-US"/>
            </w:rPr>
            <w:tab/>
          </w:r>
          <w:r w:rsidR="00614B69">
            <w:rPr>
              <w:lang w:val="en-US"/>
            </w:rPr>
            <w:tab/>
          </w:r>
          <w:hyperlink r:id="rId10">
            <w:r w:rsidRPr="007427AD">
              <w:rPr>
                <w:rStyle w:val="Hypertextovodkaz"/>
                <w:rFonts w:eastAsia="Arial" w:cs="Arial"/>
                <w:i/>
                <w:iCs/>
                <w:sz w:val="18"/>
                <w:szCs w:val="18"/>
                <w:lang w:val="en-US"/>
              </w:rPr>
              <w:t>https://www.czso.cz/csu/czso/vzonu_cr</w:t>
            </w:r>
          </w:hyperlink>
        </w:p>
        <w:p w14:paraId="2263CD63" w14:textId="77777777" w:rsidR="00D374EB" w:rsidRDefault="00D374EB" w:rsidP="00D374EB">
          <w:pPr>
            <w:pStyle w:val="Datum"/>
            <w:rPr>
              <w:rFonts w:eastAsia="Arial"/>
              <w:b w:val="0"/>
              <w:i/>
              <w:iCs/>
              <w:szCs w:val="18"/>
              <w:lang w:val="en-US"/>
            </w:rPr>
          </w:pPr>
        </w:p>
        <w:p w14:paraId="69CB1C37" w14:textId="77777777" w:rsidR="00D374EB" w:rsidRPr="007427AD" w:rsidRDefault="00D374EB" w:rsidP="00D374EB">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874002213"/>
              <w:placeholder>
                <w:docPart w:val="CFB765E885764B3D96C8048CE3DE8FD0"/>
              </w:placeholder>
              <w:date w:fullDate="2023-04-06T00:00:00Z">
                <w:dateFormat w:val="MMMM d, yyyy"/>
                <w:lid w:val="en-US"/>
                <w:storeMappedDataAs w:val="date"/>
                <w:calendar w:val="gregorian"/>
              </w:date>
            </w:sdtPr>
            <w:sdtEndPr/>
            <w:sdtContent>
              <w:r>
                <w:rPr>
                  <w:rFonts w:eastAsia="Arial"/>
                  <w:b w:val="0"/>
                  <w:i/>
                  <w:iCs/>
                  <w:szCs w:val="18"/>
                  <w:lang w:val="en-US"/>
                </w:rPr>
                <w:t>April</w:t>
              </w:r>
              <w:r w:rsidRPr="007427AD">
                <w:rPr>
                  <w:rFonts w:eastAsia="Arial"/>
                  <w:b w:val="0"/>
                  <w:i/>
                  <w:iCs/>
                  <w:szCs w:val="18"/>
                  <w:lang w:val="en-US"/>
                </w:rPr>
                <w:t xml:space="preserve"> </w:t>
              </w:r>
              <w:r>
                <w:rPr>
                  <w:rFonts w:eastAsia="Arial"/>
                  <w:b w:val="0"/>
                  <w:i/>
                  <w:iCs/>
                  <w:szCs w:val="18"/>
                  <w:lang w:val="en-US"/>
                </w:rPr>
                <w:t>6</w:t>
              </w:r>
              <w:r w:rsidRPr="007427AD">
                <w:rPr>
                  <w:rFonts w:eastAsia="Arial"/>
                  <w:b w:val="0"/>
                  <w:i/>
                  <w:iCs/>
                  <w:szCs w:val="18"/>
                  <w:lang w:val="en-US"/>
                </w:rPr>
                <w:t>, 202</w:t>
              </w:r>
              <w:r>
                <w:rPr>
                  <w:rFonts w:eastAsia="Arial"/>
                  <w:b w:val="0"/>
                  <w:i/>
                  <w:iCs/>
                  <w:szCs w:val="18"/>
                  <w:lang w:val="en-US"/>
                </w:rPr>
                <w:t>3</w:t>
              </w:r>
            </w:sdtContent>
          </w:sdt>
        </w:p>
        <w:p w14:paraId="4B020242" w14:textId="77777777" w:rsidR="00D374EB" w:rsidRDefault="00D374EB" w:rsidP="0096393A">
          <w:pPr>
            <w:pStyle w:val="Datum"/>
            <w:rPr>
              <w:lang w:val="en-US"/>
            </w:rPr>
          </w:pPr>
        </w:p>
        <w:p w14:paraId="35562F9B" w14:textId="0952DD57" w:rsidR="0096393A" w:rsidRPr="007427AD" w:rsidRDefault="00FF7B84" w:rsidP="0096393A">
          <w:pPr>
            <w:pStyle w:val="Datum"/>
            <w:rPr>
              <w:lang w:val="en-US"/>
            </w:rPr>
          </w:pPr>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BB04" w14:textId="77777777" w:rsidR="00655CE1" w:rsidRDefault="00655CE1" w:rsidP="00BA6370">
      <w:r>
        <w:separator/>
      </w:r>
    </w:p>
  </w:endnote>
  <w:endnote w:type="continuationSeparator" w:id="0">
    <w:p w14:paraId="33D9B132" w14:textId="77777777" w:rsidR="00655CE1" w:rsidRDefault="00655CE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2BD549E8"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FF7B84">
                            <w:rPr>
                              <w:rFonts w:cs="Arial"/>
                              <w:noProof/>
                              <w:szCs w:val="15"/>
                              <w:lang w:val="en-US"/>
                            </w:rPr>
                            <w:t>3</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2BD549E8"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FF7B84">
                      <w:rPr>
                        <w:rFonts w:cs="Arial"/>
                        <w:noProof/>
                        <w:szCs w:val="15"/>
                        <w:lang w:val="en-US"/>
                      </w:rPr>
                      <w:t>3</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FFE5" w14:textId="77777777" w:rsidR="00655CE1" w:rsidRDefault="00655CE1" w:rsidP="00BA6370">
      <w:r>
        <w:separator/>
      </w:r>
    </w:p>
  </w:footnote>
  <w:footnote w:type="continuationSeparator" w:id="0">
    <w:p w14:paraId="7631D8B6" w14:textId="77777777" w:rsidR="00655CE1" w:rsidRDefault="00655CE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20731"/>
    <w:rsid w:val="00026773"/>
    <w:rsid w:val="00033C59"/>
    <w:rsid w:val="00040930"/>
    <w:rsid w:val="00043BF4"/>
    <w:rsid w:val="00045AA8"/>
    <w:rsid w:val="0004613C"/>
    <w:rsid w:val="000461E2"/>
    <w:rsid w:val="0005795D"/>
    <w:rsid w:val="000609FD"/>
    <w:rsid w:val="000635AF"/>
    <w:rsid w:val="000752BD"/>
    <w:rsid w:val="00076911"/>
    <w:rsid w:val="000843A5"/>
    <w:rsid w:val="00090C13"/>
    <w:rsid w:val="00091722"/>
    <w:rsid w:val="000945AC"/>
    <w:rsid w:val="000975BE"/>
    <w:rsid w:val="000A0B5E"/>
    <w:rsid w:val="000B6773"/>
    <w:rsid w:val="000B6F63"/>
    <w:rsid w:val="000C2EE0"/>
    <w:rsid w:val="000D00EC"/>
    <w:rsid w:val="000E4542"/>
    <w:rsid w:val="000E6707"/>
    <w:rsid w:val="000F2C39"/>
    <w:rsid w:val="000F7B79"/>
    <w:rsid w:val="00103B8F"/>
    <w:rsid w:val="00116ED1"/>
    <w:rsid w:val="00123849"/>
    <w:rsid w:val="00130BCB"/>
    <w:rsid w:val="00130DFF"/>
    <w:rsid w:val="0013203F"/>
    <w:rsid w:val="0013242C"/>
    <w:rsid w:val="0013389D"/>
    <w:rsid w:val="001404AB"/>
    <w:rsid w:val="00162CCD"/>
    <w:rsid w:val="00167F09"/>
    <w:rsid w:val="00170F2D"/>
    <w:rsid w:val="0017231D"/>
    <w:rsid w:val="00176446"/>
    <w:rsid w:val="00176E26"/>
    <w:rsid w:val="0018061F"/>
    <w:rsid w:val="001810DC"/>
    <w:rsid w:val="00183892"/>
    <w:rsid w:val="0018782C"/>
    <w:rsid w:val="00194895"/>
    <w:rsid w:val="00197A1D"/>
    <w:rsid w:val="001A15C7"/>
    <w:rsid w:val="001A476D"/>
    <w:rsid w:val="001A4CB9"/>
    <w:rsid w:val="001B1E2D"/>
    <w:rsid w:val="001B3518"/>
    <w:rsid w:val="001B56A2"/>
    <w:rsid w:val="001B607F"/>
    <w:rsid w:val="001B67EA"/>
    <w:rsid w:val="001C71FD"/>
    <w:rsid w:val="001D369A"/>
    <w:rsid w:val="001E080E"/>
    <w:rsid w:val="001F0405"/>
    <w:rsid w:val="001F08B3"/>
    <w:rsid w:val="001F23E1"/>
    <w:rsid w:val="001F5B47"/>
    <w:rsid w:val="001F6DB0"/>
    <w:rsid w:val="001F7507"/>
    <w:rsid w:val="00202968"/>
    <w:rsid w:val="00203653"/>
    <w:rsid w:val="00204E98"/>
    <w:rsid w:val="002070FB"/>
    <w:rsid w:val="00210C3E"/>
    <w:rsid w:val="00213729"/>
    <w:rsid w:val="002406FA"/>
    <w:rsid w:val="002441CB"/>
    <w:rsid w:val="00254327"/>
    <w:rsid w:val="00260A2E"/>
    <w:rsid w:val="00264FC3"/>
    <w:rsid w:val="002759E2"/>
    <w:rsid w:val="00277D51"/>
    <w:rsid w:val="002846C6"/>
    <w:rsid w:val="00284F43"/>
    <w:rsid w:val="002906CF"/>
    <w:rsid w:val="00297900"/>
    <w:rsid w:val="002A208E"/>
    <w:rsid w:val="002B2E47"/>
    <w:rsid w:val="002B5BD1"/>
    <w:rsid w:val="002B7FA2"/>
    <w:rsid w:val="002C58EB"/>
    <w:rsid w:val="002C6360"/>
    <w:rsid w:val="002D37F5"/>
    <w:rsid w:val="002F6670"/>
    <w:rsid w:val="00300A01"/>
    <w:rsid w:val="00302CB3"/>
    <w:rsid w:val="0030589D"/>
    <w:rsid w:val="0031076A"/>
    <w:rsid w:val="003203ED"/>
    <w:rsid w:val="0032398D"/>
    <w:rsid w:val="003301A3"/>
    <w:rsid w:val="0033234E"/>
    <w:rsid w:val="00335665"/>
    <w:rsid w:val="00340E75"/>
    <w:rsid w:val="00361FD7"/>
    <w:rsid w:val="0036777B"/>
    <w:rsid w:val="003776A9"/>
    <w:rsid w:val="00380178"/>
    <w:rsid w:val="0038282A"/>
    <w:rsid w:val="00385F00"/>
    <w:rsid w:val="00392D70"/>
    <w:rsid w:val="00397580"/>
    <w:rsid w:val="003A2BBC"/>
    <w:rsid w:val="003A45C8"/>
    <w:rsid w:val="003B4E12"/>
    <w:rsid w:val="003B7F42"/>
    <w:rsid w:val="003C2DCF"/>
    <w:rsid w:val="003C3372"/>
    <w:rsid w:val="003C6011"/>
    <w:rsid w:val="003C7FE7"/>
    <w:rsid w:val="003D0499"/>
    <w:rsid w:val="003D3576"/>
    <w:rsid w:val="003E640D"/>
    <w:rsid w:val="003E6880"/>
    <w:rsid w:val="003F1D1A"/>
    <w:rsid w:val="003F526A"/>
    <w:rsid w:val="004026BE"/>
    <w:rsid w:val="00405244"/>
    <w:rsid w:val="00406AE3"/>
    <w:rsid w:val="00414517"/>
    <w:rsid w:val="00427102"/>
    <w:rsid w:val="0043146B"/>
    <w:rsid w:val="00436D82"/>
    <w:rsid w:val="00440D4C"/>
    <w:rsid w:val="004436EE"/>
    <w:rsid w:val="004537B2"/>
    <w:rsid w:val="0045547F"/>
    <w:rsid w:val="004619D6"/>
    <w:rsid w:val="00470B9A"/>
    <w:rsid w:val="00484319"/>
    <w:rsid w:val="004844D3"/>
    <w:rsid w:val="004920AD"/>
    <w:rsid w:val="00493178"/>
    <w:rsid w:val="00494D81"/>
    <w:rsid w:val="00496D0F"/>
    <w:rsid w:val="004A1AA5"/>
    <w:rsid w:val="004A341C"/>
    <w:rsid w:val="004A469F"/>
    <w:rsid w:val="004A6A04"/>
    <w:rsid w:val="004B110F"/>
    <w:rsid w:val="004B41F2"/>
    <w:rsid w:val="004C1F2A"/>
    <w:rsid w:val="004C485E"/>
    <w:rsid w:val="004D05B3"/>
    <w:rsid w:val="004D0A07"/>
    <w:rsid w:val="004D18A6"/>
    <w:rsid w:val="004E479E"/>
    <w:rsid w:val="004E7E09"/>
    <w:rsid w:val="004F2D2D"/>
    <w:rsid w:val="004F3B5F"/>
    <w:rsid w:val="004F78E6"/>
    <w:rsid w:val="00510E29"/>
    <w:rsid w:val="00512D99"/>
    <w:rsid w:val="00514DEC"/>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6454"/>
    <w:rsid w:val="005973CC"/>
    <w:rsid w:val="005C00F0"/>
    <w:rsid w:val="005D5C9D"/>
    <w:rsid w:val="005E1FB5"/>
    <w:rsid w:val="005F795B"/>
    <w:rsid w:val="005F79FB"/>
    <w:rsid w:val="00603171"/>
    <w:rsid w:val="00604406"/>
    <w:rsid w:val="00605F4A"/>
    <w:rsid w:val="00607822"/>
    <w:rsid w:val="006103AA"/>
    <w:rsid w:val="00610F37"/>
    <w:rsid w:val="00613BBF"/>
    <w:rsid w:val="00614B69"/>
    <w:rsid w:val="00620D38"/>
    <w:rsid w:val="00622B80"/>
    <w:rsid w:val="0064139A"/>
    <w:rsid w:val="006515C9"/>
    <w:rsid w:val="00655CE1"/>
    <w:rsid w:val="00661356"/>
    <w:rsid w:val="00661386"/>
    <w:rsid w:val="00662C25"/>
    <w:rsid w:val="00670D9E"/>
    <w:rsid w:val="00672CEA"/>
    <w:rsid w:val="00673A9F"/>
    <w:rsid w:val="00677BB7"/>
    <w:rsid w:val="006879E1"/>
    <w:rsid w:val="00690AE2"/>
    <w:rsid w:val="00691681"/>
    <w:rsid w:val="00691EDE"/>
    <w:rsid w:val="006941AA"/>
    <w:rsid w:val="006D5C60"/>
    <w:rsid w:val="006E024F"/>
    <w:rsid w:val="006E4E81"/>
    <w:rsid w:val="0070035B"/>
    <w:rsid w:val="00704FA9"/>
    <w:rsid w:val="00707F7D"/>
    <w:rsid w:val="00710146"/>
    <w:rsid w:val="007150A9"/>
    <w:rsid w:val="00717EC5"/>
    <w:rsid w:val="00721A66"/>
    <w:rsid w:val="0073473C"/>
    <w:rsid w:val="007427AD"/>
    <w:rsid w:val="00745C5B"/>
    <w:rsid w:val="00755D8B"/>
    <w:rsid w:val="0076235D"/>
    <w:rsid w:val="00763787"/>
    <w:rsid w:val="00771126"/>
    <w:rsid w:val="00780622"/>
    <w:rsid w:val="00784615"/>
    <w:rsid w:val="00793D5F"/>
    <w:rsid w:val="00795AC3"/>
    <w:rsid w:val="007A0CA5"/>
    <w:rsid w:val="007A2337"/>
    <w:rsid w:val="007A455D"/>
    <w:rsid w:val="007A57F2"/>
    <w:rsid w:val="007B0884"/>
    <w:rsid w:val="007B1333"/>
    <w:rsid w:val="007C090B"/>
    <w:rsid w:val="007C23EA"/>
    <w:rsid w:val="007C33E2"/>
    <w:rsid w:val="007E3CDD"/>
    <w:rsid w:val="007E625B"/>
    <w:rsid w:val="007F4AEB"/>
    <w:rsid w:val="007F75B2"/>
    <w:rsid w:val="00804064"/>
    <w:rsid w:val="008043C4"/>
    <w:rsid w:val="00805A21"/>
    <w:rsid w:val="0082189A"/>
    <w:rsid w:val="00831B1B"/>
    <w:rsid w:val="00833931"/>
    <w:rsid w:val="00855FB3"/>
    <w:rsid w:val="0086044F"/>
    <w:rsid w:val="0086102A"/>
    <w:rsid w:val="00861D0E"/>
    <w:rsid w:val="00867569"/>
    <w:rsid w:val="00870976"/>
    <w:rsid w:val="00873DCC"/>
    <w:rsid w:val="0088077F"/>
    <w:rsid w:val="00885C0D"/>
    <w:rsid w:val="008A750A"/>
    <w:rsid w:val="008B23F7"/>
    <w:rsid w:val="008B3970"/>
    <w:rsid w:val="008C1D92"/>
    <w:rsid w:val="008C384C"/>
    <w:rsid w:val="008C548F"/>
    <w:rsid w:val="008D0F11"/>
    <w:rsid w:val="008D3A41"/>
    <w:rsid w:val="008D3C41"/>
    <w:rsid w:val="008D5EC6"/>
    <w:rsid w:val="008E22D4"/>
    <w:rsid w:val="008F14C5"/>
    <w:rsid w:val="008F1ECB"/>
    <w:rsid w:val="008F53D2"/>
    <w:rsid w:val="008F73B4"/>
    <w:rsid w:val="008F7886"/>
    <w:rsid w:val="00900645"/>
    <w:rsid w:val="009035E8"/>
    <w:rsid w:val="00904A09"/>
    <w:rsid w:val="009115F3"/>
    <w:rsid w:val="00911BFE"/>
    <w:rsid w:val="00917607"/>
    <w:rsid w:val="00921A44"/>
    <w:rsid w:val="00941978"/>
    <w:rsid w:val="00952D7A"/>
    <w:rsid w:val="00953416"/>
    <w:rsid w:val="0095515D"/>
    <w:rsid w:val="009602E6"/>
    <w:rsid w:val="00960F6D"/>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A7EEF"/>
    <w:rsid w:val="009B269C"/>
    <w:rsid w:val="009B2727"/>
    <w:rsid w:val="009B55B1"/>
    <w:rsid w:val="009C4D55"/>
    <w:rsid w:val="009C6DBE"/>
    <w:rsid w:val="009D327B"/>
    <w:rsid w:val="009E39C5"/>
    <w:rsid w:val="00A0186A"/>
    <w:rsid w:val="00A04475"/>
    <w:rsid w:val="00A07BA7"/>
    <w:rsid w:val="00A17409"/>
    <w:rsid w:val="00A24CFB"/>
    <w:rsid w:val="00A2526B"/>
    <w:rsid w:val="00A269C3"/>
    <w:rsid w:val="00A4343D"/>
    <w:rsid w:val="00A475A2"/>
    <w:rsid w:val="00A502F1"/>
    <w:rsid w:val="00A50EE2"/>
    <w:rsid w:val="00A510AA"/>
    <w:rsid w:val="00A51299"/>
    <w:rsid w:val="00A5182A"/>
    <w:rsid w:val="00A5623B"/>
    <w:rsid w:val="00A70203"/>
    <w:rsid w:val="00A70A83"/>
    <w:rsid w:val="00A75F3E"/>
    <w:rsid w:val="00A81EB3"/>
    <w:rsid w:val="00A90D14"/>
    <w:rsid w:val="00AB02D5"/>
    <w:rsid w:val="00AB2319"/>
    <w:rsid w:val="00AB36CF"/>
    <w:rsid w:val="00AB6196"/>
    <w:rsid w:val="00AC3140"/>
    <w:rsid w:val="00AC4313"/>
    <w:rsid w:val="00AD522B"/>
    <w:rsid w:val="00B00673"/>
    <w:rsid w:val="00B00C1D"/>
    <w:rsid w:val="00B12552"/>
    <w:rsid w:val="00B133BC"/>
    <w:rsid w:val="00B14DF3"/>
    <w:rsid w:val="00B21D66"/>
    <w:rsid w:val="00B248A6"/>
    <w:rsid w:val="00B34F17"/>
    <w:rsid w:val="00B37A19"/>
    <w:rsid w:val="00B47287"/>
    <w:rsid w:val="00B558B9"/>
    <w:rsid w:val="00B60E12"/>
    <w:rsid w:val="00B61435"/>
    <w:rsid w:val="00B632CC"/>
    <w:rsid w:val="00B671B4"/>
    <w:rsid w:val="00B704E1"/>
    <w:rsid w:val="00B83442"/>
    <w:rsid w:val="00B90B68"/>
    <w:rsid w:val="00BA12F1"/>
    <w:rsid w:val="00BA439F"/>
    <w:rsid w:val="00BA6370"/>
    <w:rsid w:val="00BB073A"/>
    <w:rsid w:val="00BB5B69"/>
    <w:rsid w:val="00BB6E9C"/>
    <w:rsid w:val="00BC22A5"/>
    <w:rsid w:val="00BC5175"/>
    <w:rsid w:val="00BC5E37"/>
    <w:rsid w:val="00BF3D46"/>
    <w:rsid w:val="00C047B2"/>
    <w:rsid w:val="00C1286F"/>
    <w:rsid w:val="00C269D4"/>
    <w:rsid w:val="00C26E31"/>
    <w:rsid w:val="00C31F68"/>
    <w:rsid w:val="00C32AD1"/>
    <w:rsid w:val="00C350E0"/>
    <w:rsid w:val="00C377AC"/>
    <w:rsid w:val="00C37B0B"/>
    <w:rsid w:val="00C4160D"/>
    <w:rsid w:val="00C42F8E"/>
    <w:rsid w:val="00C6508D"/>
    <w:rsid w:val="00C65AB9"/>
    <w:rsid w:val="00C71F96"/>
    <w:rsid w:val="00C77F7B"/>
    <w:rsid w:val="00C8406E"/>
    <w:rsid w:val="00C85182"/>
    <w:rsid w:val="00C977C0"/>
    <w:rsid w:val="00CA2812"/>
    <w:rsid w:val="00CA2EA4"/>
    <w:rsid w:val="00CB0052"/>
    <w:rsid w:val="00CB00BA"/>
    <w:rsid w:val="00CB2709"/>
    <w:rsid w:val="00CB348A"/>
    <w:rsid w:val="00CB6F89"/>
    <w:rsid w:val="00CC5948"/>
    <w:rsid w:val="00CD04EB"/>
    <w:rsid w:val="00CE228C"/>
    <w:rsid w:val="00CE71D9"/>
    <w:rsid w:val="00CF545B"/>
    <w:rsid w:val="00D10A1E"/>
    <w:rsid w:val="00D17B7D"/>
    <w:rsid w:val="00D209A7"/>
    <w:rsid w:val="00D27D69"/>
    <w:rsid w:val="00D338B4"/>
    <w:rsid w:val="00D374EB"/>
    <w:rsid w:val="00D448C2"/>
    <w:rsid w:val="00D666C3"/>
    <w:rsid w:val="00D67E9E"/>
    <w:rsid w:val="00D811AB"/>
    <w:rsid w:val="00D9678C"/>
    <w:rsid w:val="00DA3130"/>
    <w:rsid w:val="00DA7C88"/>
    <w:rsid w:val="00DB148D"/>
    <w:rsid w:val="00DC32F7"/>
    <w:rsid w:val="00DC725E"/>
    <w:rsid w:val="00DD70B3"/>
    <w:rsid w:val="00DE02CA"/>
    <w:rsid w:val="00DF416C"/>
    <w:rsid w:val="00DF47FE"/>
    <w:rsid w:val="00DF66C6"/>
    <w:rsid w:val="00E0156A"/>
    <w:rsid w:val="00E0233F"/>
    <w:rsid w:val="00E05A8B"/>
    <w:rsid w:val="00E1630A"/>
    <w:rsid w:val="00E24409"/>
    <w:rsid w:val="00E24938"/>
    <w:rsid w:val="00E26704"/>
    <w:rsid w:val="00E27862"/>
    <w:rsid w:val="00E31980"/>
    <w:rsid w:val="00E34658"/>
    <w:rsid w:val="00E46B63"/>
    <w:rsid w:val="00E6423C"/>
    <w:rsid w:val="00E66BDA"/>
    <w:rsid w:val="00E6790C"/>
    <w:rsid w:val="00E71483"/>
    <w:rsid w:val="00E738F1"/>
    <w:rsid w:val="00E7461A"/>
    <w:rsid w:val="00E7481F"/>
    <w:rsid w:val="00E87AAF"/>
    <w:rsid w:val="00E9173D"/>
    <w:rsid w:val="00E93830"/>
    <w:rsid w:val="00E93E0E"/>
    <w:rsid w:val="00EA776C"/>
    <w:rsid w:val="00EB1A25"/>
    <w:rsid w:val="00EB1ED3"/>
    <w:rsid w:val="00EB492D"/>
    <w:rsid w:val="00EC3984"/>
    <w:rsid w:val="00ED4872"/>
    <w:rsid w:val="00ED543E"/>
    <w:rsid w:val="00ED5A9F"/>
    <w:rsid w:val="00EE65B3"/>
    <w:rsid w:val="00EE70B7"/>
    <w:rsid w:val="00F05361"/>
    <w:rsid w:val="00F06844"/>
    <w:rsid w:val="00F12F7C"/>
    <w:rsid w:val="00F221B7"/>
    <w:rsid w:val="00F2547F"/>
    <w:rsid w:val="00F314B7"/>
    <w:rsid w:val="00F32815"/>
    <w:rsid w:val="00F36A8E"/>
    <w:rsid w:val="00F403CC"/>
    <w:rsid w:val="00F46F86"/>
    <w:rsid w:val="00F53A81"/>
    <w:rsid w:val="00F55E50"/>
    <w:rsid w:val="00F63F6E"/>
    <w:rsid w:val="00F648C4"/>
    <w:rsid w:val="00F65B1D"/>
    <w:rsid w:val="00F808C9"/>
    <w:rsid w:val="00F827E3"/>
    <w:rsid w:val="00F83C49"/>
    <w:rsid w:val="00F939E0"/>
    <w:rsid w:val="00F963A2"/>
    <w:rsid w:val="00FA26D3"/>
    <w:rsid w:val="00FB0422"/>
    <w:rsid w:val="00FB687C"/>
    <w:rsid w:val="00FC116D"/>
    <w:rsid w:val="00FC2AA8"/>
    <w:rsid w:val="00FC30B0"/>
    <w:rsid w:val="00FE0554"/>
    <w:rsid w:val="00FE114D"/>
    <w:rsid w:val="00FE2B58"/>
    <w:rsid w:val="00FE630C"/>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czso.cz/csu/czso/update-of-the-compilation-method-international-trade-in-goods-change-of-ownership"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CFB765E885764B3D96C8048CE3DE8FD0"/>
        <w:category>
          <w:name w:val="Obecné"/>
          <w:gallery w:val="placeholder"/>
        </w:category>
        <w:types>
          <w:type w:val="bbPlcHdr"/>
        </w:types>
        <w:behaviors>
          <w:behavior w:val="content"/>
        </w:behaviors>
        <w:guid w:val="{0D754F30-4170-42B7-90DC-91E09310C18C}"/>
      </w:docPartPr>
      <w:docPartBody>
        <w:p w:rsidR="007F6DB3" w:rsidRDefault="00385BE7" w:rsidP="00385BE7">
          <w:pPr>
            <w:pStyle w:val="CFB765E885764B3D96C8048CE3DE8FD0"/>
          </w:pPr>
          <w:r w:rsidRPr="00DD2A2F">
            <w:rPr>
              <w:rStyle w:val="Zstupntext"/>
            </w:rPr>
            <w:t>Klikněte nebo klepněte sem a zadejte datum.</w:t>
          </w:r>
        </w:p>
      </w:docPartBody>
    </w:docPart>
    <w:docPart>
      <w:docPartPr>
        <w:name w:val="E337F0489001401297C63055A43DC2E7"/>
        <w:category>
          <w:name w:val="Obecné"/>
          <w:gallery w:val="placeholder"/>
        </w:category>
        <w:types>
          <w:type w:val="bbPlcHdr"/>
        </w:types>
        <w:behaviors>
          <w:behavior w:val="content"/>
        </w:behaviors>
        <w:guid w:val="{51420D8D-120D-4ED1-B24B-84476FF89DD1}"/>
      </w:docPartPr>
      <w:docPartBody>
        <w:p w:rsidR="007B240D" w:rsidRDefault="0016167B" w:rsidP="0016167B">
          <w:pPr>
            <w:pStyle w:val="E337F0489001401297C63055A43DC2E7"/>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36996"/>
    <w:rsid w:val="00050185"/>
    <w:rsid w:val="000A19CE"/>
    <w:rsid w:val="000B22BC"/>
    <w:rsid w:val="000F0626"/>
    <w:rsid w:val="00101F23"/>
    <w:rsid w:val="0016167B"/>
    <w:rsid w:val="002733C4"/>
    <w:rsid w:val="002A1577"/>
    <w:rsid w:val="002C3444"/>
    <w:rsid w:val="00343A8E"/>
    <w:rsid w:val="003537B7"/>
    <w:rsid w:val="00385BE7"/>
    <w:rsid w:val="003D4261"/>
    <w:rsid w:val="003F1BA5"/>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847BA"/>
    <w:rsid w:val="005B19C8"/>
    <w:rsid w:val="005B678E"/>
    <w:rsid w:val="005F21D7"/>
    <w:rsid w:val="00605D2E"/>
    <w:rsid w:val="00615808"/>
    <w:rsid w:val="00624C2E"/>
    <w:rsid w:val="006A0DDF"/>
    <w:rsid w:val="006F2788"/>
    <w:rsid w:val="00700F99"/>
    <w:rsid w:val="0074096E"/>
    <w:rsid w:val="00795644"/>
    <w:rsid w:val="007B240D"/>
    <w:rsid w:val="007C11CC"/>
    <w:rsid w:val="007E1C92"/>
    <w:rsid w:val="007F6DB3"/>
    <w:rsid w:val="008B5CDE"/>
    <w:rsid w:val="008B7772"/>
    <w:rsid w:val="008C1BF9"/>
    <w:rsid w:val="008E7811"/>
    <w:rsid w:val="008F2C1B"/>
    <w:rsid w:val="00960861"/>
    <w:rsid w:val="00970891"/>
    <w:rsid w:val="009C5C4A"/>
    <w:rsid w:val="009C640F"/>
    <w:rsid w:val="009E585C"/>
    <w:rsid w:val="009F5E2B"/>
    <w:rsid w:val="009F77FC"/>
    <w:rsid w:val="00A05927"/>
    <w:rsid w:val="00A130C8"/>
    <w:rsid w:val="00A25B42"/>
    <w:rsid w:val="00A82744"/>
    <w:rsid w:val="00AB0ED0"/>
    <w:rsid w:val="00AD23F9"/>
    <w:rsid w:val="00B074D6"/>
    <w:rsid w:val="00B15910"/>
    <w:rsid w:val="00B313EF"/>
    <w:rsid w:val="00B4294D"/>
    <w:rsid w:val="00B458A8"/>
    <w:rsid w:val="00B671ED"/>
    <w:rsid w:val="00B75F16"/>
    <w:rsid w:val="00BF3263"/>
    <w:rsid w:val="00BF7456"/>
    <w:rsid w:val="00C112C0"/>
    <w:rsid w:val="00C55E4F"/>
    <w:rsid w:val="00C64897"/>
    <w:rsid w:val="00C82AC4"/>
    <w:rsid w:val="00C83C09"/>
    <w:rsid w:val="00C87940"/>
    <w:rsid w:val="00DF3930"/>
    <w:rsid w:val="00E27A48"/>
    <w:rsid w:val="00E46248"/>
    <w:rsid w:val="00E70BC6"/>
    <w:rsid w:val="00E83BE6"/>
    <w:rsid w:val="00EA0884"/>
    <w:rsid w:val="00EC572F"/>
    <w:rsid w:val="00F13B38"/>
    <w:rsid w:val="00F14AA6"/>
    <w:rsid w:val="00F61BCE"/>
    <w:rsid w:val="00F87177"/>
    <w:rsid w:val="00FD14CC"/>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167B"/>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87488-8624-40C6-B41A-582A8BEDA07D}">
  <ds:schemaRefs>
    <ds:schemaRef ds:uri="http://schemas.openxmlformats.org/officeDocument/2006/bibliography"/>
  </ds:schemaRefs>
</ds:datastoreItem>
</file>

<file path=customXml/itemProps2.xml><?xml version="1.0" encoding="utf-8"?>
<ds:datastoreItem xmlns:ds="http://schemas.openxmlformats.org/officeDocument/2006/customXml" ds:itemID="{C1AC0224-C381-4213-B9BA-650203D7EEA2}"/>
</file>

<file path=customXml/itemProps3.xml><?xml version="1.0" encoding="utf-8"?>
<ds:datastoreItem xmlns:ds="http://schemas.openxmlformats.org/officeDocument/2006/customXml" ds:itemID="{A769DE10-ED73-4DEC-90DD-7080B383F523}"/>
</file>

<file path=customXml/itemProps4.xml><?xml version="1.0" encoding="utf-8"?>
<ds:datastoreItem xmlns:ds="http://schemas.openxmlformats.org/officeDocument/2006/customXml" ds:itemID="{66C7A0C4-2075-4627-BB27-A6AD44C346E0}"/>
</file>

<file path=docProps/app.xml><?xml version="1.0" encoding="utf-8"?>
<Properties xmlns="http://schemas.openxmlformats.org/officeDocument/2006/extended-properties" xmlns:vt="http://schemas.openxmlformats.org/officeDocument/2006/docPropsVTypes">
  <Template>Rychlá informace ENG_2022-02-08.dotx</Template>
  <TotalTime>170</TotalTime>
  <Pages>3</Pages>
  <Words>703</Words>
  <Characters>4153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4847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Kavěnová Miluše</cp:lastModifiedBy>
  <cp:revision>22</cp:revision>
  <cp:lastPrinted>2022-09-01T09:05:00Z</cp:lastPrinted>
  <dcterms:created xsi:type="dcterms:W3CDTF">2023-02-01T12:37:00Z</dcterms:created>
  <dcterms:modified xsi:type="dcterms:W3CDTF">2023-03-07T18:49:00Z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