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D1B24" w14:textId="7A7FDA11" w:rsidR="005F7A01" w:rsidRPr="009219FF" w:rsidRDefault="003D2DD9" w:rsidP="005F7A01">
      <w:pPr>
        <w:pStyle w:val="Datum"/>
      </w:pPr>
      <w:r w:rsidRPr="009219FF">
        <w:t>4 July 2023</w:t>
      </w:r>
    </w:p>
    <w:p w14:paraId="7D46DF02" w14:textId="3B948E98" w:rsidR="005F7A01" w:rsidRPr="009219FF" w:rsidRDefault="005C5809" w:rsidP="005F7A01">
      <w:pPr>
        <w:pStyle w:val="Nzev"/>
      </w:pPr>
      <w:r w:rsidRPr="00366145">
        <w:t>Product</w:t>
      </w:r>
      <w:r w:rsidR="00276A9E" w:rsidRPr="00366145">
        <w:t xml:space="preserve">ion of </w:t>
      </w:r>
      <w:r w:rsidR="001B3E65" w:rsidRPr="00366145">
        <w:t xml:space="preserve">basic </w:t>
      </w:r>
      <w:r w:rsidR="00276A9E" w:rsidRPr="00366145">
        <w:t xml:space="preserve">cereals </w:t>
      </w:r>
      <w:r w:rsidR="00B1121D" w:rsidRPr="00366145">
        <w:t xml:space="preserve">is </w:t>
      </w:r>
      <w:r w:rsidR="00276A9E" w:rsidRPr="00366145">
        <w:t>expected to be</w:t>
      </w:r>
      <w:r w:rsidR="001B3E65" w:rsidRPr="00366145">
        <w:t xml:space="preserve"> </w:t>
      </w:r>
      <w:r w:rsidR="000852E9" w:rsidRPr="00366145">
        <w:t>lower, year-on-year</w:t>
      </w:r>
    </w:p>
    <w:p w14:paraId="22E65301" w14:textId="0206BDF4" w:rsidR="005F7A01" w:rsidRPr="009219FF" w:rsidRDefault="005F7A01" w:rsidP="005F7A01">
      <w:pPr>
        <w:pStyle w:val="Podtitulek"/>
      </w:pPr>
      <w:r w:rsidRPr="009219FF">
        <w:t xml:space="preserve">Harvest estimates </w:t>
      </w:r>
      <w:r w:rsidR="00CF767F">
        <w:t>–</w:t>
      </w:r>
      <w:r w:rsidR="003D2DD9" w:rsidRPr="009219FF">
        <w:t xml:space="preserve"> June 2023</w:t>
      </w:r>
    </w:p>
    <w:p w14:paraId="0D3623B8" w14:textId="27620644" w:rsidR="004E3974" w:rsidRPr="00A6133A" w:rsidRDefault="005F7A01" w:rsidP="00A6133A">
      <w:pPr>
        <w:pStyle w:val="Perex"/>
      </w:pPr>
      <w:r w:rsidRPr="009219FF">
        <w:t xml:space="preserve">Based on the first estimates </w:t>
      </w:r>
      <w:r w:rsidR="003D67A2" w:rsidRPr="009219FF">
        <w:t>of this year’s harvest as at 10 </w:t>
      </w:r>
      <w:r w:rsidRPr="009219FF">
        <w:t xml:space="preserve">June, it is expected that the production of basic cereals will be </w:t>
      </w:r>
      <w:r w:rsidR="008555D0" w:rsidRPr="009219FF">
        <w:t>6 955</w:t>
      </w:r>
      <w:r w:rsidRPr="009219FF">
        <w:t xml:space="preserve"> thous. tonnes and the production of rape </w:t>
      </w:r>
      <w:r w:rsidR="008555D0" w:rsidRPr="009219FF">
        <w:t>1 223</w:t>
      </w:r>
      <w:r w:rsidRPr="009219FF">
        <w:t xml:space="preserve"> thous. tonnes. Compared to the last year’s harvest, the production of basic cereals is expected to be by </w:t>
      </w:r>
      <w:r w:rsidR="00293D4B" w:rsidRPr="009219FF">
        <w:t>6</w:t>
      </w:r>
      <w:r w:rsidR="00A04B1E" w:rsidRPr="009219FF">
        <w:t>15</w:t>
      </w:r>
      <w:r w:rsidRPr="009219FF">
        <w:t xml:space="preserve"> thous. tonnes lower </w:t>
      </w:r>
      <w:r w:rsidRPr="009219FF">
        <w:rPr>
          <w:szCs w:val="20"/>
        </w:rPr>
        <w:t>(−</w:t>
      </w:r>
      <w:r w:rsidR="00A04B1E" w:rsidRPr="009219FF">
        <w:rPr>
          <w:szCs w:val="20"/>
        </w:rPr>
        <w:t>8.1</w:t>
      </w:r>
      <w:r w:rsidRPr="009219FF">
        <w:rPr>
          <w:szCs w:val="20"/>
        </w:rPr>
        <w:t>%)</w:t>
      </w:r>
      <w:r w:rsidR="00293D4B" w:rsidRPr="009219FF">
        <w:rPr>
          <w:szCs w:val="20"/>
        </w:rPr>
        <w:t>, whereas</w:t>
      </w:r>
      <w:r w:rsidRPr="009219FF">
        <w:t xml:space="preserve"> the production of rape by </w:t>
      </w:r>
      <w:r w:rsidR="00A04B1E" w:rsidRPr="009219FF">
        <w:t>57</w:t>
      </w:r>
      <w:r w:rsidRPr="009219FF">
        <w:t xml:space="preserve"> thous. tonnes </w:t>
      </w:r>
      <w:r w:rsidR="00897DB9" w:rsidRPr="009219FF">
        <w:t>higher (+</w:t>
      </w:r>
      <w:r w:rsidR="00A04B1E" w:rsidRPr="009219FF">
        <w:t>4</w:t>
      </w:r>
      <w:r w:rsidRPr="009219FF">
        <w:t xml:space="preserve">.9%). </w:t>
      </w:r>
    </w:p>
    <w:p w14:paraId="3AFA526D" w14:textId="0C43BA4A" w:rsidR="00A263EA" w:rsidRPr="009219FF" w:rsidRDefault="00A263EA" w:rsidP="005F7A01">
      <w:pPr>
        <w:rPr>
          <w:i/>
        </w:rPr>
      </w:pPr>
      <w:r w:rsidRPr="00366145">
        <w:rPr>
          <w:i/>
        </w:rPr>
        <w:t>“According to</w:t>
      </w:r>
      <w:r w:rsidR="005E6FEC" w:rsidRPr="00366145">
        <w:rPr>
          <w:i/>
        </w:rPr>
        <w:t xml:space="preserve"> the</w:t>
      </w:r>
      <w:r w:rsidRPr="00366145">
        <w:rPr>
          <w:i/>
        </w:rPr>
        <w:t xml:space="preserve"> first estimates,</w:t>
      </w:r>
      <w:r w:rsidR="005B4318" w:rsidRPr="00366145">
        <w:rPr>
          <w:i/>
        </w:rPr>
        <w:t xml:space="preserve"> farmers are expecting a lower harvest of basic cereals, year-on-year. However, this year</w:t>
      </w:r>
      <w:r w:rsidR="005B4318" w:rsidRPr="00366145">
        <w:rPr>
          <w:rFonts w:cs="Arial"/>
          <w:i/>
          <w:szCs w:val="20"/>
        </w:rPr>
        <w:t>’</w:t>
      </w:r>
      <w:r w:rsidR="005B4318" w:rsidRPr="00366145">
        <w:rPr>
          <w:i/>
        </w:rPr>
        <w:t xml:space="preserve">s harvest has not started, yet, and </w:t>
      </w:r>
      <w:r w:rsidR="00F11201" w:rsidRPr="00366145">
        <w:rPr>
          <w:i/>
        </w:rPr>
        <w:t>estimates will be</w:t>
      </w:r>
      <w:r w:rsidR="00A615D0" w:rsidRPr="00366145">
        <w:rPr>
          <w:i/>
        </w:rPr>
        <w:t xml:space="preserve"> further</w:t>
      </w:r>
      <w:r w:rsidR="00F11201" w:rsidRPr="00366145">
        <w:rPr>
          <w:i/>
        </w:rPr>
        <w:t xml:space="preserve"> refined during the harvest. Final results will also depend in the end, as every year, to a considerable extent on further development of the weather,”</w:t>
      </w:r>
      <w:r w:rsidR="00A6133A">
        <w:rPr>
          <w:i/>
        </w:rPr>
        <w:t xml:space="preserve"> </w:t>
      </w:r>
      <w:r w:rsidR="005E6FEC" w:rsidRPr="009219FF">
        <w:t xml:space="preserve">Radek Matějka, </w:t>
      </w:r>
      <w:r w:rsidR="001E08BC" w:rsidRPr="009219FF">
        <w:rPr>
          <w:rFonts w:cs="Arial"/>
          <w:iCs/>
        </w:rPr>
        <w:t>Director of the Agricultural and Forestry, Industrial, Construction, and Energy Statistics Department</w:t>
      </w:r>
      <w:r w:rsidR="003743BE" w:rsidRPr="009219FF">
        <w:rPr>
          <w:rFonts w:cs="Arial"/>
          <w:iCs/>
        </w:rPr>
        <w:t xml:space="preserve"> of the Czech Statistical Office (CZSO)</w:t>
      </w:r>
      <w:r w:rsidR="001E08BC" w:rsidRPr="009219FF">
        <w:rPr>
          <w:rFonts w:cs="Arial"/>
          <w:iCs/>
        </w:rPr>
        <w:t xml:space="preserve">, says. </w:t>
      </w:r>
    </w:p>
    <w:p w14:paraId="3038FA0A" w14:textId="77777777" w:rsidR="00245222" w:rsidRPr="009219FF" w:rsidRDefault="00245222" w:rsidP="005F7A01">
      <w:pPr>
        <w:rPr>
          <w:rFonts w:cs="Arial"/>
          <w:szCs w:val="20"/>
        </w:rPr>
      </w:pPr>
    </w:p>
    <w:p w14:paraId="14DD0E54" w14:textId="28538A88" w:rsidR="00245222" w:rsidRPr="009219FF" w:rsidRDefault="005F7A01" w:rsidP="005F7A01">
      <w:pPr>
        <w:rPr>
          <w:rFonts w:cs="Arial"/>
          <w:szCs w:val="20"/>
        </w:rPr>
      </w:pPr>
      <w:r w:rsidRPr="009219FF">
        <w:rPr>
          <w:rFonts w:cs="Arial"/>
          <w:szCs w:val="20"/>
        </w:rPr>
        <w:t xml:space="preserve">The production of </w:t>
      </w:r>
      <w:r w:rsidRPr="009219FF">
        <w:rPr>
          <w:rFonts w:cs="Arial"/>
          <w:b/>
          <w:szCs w:val="20"/>
        </w:rPr>
        <w:t>basic cereals</w:t>
      </w:r>
      <w:r w:rsidRPr="009219FF">
        <w:rPr>
          <w:rFonts w:cs="Arial"/>
          <w:szCs w:val="20"/>
        </w:rPr>
        <w:t xml:space="preserve"> (excluding grain maize) is estimated in an amount of </w:t>
      </w:r>
      <w:r w:rsidR="00ED481D" w:rsidRPr="009219FF">
        <w:t>6 955</w:t>
      </w:r>
      <w:r w:rsidRPr="009219FF">
        <w:rPr>
          <w:rFonts w:cs="Arial"/>
          <w:szCs w:val="20"/>
        </w:rPr>
        <w:t> thous</w:t>
      </w:r>
      <w:r w:rsidR="0059096F" w:rsidRPr="009219FF">
        <w:rPr>
          <w:rFonts w:cs="Arial"/>
          <w:szCs w:val="20"/>
        </w:rPr>
        <w:t>and</w:t>
      </w:r>
      <w:r w:rsidRPr="009219FF">
        <w:rPr>
          <w:rFonts w:cs="Arial"/>
          <w:szCs w:val="20"/>
        </w:rPr>
        <w:t xml:space="preserve"> tonnes, which is by </w:t>
      </w:r>
      <w:r w:rsidR="00ED481D" w:rsidRPr="009219FF">
        <w:rPr>
          <w:rFonts w:cs="Arial"/>
          <w:szCs w:val="20"/>
        </w:rPr>
        <w:t>615</w:t>
      </w:r>
      <w:r w:rsidR="0059096F" w:rsidRPr="009219FF">
        <w:rPr>
          <w:rFonts w:cs="Arial"/>
          <w:szCs w:val="20"/>
        </w:rPr>
        <w:t> thousand</w:t>
      </w:r>
      <w:r w:rsidRPr="009219FF">
        <w:rPr>
          <w:rFonts w:cs="Arial"/>
          <w:szCs w:val="20"/>
        </w:rPr>
        <w:t xml:space="preserve"> tonnes lower </w:t>
      </w:r>
      <w:r w:rsidRPr="009219FF">
        <w:rPr>
          <w:szCs w:val="20"/>
        </w:rPr>
        <w:t>(−</w:t>
      </w:r>
      <w:r w:rsidR="00ED481D" w:rsidRPr="009219FF">
        <w:rPr>
          <w:szCs w:val="20"/>
        </w:rPr>
        <w:t>8.1</w:t>
      </w:r>
      <w:r w:rsidRPr="009219FF">
        <w:rPr>
          <w:rFonts w:cs="Arial"/>
          <w:szCs w:val="20"/>
        </w:rPr>
        <w:t>%) than the last year’s</w:t>
      </w:r>
      <w:r w:rsidR="00245222" w:rsidRPr="009219FF">
        <w:rPr>
          <w:rFonts w:cs="Arial"/>
          <w:szCs w:val="20"/>
        </w:rPr>
        <w:t xml:space="preserve"> above-average</w:t>
      </w:r>
      <w:r w:rsidRPr="009219FF">
        <w:rPr>
          <w:rFonts w:cs="Arial"/>
          <w:szCs w:val="20"/>
        </w:rPr>
        <w:t xml:space="preserve"> production.</w:t>
      </w:r>
      <w:r w:rsidR="00245222" w:rsidRPr="009219FF">
        <w:rPr>
          <w:rFonts w:cs="Arial"/>
          <w:szCs w:val="20"/>
        </w:rPr>
        <w:t xml:space="preserve"> </w:t>
      </w:r>
      <w:r w:rsidR="001B3EE7" w:rsidRPr="009219FF">
        <w:rPr>
          <w:rFonts w:cs="Arial"/>
          <w:szCs w:val="20"/>
        </w:rPr>
        <w:t>The size of the s</w:t>
      </w:r>
      <w:r w:rsidR="00245222" w:rsidRPr="009219FF">
        <w:rPr>
          <w:rFonts w:cs="Arial"/>
          <w:szCs w:val="20"/>
        </w:rPr>
        <w:t>owing area</w:t>
      </w:r>
      <w:r w:rsidR="00BA1108" w:rsidRPr="009219FF">
        <w:rPr>
          <w:rFonts w:cs="Arial"/>
          <w:szCs w:val="20"/>
        </w:rPr>
        <w:t>s</w:t>
      </w:r>
      <w:r w:rsidR="00C7462F" w:rsidRPr="009219FF">
        <w:rPr>
          <w:rFonts w:cs="Arial"/>
          <w:szCs w:val="20"/>
        </w:rPr>
        <w:t xml:space="preserve"> decreased by 50</w:t>
      </w:r>
      <w:r w:rsidR="001B3EE7" w:rsidRPr="009219FF">
        <w:rPr>
          <w:rFonts w:cs="Arial"/>
          <w:szCs w:val="20"/>
        </w:rPr>
        <w:t xml:space="preserve"> thousand hectares to </w:t>
      </w:r>
      <w:r w:rsidR="001B3EE7" w:rsidRPr="009219FF">
        <w:rPr>
          <w:szCs w:val="20"/>
        </w:rPr>
        <w:t>1 2</w:t>
      </w:r>
      <w:r w:rsidR="00C7462F" w:rsidRPr="009219FF">
        <w:rPr>
          <w:szCs w:val="20"/>
        </w:rPr>
        <w:t>4</w:t>
      </w:r>
      <w:r w:rsidR="001B3EE7" w:rsidRPr="009219FF">
        <w:rPr>
          <w:szCs w:val="20"/>
        </w:rPr>
        <w:t>9 thous. ha (</w:t>
      </w:r>
      <w:r w:rsidR="00AF6FFF" w:rsidRPr="008B2754">
        <w:rPr>
          <w:sz w:val="16"/>
          <w:szCs w:val="16"/>
        </w:rPr>
        <w:t>−</w:t>
      </w:r>
      <w:r w:rsidR="00C7462F" w:rsidRPr="009219FF">
        <w:rPr>
          <w:szCs w:val="20"/>
        </w:rPr>
        <w:t>3.9</w:t>
      </w:r>
      <w:r w:rsidR="00BA1108" w:rsidRPr="009219FF">
        <w:rPr>
          <w:szCs w:val="20"/>
        </w:rPr>
        <w:t>%) and</w:t>
      </w:r>
      <w:r w:rsidR="001B3EE7" w:rsidRPr="009219FF">
        <w:rPr>
          <w:szCs w:val="20"/>
        </w:rPr>
        <w:t xml:space="preserve"> </w:t>
      </w:r>
      <w:r w:rsidR="00BA1108" w:rsidRPr="009219FF">
        <w:rPr>
          <w:szCs w:val="20"/>
        </w:rPr>
        <w:t>t</w:t>
      </w:r>
      <w:r w:rsidR="001B3EE7" w:rsidRPr="009219FF">
        <w:rPr>
          <w:rFonts w:cs="Arial"/>
          <w:szCs w:val="20"/>
        </w:rPr>
        <w:t>he estimate</w:t>
      </w:r>
      <w:r w:rsidR="00A402BC" w:rsidRPr="009219FF">
        <w:rPr>
          <w:rFonts w:cs="Arial"/>
          <w:szCs w:val="20"/>
        </w:rPr>
        <w:t>d per hectare yield of 5.5</w:t>
      </w:r>
      <w:r w:rsidR="00BA1108" w:rsidRPr="009219FF">
        <w:rPr>
          <w:rFonts w:cs="Arial"/>
          <w:szCs w:val="20"/>
        </w:rPr>
        <w:t>7</w:t>
      </w:r>
      <w:r w:rsidR="00A402BC" w:rsidRPr="009219FF">
        <w:rPr>
          <w:rFonts w:cs="Arial"/>
          <w:szCs w:val="20"/>
        </w:rPr>
        <w:t> tonnes per hectare</w:t>
      </w:r>
      <w:r w:rsidR="001B3EE7" w:rsidRPr="009219FF">
        <w:rPr>
          <w:rFonts w:cs="Arial"/>
          <w:szCs w:val="20"/>
        </w:rPr>
        <w:t xml:space="preserve"> is </w:t>
      </w:r>
      <w:r w:rsidR="00BA1108" w:rsidRPr="009219FF">
        <w:rPr>
          <w:rFonts w:cs="Arial"/>
          <w:szCs w:val="20"/>
        </w:rPr>
        <w:t>also</w:t>
      </w:r>
      <w:r w:rsidR="001B3EE7" w:rsidRPr="009219FF">
        <w:rPr>
          <w:rFonts w:cs="Arial"/>
          <w:szCs w:val="20"/>
        </w:rPr>
        <w:t xml:space="preserve"> lower</w:t>
      </w:r>
      <w:r w:rsidR="00BA1108" w:rsidRPr="009219FF">
        <w:rPr>
          <w:rFonts w:cs="Arial"/>
          <w:szCs w:val="20"/>
        </w:rPr>
        <w:t xml:space="preserve"> (</w:t>
      </w:r>
      <w:r w:rsidR="00AF6FFF" w:rsidRPr="008B2754">
        <w:rPr>
          <w:sz w:val="16"/>
          <w:szCs w:val="16"/>
        </w:rPr>
        <w:t>−</w:t>
      </w:r>
      <w:r w:rsidR="00BA1108" w:rsidRPr="009219FF">
        <w:rPr>
          <w:rFonts w:cs="Arial"/>
          <w:szCs w:val="20"/>
        </w:rPr>
        <w:t>4.4%)</w:t>
      </w:r>
      <w:r w:rsidR="001B3EE7" w:rsidRPr="009219FF">
        <w:rPr>
          <w:rFonts w:cs="Arial"/>
          <w:szCs w:val="20"/>
        </w:rPr>
        <w:t>.</w:t>
      </w:r>
      <w:r w:rsidR="001B3EE7" w:rsidRPr="009219FF">
        <w:rPr>
          <w:szCs w:val="20"/>
        </w:rPr>
        <w:t xml:space="preserve"> </w:t>
      </w:r>
      <w:r w:rsidR="001B3EE7" w:rsidRPr="009219FF">
        <w:rPr>
          <w:rFonts w:cs="Arial"/>
          <w:szCs w:val="20"/>
        </w:rPr>
        <w:t xml:space="preserve">  </w:t>
      </w:r>
      <w:r w:rsidR="001B3EE7" w:rsidRPr="009219FF">
        <w:rPr>
          <w:szCs w:val="20"/>
        </w:rPr>
        <w:t xml:space="preserve"> </w:t>
      </w:r>
    </w:p>
    <w:p w14:paraId="5BE4656B" w14:textId="5196B02B" w:rsidR="00272247" w:rsidRPr="009219FF" w:rsidRDefault="00272247" w:rsidP="00272247"/>
    <w:p w14:paraId="64139AFA" w14:textId="7F84A8FB" w:rsidR="00AE6C0C" w:rsidRPr="009219FF" w:rsidRDefault="009219FF" w:rsidP="00272247">
      <w:pPr>
        <w:rPr>
          <w:rFonts w:cs="Arial"/>
          <w:szCs w:val="20"/>
        </w:rPr>
      </w:pPr>
      <w:r w:rsidRPr="009219FF">
        <w:t>The estimated harvest of all types of basic cereals is lower, year-on-year, mainly due to a</w:t>
      </w:r>
      <w:r w:rsidR="00FF10A4">
        <w:t> </w:t>
      </w:r>
      <w:r w:rsidRPr="009219FF">
        <w:t xml:space="preserve">decrease in their per hectare yield. </w:t>
      </w:r>
      <w:r w:rsidR="00F44456" w:rsidRPr="009219FF">
        <w:rPr>
          <w:rFonts w:cs="Arial"/>
          <w:szCs w:val="20"/>
        </w:rPr>
        <w:t xml:space="preserve">The </w:t>
      </w:r>
      <w:r w:rsidR="00272247" w:rsidRPr="009219FF">
        <w:rPr>
          <w:rFonts w:cs="Arial"/>
          <w:szCs w:val="20"/>
        </w:rPr>
        <w:t xml:space="preserve">estimated harvest of </w:t>
      </w:r>
      <w:r w:rsidR="00F44456" w:rsidRPr="009219FF">
        <w:rPr>
          <w:rFonts w:cs="Arial"/>
          <w:b/>
          <w:szCs w:val="20"/>
        </w:rPr>
        <w:t>winter</w:t>
      </w:r>
      <w:r w:rsidR="00BF66B3">
        <w:rPr>
          <w:rFonts w:cs="Arial"/>
          <w:b/>
          <w:szCs w:val="20"/>
        </w:rPr>
        <w:t xml:space="preserve"> </w:t>
      </w:r>
      <w:r w:rsidR="00BF66B3" w:rsidRPr="00366145">
        <w:rPr>
          <w:rFonts w:cs="Arial"/>
          <w:b/>
          <w:szCs w:val="20"/>
        </w:rPr>
        <w:t>common</w:t>
      </w:r>
      <w:r w:rsidR="00F44456" w:rsidRPr="009219FF">
        <w:rPr>
          <w:rFonts w:cs="Arial"/>
          <w:b/>
          <w:szCs w:val="20"/>
        </w:rPr>
        <w:t xml:space="preserve"> wheat</w:t>
      </w:r>
      <w:r w:rsidR="00F44456" w:rsidRPr="009219FF">
        <w:t xml:space="preserve"> in the amount of </w:t>
      </w:r>
      <w:r w:rsidR="00272247" w:rsidRPr="009219FF">
        <w:t>4 </w:t>
      </w:r>
      <w:r w:rsidR="00C3017C" w:rsidRPr="009219FF">
        <w:t>63</w:t>
      </w:r>
      <w:r w:rsidR="00272247" w:rsidRPr="009219FF">
        <w:t>9 </w:t>
      </w:r>
      <w:r w:rsidR="00C3017C" w:rsidRPr="009219FF">
        <w:rPr>
          <w:rFonts w:cs="Arial"/>
          <w:szCs w:val="20"/>
        </w:rPr>
        <w:t>thous. tonnes is by 300</w:t>
      </w:r>
      <w:r w:rsidR="00272247" w:rsidRPr="009219FF">
        <w:rPr>
          <w:rFonts w:cs="Arial"/>
          <w:szCs w:val="20"/>
        </w:rPr>
        <w:t xml:space="preserve"> thous. tonnes </w:t>
      </w:r>
      <w:r w:rsidR="00C3017C" w:rsidRPr="009219FF">
        <w:rPr>
          <w:rFonts w:cs="Arial"/>
          <w:szCs w:val="20"/>
        </w:rPr>
        <w:t>lower</w:t>
      </w:r>
      <w:r w:rsidR="00272247" w:rsidRPr="009219FF">
        <w:rPr>
          <w:rFonts w:cs="Arial"/>
          <w:szCs w:val="20"/>
        </w:rPr>
        <w:t>, y-o-y (</w:t>
      </w:r>
      <w:r w:rsidR="002A7DF8" w:rsidRPr="008B2754">
        <w:rPr>
          <w:sz w:val="16"/>
          <w:szCs w:val="16"/>
        </w:rPr>
        <w:t>−</w:t>
      </w:r>
      <w:r w:rsidR="00C3017C" w:rsidRPr="009219FF">
        <w:rPr>
          <w:rFonts w:cs="Arial"/>
          <w:szCs w:val="20"/>
        </w:rPr>
        <w:t>6</w:t>
      </w:r>
      <w:r w:rsidR="00C3017C" w:rsidRPr="009219FF">
        <w:rPr>
          <w:szCs w:val="20"/>
        </w:rPr>
        <w:t>.1</w:t>
      </w:r>
      <w:r w:rsidR="00272247" w:rsidRPr="009219FF">
        <w:rPr>
          <w:rFonts w:cs="Arial"/>
          <w:szCs w:val="20"/>
        </w:rPr>
        <w:t xml:space="preserve">%). </w:t>
      </w:r>
      <w:r w:rsidR="00717860" w:rsidRPr="009219FF">
        <w:rPr>
          <w:rFonts w:cs="Arial"/>
          <w:szCs w:val="20"/>
        </w:rPr>
        <w:t xml:space="preserve">The </w:t>
      </w:r>
      <w:r w:rsidR="0012758B" w:rsidRPr="009219FF">
        <w:rPr>
          <w:rFonts w:cs="Arial"/>
          <w:b/>
          <w:szCs w:val="20"/>
        </w:rPr>
        <w:t>spring</w:t>
      </w:r>
      <w:r w:rsidR="00717860" w:rsidRPr="009219FF">
        <w:rPr>
          <w:rFonts w:cs="Arial"/>
          <w:b/>
          <w:szCs w:val="20"/>
        </w:rPr>
        <w:t xml:space="preserve"> barley</w:t>
      </w:r>
      <w:r w:rsidR="00717860" w:rsidRPr="009219FF">
        <w:rPr>
          <w:rFonts w:cs="Arial"/>
          <w:szCs w:val="20"/>
        </w:rPr>
        <w:t xml:space="preserve"> production is expected to be </w:t>
      </w:r>
      <w:r w:rsidR="0012758B" w:rsidRPr="009219FF">
        <w:rPr>
          <w:rFonts w:cs="Arial"/>
          <w:szCs w:val="20"/>
        </w:rPr>
        <w:t>957</w:t>
      </w:r>
      <w:r w:rsidR="00717860" w:rsidRPr="009219FF">
        <w:rPr>
          <w:rFonts w:cs="Arial"/>
          <w:szCs w:val="20"/>
        </w:rPr>
        <w:t> thous. tonnes</w:t>
      </w:r>
      <w:r w:rsidR="0084308C" w:rsidRPr="009219FF">
        <w:rPr>
          <w:rFonts w:cs="Arial"/>
          <w:szCs w:val="20"/>
        </w:rPr>
        <w:t xml:space="preserve"> (</w:t>
      </w:r>
      <w:r w:rsidR="002A7DF8" w:rsidRPr="008B2754">
        <w:rPr>
          <w:sz w:val="16"/>
          <w:szCs w:val="16"/>
        </w:rPr>
        <w:t>−</w:t>
      </w:r>
      <w:r w:rsidR="0084308C" w:rsidRPr="009219FF">
        <w:rPr>
          <w:rFonts w:cs="Arial"/>
          <w:szCs w:val="20"/>
        </w:rPr>
        <w:t>15.0</w:t>
      </w:r>
      <w:r w:rsidR="00717860" w:rsidRPr="009219FF">
        <w:rPr>
          <w:rFonts w:cs="Arial"/>
          <w:szCs w:val="20"/>
        </w:rPr>
        <w:t>%)</w:t>
      </w:r>
      <w:r w:rsidR="00475B00" w:rsidRPr="009219FF">
        <w:rPr>
          <w:rFonts w:cs="Arial"/>
          <w:szCs w:val="20"/>
        </w:rPr>
        <w:t>,</w:t>
      </w:r>
      <w:r w:rsidR="00717860" w:rsidRPr="009219FF">
        <w:rPr>
          <w:rFonts w:cs="Arial"/>
          <w:szCs w:val="20"/>
        </w:rPr>
        <w:t xml:space="preserve"> </w:t>
      </w:r>
      <w:r w:rsidR="00FF2BD5" w:rsidRPr="009219FF">
        <w:rPr>
          <w:rFonts w:cs="Arial"/>
          <w:b/>
          <w:szCs w:val="20"/>
        </w:rPr>
        <w:t xml:space="preserve">winter barley </w:t>
      </w:r>
      <w:r w:rsidR="00FF2BD5" w:rsidRPr="009219FF">
        <w:t>718 thous. tonnes (</w:t>
      </w:r>
      <w:r w:rsidR="002A7DF8" w:rsidRPr="008B2754">
        <w:rPr>
          <w:sz w:val="16"/>
          <w:szCs w:val="16"/>
        </w:rPr>
        <w:t>−</w:t>
      </w:r>
      <w:r w:rsidR="00FF2BD5" w:rsidRPr="009219FF">
        <w:t xml:space="preserve">4.4%), </w:t>
      </w:r>
      <w:r w:rsidR="00717860" w:rsidRPr="009219FF">
        <w:rPr>
          <w:rFonts w:cs="Arial"/>
          <w:szCs w:val="20"/>
        </w:rPr>
        <w:t xml:space="preserve">production of </w:t>
      </w:r>
      <w:r w:rsidR="00717860" w:rsidRPr="009219FF">
        <w:rPr>
          <w:rFonts w:cs="Arial"/>
          <w:b/>
          <w:szCs w:val="20"/>
        </w:rPr>
        <w:t>triticale</w:t>
      </w:r>
      <w:r w:rsidR="005350D7" w:rsidRPr="009219FF">
        <w:rPr>
          <w:rFonts w:cs="Arial"/>
          <w:szCs w:val="20"/>
        </w:rPr>
        <w:t xml:space="preserve"> in the amount of 203</w:t>
      </w:r>
      <w:r w:rsidR="00717860" w:rsidRPr="009219FF">
        <w:rPr>
          <w:rFonts w:cs="Arial"/>
          <w:szCs w:val="20"/>
        </w:rPr>
        <w:t> thous. tonnes</w:t>
      </w:r>
      <w:r w:rsidR="00ED1D06" w:rsidRPr="009219FF">
        <w:rPr>
          <w:rFonts w:cs="Arial"/>
          <w:szCs w:val="20"/>
        </w:rPr>
        <w:t xml:space="preserve"> (</w:t>
      </w:r>
      <w:r w:rsidR="00FF10A4" w:rsidRPr="008B2754">
        <w:rPr>
          <w:sz w:val="16"/>
          <w:szCs w:val="16"/>
        </w:rPr>
        <w:t>−</w:t>
      </w:r>
      <w:r w:rsidR="00ED1D06" w:rsidRPr="009219FF">
        <w:rPr>
          <w:rFonts w:cs="Arial"/>
          <w:szCs w:val="20"/>
        </w:rPr>
        <w:t>2.5</w:t>
      </w:r>
      <w:r w:rsidR="00717860" w:rsidRPr="009219FF">
        <w:rPr>
          <w:rFonts w:cs="Arial"/>
          <w:szCs w:val="20"/>
        </w:rPr>
        <w:t>%)</w:t>
      </w:r>
      <w:r w:rsidR="00B05532" w:rsidRPr="009219FF">
        <w:rPr>
          <w:rFonts w:cs="Arial"/>
          <w:szCs w:val="20"/>
        </w:rPr>
        <w:t>,</w:t>
      </w:r>
      <w:r w:rsidR="00717860" w:rsidRPr="009219FF">
        <w:rPr>
          <w:rFonts w:cs="Arial"/>
          <w:szCs w:val="20"/>
        </w:rPr>
        <w:t xml:space="preserve"> </w:t>
      </w:r>
      <w:r w:rsidR="0065319B" w:rsidRPr="009219FF">
        <w:rPr>
          <w:b/>
        </w:rPr>
        <w:t>spring</w:t>
      </w:r>
      <w:r w:rsidR="00BF66B3">
        <w:rPr>
          <w:b/>
        </w:rPr>
        <w:t xml:space="preserve"> </w:t>
      </w:r>
      <w:r w:rsidR="00BF66B3" w:rsidRPr="00366145">
        <w:rPr>
          <w:b/>
        </w:rPr>
        <w:t>common</w:t>
      </w:r>
      <w:r w:rsidR="0065319B" w:rsidRPr="009219FF">
        <w:rPr>
          <w:b/>
        </w:rPr>
        <w:t xml:space="preserve"> wheat</w:t>
      </w:r>
      <w:r w:rsidR="004E068C" w:rsidRPr="009219FF">
        <w:t xml:space="preserve"> 154</w:t>
      </w:r>
      <w:r w:rsidR="0065319B" w:rsidRPr="009219FF">
        <w:t> thous. tonnes (</w:t>
      </w:r>
      <w:r w:rsidR="002A7DF8" w:rsidRPr="008B2754">
        <w:rPr>
          <w:sz w:val="16"/>
          <w:szCs w:val="16"/>
        </w:rPr>
        <w:t>−</w:t>
      </w:r>
      <w:r w:rsidR="004E068C" w:rsidRPr="009219FF">
        <w:t>38.3</w:t>
      </w:r>
      <w:r w:rsidR="0065319B" w:rsidRPr="009219FF">
        <w:t xml:space="preserve">%), </w:t>
      </w:r>
      <w:r w:rsidR="0065319B" w:rsidRPr="009219FF">
        <w:rPr>
          <w:b/>
        </w:rPr>
        <w:t>oats</w:t>
      </w:r>
      <w:r w:rsidR="004E068C" w:rsidRPr="009219FF">
        <w:t xml:space="preserve"> 147</w:t>
      </w:r>
      <w:r w:rsidR="0065319B" w:rsidRPr="009219FF">
        <w:t xml:space="preserve"> thous. tonnes </w:t>
      </w:r>
      <w:r w:rsidR="00AE6C0C" w:rsidRPr="009219FF">
        <w:t>(</w:t>
      </w:r>
      <w:r w:rsidR="002A7DF8" w:rsidRPr="008B2754">
        <w:rPr>
          <w:sz w:val="16"/>
          <w:szCs w:val="16"/>
        </w:rPr>
        <w:t>−</w:t>
      </w:r>
      <w:r w:rsidR="004E068C" w:rsidRPr="009219FF">
        <w:t>12</w:t>
      </w:r>
      <w:r w:rsidR="00AE6C0C" w:rsidRPr="009219FF">
        <w:t xml:space="preserve">.5%), </w:t>
      </w:r>
      <w:r w:rsidR="004E068C" w:rsidRPr="009219FF">
        <w:t>and</w:t>
      </w:r>
      <w:r w:rsidR="00AE6C0C" w:rsidRPr="009219FF">
        <w:t xml:space="preserve"> </w:t>
      </w:r>
      <w:r w:rsidR="00AE6C0C" w:rsidRPr="009219FF">
        <w:rPr>
          <w:b/>
        </w:rPr>
        <w:t>rye</w:t>
      </w:r>
      <w:r w:rsidR="004E068C" w:rsidRPr="009219FF">
        <w:t xml:space="preserve"> 119</w:t>
      </w:r>
      <w:r w:rsidR="00AE6C0C" w:rsidRPr="009219FF">
        <w:t> thous. tonnes (</w:t>
      </w:r>
      <w:r w:rsidR="002A7DF8" w:rsidRPr="008B2754">
        <w:rPr>
          <w:sz w:val="16"/>
          <w:szCs w:val="16"/>
        </w:rPr>
        <w:t>−</w:t>
      </w:r>
      <w:r w:rsidR="004E068C" w:rsidRPr="009219FF">
        <w:t>7.5</w:t>
      </w:r>
      <w:r w:rsidR="00AE6C0C" w:rsidRPr="009219FF">
        <w:t>%).</w:t>
      </w:r>
    </w:p>
    <w:p w14:paraId="67DC1587" w14:textId="71C1E665" w:rsidR="00E2145E" w:rsidRPr="009219FF" w:rsidRDefault="00E2145E" w:rsidP="00272247"/>
    <w:p w14:paraId="36B0ACB3" w14:textId="200A5CC4" w:rsidR="00E2145E" w:rsidRPr="009219FF" w:rsidRDefault="00E2145E" w:rsidP="00272247">
      <w:pPr>
        <w:rPr>
          <w:i/>
          <w:iCs/>
        </w:rPr>
      </w:pPr>
      <w:r w:rsidRPr="009219FF">
        <w:rPr>
          <w:i/>
          <w:iCs/>
        </w:rPr>
        <w:t>“Compared to</w:t>
      </w:r>
      <w:r w:rsidR="00BF2C52" w:rsidRPr="009219FF">
        <w:rPr>
          <w:i/>
          <w:iCs/>
        </w:rPr>
        <w:t xml:space="preserve"> the previous year, sowing area</w:t>
      </w:r>
      <w:r w:rsidR="005C6D77" w:rsidRPr="009219FF">
        <w:rPr>
          <w:i/>
          <w:iCs/>
        </w:rPr>
        <w:t>s</w:t>
      </w:r>
      <w:r w:rsidRPr="009219FF">
        <w:rPr>
          <w:i/>
          <w:iCs/>
        </w:rPr>
        <w:t xml:space="preserve"> of </w:t>
      </w:r>
      <w:r w:rsidR="00BF2C52" w:rsidRPr="009219FF">
        <w:rPr>
          <w:i/>
          <w:iCs/>
        </w:rPr>
        <w:t>rape ha</w:t>
      </w:r>
      <w:r w:rsidR="005C6D77" w:rsidRPr="009219FF">
        <w:rPr>
          <w:i/>
          <w:iCs/>
        </w:rPr>
        <w:t>ve</w:t>
      </w:r>
      <w:r w:rsidRPr="009219FF">
        <w:rPr>
          <w:i/>
          <w:iCs/>
        </w:rPr>
        <w:t xml:space="preserve"> considerably increased. Even with </w:t>
      </w:r>
      <w:r w:rsidR="005C6D77" w:rsidRPr="009219FF">
        <w:rPr>
          <w:i/>
          <w:iCs/>
        </w:rPr>
        <w:t>a</w:t>
      </w:r>
      <w:r w:rsidR="00B5476C">
        <w:rPr>
          <w:i/>
          <w:iCs/>
        </w:rPr>
        <w:t> </w:t>
      </w:r>
      <w:r w:rsidR="005C6D77" w:rsidRPr="009219FF">
        <w:rPr>
          <w:i/>
          <w:iCs/>
        </w:rPr>
        <w:t>weaker per hectare yield</w:t>
      </w:r>
      <w:r w:rsidRPr="009219FF">
        <w:rPr>
          <w:i/>
          <w:iCs/>
        </w:rPr>
        <w:t>,</w:t>
      </w:r>
      <w:r w:rsidR="005C6D77" w:rsidRPr="009219FF">
        <w:rPr>
          <w:i/>
          <w:iCs/>
        </w:rPr>
        <w:t xml:space="preserve"> y-o-y,</w:t>
      </w:r>
      <w:r w:rsidR="003E3D29" w:rsidRPr="009219FF">
        <w:rPr>
          <w:i/>
          <w:iCs/>
        </w:rPr>
        <w:t xml:space="preserve"> the rape</w:t>
      </w:r>
      <w:r w:rsidRPr="009219FF">
        <w:rPr>
          <w:i/>
          <w:iCs/>
        </w:rPr>
        <w:t xml:space="preserve"> production is thus estimated</w:t>
      </w:r>
      <w:r w:rsidR="006E723C" w:rsidRPr="009219FF">
        <w:rPr>
          <w:i/>
          <w:iCs/>
        </w:rPr>
        <w:t xml:space="preserve"> for the time being</w:t>
      </w:r>
      <w:r w:rsidRPr="009219FF">
        <w:rPr>
          <w:i/>
          <w:iCs/>
        </w:rPr>
        <w:t xml:space="preserve"> to be</w:t>
      </w:r>
      <w:r w:rsidR="003E3D29" w:rsidRPr="009219FF">
        <w:rPr>
          <w:i/>
          <w:iCs/>
        </w:rPr>
        <w:t xml:space="preserve"> by 5%</w:t>
      </w:r>
      <w:r w:rsidRPr="009219FF">
        <w:rPr>
          <w:i/>
          <w:iCs/>
        </w:rPr>
        <w:t xml:space="preserve"> higher</w:t>
      </w:r>
      <w:r w:rsidR="003E3D29" w:rsidRPr="009219FF">
        <w:rPr>
          <w:i/>
          <w:iCs/>
        </w:rPr>
        <w:t>,</w:t>
      </w:r>
      <w:r w:rsidRPr="009219FF">
        <w:rPr>
          <w:i/>
          <w:iCs/>
        </w:rPr>
        <w:t xml:space="preserve">” </w:t>
      </w:r>
      <w:r w:rsidRPr="009219FF">
        <w:t xml:space="preserve">Dagmar Lhotská from </w:t>
      </w:r>
      <w:r w:rsidRPr="009219FF">
        <w:rPr>
          <w:rFonts w:cs="Arial"/>
          <w:iCs/>
        </w:rPr>
        <w:t>the Agricultural and Forestry Statistics Unit</w:t>
      </w:r>
      <w:r w:rsidRPr="009219FF">
        <w:t xml:space="preserve"> </w:t>
      </w:r>
      <w:r w:rsidRPr="009219FF">
        <w:rPr>
          <w:rFonts w:cs="Arial"/>
          <w:iCs/>
        </w:rPr>
        <w:t xml:space="preserve">of the CZSO </w:t>
      </w:r>
      <w:r w:rsidRPr="009219FF">
        <w:t>stated.</w:t>
      </w:r>
    </w:p>
    <w:p w14:paraId="5F2D523E" w14:textId="77777777" w:rsidR="00AE6C0C" w:rsidRPr="009219FF" w:rsidRDefault="00AE6C0C" w:rsidP="00272247"/>
    <w:p w14:paraId="68B9042A" w14:textId="0BF75C50" w:rsidR="00F11408" w:rsidRPr="009219FF" w:rsidRDefault="00DD5254" w:rsidP="003B5667">
      <w:pPr>
        <w:tabs>
          <w:tab w:val="left" w:pos="6804"/>
        </w:tabs>
      </w:pPr>
      <w:r w:rsidRPr="009219FF">
        <w:rPr>
          <w:rFonts w:cs="Arial"/>
          <w:szCs w:val="20"/>
        </w:rPr>
        <w:t>The sowing areas of</w:t>
      </w:r>
      <w:r w:rsidRPr="009219FF">
        <w:rPr>
          <w:rFonts w:cs="Arial"/>
          <w:b/>
          <w:szCs w:val="20"/>
        </w:rPr>
        <w:t xml:space="preserve"> r</w:t>
      </w:r>
      <w:r w:rsidR="00F44456" w:rsidRPr="009219FF">
        <w:rPr>
          <w:rFonts w:cs="Arial"/>
          <w:b/>
          <w:szCs w:val="20"/>
        </w:rPr>
        <w:t>ape</w:t>
      </w:r>
      <w:r w:rsidR="00F44456" w:rsidRPr="009219FF">
        <w:rPr>
          <w:rFonts w:cs="Arial"/>
          <w:szCs w:val="20"/>
        </w:rPr>
        <w:t xml:space="preserve"> </w:t>
      </w:r>
      <w:r w:rsidRPr="009219FF">
        <w:rPr>
          <w:rFonts w:cs="Arial"/>
          <w:szCs w:val="20"/>
        </w:rPr>
        <w:t>have ex</w:t>
      </w:r>
      <w:r w:rsidR="003B5667" w:rsidRPr="009219FF">
        <w:rPr>
          <w:rFonts w:cs="Arial"/>
          <w:szCs w:val="20"/>
        </w:rPr>
        <w:t>pand</w:t>
      </w:r>
      <w:r w:rsidRPr="009219FF">
        <w:rPr>
          <w:rFonts w:cs="Arial"/>
          <w:szCs w:val="20"/>
        </w:rPr>
        <w:t xml:space="preserve">ed this year by 10.5% to </w:t>
      </w:r>
      <w:r w:rsidRPr="009219FF">
        <w:t>380</w:t>
      </w:r>
      <w:r w:rsidR="00F44456" w:rsidRPr="009219FF">
        <w:t> thous. hectares</w:t>
      </w:r>
      <w:r w:rsidRPr="009219FF">
        <w:t>.</w:t>
      </w:r>
      <w:r w:rsidR="003B5667" w:rsidRPr="009219FF">
        <w:t xml:space="preserve"> Even with a lower per hectare yield of 3.22 tonnes per hectare (</w:t>
      </w:r>
      <w:r w:rsidR="00805A7F" w:rsidRPr="008B2754">
        <w:rPr>
          <w:sz w:val="16"/>
          <w:szCs w:val="16"/>
        </w:rPr>
        <w:t>−</w:t>
      </w:r>
      <w:r w:rsidR="003B5667" w:rsidRPr="009219FF">
        <w:t>5.1</w:t>
      </w:r>
      <w:r w:rsidR="001C7383" w:rsidRPr="009219FF">
        <w:t>%), 1 </w:t>
      </w:r>
      <w:r w:rsidR="00C61FFD" w:rsidRPr="009219FF">
        <w:t>223</w:t>
      </w:r>
      <w:r w:rsidR="001C7383" w:rsidRPr="009219FF">
        <w:t xml:space="preserve"> thous. tonnes of rape </w:t>
      </w:r>
      <w:r w:rsidR="00C61FFD" w:rsidRPr="009219FF">
        <w:t>are</w:t>
      </w:r>
      <w:r w:rsidR="001C7383" w:rsidRPr="009219FF">
        <w:t xml:space="preserve"> to be harvested</w:t>
      </w:r>
      <w:r w:rsidR="00045434" w:rsidRPr="009219FF">
        <w:t>; in the year-on-year com</w:t>
      </w:r>
      <w:r w:rsidR="00C61FFD" w:rsidRPr="009219FF">
        <w:t>parison, it is going to be by 57 thous. tonnes more (+4</w:t>
      </w:r>
      <w:r w:rsidR="00045434" w:rsidRPr="009219FF">
        <w:t xml:space="preserve">.9%). </w:t>
      </w:r>
    </w:p>
    <w:p w14:paraId="154A2D84" w14:textId="0E94E55A" w:rsidR="00D57E06" w:rsidRPr="009219FF" w:rsidRDefault="00D57E06" w:rsidP="00FD6183"/>
    <w:p w14:paraId="3B4F1D89" w14:textId="1B785008" w:rsidR="00D57E06" w:rsidRPr="009219FF" w:rsidRDefault="00D57E06" w:rsidP="00FD6183">
      <w:r w:rsidRPr="009219FF">
        <w:rPr>
          <w:szCs w:val="20"/>
        </w:rPr>
        <w:t xml:space="preserve">More detailed information on </w:t>
      </w:r>
      <w:r w:rsidR="00ED6631" w:rsidRPr="009219FF">
        <w:rPr>
          <w:szCs w:val="20"/>
        </w:rPr>
        <w:t>harvest estimates and sowing areas (areas under c</w:t>
      </w:r>
      <w:bookmarkStart w:id="0" w:name="_GoBack"/>
      <w:bookmarkEnd w:id="0"/>
      <w:r w:rsidR="00ED6631" w:rsidRPr="009219FF">
        <w:rPr>
          <w:szCs w:val="20"/>
        </w:rPr>
        <w:t xml:space="preserve">rops) </w:t>
      </w:r>
      <w:r w:rsidRPr="009219FF">
        <w:rPr>
          <w:szCs w:val="20"/>
        </w:rPr>
        <w:t xml:space="preserve">can be found in the supplementary information </w:t>
      </w:r>
      <w:r w:rsidR="007A242A" w:rsidRPr="009219FF">
        <w:rPr>
          <w:szCs w:val="20"/>
        </w:rPr>
        <w:t xml:space="preserve">to the News Release on </w:t>
      </w:r>
      <w:r w:rsidR="00ED6631" w:rsidRPr="009219FF">
        <w:t>Harvest estimates</w:t>
      </w:r>
      <w:r w:rsidR="007A242A" w:rsidRPr="009219FF">
        <w:t xml:space="preserve"> – </w:t>
      </w:r>
      <w:r w:rsidR="00ED6631" w:rsidRPr="009219FF">
        <w:t>June</w:t>
      </w:r>
      <w:r w:rsidR="007A242A" w:rsidRPr="009219FF">
        <w:t xml:space="preserve">. </w:t>
      </w:r>
    </w:p>
    <w:p w14:paraId="460BF139" w14:textId="748B69A8" w:rsidR="005F7A01" w:rsidRPr="009219FF" w:rsidRDefault="005F7A01" w:rsidP="005F7A01">
      <w:pPr>
        <w:rPr>
          <w:rFonts w:cs="Arial"/>
          <w:szCs w:val="20"/>
        </w:rPr>
      </w:pPr>
    </w:p>
    <w:p w14:paraId="5331FA9D" w14:textId="77777777" w:rsidR="005F7A01" w:rsidRPr="009219FF" w:rsidRDefault="005F7A01" w:rsidP="005F7A01">
      <w:pPr>
        <w:pStyle w:val="Poznmky"/>
        <w:spacing w:before="0" w:line="240" w:lineRule="auto"/>
        <w:rPr>
          <w:rFonts w:cs="Arial"/>
          <w:i/>
          <w:spacing w:val="-2"/>
          <w:lang w:val="en-GB"/>
        </w:rPr>
      </w:pPr>
      <w:r w:rsidRPr="009219FF">
        <w:rPr>
          <w:rFonts w:cs="Arial"/>
          <w:i/>
          <w:spacing w:val="-2"/>
          <w:lang w:val="en-GB"/>
        </w:rPr>
        <w:t>Notes:</w:t>
      </w:r>
    </w:p>
    <w:p w14:paraId="3F6829E2" w14:textId="77777777" w:rsidR="005F7A01" w:rsidRPr="009219FF" w:rsidRDefault="005F7A01" w:rsidP="005F7A01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</w:p>
    <w:p w14:paraId="1A1B9C92" w14:textId="77777777" w:rsidR="005F7A01" w:rsidRPr="009219FF" w:rsidRDefault="005F7A01" w:rsidP="005F7A01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9219FF">
        <w:rPr>
          <w:rFonts w:cs="Arial"/>
          <w:iCs/>
          <w:lang w:val="en-GB"/>
        </w:rPr>
        <w:t>Responsible head at the CZSO:</w:t>
      </w:r>
      <w:r w:rsidRPr="009219FF">
        <w:rPr>
          <w:rFonts w:cs="Arial"/>
          <w:iCs/>
          <w:lang w:val="en-GB"/>
        </w:rPr>
        <w:tab/>
        <w:t xml:space="preserve">Radek Matějka, Director of the Agricultural and Forestry, Industrial, Construction, and Energy Statistics Department, </w:t>
      </w:r>
    </w:p>
    <w:p w14:paraId="30523BDF" w14:textId="77777777" w:rsidR="005F7A01" w:rsidRPr="009219FF" w:rsidRDefault="005F7A01" w:rsidP="005F7A01">
      <w:pPr>
        <w:pStyle w:val="Poznamkytexty"/>
        <w:spacing w:line="240" w:lineRule="auto"/>
        <w:ind w:left="2694"/>
        <w:rPr>
          <w:rFonts w:cs="Arial"/>
          <w:iCs/>
          <w:lang w:val="en-GB"/>
        </w:rPr>
      </w:pPr>
      <w:r w:rsidRPr="009219FF">
        <w:rPr>
          <w:rFonts w:cs="Arial"/>
          <w:iCs/>
          <w:lang w:val="en-GB"/>
        </w:rPr>
        <w:t xml:space="preserve">phone number (+420) 736 168 543, e-mail: </w:t>
      </w:r>
      <w:r w:rsidRPr="009219FF">
        <w:rPr>
          <w:rStyle w:val="Hypertextovodkaz"/>
          <w:lang w:val="en-GB"/>
        </w:rPr>
        <w:t>radek.matejka@czso.cz</w:t>
      </w:r>
      <w:r w:rsidRPr="009219FF">
        <w:rPr>
          <w:rFonts w:cs="Arial"/>
          <w:iCs/>
          <w:lang w:val="en-GB"/>
        </w:rPr>
        <w:t xml:space="preserve"> </w:t>
      </w:r>
    </w:p>
    <w:p w14:paraId="5DCFA1A4" w14:textId="77777777" w:rsidR="005F7A01" w:rsidRPr="009219FF" w:rsidRDefault="005F7A01" w:rsidP="005F7A01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9219FF">
        <w:rPr>
          <w:rFonts w:cs="Arial"/>
          <w:iCs/>
          <w:lang w:val="en-GB"/>
        </w:rPr>
        <w:t xml:space="preserve">Contact person: </w:t>
      </w:r>
      <w:r w:rsidRPr="009219FF">
        <w:rPr>
          <w:rFonts w:cs="Arial"/>
          <w:iCs/>
          <w:lang w:val="en-GB"/>
        </w:rPr>
        <w:tab/>
        <w:t xml:space="preserve">Renata Vodičková, Head of the Agricultural and Forestry Statistics Unit, phone number (+420) </w:t>
      </w:r>
      <w:r w:rsidRPr="009219FF">
        <w:rPr>
          <w:lang w:val="en-GB"/>
        </w:rPr>
        <w:t>703 824 173</w:t>
      </w:r>
      <w:r w:rsidRPr="009219FF">
        <w:rPr>
          <w:rFonts w:cs="Arial"/>
          <w:iCs/>
          <w:lang w:val="en-GB"/>
        </w:rPr>
        <w:t xml:space="preserve">, e-mail: </w:t>
      </w:r>
      <w:hyperlink r:id="rId10" w:history="1">
        <w:r w:rsidRPr="009219FF">
          <w:rPr>
            <w:rStyle w:val="Hypertextovodkaz"/>
            <w:lang w:val="en-GB"/>
          </w:rPr>
          <w:t>renata.vodickova@czso.cz</w:t>
        </w:r>
      </w:hyperlink>
      <w:r w:rsidRPr="009219FF">
        <w:rPr>
          <w:rFonts w:cs="Arial"/>
          <w:iCs/>
          <w:lang w:val="en-GB"/>
        </w:rPr>
        <w:t xml:space="preserve"> </w:t>
      </w:r>
    </w:p>
    <w:p w14:paraId="0179034C" w14:textId="1B921044" w:rsidR="005F7A01" w:rsidRPr="009219FF" w:rsidRDefault="003F7CBC" w:rsidP="005F7A01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>
        <w:rPr>
          <w:rFonts w:cs="Arial"/>
          <w:iCs/>
          <w:lang w:val="en-GB"/>
        </w:rPr>
        <w:t xml:space="preserve">Data source: </w:t>
      </w:r>
      <w:r>
        <w:rPr>
          <w:rFonts w:cs="Arial"/>
          <w:iCs/>
          <w:lang w:val="en-GB"/>
        </w:rPr>
        <w:tab/>
      </w:r>
      <w:r w:rsidRPr="00366145">
        <w:rPr>
          <w:rFonts w:cs="Arial"/>
          <w:iCs/>
          <w:lang w:val="en-GB"/>
        </w:rPr>
        <w:t>S</w:t>
      </w:r>
      <w:r w:rsidR="005F7A01" w:rsidRPr="00366145">
        <w:rPr>
          <w:rFonts w:cs="Arial"/>
          <w:iCs/>
          <w:lang w:val="en-GB"/>
        </w:rPr>
        <w:t>t</w:t>
      </w:r>
      <w:r w:rsidR="005F7A01" w:rsidRPr="009219FF">
        <w:rPr>
          <w:rFonts w:cs="Arial"/>
          <w:iCs/>
          <w:lang w:val="en-GB"/>
        </w:rPr>
        <w:t xml:space="preserve">atistical </w:t>
      </w:r>
      <w:r w:rsidR="005F7A01" w:rsidRPr="009219FF">
        <w:rPr>
          <w:iCs/>
          <w:lang w:val="en-GB"/>
        </w:rPr>
        <w:t xml:space="preserve">survey of Harvest Estimates of Crops </w:t>
      </w:r>
      <w:r w:rsidR="005F7A01" w:rsidRPr="009219FF">
        <w:rPr>
          <w:rFonts w:cs="Arial"/>
          <w:iCs/>
          <w:lang w:val="en-GB"/>
        </w:rPr>
        <w:t>(</w:t>
      </w:r>
      <w:r w:rsidR="005F7A01" w:rsidRPr="009219FF">
        <w:rPr>
          <w:rFonts w:cs="Arial"/>
          <w:i w:val="0"/>
          <w:iCs/>
          <w:lang w:val="en-GB"/>
        </w:rPr>
        <w:t>Zem V6</w:t>
      </w:r>
      <w:r w:rsidR="005F7A01" w:rsidRPr="009219FF">
        <w:rPr>
          <w:rFonts w:cs="Arial"/>
          <w:iCs/>
          <w:lang w:val="en-GB"/>
        </w:rPr>
        <w:t xml:space="preserve">) and questionnaire on </w:t>
      </w:r>
      <w:r w:rsidR="005F7A01" w:rsidRPr="009219FF">
        <w:rPr>
          <w:iCs/>
          <w:lang w:val="en-GB"/>
        </w:rPr>
        <w:t xml:space="preserve">Areas under Crops </w:t>
      </w:r>
      <w:r w:rsidR="005F7A01" w:rsidRPr="009219FF">
        <w:rPr>
          <w:rFonts w:cs="Arial"/>
          <w:iCs/>
          <w:lang w:val="en-GB"/>
        </w:rPr>
        <w:t>(</w:t>
      </w:r>
      <w:r w:rsidR="005F7A01" w:rsidRPr="009219FF">
        <w:rPr>
          <w:rFonts w:cs="Arial"/>
          <w:i w:val="0"/>
          <w:iCs/>
          <w:lang w:val="en-GB"/>
        </w:rPr>
        <w:t>Osev 3-01</w:t>
      </w:r>
      <w:r w:rsidR="005F7A01" w:rsidRPr="009219FF">
        <w:rPr>
          <w:rFonts w:cs="Arial"/>
          <w:iCs/>
          <w:lang w:val="en-GB"/>
        </w:rPr>
        <w:t>)</w:t>
      </w:r>
    </w:p>
    <w:p w14:paraId="6C748FA2" w14:textId="20D048EA" w:rsidR="003F7CBC" w:rsidRDefault="003F7CBC" w:rsidP="005F7A01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>
        <w:rPr>
          <w:rFonts w:cs="Arial"/>
          <w:iCs/>
          <w:lang w:val="en-GB"/>
        </w:rPr>
        <w:tab/>
      </w:r>
      <w:r w:rsidRPr="00366145">
        <w:rPr>
          <w:rFonts w:cs="Arial"/>
          <w:iCs/>
          <w:lang w:val="en-GB"/>
        </w:rPr>
        <w:t xml:space="preserve">Administrative data source: </w:t>
      </w:r>
      <w:r w:rsidR="009C4100" w:rsidRPr="00366145">
        <w:rPr>
          <w:rFonts w:cs="Arial"/>
          <w:iCs/>
          <w:lang w:val="en-GB"/>
        </w:rPr>
        <w:t xml:space="preserve">Integrated Administration and Control System </w:t>
      </w:r>
      <w:r w:rsidR="002D1BED" w:rsidRPr="00366145">
        <w:rPr>
          <w:rFonts w:cs="Arial"/>
          <w:iCs/>
          <w:lang w:val="en-GB"/>
        </w:rPr>
        <w:t>– Single application (Declaration of Crops, Declaration of All Agricultural Land)</w:t>
      </w:r>
      <w:r w:rsidR="009C4100">
        <w:rPr>
          <w:rFonts w:cs="Arial"/>
          <w:bCs/>
          <w:sz w:val="20"/>
          <w:szCs w:val="20"/>
          <w:lang w:val="en-GB"/>
        </w:rPr>
        <w:t xml:space="preserve"> </w:t>
      </w:r>
    </w:p>
    <w:p w14:paraId="1A80319C" w14:textId="086D842E" w:rsidR="005F7A01" w:rsidRPr="009219FF" w:rsidRDefault="005F7A01" w:rsidP="005F7A01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9219FF">
        <w:rPr>
          <w:rFonts w:cs="Arial"/>
          <w:iCs/>
          <w:lang w:val="en-GB"/>
        </w:rPr>
        <w:t>E</w:t>
      </w:r>
      <w:r w:rsidR="00F547AC" w:rsidRPr="009219FF">
        <w:rPr>
          <w:rFonts w:cs="Arial"/>
          <w:iCs/>
          <w:lang w:val="en-GB"/>
        </w:rPr>
        <w:t>nd o</w:t>
      </w:r>
      <w:r w:rsidR="003D2DD9" w:rsidRPr="009219FF">
        <w:rPr>
          <w:rFonts w:cs="Arial"/>
          <w:iCs/>
          <w:lang w:val="en-GB"/>
        </w:rPr>
        <w:t xml:space="preserve">f data collection: </w:t>
      </w:r>
      <w:r w:rsidR="003D2DD9" w:rsidRPr="009219FF">
        <w:rPr>
          <w:rFonts w:cs="Arial"/>
          <w:iCs/>
          <w:lang w:val="en-GB"/>
        </w:rPr>
        <w:tab/>
        <w:t>1</w:t>
      </w:r>
      <w:r w:rsidR="00C61FFD" w:rsidRPr="009219FF">
        <w:rPr>
          <w:rFonts w:cs="Arial"/>
          <w:iCs/>
          <w:lang w:val="en-GB"/>
        </w:rPr>
        <w:t>2</w:t>
      </w:r>
      <w:r w:rsidR="003D2DD9" w:rsidRPr="009219FF">
        <w:rPr>
          <w:rFonts w:cs="Arial"/>
          <w:iCs/>
          <w:lang w:val="en-GB"/>
        </w:rPr>
        <w:t xml:space="preserve"> June 2023</w:t>
      </w:r>
    </w:p>
    <w:p w14:paraId="42FBED96" w14:textId="2A42659F" w:rsidR="005F7A01" w:rsidRPr="009219FF" w:rsidRDefault="005F7A01" w:rsidP="005F7A01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9219FF">
        <w:rPr>
          <w:rFonts w:cs="Arial"/>
          <w:iCs/>
          <w:lang w:val="en-GB"/>
        </w:rPr>
        <w:t xml:space="preserve">End </w:t>
      </w:r>
      <w:r w:rsidR="003D2DD9" w:rsidRPr="009219FF">
        <w:rPr>
          <w:rFonts w:cs="Arial"/>
          <w:iCs/>
          <w:lang w:val="en-GB"/>
        </w:rPr>
        <w:t xml:space="preserve">of data processing: </w:t>
      </w:r>
      <w:r w:rsidR="003D2DD9" w:rsidRPr="009219FF">
        <w:rPr>
          <w:rFonts w:cs="Arial"/>
          <w:iCs/>
          <w:lang w:val="en-GB"/>
        </w:rPr>
        <w:tab/>
      </w:r>
      <w:r w:rsidR="00C61FFD" w:rsidRPr="009219FF">
        <w:rPr>
          <w:rFonts w:cs="Arial"/>
          <w:iCs/>
          <w:lang w:val="en-GB"/>
        </w:rPr>
        <w:t>3</w:t>
      </w:r>
      <w:r w:rsidR="002F38B7" w:rsidRPr="009219FF">
        <w:rPr>
          <w:rFonts w:cs="Arial"/>
          <w:iCs/>
          <w:lang w:val="en-GB"/>
        </w:rPr>
        <w:t xml:space="preserve"> J</w:t>
      </w:r>
      <w:r w:rsidR="00C61FFD" w:rsidRPr="009219FF">
        <w:rPr>
          <w:rFonts w:cs="Arial"/>
          <w:iCs/>
          <w:lang w:val="en-GB"/>
        </w:rPr>
        <w:t>uly</w:t>
      </w:r>
      <w:r w:rsidR="003D2DD9" w:rsidRPr="009219FF">
        <w:rPr>
          <w:rFonts w:cs="Arial"/>
          <w:iCs/>
          <w:lang w:val="en-GB"/>
        </w:rPr>
        <w:t xml:space="preserve"> 2023</w:t>
      </w:r>
    </w:p>
    <w:p w14:paraId="55D67682" w14:textId="0D0AF188" w:rsidR="005F7A01" w:rsidRPr="009219FF" w:rsidRDefault="005F7A01" w:rsidP="005F7A01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9219FF">
        <w:rPr>
          <w:rFonts w:cs="Arial"/>
          <w:iCs/>
          <w:lang w:val="en-GB"/>
        </w:rPr>
        <w:t xml:space="preserve">Related publications: </w:t>
      </w:r>
      <w:r w:rsidRPr="009219FF">
        <w:rPr>
          <w:rFonts w:cs="Arial"/>
          <w:iCs/>
          <w:lang w:val="en-GB"/>
        </w:rPr>
        <w:tab/>
        <w:t>Harvest Estimates – Ope</w:t>
      </w:r>
      <w:r w:rsidR="0008226F" w:rsidRPr="009219FF">
        <w:rPr>
          <w:rFonts w:cs="Arial"/>
          <w:iCs/>
          <w:lang w:val="en-GB"/>
        </w:rPr>
        <w:t>rative Report as at 10 June 202</w:t>
      </w:r>
      <w:r w:rsidR="00E47A32" w:rsidRPr="009219FF">
        <w:rPr>
          <w:rFonts w:cs="Arial"/>
          <w:iCs/>
          <w:lang w:val="en-GB"/>
        </w:rPr>
        <w:t>3</w:t>
      </w:r>
    </w:p>
    <w:p w14:paraId="1F8D47AC" w14:textId="4479474D" w:rsidR="005F7A01" w:rsidRPr="009219FF" w:rsidRDefault="005F7A01" w:rsidP="005F7A01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color w:val="auto"/>
          <w:sz w:val="16"/>
          <w:szCs w:val="16"/>
          <w:u w:val="single"/>
          <w:lang w:val="en-GB" w:eastAsia="cs-CZ"/>
        </w:rPr>
      </w:pPr>
      <w:r w:rsidRPr="009219FF">
        <w:rPr>
          <w:rFonts w:cs="Arial"/>
          <w:iCs/>
          <w:lang w:val="en-GB"/>
        </w:rPr>
        <w:tab/>
      </w:r>
      <w:hyperlink r:id="rId11" w:history="1">
        <w:r w:rsidR="00B6644B" w:rsidRPr="009219FF">
          <w:rPr>
            <w:rStyle w:val="Hypertextovodkaz"/>
            <w:sz w:val="16"/>
            <w:szCs w:val="16"/>
          </w:rPr>
          <w:t>Harvest Estimates - Operative Report - as at 10 June 202</w:t>
        </w:r>
        <w:r w:rsidR="007356FB" w:rsidRPr="009219FF">
          <w:rPr>
            <w:rStyle w:val="Hypertextovodkaz"/>
            <w:sz w:val="16"/>
            <w:szCs w:val="16"/>
          </w:rPr>
          <w:t>3</w:t>
        </w:r>
        <w:r w:rsidR="00B6644B" w:rsidRPr="009219FF">
          <w:rPr>
            <w:rStyle w:val="Hypertextovodkaz"/>
            <w:sz w:val="16"/>
            <w:szCs w:val="16"/>
          </w:rPr>
          <w:t xml:space="preserve"> | CZSO</w:t>
        </w:r>
      </w:hyperlink>
      <w:r w:rsidRPr="009219FF">
        <w:rPr>
          <w:sz w:val="16"/>
          <w:szCs w:val="16"/>
          <w:lang w:val="en-GB"/>
        </w:rPr>
        <w:t xml:space="preserve">  </w:t>
      </w:r>
    </w:p>
    <w:p w14:paraId="0A036149" w14:textId="1B176854" w:rsidR="005F7A01" w:rsidRPr="00805A7F" w:rsidRDefault="005F7A01" w:rsidP="005F7A01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sz w:val="16"/>
          <w:szCs w:val="16"/>
          <w:lang w:val="en-GB"/>
        </w:rPr>
      </w:pPr>
      <w:r w:rsidRPr="009219FF">
        <w:rPr>
          <w:rFonts w:cs="Arial"/>
          <w:iCs/>
          <w:lang w:val="en-GB"/>
        </w:rPr>
        <w:tab/>
      </w:r>
      <w:r w:rsidRPr="00805A7F">
        <w:rPr>
          <w:rFonts w:cs="Arial"/>
          <w:iCs/>
          <w:sz w:val="16"/>
          <w:szCs w:val="16"/>
          <w:lang w:val="en-GB"/>
        </w:rPr>
        <w:t xml:space="preserve">Areas under Crops Survey – </w:t>
      </w:r>
      <w:r w:rsidR="00E47A32" w:rsidRPr="00805A7F">
        <w:rPr>
          <w:rFonts w:cs="Arial"/>
          <w:iCs/>
          <w:sz w:val="16"/>
          <w:szCs w:val="16"/>
          <w:lang w:val="en-GB"/>
        </w:rPr>
        <w:t>as at 31 May 2023</w:t>
      </w:r>
    </w:p>
    <w:p w14:paraId="3EB7F227" w14:textId="5387F5C6" w:rsidR="005F7A01" w:rsidRPr="009219FF" w:rsidRDefault="005F7A01" w:rsidP="005F7A01">
      <w:pPr>
        <w:tabs>
          <w:tab w:val="left" w:pos="2694"/>
        </w:tabs>
        <w:autoSpaceDE w:val="0"/>
        <w:autoSpaceDN w:val="0"/>
        <w:adjustRightInd w:val="0"/>
        <w:spacing w:line="240" w:lineRule="auto"/>
        <w:ind w:left="2694" w:hanging="1974"/>
        <w:jc w:val="left"/>
        <w:rPr>
          <w:rFonts w:cs="Arial"/>
          <w:i/>
          <w:sz w:val="16"/>
          <w:szCs w:val="16"/>
          <w:u w:val="single"/>
          <w:lang w:eastAsia="cs-CZ"/>
        </w:rPr>
      </w:pPr>
      <w:r w:rsidRPr="00805A7F">
        <w:rPr>
          <w:rFonts w:cs="Arial"/>
          <w:color w:val="FF0000"/>
          <w:sz w:val="16"/>
          <w:szCs w:val="16"/>
          <w:lang w:eastAsia="cs-CZ"/>
        </w:rPr>
        <w:tab/>
      </w:r>
      <w:hyperlink r:id="rId12" w:history="1">
        <w:r w:rsidR="00B6644B" w:rsidRPr="00805A7F">
          <w:rPr>
            <w:rStyle w:val="Hypertextovodkaz"/>
            <w:rFonts w:cs="ArialMT"/>
            <w:i/>
            <w:sz w:val="16"/>
            <w:szCs w:val="16"/>
            <w:lang w:val="cs-CZ"/>
          </w:rPr>
          <w:t>Areas under Crops Survey - as at 31 May 202</w:t>
        </w:r>
        <w:r w:rsidR="007356FB" w:rsidRPr="00805A7F">
          <w:rPr>
            <w:rStyle w:val="Hypertextovodkaz"/>
            <w:rFonts w:cs="ArialMT"/>
            <w:i/>
            <w:sz w:val="16"/>
            <w:szCs w:val="16"/>
            <w:lang w:val="cs-CZ"/>
          </w:rPr>
          <w:t>3</w:t>
        </w:r>
        <w:r w:rsidR="00B6644B" w:rsidRPr="00805A7F">
          <w:rPr>
            <w:rStyle w:val="Hypertextovodkaz"/>
            <w:rFonts w:cs="ArialMT"/>
            <w:i/>
            <w:sz w:val="16"/>
            <w:szCs w:val="16"/>
            <w:lang w:val="cs-CZ"/>
          </w:rPr>
          <w:t xml:space="preserve"> | CZSO</w:t>
        </w:r>
      </w:hyperlink>
    </w:p>
    <w:p w14:paraId="31D1AAB2" w14:textId="53F26776" w:rsidR="005F7A01" w:rsidRPr="009219FF" w:rsidRDefault="005F7A01" w:rsidP="005F7A01">
      <w:pPr>
        <w:tabs>
          <w:tab w:val="left" w:pos="142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694" w:hanging="2694"/>
        <w:jc w:val="left"/>
        <w:rPr>
          <w:rFonts w:cs="Arial"/>
          <w:i/>
          <w:iCs/>
          <w:sz w:val="18"/>
          <w:szCs w:val="18"/>
        </w:rPr>
      </w:pPr>
      <w:r w:rsidRPr="009219FF">
        <w:rPr>
          <w:rFonts w:cs="Arial"/>
          <w:i/>
          <w:iCs/>
          <w:sz w:val="18"/>
          <w:szCs w:val="18"/>
        </w:rPr>
        <w:t>Update procedure</w:t>
      </w:r>
      <w:r w:rsidR="00B11681" w:rsidRPr="009219FF">
        <w:rPr>
          <w:rFonts w:cs="Arial"/>
          <w:i/>
          <w:iCs/>
          <w:sz w:val="18"/>
          <w:szCs w:val="18"/>
        </w:rPr>
        <w:t xml:space="preserve">: </w:t>
      </w:r>
      <w:r w:rsidR="00B11681" w:rsidRPr="009219FF">
        <w:rPr>
          <w:rFonts w:cs="Arial"/>
          <w:i/>
          <w:iCs/>
          <w:sz w:val="18"/>
          <w:szCs w:val="18"/>
        </w:rPr>
        <w:tab/>
        <w:t>Harvest estimates – July 202</w:t>
      </w:r>
      <w:r w:rsidR="00E47A32" w:rsidRPr="009219FF">
        <w:rPr>
          <w:rFonts w:cs="Arial"/>
          <w:i/>
          <w:iCs/>
          <w:sz w:val="18"/>
          <w:szCs w:val="18"/>
        </w:rPr>
        <w:t>3</w:t>
      </w:r>
      <w:r w:rsidRPr="009219FF">
        <w:rPr>
          <w:rFonts w:cs="Arial"/>
          <w:i/>
          <w:iCs/>
          <w:sz w:val="18"/>
          <w:szCs w:val="18"/>
        </w:rPr>
        <w:t>; t</w:t>
      </w:r>
      <w:r w:rsidR="00B11681" w:rsidRPr="009219FF">
        <w:rPr>
          <w:rFonts w:cs="Arial"/>
          <w:i/>
          <w:iCs/>
          <w:sz w:val="18"/>
          <w:szCs w:val="18"/>
        </w:rPr>
        <w:t>o be published on 11 August 202</w:t>
      </w:r>
      <w:r w:rsidR="00E47A32" w:rsidRPr="009219FF">
        <w:rPr>
          <w:rFonts w:cs="Arial"/>
          <w:i/>
          <w:iCs/>
          <w:sz w:val="18"/>
          <w:szCs w:val="18"/>
        </w:rPr>
        <w:t>3</w:t>
      </w:r>
      <w:r w:rsidRPr="009219FF">
        <w:rPr>
          <w:rFonts w:cs="Arial"/>
          <w:i/>
          <w:iCs/>
          <w:sz w:val="18"/>
          <w:szCs w:val="18"/>
        </w:rPr>
        <w:t xml:space="preserve"> </w:t>
      </w:r>
    </w:p>
    <w:p w14:paraId="538E310D" w14:textId="77777777" w:rsidR="005F7A01" w:rsidRPr="009219FF" w:rsidRDefault="005F7A01" w:rsidP="005F7A01">
      <w:pPr>
        <w:pStyle w:val="Poznamkytexty"/>
        <w:spacing w:line="240" w:lineRule="auto"/>
        <w:ind w:left="2694" w:hanging="2694"/>
        <w:rPr>
          <w:rFonts w:cs="Arial"/>
          <w:i w:val="0"/>
          <w:lang w:val="en-GB"/>
        </w:rPr>
      </w:pPr>
    </w:p>
    <w:p w14:paraId="10FC9704" w14:textId="77777777" w:rsidR="005F7A01" w:rsidRPr="009219FF" w:rsidRDefault="005F7A01" w:rsidP="005F7A01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14:paraId="453A3F62" w14:textId="710906C3" w:rsidR="005F7A01" w:rsidRPr="009219FF" w:rsidRDefault="005F7A01" w:rsidP="005F7A01">
      <w:pPr>
        <w:pStyle w:val="Poznamkytexty"/>
        <w:spacing w:line="240" w:lineRule="auto"/>
        <w:ind w:left="3600" w:hanging="3600"/>
        <w:rPr>
          <w:i w:val="0"/>
          <w:sz w:val="20"/>
          <w:szCs w:val="20"/>
          <w:lang w:val="en-GB"/>
        </w:rPr>
      </w:pPr>
      <w:r w:rsidRPr="009219FF">
        <w:rPr>
          <w:i w:val="0"/>
          <w:sz w:val="20"/>
          <w:szCs w:val="20"/>
          <w:lang w:val="en-GB"/>
        </w:rPr>
        <w:t>Annex</w:t>
      </w:r>
      <w:r w:rsidR="007356FB" w:rsidRPr="009219FF">
        <w:rPr>
          <w:i w:val="0"/>
          <w:sz w:val="20"/>
          <w:szCs w:val="20"/>
          <w:lang w:val="en-GB"/>
        </w:rPr>
        <w:t>es</w:t>
      </w:r>
      <w:r w:rsidRPr="009219FF">
        <w:rPr>
          <w:i w:val="0"/>
          <w:sz w:val="20"/>
          <w:szCs w:val="20"/>
          <w:lang w:val="en-GB"/>
        </w:rPr>
        <w:t>:</w:t>
      </w:r>
    </w:p>
    <w:p w14:paraId="669E5EA7" w14:textId="12D643F7" w:rsidR="005F7A01" w:rsidRPr="009219FF" w:rsidRDefault="005F7A01" w:rsidP="005F7A01">
      <w:pPr>
        <w:rPr>
          <w:rFonts w:cs="Arial"/>
          <w:szCs w:val="20"/>
        </w:rPr>
      </w:pPr>
      <w:r w:rsidRPr="009219FF">
        <w:rPr>
          <w:rFonts w:cs="Arial"/>
          <w:szCs w:val="20"/>
        </w:rPr>
        <w:t>Table 1 Yield and production estimates (selected crops, in tonnes per hectare and tonnes, indices)</w:t>
      </w:r>
    </w:p>
    <w:p w14:paraId="3D11CDF4" w14:textId="1222ED55" w:rsidR="00EF2B3B" w:rsidRDefault="007356FB" w:rsidP="005F7A01">
      <w:pPr>
        <w:rPr>
          <w:rFonts w:cs="Arial"/>
          <w:szCs w:val="20"/>
        </w:rPr>
      </w:pPr>
      <w:r w:rsidRPr="009219FF">
        <w:rPr>
          <w:rFonts w:cs="Arial"/>
          <w:szCs w:val="20"/>
        </w:rPr>
        <w:t xml:space="preserve">Table 2 </w:t>
      </w:r>
      <w:r w:rsidR="00EF2B3B" w:rsidRPr="009219FF">
        <w:rPr>
          <w:rFonts w:cs="Arial"/>
          <w:szCs w:val="20"/>
        </w:rPr>
        <w:t>Production estimates of selected crops, comparison with a five-year and a ten-year average</w:t>
      </w:r>
    </w:p>
    <w:p w14:paraId="64A21484" w14:textId="2280D0BE" w:rsidR="005F7A01" w:rsidRPr="00C25CB0" w:rsidRDefault="005F7A01" w:rsidP="005F7A01">
      <w:pPr>
        <w:rPr>
          <w:szCs w:val="20"/>
        </w:rPr>
      </w:pPr>
    </w:p>
    <w:p w14:paraId="38FA02B7" w14:textId="77777777" w:rsidR="00D209A7" w:rsidRPr="00C25CB0" w:rsidRDefault="00D209A7" w:rsidP="005F7A01"/>
    <w:sectPr w:rsidR="00D209A7" w:rsidRPr="00C25CB0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F2852" w14:textId="77777777" w:rsidR="00847B89" w:rsidRDefault="00847B89" w:rsidP="00BA6370">
      <w:r>
        <w:separator/>
      </w:r>
    </w:p>
  </w:endnote>
  <w:endnote w:type="continuationSeparator" w:id="0">
    <w:p w14:paraId="00C426E4" w14:textId="77777777" w:rsidR="00847B89" w:rsidRDefault="00847B8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B066" w14:textId="77777777" w:rsidR="00272247" w:rsidRDefault="0027224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003CE" wp14:editId="72BEB36D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18E17E" w14:textId="77777777" w:rsidR="00272247" w:rsidRPr="00D52A09" w:rsidRDefault="00272247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198F68E1" w14:textId="77777777" w:rsidR="00272247" w:rsidRDefault="00272247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DB74BDE" w14:textId="77777777" w:rsidR="00272247" w:rsidRPr="00D52A09" w:rsidRDefault="00272247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6BE64C1A" w14:textId="33077171" w:rsidR="00272247" w:rsidRPr="005F7A01" w:rsidRDefault="00272247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5F7A01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5F7A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5F7A01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5F7A01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66145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003C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1418E17E" w14:textId="77777777" w:rsidR="00272247" w:rsidRPr="00D52A09" w:rsidRDefault="00272247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198F68E1" w14:textId="77777777" w:rsidR="00272247" w:rsidRDefault="00272247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DB74BDE" w14:textId="77777777" w:rsidR="00272247" w:rsidRPr="00D52A09" w:rsidRDefault="00272247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6BE64C1A" w14:textId="33077171" w:rsidR="00272247" w:rsidRPr="005F7A01" w:rsidRDefault="00272247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5F7A01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5F7A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5F7A01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5F7A01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66145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8F64247" wp14:editId="3A596F8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213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492A2" w14:textId="77777777" w:rsidR="00847B89" w:rsidRDefault="00847B89" w:rsidP="00BA6370">
      <w:r>
        <w:separator/>
      </w:r>
    </w:p>
  </w:footnote>
  <w:footnote w:type="continuationSeparator" w:id="0">
    <w:p w14:paraId="1B4661E1" w14:textId="77777777" w:rsidR="00847B89" w:rsidRDefault="00847B8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096AB" w14:textId="77777777" w:rsidR="00272247" w:rsidRDefault="00272247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4A5F1F6" wp14:editId="5D402A34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6940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1555C"/>
    <w:rsid w:val="00043BF4"/>
    <w:rsid w:val="00045434"/>
    <w:rsid w:val="00047670"/>
    <w:rsid w:val="0008226F"/>
    <w:rsid w:val="000833E2"/>
    <w:rsid w:val="000843A5"/>
    <w:rsid w:val="000852E9"/>
    <w:rsid w:val="00086B90"/>
    <w:rsid w:val="00091722"/>
    <w:rsid w:val="00096C6A"/>
    <w:rsid w:val="000B6773"/>
    <w:rsid w:val="000B6F63"/>
    <w:rsid w:val="00116ED1"/>
    <w:rsid w:val="00117470"/>
    <w:rsid w:val="00123849"/>
    <w:rsid w:val="0012758B"/>
    <w:rsid w:val="0013242C"/>
    <w:rsid w:val="001404AB"/>
    <w:rsid w:val="0017231D"/>
    <w:rsid w:val="00176E26"/>
    <w:rsid w:val="0018061F"/>
    <w:rsid w:val="001810DC"/>
    <w:rsid w:val="001B3E65"/>
    <w:rsid w:val="001B3EE7"/>
    <w:rsid w:val="001B607F"/>
    <w:rsid w:val="001C71FD"/>
    <w:rsid w:val="001C7383"/>
    <w:rsid w:val="001D369A"/>
    <w:rsid w:val="001E08BC"/>
    <w:rsid w:val="001F08B3"/>
    <w:rsid w:val="002070FB"/>
    <w:rsid w:val="00213729"/>
    <w:rsid w:val="002406FA"/>
    <w:rsid w:val="00245222"/>
    <w:rsid w:val="00247125"/>
    <w:rsid w:val="00272247"/>
    <w:rsid w:val="00276A9E"/>
    <w:rsid w:val="00286AE9"/>
    <w:rsid w:val="002909EE"/>
    <w:rsid w:val="00293D4B"/>
    <w:rsid w:val="00297900"/>
    <w:rsid w:val="002A7DF8"/>
    <w:rsid w:val="002B2E47"/>
    <w:rsid w:val="002D1BED"/>
    <w:rsid w:val="002D37F5"/>
    <w:rsid w:val="002F38B7"/>
    <w:rsid w:val="0032398D"/>
    <w:rsid w:val="003301A3"/>
    <w:rsid w:val="003526C8"/>
    <w:rsid w:val="00353C31"/>
    <w:rsid w:val="00355B4F"/>
    <w:rsid w:val="00366145"/>
    <w:rsid w:val="0036777B"/>
    <w:rsid w:val="003743BE"/>
    <w:rsid w:val="00380178"/>
    <w:rsid w:val="0038282A"/>
    <w:rsid w:val="003928DC"/>
    <w:rsid w:val="00397580"/>
    <w:rsid w:val="003A45C8"/>
    <w:rsid w:val="003B5667"/>
    <w:rsid w:val="003B7F42"/>
    <w:rsid w:val="003C2DCF"/>
    <w:rsid w:val="003C3372"/>
    <w:rsid w:val="003C7FE7"/>
    <w:rsid w:val="003D0499"/>
    <w:rsid w:val="003D2DD9"/>
    <w:rsid w:val="003D3576"/>
    <w:rsid w:val="003D67A2"/>
    <w:rsid w:val="003E3096"/>
    <w:rsid w:val="003E3D29"/>
    <w:rsid w:val="003F526A"/>
    <w:rsid w:val="003F7CBC"/>
    <w:rsid w:val="00405244"/>
    <w:rsid w:val="004154B3"/>
    <w:rsid w:val="00436D82"/>
    <w:rsid w:val="004436EE"/>
    <w:rsid w:val="0045547F"/>
    <w:rsid w:val="00475B00"/>
    <w:rsid w:val="004920AD"/>
    <w:rsid w:val="004D05B3"/>
    <w:rsid w:val="004E068C"/>
    <w:rsid w:val="004E3974"/>
    <w:rsid w:val="004E479E"/>
    <w:rsid w:val="004F05C3"/>
    <w:rsid w:val="004F78E6"/>
    <w:rsid w:val="00511A59"/>
    <w:rsid w:val="00512D99"/>
    <w:rsid w:val="00517668"/>
    <w:rsid w:val="00531DBB"/>
    <w:rsid w:val="005350D7"/>
    <w:rsid w:val="00564213"/>
    <w:rsid w:val="00587953"/>
    <w:rsid w:val="0059096F"/>
    <w:rsid w:val="005B4318"/>
    <w:rsid w:val="005C5809"/>
    <w:rsid w:val="005C6D77"/>
    <w:rsid w:val="005E6FEC"/>
    <w:rsid w:val="005F79FB"/>
    <w:rsid w:val="005F7A01"/>
    <w:rsid w:val="0060379D"/>
    <w:rsid w:val="00604406"/>
    <w:rsid w:val="00605F4A"/>
    <w:rsid w:val="00607822"/>
    <w:rsid w:val="006103AA"/>
    <w:rsid w:val="00613BBF"/>
    <w:rsid w:val="006224B7"/>
    <w:rsid w:val="00622B80"/>
    <w:rsid w:val="006234FC"/>
    <w:rsid w:val="0064139A"/>
    <w:rsid w:val="0065319B"/>
    <w:rsid w:val="006B4E35"/>
    <w:rsid w:val="006D5C60"/>
    <w:rsid w:val="006E024F"/>
    <w:rsid w:val="006E337A"/>
    <w:rsid w:val="006E4E81"/>
    <w:rsid w:val="006E723C"/>
    <w:rsid w:val="00707F7D"/>
    <w:rsid w:val="00717860"/>
    <w:rsid w:val="00717EC5"/>
    <w:rsid w:val="007356FB"/>
    <w:rsid w:val="00755D8B"/>
    <w:rsid w:val="00763787"/>
    <w:rsid w:val="00764FDF"/>
    <w:rsid w:val="00781B10"/>
    <w:rsid w:val="00784615"/>
    <w:rsid w:val="00793D5F"/>
    <w:rsid w:val="007A0CA5"/>
    <w:rsid w:val="007A242A"/>
    <w:rsid w:val="007A57F2"/>
    <w:rsid w:val="007B1333"/>
    <w:rsid w:val="007E108A"/>
    <w:rsid w:val="007F4AEB"/>
    <w:rsid w:val="007F73E3"/>
    <w:rsid w:val="007F75B2"/>
    <w:rsid w:val="008043C4"/>
    <w:rsid w:val="00805A7F"/>
    <w:rsid w:val="00805D3E"/>
    <w:rsid w:val="008163DE"/>
    <w:rsid w:val="00831B1B"/>
    <w:rsid w:val="0084308C"/>
    <w:rsid w:val="00847B89"/>
    <w:rsid w:val="008555D0"/>
    <w:rsid w:val="00855FB3"/>
    <w:rsid w:val="00860FFB"/>
    <w:rsid w:val="00861D0E"/>
    <w:rsid w:val="00867569"/>
    <w:rsid w:val="00871828"/>
    <w:rsid w:val="00885C0D"/>
    <w:rsid w:val="00897DB9"/>
    <w:rsid w:val="008A750A"/>
    <w:rsid w:val="008B3970"/>
    <w:rsid w:val="008C384C"/>
    <w:rsid w:val="008D0F11"/>
    <w:rsid w:val="008D690A"/>
    <w:rsid w:val="008F73B4"/>
    <w:rsid w:val="009035E8"/>
    <w:rsid w:val="009219FF"/>
    <w:rsid w:val="00951CDA"/>
    <w:rsid w:val="00953416"/>
    <w:rsid w:val="00971374"/>
    <w:rsid w:val="009B55B1"/>
    <w:rsid w:val="009C0591"/>
    <w:rsid w:val="009C4100"/>
    <w:rsid w:val="009C4D55"/>
    <w:rsid w:val="009E39C5"/>
    <w:rsid w:val="00A04B1E"/>
    <w:rsid w:val="00A07BA7"/>
    <w:rsid w:val="00A17409"/>
    <w:rsid w:val="00A263EA"/>
    <w:rsid w:val="00A402BC"/>
    <w:rsid w:val="00A4343D"/>
    <w:rsid w:val="00A502F1"/>
    <w:rsid w:val="00A6133A"/>
    <w:rsid w:val="00A615D0"/>
    <w:rsid w:val="00A70A83"/>
    <w:rsid w:val="00A81EB3"/>
    <w:rsid w:val="00A83EA4"/>
    <w:rsid w:val="00AB6196"/>
    <w:rsid w:val="00AC3140"/>
    <w:rsid w:val="00AE6C0C"/>
    <w:rsid w:val="00AF6FFF"/>
    <w:rsid w:val="00B00C1D"/>
    <w:rsid w:val="00B05532"/>
    <w:rsid w:val="00B1121D"/>
    <w:rsid w:val="00B11681"/>
    <w:rsid w:val="00B5476C"/>
    <w:rsid w:val="00B632CC"/>
    <w:rsid w:val="00B6398E"/>
    <w:rsid w:val="00B6644B"/>
    <w:rsid w:val="00BA1108"/>
    <w:rsid w:val="00BA12F1"/>
    <w:rsid w:val="00BA439F"/>
    <w:rsid w:val="00BA6370"/>
    <w:rsid w:val="00BC582C"/>
    <w:rsid w:val="00BE4842"/>
    <w:rsid w:val="00BF2C52"/>
    <w:rsid w:val="00BF66B3"/>
    <w:rsid w:val="00C25CB0"/>
    <w:rsid w:val="00C269D4"/>
    <w:rsid w:val="00C3017C"/>
    <w:rsid w:val="00C362BF"/>
    <w:rsid w:val="00C4160D"/>
    <w:rsid w:val="00C61FFD"/>
    <w:rsid w:val="00C7462F"/>
    <w:rsid w:val="00C75FE6"/>
    <w:rsid w:val="00C8406E"/>
    <w:rsid w:val="00C92EE9"/>
    <w:rsid w:val="00C93ACA"/>
    <w:rsid w:val="00CA7C6B"/>
    <w:rsid w:val="00CB02F3"/>
    <w:rsid w:val="00CB2709"/>
    <w:rsid w:val="00CB6F89"/>
    <w:rsid w:val="00CE228C"/>
    <w:rsid w:val="00CE3EEC"/>
    <w:rsid w:val="00CE71D9"/>
    <w:rsid w:val="00CF545B"/>
    <w:rsid w:val="00CF767F"/>
    <w:rsid w:val="00D209A7"/>
    <w:rsid w:val="00D27D69"/>
    <w:rsid w:val="00D448C2"/>
    <w:rsid w:val="00D57E06"/>
    <w:rsid w:val="00D666C3"/>
    <w:rsid w:val="00D811AB"/>
    <w:rsid w:val="00DA3AFA"/>
    <w:rsid w:val="00DD5254"/>
    <w:rsid w:val="00DE0037"/>
    <w:rsid w:val="00DF47FE"/>
    <w:rsid w:val="00E0156A"/>
    <w:rsid w:val="00E03137"/>
    <w:rsid w:val="00E1630A"/>
    <w:rsid w:val="00E2145E"/>
    <w:rsid w:val="00E26704"/>
    <w:rsid w:val="00E31980"/>
    <w:rsid w:val="00E413A0"/>
    <w:rsid w:val="00E47A32"/>
    <w:rsid w:val="00E6423C"/>
    <w:rsid w:val="00E71483"/>
    <w:rsid w:val="00E83846"/>
    <w:rsid w:val="00E8514F"/>
    <w:rsid w:val="00E91442"/>
    <w:rsid w:val="00E914D8"/>
    <w:rsid w:val="00E93830"/>
    <w:rsid w:val="00E93E0E"/>
    <w:rsid w:val="00EB1A25"/>
    <w:rsid w:val="00EB1ED3"/>
    <w:rsid w:val="00ED1D06"/>
    <w:rsid w:val="00ED481D"/>
    <w:rsid w:val="00ED6631"/>
    <w:rsid w:val="00ED6C94"/>
    <w:rsid w:val="00EE70B7"/>
    <w:rsid w:val="00EF2B3B"/>
    <w:rsid w:val="00F11201"/>
    <w:rsid w:val="00F11408"/>
    <w:rsid w:val="00F21364"/>
    <w:rsid w:val="00F314B7"/>
    <w:rsid w:val="00F44456"/>
    <w:rsid w:val="00F547AC"/>
    <w:rsid w:val="00F577BB"/>
    <w:rsid w:val="00F639D7"/>
    <w:rsid w:val="00F83C49"/>
    <w:rsid w:val="00F91B49"/>
    <w:rsid w:val="00F97CB0"/>
    <w:rsid w:val="00FB687C"/>
    <w:rsid w:val="00FD6183"/>
    <w:rsid w:val="00FE114D"/>
    <w:rsid w:val="00FF10A4"/>
    <w:rsid w:val="00FF2BD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7F072CB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5F7A01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rsid w:val="007E108A"/>
  </w:style>
  <w:style w:type="character" w:styleId="Odkaznakoment">
    <w:name w:val="annotation reference"/>
    <w:basedOn w:val="Standardnpsmoodstavce"/>
    <w:uiPriority w:val="99"/>
    <w:semiHidden/>
    <w:unhideWhenUsed/>
    <w:rsid w:val="004154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4B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4B3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4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4B3"/>
    <w:rPr>
      <w:rFonts w:ascii="Arial" w:hAnsi="Arial"/>
      <w:b/>
      <w:bCs/>
      <w:lang w:val="en-GB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6644B"/>
    <w:rPr>
      <w:color w:val="800080" w:themeColor="followedHyperlink"/>
      <w:u w:val="single"/>
    </w:rPr>
  </w:style>
  <w:style w:type="character" w:customStyle="1" w:styleId="odkaz-style-wrapper">
    <w:name w:val="odkaz-style-wrapper"/>
    <w:basedOn w:val="Standardnpsmoodstavce"/>
    <w:rsid w:val="0073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areas-under-crops-survey-as-at-31-may-202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harvest-estimates-operative-report-as-at-10-june-2023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nata.vodickova@czs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89D6-A500-4686-B1A5-A6BD9C594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93BB9-681C-4866-82F3-933843816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D30B8-BBC5-4923-B0BB-877733599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1FDDC1-2F79-41D5-A296-596DEBDB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3</TotalTime>
  <Pages>1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4198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Kogan Jurij</cp:lastModifiedBy>
  <cp:revision>5</cp:revision>
  <dcterms:created xsi:type="dcterms:W3CDTF">2023-06-29T12:15:00Z</dcterms:created>
  <dcterms:modified xsi:type="dcterms:W3CDTF">2023-07-04T08:46:00Z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