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BB203A" w:rsidP="00867569">
      <w:pPr>
        <w:pStyle w:val="Datum"/>
      </w:pPr>
      <w:r>
        <w:t>2. 5</w:t>
      </w:r>
      <w:r w:rsidR="00E77B9C">
        <w:t>. 2022</w:t>
      </w:r>
    </w:p>
    <w:p w:rsidR="008B3970" w:rsidRPr="00CD618A" w:rsidRDefault="00B50512" w:rsidP="008B3970">
      <w:pPr>
        <w:pStyle w:val="Nzev"/>
      </w:pPr>
      <w:r>
        <w:t>V březnu byla</w:t>
      </w:r>
      <w:r w:rsidR="00EA2517">
        <w:t xml:space="preserve"> </w:t>
      </w:r>
      <w:r w:rsidR="00E77B9C">
        <w:t>o</w:t>
      </w:r>
      <w:r w:rsidR="00EA2517">
        <w:t>čištěná</w:t>
      </w:r>
      <w:r>
        <w:t xml:space="preserve"> míra nezaměstnanosti 2,4</w:t>
      </w:r>
      <w:r w:rsidR="00E77B9C">
        <w:t xml:space="preserve"> 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B50512">
        <w:t>březen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E86D12">
        <w:t>březnu</w:t>
      </w:r>
      <w:r>
        <w:t xml:space="preserve"> 7</w:t>
      </w:r>
      <w:r>
        <w:rPr>
          <w:lang w:val="en-US"/>
        </w:rPr>
        <w:t>5</w:t>
      </w:r>
      <w:r w:rsidR="00E86D12">
        <w:t>,6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E86D12">
        <w:t>březn</w:t>
      </w:r>
      <w:r w:rsidR="00AB3309">
        <w:t>u</w:t>
      </w:r>
      <w:r>
        <w:t xml:space="preserve"> 2021</w:t>
      </w:r>
      <w:r w:rsidRPr="00F51E8D">
        <w:t xml:space="preserve"> se </w:t>
      </w:r>
      <w:r w:rsidR="00E86D12">
        <w:t>zvýšil o 1,8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 w:rsidR="00E86D12">
        <w:t>6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 w:rsidR="00E86D12">
        <w:rPr>
          <w:rFonts w:cs="Arial"/>
        </w:rPr>
        <w:t>8</w:t>
      </w:r>
      <w:r w:rsidRPr="00F51E8D">
        <w:rPr>
          <w:rFonts w:cs="Arial"/>
        </w:rPr>
        <w:t>,</w:t>
      </w:r>
      <w:r w:rsidR="00E86D12">
        <w:rPr>
          <w:rFonts w:cs="Arial"/>
        </w:rPr>
        <w:t>2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 w:rsidR="00E86D12">
        <w:t>4</w:t>
      </w:r>
      <w:r w:rsidRPr="00F51E8D">
        <w:t>,</w:t>
      </w:r>
      <w:r w:rsidR="00E86D12">
        <w:t>7</w:t>
      </w:r>
      <w:r w:rsidRPr="00F51E8D">
        <w:t> %, u 30–49 let 8</w:t>
      </w:r>
      <w:r w:rsidR="00E86D12">
        <w:t>8</w:t>
      </w:r>
      <w:r w:rsidRPr="00F51E8D">
        <w:t>,</w:t>
      </w:r>
      <w:r w:rsidR="00E86D12">
        <w:t>2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 w:rsidR="00E86D12">
        <w:t>79</w:t>
      </w:r>
      <w:r w:rsidRPr="00F51E8D">
        <w:t>,</w:t>
      </w:r>
      <w:r w:rsidR="00E86D12">
        <w:t>3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 w:rsidR="003708ED">
        <w:t>březnu</w:t>
      </w:r>
      <w:r>
        <w:t xml:space="preserve"> letošního roku 2</w:t>
      </w:r>
      <w:r w:rsidRPr="00F51E8D">
        <w:t>,</w:t>
      </w:r>
      <w:r w:rsidR="003708ED">
        <w:t>4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 w:rsidR="003708ED">
        <w:t>se snížil o 1,1</w:t>
      </w:r>
      <w:r w:rsidRPr="00F51E8D">
        <w:t xml:space="preserve"> procentního bodu. Míra nezaměstnanosti mužů </w:t>
      </w:r>
      <w:r w:rsidR="003708ED">
        <w:t>dosáhla 2</w:t>
      </w:r>
      <w:r w:rsidRPr="00F51E8D">
        <w:t>,</w:t>
      </w:r>
      <w:r w:rsidR="003708ED">
        <w:t>0 %, u žen 2</w:t>
      </w:r>
      <w:r w:rsidRPr="00F51E8D">
        <w:t>,</w:t>
      </w:r>
      <w:r w:rsidR="003708ED">
        <w:t>8</w:t>
      </w:r>
      <w:r w:rsidRPr="00F51E8D">
        <w:t> %.</w:t>
      </w:r>
    </w:p>
    <w:p w:rsidR="00F36B2F" w:rsidRPr="002E1191" w:rsidRDefault="00F36B2F" w:rsidP="00F36B2F"/>
    <w:p w:rsidR="00E72E96" w:rsidRPr="00040C6F" w:rsidRDefault="00E72E96" w:rsidP="00634B71">
      <w:pPr>
        <w:rPr>
          <w:i/>
          <w:lang w:eastAsia="cs-CZ"/>
        </w:rPr>
      </w:pPr>
      <w:r w:rsidRPr="00044A2F">
        <w:rPr>
          <w:i/>
        </w:rPr>
        <w:t>„</w:t>
      </w:r>
      <w:r w:rsidR="00E95A8E" w:rsidRPr="00044A2F">
        <w:rPr>
          <w:i/>
          <w:lang w:eastAsia="cs-CZ"/>
        </w:rPr>
        <w:t>Sezónní očištění nám dovoluje srovnávat jinak obtížně porovnatelné údaje za poslední měsíce. Vidíme, že situace na českém trhu práce byla stabilizovaná, nezaměstnanost v březnu dokonce mírně klesla</w:t>
      </w:r>
      <w:r w:rsidRPr="00044A2F">
        <w:rPr>
          <w:i/>
        </w:rPr>
        <w:t xml:space="preserve">,“ </w:t>
      </w:r>
      <w:r w:rsidR="00E95A8E" w:rsidRPr="00044A2F">
        <w:t>vysvětl</w:t>
      </w:r>
      <w:r w:rsidRPr="00044A2F">
        <w:t>uje výsledky Dalibor Holý, ředitel odboru statistiky trhu práce a rovných příležitostí ČSÚ.</w:t>
      </w:r>
    </w:p>
    <w:p w:rsidR="00F36B2F" w:rsidRPr="00A611D1" w:rsidRDefault="00F36B2F" w:rsidP="00F36B2F"/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F36B2F" w:rsidRPr="000C3C5D" w:rsidRDefault="00F36B2F" w:rsidP="00F36B2F">
      <w:r>
        <w:t>P</w:t>
      </w:r>
      <w:r w:rsidRPr="00F51E8D">
        <w:t>odíl ekonomicky aktivních k populaci 15–64letých dosáhl 7</w:t>
      </w:r>
      <w:r w:rsidR="00E72E96">
        <w:t>7</w:t>
      </w:r>
      <w:r w:rsidRPr="00F51E8D">
        <w:t>,</w:t>
      </w:r>
      <w:r w:rsidR="002629F9">
        <w:t>4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2629F9">
        <w:t>březnu</w:t>
      </w:r>
      <w:r>
        <w:t xml:space="preserve"> 2021</w:t>
      </w:r>
      <w:r w:rsidRPr="00F51E8D">
        <w:t xml:space="preserve"> se </w:t>
      </w:r>
      <w:r>
        <w:t>zvýšil</w:t>
      </w:r>
      <w:r w:rsidRPr="00F51E8D">
        <w:t xml:space="preserve"> </w:t>
      </w:r>
      <w:r w:rsidR="002629F9">
        <w:t>o 1</w:t>
      </w:r>
      <w:r w:rsidRPr="000C3C5D">
        <w:t>,</w:t>
      </w:r>
      <w:r w:rsidR="002629F9">
        <w:t>0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 w:rsidR="002629F9">
        <w:t>(84,3</w:t>
      </w:r>
      <w:r w:rsidRPr="000C3C5D">
        <w:t> %) převyšovala míru ekonomické aktivity žen o 1</w:t>
      </w:r>
      <w:r w:rsidR="002629F9">
        <w:t>4,1</w:t>
      </w:r>
      <w:r w:rsidRPr="000C3C5D">
        <w:t xml:space="preserve"> procentního bodu.</w:t>
      </w:r>
    </w:p>
    <w:p w:rsidR="00F36B2F" w:rsidRDefault="00F36B2F" w:rsidP="00F36B2F"/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F05EDB">
        <w:t xml:space="preserve"> byla v březnu</w:t>
      </w:r>
      <w:r>
        <w:t xml:space="preserve"> za </w:t>
      </w:r>
      <w:r w:rsidRPr="00F51E8D">
        <w:t>Česk</w:t>
      </w:r>
      <w:r>
        <w:t>ou republiku</w:t>
      </w:r>
      <w:r w:rsidRPr="00F51E8D">
        <w:t xml:space="preserve"> </w:t>
      </w:r>
      <w:r w:rsidR="00F05EDB">
        <w:t>na úrovni 2,3</w:t>
      </w:r>
      <w:r w:rsidRPr="00F51E8D">
        <w:t xml:space="preserve"> %.</w:t>
      </w:r>
    </w:p>
    <w:p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1110B8">
      <w:pPr>
        <w:pStyle w:val="Poznmky0"/>
        <w:pageBreakBefore/>
      </w:pPr>
      <w:bookmarkStart w:id="0" w:name="_GoBack"/>
      <w:bookmarkEnd w:id="0"/>
      <w:r w:rsidRPr="00CD618A">
        <w:lastRenderedPageBreak/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6C3A1C">
        <w:rPr>
          <w:i/>
          <w:iCs/>
          <w:sz w:val="18"/>
          <w:szCs w:val="18"/>
        </w:rPr>
        <w:t>kce vývoje v dalších třech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9" w:history="1">
        <w:r w:rsidR="00044A2F" w:rsidRPr="00CA467D">
          <w:rPr>
            <w:rStyle w:val="Hypertextovodkaz"/>
            <w:i/>
            <w:iCs/>
            <w:sz w:val="18"/>
            <w:szCs w:val="18"/>
          </w:rPr>
          <w:t>https://www.czso.cz/c</w:t>
        </w:r>
        <w:r w:rsidR="00044A2F" w:rsidRPr="00CA467D">
          <w:rPr>
            <w:rStyle w:val="Hypertextovodkaz"/>
            <w:i/>
            <w:iCs/>
            <w:sz w:val="18"/>
            <w:szCs w:val="18"/>
          </w:rPr>
          <w:t>s</w:t>
        </w:r>
        <w:r w:rsidR="00044A2F" w:rsidRPr="00CA467D">
          <w:rPr>
            <w:rStyle w:val="Hypertextovodkaz"/>
            <w:i/>
            <w:iCs/>
            <w:sz w:val="18"/>
            <w:szCs w:val="18"/>
          </w:rPr>
          <w:t>u/czso/zam_vsps</w:t>
        </w:r>
      </w:hyperlink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</w:t>
      </w:r>
      <w:r w:rsidR="003A51B1">
        <w:rPr>
          <w:i/>
          <w:iCs/>
          <w:color w:val="auto"/>
        </w:rPr>
        <w:t>cování:</w:t>
      </w:r>
      <w:r w:rsidR="003A51B1">
        <w:rPr>
          <w:i/>
          <w:iCs/>
          <w:color w:val="auto"/>
        </w:rPr>
        <w:tab/>
        <w:t>21. 4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3A51B1">
        <w:rPr>
          <w:i/>
          <w:iCs/>
          <w:color w:val="auto"/>
        </w:rPr>
        <w:t>6. 4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3A51B1">
        <w:rPr>
          <w:i/>
          <w:iCs/>
          <w:color w:val="auto"/>
        </w:rPr>
        <w:t>1. 6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BF" w:rsidRDefault="00D921BF" w:rsidP="00BA6370">
      <w:r>
        <w:separator/>
      </w:r>
    </w:p>
  </w:endnote>
  <w:endnote w:type="continuationSeparator" w:id="0">
    <w:p w:rsidR="00D921BF" w:rsidRDefault="00D921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110B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110B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BF" w:rsidRDefault="00D921BF" w:rsidP="00BA6370">
      <w:r>
        <w:separator/>
      </w:r>
    </w:p>
  </w:footnote>
  <w:footnote w:type="continuationSeparator" w:id="0">
    <w:p w:rsidR="00D921BF" w:rsidRDefault="00D921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40C6F"/>
    <w:rsid w:val="00043BF4"/>
    <w:rsid w:val="00044A2F"/>
    <w:rsid w:val="000843A5"/>
    <w:rsid w:val="000910DA"/>
    <w:rsid w:val="00096D6C"/>
    <w:rsid w:val="000B6F63"/>
    <w:rsid w:val="000D093F"/>
    <w:rsid w:val="000E43CC"/>
    <w:rsid w:val="001110B8"/>
    <w:rsid w:val="001404AB"/>
    <w:rsid w:val="001461C9"/>
    <w:rsid w:val="00150052"/>
    <w:rsid w:val="001511B3"/>
    <w:rsid w:val="00160B21"/>
    <w:rsid w:val="0017231D"/>
    <w:rsid w:val="001810DC"/>
    <w:rsid w:val="00195BC8"/>
    <w:rsid w:val="001B607F"/>
    <w:rsid w:val="001C4052"/>
    <w:rsid w:val="001D369A"/>
    <w:rsid w:val="001F08B3"/>
    <w:rsid w:val="001F2FE0"/>
    <w:rsid w:val="00200854"/>
    <w:rsid w:val="002070FB"/>
    <w:rsid w:val="00213729"/>
    <w:rsid w:val="002406FA"/>
    <w:rsid w:val="0026107B"/>
    <w:rsid w:val="002629F9"/>
    <w:rsid w:val="00274628"/>
    <w:rsid w:val="00275DF8"/>
    <w:rsid w:val="002B2E47"/>
    <w:rsid w:val="002D7F4F"/>
    <w:rsid w:val="002E1C68"/>
    <w:rsid w:val="003301A3"/>
    <w:rsid w:val="003542AE"/>
    <w:rsid w:val="00364C65"/>
    <w:rsid w:val="0036777B"/>
    <w:rsid w:val="003708ED"/>
    <w:rsid w:val="0038282A"/>
    <w:rsid w:val="00397580"/>
    <w:rsid w:val="003A45C8"/>
    <w:rsid w:val="003A51B1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5244"/>
    <w:rsid w:val="004154C7"/>
    <w:rsid w:val="004436EE"/>
    <w:rsid w:val="0044619C"/>
    <w:rsid w:val="0045547F"/>
    <w:rsid w:val="00471DEF"/>
    <w:rsid w:val="00472310"/>
    <w:rsid w:val="004920AD"/>
    <w:rsid w:val="004B6E9C"/>
    <w:rsid w:val="004D05B3"/>
    <w:rsid w:val="004E479E"/>
    <w:rsid w:val="004F686C"/>
    <w:rsid w:val="004F78E6"/>
    <w:rsid w:val="0050420E"/>
    <w:rsid w:val="00512D99"/>
    <w:rsid w:val="00531DBB"/>
    <w:rsid w:val="005648C9"/>
    <w:rsid w:val="00573994"/>
    <w:rsid w:val="005C2ACC"/>
    <w:rsid w:val="005F79FB"/>
    <w:rsid w:val="00604406"/>
    <w:rsid w:val="00605F4A"/>
    <w:rsid w:val="00607822"/>
    <w:rsid w:val="006103AA"/>
    <w:rsid w:val="00613BBF"/>
    <w:rsid w:val="00622B80"/>
    <w:rsid w:val="006338CB"/>
    <w:rsid w:val="00634B71"/>
    <w:rsid w:val="0064139A"/>
    <w:rsid w:val="00692211"/>
    <w:rsid w:val="006931CF"/>
    <w:rsid w:val="006C3A1C"/>
    <w:rsid w:val="006D21EB"/>
    <w:rsid w:val="006E024F"/>
    <w:rsid w:val="006E4E81"/>
    <w:rsid w:val="00707F7D"/>
    <w:rsid w:val="00712E9C"/>
    <w:rsid w:val="00713C8E"/>
    <w:rsid w:val="00717EC5"/>
    <w:rsid w:val="00751026"/>
    <w:rsid w:val="00754C20"/>
    <w:rsid w:val="007A2048"/>
    <w:rsid w:val="007A57F2"/>
    <w:rsid w:val="007B1333"/>
    <w:rsid w:val="007D2B5E"/>
    <w:rsid w:val="007F1C97"/>
    <w:rsid w:val="007F29EB"/>
    <w:rsid w:val="007F4AEB"/>
    <w:rsid w:val="007F75B2"/>
    <w:rsid w:val="00802413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B62A7"/>
    <w:rsid w:val="00A0762A"/>
    <w:rsid w:val="00A105F1"/>
    <w:rsid w:val="00A1095E"/>
    <w:rsid w:val="00A26E9C"/>
    <w:rsid w:val="00A30701"/>
    <w:rsid w:val="00A4343D"/>
    <w:rsid w:val="00A502F1"/>
    <w:rsid w:val="00A53799"/>
    <w:rsid w:val="00A70A83"/>
    <w:rsid w:val="00A81EB3"/>
    <w:rsid w:val="00A9280A"/>
    <w:rsid w:val="00A955BC"/>
    <w:rsid w:val="00AB3309"/>
    <w:rsid w:val="00AB3410"/>
    <w:rsid w:val="00B00C1D"/>
    <w:rsid w:val="00B4256A"/>
    <w:rsid w:val="00B50512"/>
    <w:rsid w:val="00B55375"/>
    <w:rsid w:val="00B632CC"/>
    <w:rsid w:val="00B77A83"/>
    <w:rsid w:val="00BA12F1"/>
    <w:rsid w:val="00BA439F"/>
    <w:rsid w:val="00BA6370"/>
    <w:rsid w:val="00BB203A"/>
    <w:rsid w:val="00C269D4"/>
    <w:rsid w:val="00C35900"/>
    <w:rsid w:val="00C37ADB"/>
    <w:rsid w:val="00C4160D"/>
    <w:rsid w:val="00C57948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2ECF"/>
    <w:rsid w:val="00D33658"/>
    <w:rsid w:val="00D3597A"/>
    <w:rsid w:val="00D448C2"/>
    <w:rsid w:val="00D666C3"/>
    <w:rsid w:val="00D67AAE"/>
    <w:rsid w:val="00D9189F"/>
    <w:rsid w:val="00D921BF"/>
    <w:rsid w:val="00D94C8E"/>
    <w:rsid w:val="00DF47FE"/>
    <w:rsid w:val="00E0156A"/>
    <w:rsid w:val="00E26704"/>
    <w:rsid w:val="00E31980"/>
    <w:rsid w:val="00E6423C"/>
    <w:rsid w:val="00E72E96"/>
    <w:rsid w:val="00E77B9C"/>
    <w:rsid w:val="00E86D12"/>
    <w:rsid w:val="00E93830"/>
    <w:rsid w:val="00E93E0E"/>
    <w:rsid w:val="00E95A8E"/>
    <w:rsid w:val="00EA2517"/>
    <w:rsid w:val="00EB1ED3"/>
    <w:rsid w:val="00F05EDB"/>
    <w:rsid w:val="00F36B2F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4B9DCED1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_vsp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0752-A1C3-4C7E-9AEE-B91CC29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mendlova22411</cp:lastModifiedBy>
  <cp:revision>4</cp:revision>
  <cp:lastPrinted>2022-04-29T07:53:00Z</cp:lastPrinted>
  <dcterms:created xsi:type="dcterms:W3CDTF">2022-04-29T08:05:00Z</dcterms:created>
  <dcterms:modified xsi:type="dcterms:W3CDTF">2022-04-29T08:46:00Z</dcterms:modified>
</cp:coreProperties>
</file>