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1F14B22E" w:rsidR="00867569" w:rsidRPr="00D81F71" w:rsidRDefault="00224507" w:rsidP="00867569">
      <w:pPr>
        <w:pStyle w:val="Datum"/>
      </w:pPr>
      <w:r>
        <w:t>31</w:t>
      </w:r>
      <w:r w:rsidR="00105BA5" w:rsidRPr="00B54D0E">
        <w:t> </w:t>
      </w:r>
      <w:r w:rsidR="00E90A9C">
        <w:rPr>
          <w:iCs/>
        </w:rPr>
        <w:t>Janua</w:t>
      </w:r>
      <w:r w:rsidR="00B54D0E">
        <w:t>r</w:t>
      </w:r>
      <w:r w:rsidR="00E90A9C">
        <w:t>y 2023</w:t>
      </w:r>
      <w:r w:rsidR="002E11D7">
        <w:t xml:space="preserve"> </w:t>
      </w:r>
      <w:r w:rsidR="00E021C6">
        <w:t xml:space="preserve"> </w:t>
      </w:r>
    </w:p>
    <w:p w14:paraId="1B7ECF6F" w14:textId="3AB5326B" w:rsidR="008B3970" w:rsidRPr="00CB6655" w:rsidRDefault="00130800" w:rsidP="008B3970">
      <w:pPr>
        <w:pStyle w:val="Nzev"/>
      </w:pPr>
      <w:r w:rsidRPr="00CB6655">
        <w:t>T</w:t>
      </w:r>
      <w:r w:rsidR="00B85309" w:rsidRPr="00CB6655">
        <w:t>he adjusted u</w:t>
      </w:r>
      <w:r w:rsidR="001F4380" w:rsidRPr="00CB6655">
        <w:t>nemployment was</w:t>
      </w:r>
      <w:r w:rsidR="0032250E" w:rsidRPr="00CB6655">
        <w:t xml:space="preserve"> </w:t>
      </w:r>
      <w:r w:rsidR="0054407B" w:rsidRPr="00CB6655">
        <w:t>2.</w:t>
      </w:r>
      <w:r w:rsidR="00CB6655" w:rsidRPr="00CB6655">
        <w:rPr>
          <w:lang w:val="en-US"/>
        </w:rPr>
        <w:t>2</w:t>
      </w:r>
      <w:r w:rsidR="00A01C8E" w:rsidRPr="00CB6655">
        <w:t>%</w:t>
      </w:r>
      <w:r w:rsidR="00961A22" w:rsidRPr="00CB6655">
        <w:t xml:space="preserve"> in </w:t>
      </w:r>
      <w:r w:rsidR="00CB6655" w:rsidRPr="00CB6655">
        <w:t>Dec</w:t>
      </w:r>
      <w:r w:rsidR="0013464B" w:rsidRPr="00CB6655">
        <w:t>ember</w:t>
      </w:r>
    </w:p>
    <w:p w14:paraId="6AE88B58" w14:textId="5A3AC75E"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CB6655" w:rsidRPr="00CB6655">
        <w:t>Dec</w:t>
      </w:r>
      <w:r w:rsidR="0013464B" w:rsidRPr="00CB6655">
        <w:t>em</w:t>
      </w:r>
      <w:r w:rsidR="00B54D0E" w:rsidRPr="00CB6655">
        <w:t>ber</w:t>
      </w:r>
      <w:r w:rsidRPr="00CB6655">
        <w:t xml:space="preserve"> 2022</w:t>
      </w:r>
    </w:p>
    <w:p w14:paraId="7636ADBF" w14:textId="77777777" w:rsidR="009517B9" w:rsidRPr="00D81F71" w:rsidRDefault="009517B9" w:rsidP="009517B9">
      <w:pPr>
        <w:jc w:val="left"/>
        <w:rPr>
          <w:b/>
          <w:lang w:val="en-GB"/>
        </w:rPr>
      </w:pPr>
      <w:r w:rsidRPr="00D81F71">
        <w:rPr>
          <w:b/>
          <w:lang w:val="en-GB"/>
        </w:rPr>
        <w:t>The employment rate</w:t>
      </w:r>
    </w:p>
    <w:p w14:paraId="2AB45F1D" w14:textId="6C04A0C5"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BD4DB0">
        <w:rPr>
          <w:lang w:val="en-GB"/>
        </w:rPr>
        <w:t xml:space="preserve">–64 years reached </w:t>
      </w:r>
      <w:r w:rsidR="00EF4009" w:rsidRPr="00FD76CA">
        <w:t>7</w:t>
      </w:r>
      <w:r w:rsidR="00EF4009" w:rsidRPr="00FD76CA">
        <w:rPr>
          <w:lang w:val="en-US"/>
        </w:rPr>
        <w:t>5</w:t>
      </w:r>
      <w:r w:rsidR="00EF4009">
        <w:rPr>
          <w:lang w:val="en-US"/>
        </w:rPr>
        <w:t>.</w:t>
      </w:r>
      <w:r w:rsidR="00CB6655">
        <w:t>5</w:t>
      </w:r>
      <w:r w:rsidR="00EF4009">
        <w:rPr>
          <w:lang w:val="en-GB"/>
        </w:rPr>
        <w:t xml:space="preserve">% in </w:t>
      </w:r>
      <w:r w:rsidR="00CB6655">
        <w:rPr>
          <w:lang w:val="en-GB"/>
        </w:rPr>
        <w:t>Dec</w:t>
      </w:r>
      <w:r w:rsidR="00E021C6">
        <w:rPr>
          <w:lang w:val="en-GB"/>
        </w:rPr>
        <w:t>em</w:t>
      </w:r>
      <w:r w:rsidR="00B54D0E">
        <w:rPr>
          <w:lang w:val="en-GB"/>
        </w:rPr>
        <w:t>ber</w:t>
      </w:r>
      <w:r w:rsidR="00EF4009">
        <w:rPr>
          <w:lang w:val="en-GB"/>
        </w:rPr>
        <w:t xml:space="preserve"> 2022. It </w:t>
      </w:r>
      <w:r w:rsidR="00671E3A" w:rsidRPr="00671E3A">
        <w:rPr>
          <w:szCs w:val="20"/>
          <w:lang w:val="en-GB"/>
        </w:rPr>
        <w:t>decreased</w:t>
      </w:r>
      <w:r w:rsidR="00EF4009" w:rsidRPr="00671E3A">
        <w:rPr>
          <w:lang w:val="en-GB"/>
        </w:rPr>
        <w:t xml:space="preserve"> by </w:t>
      </w:r>
      <w:r w:rsidR="00B54D0E" w:rsidRPr="00671E3A">
        <w:rPr>
          <w:lang w:val="en-GB"/>
        </w:rPr>
        <w:t>0</w:t>
      </w:r>
      <w:proofErr w:type="gramStart"/>
      <w:r w:rsidR="00CB6655">
        <w:rPr>
          <w:lang w:val="en-GB"/>
        </w:rPr>
        <w:t>,1</w:t>
      </w:r>
      <w:proofErr w:type="gramEnd"/>
      <w:r w:rsidRPr="00D81F71">
        <w:rPr>
          <w:lang w:val="en-GB"/>
        </w:rPr>
        <w:t> </w:t>
      </w:r>
      <w:r w:rsidRPr="00D81F71">
        <w:rPr>
          <w:szCs w:val="20"/>
          <w:lang w:val="en-GB"/>
        </w:rPr>
        <w:t>percentage point (p.p.) c</w:t>
      </w:r>
      <w:r w:rsidR="00BD4DB0">
        <w:rPr>
          <w:lang w:val="en-GB"/>
        </w:rPr>
        <w:t xml:space="preserve">ompared to that in </w:t>
      </w:r>
      <w:r w:rsidR="00CB6655">
        <w:rPr>
          <w:lang w:val="en-GB"/>
        </w:rPr>
        <w:t>Dec</w:t>
      </w:r>
      <w:r w:rsidR="00671E3A">
        <w:rPr>
          <w:lang w:val="en-GB"/>
        </w:rPr>
        <w:t>ember</w:t>
      </w:r>
      <w:r w:rsidR="00EF4009" w:rsidRPr="00D81F71">
        <w:rPr>
          <w:lang w:val="en-GB"/>
        </w:rPr>
        <w:t xml:space="preserve"> </w:t>
      </w:r>
      <w:r w:rsidRPr="00D81F71">
        <w:rPr>
          <w:lang w:val="en-GB"/>
        </w:rPr>
        <w:t xml:space="preserve">2021. </w:t>
      </w:r>
      <w:r w:rsidRPr="00D81F71">
        <w:rPr>
          <w:szCs w:val="20"/>
          <w:lang w:val="en-GB"/>
        </w:rPr>
        <w:t>T</w:t>
      </w:r>
      <w:r w:rsidR="00CB6655">
        <w:rPr>
          <w:szCs w:val="20"/>
          <w:lang w:val="en-GB"/>
        </w:rPr>
        <w:t>he male employment rate was 81.7</w:t>
      </w:r>
      <w:r w:rsidRPr="00D81F71">
        <w:rPr>
          <w:szCs w:val="20"/>
          <w:lang w:val="en-GB"/>
        </w:rPr>
        <w:t>%; the female employment rate wa</w:t>
      </w:r>
      <w:r w:rsidR="00F445C6">
        <w:rPr>
          <w:szCs w:val="20"/>
          <w:lang w:val="en-GB"/>
        </w:rPr>
        <w:t>s</w:t>
      </w:r>
      <w:r w:rsidR="004D6BF4">
        <w:rPr>
          <w:szCs w:val="20"/>
          <w:lang w:val="en-GB"/>
        </w:rPr>
        <w:t xml:space="preserve"> </w:t>
      </w:r>
      <w:r w:rsidR="00CB6655">
        <w:rPr>
          <w:szCs w:val="20"/>
          <w:lang w:val="en-GB"/>
        </w:rPr>
        <w:t>69</w:t>
      </w:r>
      <w:proofErr w:type="gramStart"/>
      <w:r w:rsidR="00CB6655">
        <w:rPr>
          <w:szCs w:val="20"/>
          <w:lang w:val="en-GB"/>
        </w:rPr>
        <w:t>,0</w:t>
      </w:r>
      <w:proofErr w:type="gramEnd"/>
      <w:r w:rsidRPr="00D81F71">
        <w:rPr>
          <w:szCs w:val="20"/>
          <w:lang w:val="en-GB"/>
        </w:rPr>
        <w:t xml:space="preserve">%. </w:t>
      </w:r>
      <w:r w:rsidR="00C2698A" w:rsidRPr="00D81F71">
        <w:rPr>
          <w:szCs w:val="20"/>
          <w:lang w:val="en-GB"/>
        </w:rPr>
        <w:t>The employment rate of persons aged 15–29 year</w:t>
      </w:r>
      <w:r w:rsidR="00CB6655">
        <w:rPr>
          <w:szCs w:val="20"/>
          <w:lang w:val="en-GB"/>
        </w:rPr>
        <w:t>s was 42</w:t>
      </w:r>
      <w:proofErr w:type="gramStart"/>
      <w:r w:rsidR="00CB6655">
        <w:rPr>
          <w:szCs w:val="20"/>
          <w:lang w:val="en-GB"/>
        </w:rPr>
        <w:t>,6</w:t>
      </w:r>
      <w:proofErr w:type="gramEnd"/>
      <w:r w:rsidR="00C2698A" w:rsidRPr="00D81F71">
        <w:rPr>
          <w:szCs w:val="20"/>
          <w:lang w:val="en-GB"/>
        </w:rPr>
        <w:t>%, in the age group</w:t>
      </w:r>
      <w:r w:rsidR="00CB6655">
        <w:rPr>
          <w:szCs w:val="20"/>
          <w:lang w:val="en-GB"/>
        </w:rPr>
        <w:t xml:space="preserve"> of 30–49 years it was 87.7</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EF4009">
        <w:rPr>
          <w:szCs w:val="20"/>
          <w:lang w:val="en-GB"/>
        </w:rPr>
        <w:t>was 81</w:t>
      </w:r>
      <w:r w:rsidR="00C2698A" w:rsidRPr="00D81F71">
        <w:rPr>
          <w:szCs w:val="20"/>
          <w:lang w:val="en-GB"/>
        </w:rPr>
        <w:t>.</w:t>
      </w:r>
      <w:r w:rsidR="00CB6655">
        <w:rPr>
          <w:szCs w:val="20"/>
          <w:lang w:val="en-GB"/>
        </w:rPr>
        <w:t>7</w:t>
      </w:r>
      <w:r w:rsidR="00C2698A" w:rsidRPr="00D81F71">
        <w:rPr>
          <w:szCs w:val="20"/>
          <w:lang w:val="en-GB"/>
        </w:rPr>
        <w:t>%.</w:t>
      </w:r>
      <w:r w:rsidR="00706B71">
        <w:rPr>
          <w:szCs w:val="20"/>
          <w:lang w:val="en-GB"/>
        </w:rPr>
        <w:t xml:space="preserve">   </w:t>
      </w:r>
    </w:p>
    <w:p w14:paraId="64B1B692" w14:textId="77777777"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708DD8B0"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B53BD0">
        <w:rPr>
          <w:szCs w:val="20"/>
          <w:lang w:val="en-GB"/>
        </w:rPr>
        <w:t xml:space="preserve"> reached 2.2</w:t>
      </w:r>
      <w:r w:rsidR="008121FB">
        <w:rPr>
          <w:szCs w:val="20"/>
          <w:lang w:val="en-GB"/>
        </w:rPr>
        <w:t xml:space="preserve">% in </w:t>
      </w:r>
      <w:r w:rsidR="00B53BD0">
        <w:rPr>
          <w:lang w:val="en-GB"/>
        </w:rPr>
        <w:t>Dec</w:t>
      </w:r>
      <w:r w:rsidR="00942D7D">
        <w:rPr>
          <w:lang w:val="en-GB"/>
        </w:rPr>
        <w:t>ember</w:t>
      </w:r>
      <w:r w:rsidRPr="00D81F71">
        <w:rPr>
          <w:szCs w:val="20"/>
          <w:lang w:val="en-GB"/>
        </w:rPr>
        <w:t xml:space="preserve"> 2022. </w:t>
      </w:r>
      <w:r w:rsidR="003326E3" w:rsidRPr="00D81F71">
        <w:rPr>
          <w:szCs w:val="20"/>
          <w:lang w:val="en-GB"/>
        </w:rPr>
        <w:t xml:space="preserve">It </w:t>
      </w:r>
      <w:r w:rsidR="00B53BD0" w:rsidRPr="00671E3A">
        <w:rPr>
          <w:szCs w:val="20"/>
          <w:lang w:val="en-GB"/>
        </w:rPr>
        <w:t>decreased</w:t>
      </w:r>
      <w:r w:rsidR="003326E3" w:rsidRPr="0084792A">
        <w:rPr>
          <w:szCs w:val="20"/>
          <w:lang w:val="en-GB"/>
        </w:rPr>
        <w:t xml:space="preserve"> by </w:t>
      </w:r>
      <w:r w:rsidR="0084792A" w:rsidRPr="0084792A">
        <w:rPr>
          <w:szCs w:val="20"/>
          <w:lang w:val="en-GB"/>
        </w:rPr>
        <w:t>0</w:t>
      </w:r>
      <w:r w:rsidR="00B53BD0">
        <w:rPr>
          <w:szCs w:val="20"/>
          <w:lang w:val="en-GB"/>
        </w:rPr>
        <w:t>.1</w:t>
      </w:r>
      <w:r w:rsidR="003326E3" w:rsidRPr="00D81F71">
        <w:rPr>
          <w:szCs w:val="20"/>
          <w:lang w:val="en-GB"/>
        </w:rPr>
        <w:t xml:space="preserve"> percentage point, year-on-year. The </w:t>
      </w:r>
      <w:r w:rsidR="003F6739">
        <w:rPr>
          <w:szCs w:val="20"/>
          <w:lang w:val="en-GB"/>
        </w:rPr>
        <w:t>ma</w:t>
      </w:r>
      <w:r w:rsidR="00B53BD0">
        <w:rPr>
          <w:szCs w:val="20"/>
          <w:lang w:val="en-GB"/>
        </w:rPr>
        <w:t>le unemployment rate reached 1</w:t>
      </w:r>
      <w:proofErr w:type="gramStart"/>
      <w:r w:rsidR="00B53BD0">
        <w:rPr>
          <w:szCs w:val="20"/>
          <w:lang w:val="en-GB"/>
        </w:rPr>
        <w:t>,9</w:t>
      </w:r>
      <w:proofErr w:type="gramEnd"/>
      <w:r w:rsidR="003326E3" w:rsidRPr="00D81F71">
        <w:rPr>
          <w:szCs w:val="20"/>
          <w:lang w:val="en-GB"/>
        </w:rPr>
        <w:t>%; the female unemployment rate reached</w:t>
      </w:r>
      <w:r w:rsidR="00B53BD0">
        <w:rPr>
          <w:szCs w:val="20"/>
          <w:lang w:val="en-GB"/>
        </w:rPr>
        <w:t xml:space="preserve"> 2,5</w:t>
      </w:r>
      <w:r w:rsidR="003326E3" w:rsidRPr="00D81F71">
        <w:rPr>
          <w:szCs w:val="20"/>
          <w:lang w:val="en-GB"/>
        </w:rPr>
        <w:t>%.</w:t>
      </w:r>
    </w:p>
    <w:p w14:paraId="563DC9B8" w14:textId="77777777" w:rsidR="009517B9" w:rsidRPr="00FA0C3A" w:rsidRDefault="009517B9" w:rsidP="009517B9"/>
    <w:p w14:paraId="1B7077FB" w14:textId="77777777" w:rsidR="009517B9" w:rsidRPr="00D81F71" w:rsidRDefault="009517B9" w:rsidP="009517B9">
      <w:pPr>
        <w:jc w:val="left"/>
        <w:rPr>
          <w:b/>
          <w:bCs/>
          <w:lang w:val="en-GB"/>
        </w:rPr>
      </w:pPr>
      <w:r w:rsidRPr="00D81F71">
        <w:rPr>
          <w:b/>
          <w:bCs/>
          <w:lang w:val="en-GB"/>
        </w:rPr>
        <w:t>The economic activity rate</w:t>
      </w:r>
    </w:p>
    <w:p w14:paraId="44B78D62" w14:textId="3F0BDBE7"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3B3017">
        <w:rPr>
          <w:szCs w:val="20"/>
          <w:lang w:val="en-GB"/>
        </w:rPr>
        <w:t xml:space="preserve">77.2%. It </w:t>
      </w:r>
      <w:r w:rsidR="006E32AE" w:rsidRPr="00671E3A">
        <w:rPr>
          <w:szCs w:val="20"/>
          <w:lang w:val="en-GB"/>
        </w:rPr>
        <w:t>decreased</w:t>
      </w:r>
      <w:r w:rsidR="006E32AE">
        <w:rPr>
          <w:szCs w:val="20"/>
          <w:lang w:val="en-GB"/>
        </w:rPr>
        <w:t xml:space="preserve"> by 0.1</w:t>
      </w:r>
      <w:r w:rsidRPr="00D81F71">
        <w:rPr>
          <w:lang w:val="en-GB"/>
        </w:rPr>
        <w:t xml:space="preserve"> p. p.</w:t>
      </w:r>
      <w:r w:rsidR="008121FB">
        <w:rPr>
          <w:szCs w:val="20"/>
          <w:lang w:val="en-GB"/>
        </w:rPr>
        <w:t xml:space="preserve"> compared to that in </w:t>
      </w:r>
      <w:r w:rsidR="00434FD7">
        <w:rPr>
          <w:lang w:val="en-GB"/>
        </w:rPr>
        <w:t>Dec</w:t>
      </w:r>
      <w:r w:rsidR="003B3017">
        <w:rPr>
          <w:lang w:val="en-GB"/>
        </w:rPr>
        <w:t>ember</w:t>
      </w:r>
      <w:r w:rsidRPr="00D81F71">
        <w:rPr>
          <w:szCs w:val="20"/>
          <w:lang w:val="en-GB"/>
        </w:rPr>
        <w:t xml:space="preserve"> 2021. </w:t>
      </w:r>
      <w:r w:rsidR="00125B3A" w:rsidRPr="00D81F71">
        <w:rPr>
          <w:szCs w:val="20"/>
          <w:lang w:val="en-GB"/>
        </w:rPr>
        <w:t>T</w:t>
      </w:r>
      <w:r w:rsidRPr="00D81F71">
        <w:rPr>
          <w:szCs w:val="20"/>
          <w:lang w:val="en-GB"/>
        </w:rPr>
        <w:t>he</w:t>
      </w:r>
      <w:r w:rsidR="00FA0C3A">
        <w:rPr>
          <w:szCs w:val="20"/>
          <w:lang w:val="en-GB"/>
        </w:rPr>
        <w:t xml:space="preserve"> m</w:t>
      </w:r>
      <w:r w:rsidR="006E32AE">
        <w:rPr>
          <w:szCs w:val="20"/>
          <w:lang w:val="en-GB"/>
        </w:rPr>
        <w:t>ale economic activity rate (83.3</w:t>
      </w:r>
      <w:r w:rsidRPr="00D81F71">
        <w:rPr>
          <w:szCs w:val="20"/>
          <w:lang w:val="en-GB"/>
        </w:rPr>
        <w:t>%) exceeded the femal</w:t>
      </w:r>
      <w:r w:rsidR="00DB3CAA">
        <w:rPr>
          <w:szCs w:val="20"/>
          <w:lang w:val="en-GB"/>
        </w:rPr>
        <w:t>e</w:t>
      </w:r>
      <w:r w:rsidR="00606B6A">
        <w:rPr>
          <w:szCs w:val="20"/>
          <w:lang w:val="en-GB"/>
        </w:rPr>
        <w:t xml:space="preserve"> </w:t>
      </w:r>
      <w:r w:rsidR="00DB3CAA">
        <w:rPr>
          <w:szCs w:val="20"/>
          <w:lang w:val="en-GB"/>
        </w:rPr>
        <w:t>economic activity rate</w:t>
      </w:r>
      <w:r w:rsidR="00434FD7">
        <w:rPr>
          <w:szCs w:val="20"/>
          <w:lang w:val="en-GB"/>
        </w:rPr>
        <w:t xml:space="preserve"> </w:t>
      </w:r>
      <w:r w:rsidR="00434FD7" w:rsidRPr="000473BE">
        <w:t>(</w:t>
      </w:r>
      <w:r w:rsidR="00434FD7">
        <w:t>70.7%)</w:t>
      </w:r>
      <w:r w:rsidR="00DB3CAA">
        <w:rPr>
          <w:szCs w:val="20"/>
          <w:lang w:val="en-GB"/>
        </w:rPr>
        <w:t xml:space="preserve"> by</w:t>
      </w:r>
      <w:r w:rsidR="006E32AE">
        <w:rPr>
          <w:szCs w:val="20"/>
          <w:lang w:val="en-GB"/>
        </w:rPr>
        <w:t xml:space="preserve"> 12.5</w:t>
      </w:r>
      <w:r w:rsidRPr="00D81F71">
        <w:rPr>
          <w:szCs w:val="20"/>
          <w:lang w:val="en-GB"/>
        </w:rPr>
        <w:t> p.</w:t>
      </w:r>
      <w:r w:rsidR="00125B3A" w:rsidRPr="00D81F71">
        <w:rPr>
          <w:szCs w:val="20"/>
          <w:lang w:val="en-GB"/>
        </w:rPr>
        <w:t> </w:t>
      </w:r>
      <w:r w:rsidRPr="00D81F71">
        <w:rPr>
          <w:szCs w:val="20"/>
          <w:lang w:val="en-GB"/>
        </w:rPr>
        <w:t xml:space="preserve">p. </w:t>
      </w:r>
    </w:p>
    <w:p w14:paraId="50B7C117" w14:textId="701B48FB" w:rsidR="00C4712F" w:rsidRDefault="00C4712F" w:rsidP="00FA0C3A">
      <w:pPr>
        <w:rPr>
          <w:rFonts w:cs="Arial"/>
          <w:i/>
        </w:rPr>
      </w:pPr>
    </w:p>
    <w:p w14:paraId="34777D0D" w14:textId="10AA498E" w:rsidR="00FA0C3A" w:rsidRPr="00EA02D0" w:rsidRDefault="00FA0C3A" w:rsidP="00FA0C3A">
      <w:pPr>
        <w:rPr>
          <w:rFonts w:cs="Arial"/>
          <w:szCs w:val="20"/>
          <w:lang w:val="en-GB"/>
        </w:rPr>
      </w:pPr>
      <w:r w:rsidRPr="001B6018">
        <w:rPr>
          <w:rFonts w:cs="Arial"/>
          <w:i/>
          <w:lang w:val="en-GB"/>
        </w:rPr>
        <w:t>“</w:t>
      </w:r>
      <w:r w:rsidR="00DD2C63" w:rsidRPr="001B6018">
        <w:rPr>
          <w:rFonts w:cs="Arial"/>
          <w:i/>
          <w:lang w:val="en-GB"/>
        </w:rPr>
        <w:t>November data of the Labour Force Sample Survey indicated a possibility of break of the trend towards</w:t>
      </w:r>
      <w:r w:rsidR="00765C1C" w:rsidRPr="001B6018">
        <w:rPr>
          <w:rFonts w:cs="Arial"/>
          <w:i/>
          <w:lang w:val="en-GB"/>
        </w:rPr>
        <w:t xml:space="preserve"> </w:t>
      </w:r>
      <w:r w:rsidR="00DD2C63" w:rsidRPr="001B6018">
        <w:rPr>
          <w:rFonts w:cs="Arial"/>
          <w:i/>
          <w:lang w:val="en-GB"/>
        </w:rPr>
        <w:t>higher unemployment whereas December data did not confirm that. The ability of the Czech economy to absorb labour force remains high</w:t>
      </w:r>
      <w:r w:rsidR="00213A1B" w:rsidRPr="00DD2C63">
        <w:rPr>
          <w:rFonts w:cs="Arial"/>
          <w:i/>
          <w:lang w:val="en-GB"/>
        </w:rPr>
        <w:t>,</w:t>
      </w:r>
      <w:r w:rsidR="00233BDA" w:rsidRPr="00DD2C63">
        <w:rPr>
          <w:i/>
          <w:lang w:val="en-GB"/>
        </w:rPr>
        <w:t xml:space="preserve">” </w:t>
      </w:r>
      <w:r w:rsidRPr="00DD2C63">
        <w:rPr>
          <w:rFonts w:cs="Arial"/>
          <w:szCs w:val="20"/>
          <w:lang w:val="en-GB"/>
        </w:rPr>
        <w:t>Dalibor Holý, Director of the Labour Market and Equal Opportunities Statistics Department</w:t>
      </w:r>
      <w:r w:rsidRPr="00EA02D0">
        <w:rPr>
          <w:rFonts w:cs="Arial"/>
          <w:szCs w:val="20"/>
          <w:lang w:val="en-GB"/>
        </w:rPr>
        <w:t xml:space="preserve"> of the Czech Statistical </w:t>
      </w:r>
      <w:r w:rsidRPr="001B6018">
        <w:rPr>
          <w:rFonts w:cs="Arial"/>
          <w:szCs w:val="20"/>
          <w:lang w:val="en-GB"/>
        </w:rPr>
        <w:t>Office</w:t>
      </w:r>
      <w:r w:rsidR="00213A1B" w:rsidRPr="001B6018">
        <w:rPr>
          <w:rFonts w:cs="Arial"/>
          <w:szCs w:val="20"/>
          <w:lang w:val="en-GB"/>
        </w:rPr>
        <w:t xml:space="preserve"> (CZSO)</w:t>
      </w:r>
      <w:r w:rsidRPr="001B6018">
        <w:rPr>
          <w:rFonts w:cs="Arial"/>
          <w:szCs w:val="20"/>
          <w:lang w:val="en-GB"/>
        </w:rPr>
        <w:t>,</w:t>
      </w:r>
      <w:r w:rsidRPr="00EA02D0">
        <w:rPr>
          <w:rFonts w:cs="Arial"/>
          <w:szCs w:val="20"/>
          <w:lang w:val="en-GB"/>
        </w:rPr>
        <w:t xml:space="preserve"> </w:t>
      </w:r>
      <w:r>
        <w:rPr>
          <w:rFonts w:cs="Arial"/>
          <w:szCs w:val="20"/>
          <w:lang w:val="en-GB"/>
        </w:rPr>
        <w:t>comments on</w:t>
      </w:r>
      <w:r w:rsidR="00F0640B">
        <w:rPr>
          <w:rFonts w:cs="Arial"/>
          <w:szCs w:val="20"/>
          <w:lang w:val="en-GB"/>
        </w:rPr>
        <w:t xml:space="preserve"> the results.</w:t>
      </w:r>
      <w:bookmarkStart w:id="0" w:name="_GoBack"/>
      <w:bookmarkEnd w:id="0"/>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06FF6180"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t>
      </w:r>
      <w:r w:rsidR="00F52091" w:rsidRPr="0037040F">
        <w:rPr>
          <w:lang w:val="en-GB"/>
        </w:rPr>
        <w:t xml:space="preserve">was </w:t>
      </w:r>
      <w:r w:rsidR="008121FB" w:rsidRPr="0037040F">
        <w:rPr>
          <w:lang w:val="en-GB"/>
        </w:rPr>
        <w:t>2</w:t>
      </w:r>
      <w:r w:rsidR="009F3B4F">
        <w:rPr>
          <w:lang w:val="en-GB"/>
        </w:rPr>
        <w:t>.3</w:t>
      </w:r>
      <w:r w:rsidR="00EF1C92" w:rsidRPr="0037040F">
        <w:rPr>
          <w:lang w:val="en-GB"/>
        </w:rPr>
        <w:t>%</w:t>
      </w:r>
      <w:r w:rsidR="001873B9" w:rsidRPr="0037040F">
        <w:rPr>
          <w:lang w:val="en-GB"/>
        </w:rPr>
        <w:t xml:space="preserve"> </w:t>
      </w:r>
      <w:r w:rsidR="001873B9" w:rsidRPr="0037040F">
        <w:rPr>
          <w:rStyle w:val="hps"/>
          <w:lang w:val="en-GB"/>
        </w:rPr>
        <w:t xml:space="preserve">in </w:t>
      </w:r>
      <w:r w:rsidR="001873B9" w:rsidRPr="00D81F71">
        <w:rPr>
          <w:rStyle w:val="hps"/>
          <w:lang w:val="en-GB"/>
        </w:rPr>
        <w:t>the Czech Republic</w:t>
      </w:r>
      <w:r w:rsidR="00EF1C92" w:rsidRPr="00D81F71">
        <w:rPr>
          <w:lang w:val="en-GB"/>
        </w:rPr>
        <w:t xml:space="preserve"> </w:t>
      </w:r>
      <w:r w:rsidR="008121FB">
        <w:rPr>
          <w:lang w:val="en-GB"/>
        </w:rPr>
        <w:t xml:space="preserve">in </w:t>
      </w:r>
      <w:r w:rsidR="009F3B4F">
        <w:rPr>
          <w:lang w:val="en-GB"/>
        </w:rPr>
        <w:t>Dec</w:t>
      </w:r>
      <w:r w:rsidR="003A23C8">
        <w:rPr>
          <w:lang w:val="en-GB"/>
        </w:rPr>
        <w:t>ember</w:t>
      </w:r>
      <w:r w:rsidR="001873B9" w:rsidRPr="00856CDF">
        <w:rPr>
          <w:lang w:val="en-GB"/>
        </w:rPr>
        <w:t xml:space="preserve"> 2022. </w:t>
      </w:r>
    </w:p>
    <w:p w14:paraId="45005280" w14:textId="77777777"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77777777"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48F11A2D"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110A88" w:rsidRPr="00C67118">
        <w:rPr>
          <w:rFonts w:cs="Arial"/>
          <w:bCs/>
          <w:i/>
          <w:iCs/>
          <w:lang w:val="en-GB"/>
        </w:rPr>
        <w:tab/>
        <w:t>23</w:t>
      </w:r>
      <w:r w:rsidR="00AE1A6C" w:rsidRPr="00C67118">
        <w:rPr>
          <w:rFonts w:cs="Arial"/>
          <w:bCs/>
          <w:i/>
          <w:iCs/>
          <w:lang w:val="en-GB"/>
        </w:rPr>
        <w:t xml:space="preserve"> </w:t>
      </w:r>
      <w:r w:rsidR="00E91232" w:rsidRPr="00C67118">
        <w:rPr>
          <w:i/>
          <w:lang w:val="en-GB"/>
        </w:rPr>
        <w:t>January</w:t>
      </w:r>
      <w:r w:rsidRPr="00C67118">
        <w:rPr>
          <w:i/>
          <w:iCs/>
          <w:lang w:val="en-GB"/>
        </w:rPr>
        <w:t xml:space="preserve"> </w:t>
      </w:r>
      <w:r w:rsidRPr="00C67118">
        <w:rPr>
          <w:rFonts w:cs="Arial"/>
          <w:bCs/>
          <w:i/>
          <w:iCs/>
          <w:lang w:val="en-GB"/>
        </w:rPr>
        <w:t>2</w:t>
      </w:r>
      <w:r w:rsidR="00E91232" w:rsidRPr="00C67118">
        <w:rPr>
          <w:rFonts w:cs="Arial"/>
          <w:bCs/>
          <w:i/>
          <w:iCs/>
          <w:lang w:val="en-GB"/>
        </w:rPr>
        <w:t>023</w:t>
      </w:r>
    </w:p>
    <w:p w14:paraId="5D9F7AB3" w14:textId="6E7AA894"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preliminary data processing: </w:t>
      </w:r>
      <w:r w:rsidR="00E91232" w:rsidRPr="00C67118">
        <w:rPr>
          <w:rFonts w:cs="Arial"/>
          <w:bCs/>
          <w:i/>
          <w:iCs/>
          <w:lang w:val="en-GB"/>
        </w:rPr>
        <w:tab/>
        <w:t>27</w:t>
      </w:r>
      <w:r w:rsidR="005913AC" w:rsidRPr="00C67118">
        <w:rPr>
          <w:rFonts w:cs="Arial"/>
          <w:bCs/>
          <w:i/>
          <w:iCs/>
          <w:lang w:val="en-GB"/>
        </w:rPr>
        <w:t> </w:t>
      </w:r>
      <w:r w:rsidR="00E91232" w:rsidRPr="00C67118">
        <w:rPr>
          <w:i/>
          <w:lang w:val="en-GB"/>
        </w:rPr>
        <w:t>January</w:t>
      </w:r>
      <w:r w:rsidR="00E91232" w:rsidRPr="00C67118">
        <w:rPr>
          <w:i/>
          <w:iCs/>
          <w:lang w:val="en-GB"/>
        </w:rPr>
        <w:t xml:space="preserve"> 2023</w:t>
      </w:r>
    </w:p>
    <w:p w14:paraId="4A32FF8A" w14:textId="3B067509"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E91232" w:rsidRPr="00C67118">
        <w:rPr>
          <w:i/>
          <w:iCs/>
          <w:lang w:val="en-GB"/>
        </w:rPr>
        <w:t xml:space="preserve">: </w:t>
      </w:r>
      <w:r w:rsidR="00E91232" w:rsidRPr="00C67118">
        <w:rPr>
          <w:i/>
          <w:iCs/>
          <w:lang w:val="en-GB"/>
        </w:rPr>
        <w:tab/>
        <w:t>2</w:t>
      </w:r>
      <w:r w:rsidR="005913AC" w:rsidRPr="00C67118">
        <w:rPr>
          <w:i/>
          <w:iCs/>
          <w:lang w:val="en-GB"/>
        </w:rPr>
        <w:t> </w:t>
      </w:r>
      <w:r w:rsidR="00E91232" w:rsidRPr="00C67118">
        <w:rPr>
          <w:i/>
          <w:iCs/>
          <w:lang w:val="en-GB"/>
        </w:rPr>
        <w:t>March</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5078" w14:textId="77777777" w:rsidR="007E3C56" w:rsidRDefault="007E3C56" w:rsidP="00BA6370">
      <w:r>
        <w:separator/>
      </w:r>
    </w:p>
  </w:endnote>
  <w:endnote w:type="continuationSeparator" w:id="0">
    <w:p w14:paraId="38EEA31E" w14:textId="77777777" w:rsidR="007E3C56" w:rsidRDefault="007E3C5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705E7993"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B6018">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705E7993"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B6018">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07A1" w14:textId="77777777" w:rsidR="007E3C56" w:rsidRDefault="007E3C56" w:rsidP="00BA6370">
      <w:r>
        <w:separator/>
      </w:r>
    </w:p>
  </w:footnote>
  <w:footnote w:type="continuationSeparator" w:id="0">
    <w:p w14:paraId="5B510AFB" w14:textId="77777777" w:rsidR="007E3C56" w:rsidRDefault="007E3C5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1341"/>
    <w:rsid w:val="000843A5"/>
    <w:rsid w:val="00091722"/>
    <w:rsid w:val="000A6F73"/>
    <w:rsid w:val="000B6773"/>
    <w:rsid w:val="000B6F63"/>
    <w:rsid w:val="000D1FD4"/>
    <w:rsid w:val="000E526F"/>
    <w:rsid w:val="000F60AC"/>
    <w:rsid w:val="00104C69"/>
    <w:rsid w:val="00105BA5"/>
    <w:rsid w:val="00110A88"/>
    <w:rsid w:val="0011321C"/>
    <w:rsid w:val="00116ED1"/>
    <w:rsid w:val="00120617"/>
    <w:rsid w:val="00123849"/>
    <w:rsid w:val="00124C3E"/>
    <w:rsid w:val="00125B3A"/>
    <w:rsid w:val="00130800"/>
    <w:rsid w:val="0013242C"/>
    <w:rsid w:val="0013464B"/>
    <w:rsid w:val="001404AB"/>
    <w:rsid w:val="00163515"/>
    <w:rsid w:val="00164D7B"/>
    <w:rsid w:val="0017231D"/>
    <w:rsid w:val="00176E26"/>
    <w:rsid w:val="0018061F"/>
    <w:rsid w:val="001810DC"/>
    <w:rsid w:val="001811F5"/>
    <w:rsid w:val="00183DE5"/>
    <w:rsid w:val="001873B9"/>
    <w:rsid w:val="001B6018"/>
    <w:rsid w:val="001B607F"/>
    <w:rsid w:val="001C71FD"/>
    <w:rsid w:val="001C7D8A"/>
    <w:rsid w:val="001D369A"/>
    <w:rsid w:val="001F08B3"/>
    <w:rsid w:val="001F4380"/>
    <w:rsid w:val="001F5ADE"/>
    <w:rsid w:val="001F5FCD"/>
    <w:rsid w:val="001F6330"/>
    <w:rsid w:val="00206DD1"/>
    <w:rsid w:val="002070FB"/>
    <w:rsid w:val="00213729"/>
    <w:rsid w:val="00213A1B"/>
    <w:rsid w:val="00224507"/>
    <w:rsid w:val="00233BDA"/>
    <w:rsid w:val="00235631"/>
    <w:rsid w:val="00236BD9"/>
    <w:rsid w:val="002406FA"/>
    <w:rsid w:val="00265E9A"/>
    <w:rsid w:val="00286652"/>
    <w:rsid w:val="00297900"/>
    <w:rsid w:val="002A62F8"/>
    <w:rsid w:val="002A6543"/>
    <w:rsid w:val="002B210F"/>
    <w:rsid w:val="002B2E47"/>
    <w:rsid w:val="002B7062"/>
    <w:rsid w:val="002B7B0E"/>
    <w:rsid w:val="002C36F5"/>
    <w:rsid w:val="002C7ED8"/>
    <w:rsid w:val="002D37F5"/>
    <w:rsid w:val="002E11D7"/>
    <w:rsid w:val="003057AC"/>
    <w:rsid w:val="0032250E"/>
    <w:rsid w:val="0032398D"/>
    <w:rsid w:val="003301A3"/>
    <w:rsid w:val="003326E3"/>
    <w:rsid w:val="0034661A"/>
    <w:rsid w:val="003539C9"/>
    <w:rsid w:val="00362600"/>
    <w:rsid w:val="00365445"/>
    <w:rsid w:val="0036777B"/>
    <w:rsid w:val="0037040F"/>
    <w:rsid w:val="003708DB"/>
    <w:rsid w:val="003720C5"/>
    <w:rsid w:val="00380178"/>
    <w:rsid w:val="0038154F"/>
    <w:rsid w:val="0038282A"/>
    <w:rsid w:val="0039441F"/>
    <w:rsid w:val="00397580"/>
    <w:rsid w:val="003A23C8"/>
    <w:rsid w:val="003A45C8"/>
    <w:rsid w:val="003B3017"/>
    <w:rsid w:val="003B7F42"/>
    <w:rsid w:val="003C2DCF"/>
    <w:rsid w:val="003C3372"/>
    <w:rsid w:val="003C52BB"/>
    <w:rsid w:val="003C7FE7"/>
    <w:rsid w:val="003D0499"/>
    <w:rsid w:val="003D3576"/>
    <w:rsid w:val="003F526A"/>
    <w:rsid w:val="003F6739"/>
    <w:rsid w:val="00405244"/>
    <w:rsid w:val="00425320"/>
    <w:rsid w:val="004266CF"/>
    <w:rsid w:val="00434FD7"/>
    <w:rsid w:val="00436D82"/>
    <w:rsid w:val="004436EE"/>
    <w:rsid w:val="0045547F"/>
    <w:rsid w:val="00465CAC"/>
    <w:rsid w:val="00480B42"/>
    <w:rsid w:val="00485567"/>
    <w:rsid w:val="004920AD"/>
    <w:rsid w:val="00492732"/>
    <w:rsid w:val="004A47D6"/>
    <w:rsid w:val="004C2D72"/>
    <w:rsid w:val="004D05B3"/>
    <w:rsid w:val="004D6BF4"/>
    <w:rsid w:val="004E479E"/>
    <w:rsid w:val="004E69AF"/>
    <w:rsid w:val="004F35F3"/>
    <w:rsid w:val="004F78E6"/>
    <w:rsid w:val="00510F60"/>
    <w:rsid w:val="00512D99"/>
    <w:rsid w:val="0052270F"/>
    <w:rsid w:val="00531DBB"/>
    <w:rsid w:val="0054407B"/>
    <w:rsid w:val="00564213"/>
    <w:rsid w:val="00564488"/>
    <w:rsid w:val="0058154A"/>
    <w:rsid w:val="005822AA"/>
    <w:rsid w:val="00582788"/>
    <w:rsid w:val="00583E41"/>
    <w:rsid w:val="005913AC"/>
    <w:rsid w:val="005B71C2"/>
    <w:rsid w:val="005D3395"/>
    <w:rsid w:val="005F64C4"/>
    <w:rsid w:val="005F6FD7"/>
    <w:rsid w:val="005F79FB"/>
    <w:rsid w:val="00604406"/>
    <w:rsid w:val="00605F4A"/>
    <w:rsid w:val="00606B6A"/>
    <w:rsid w:val="00607822"/>
    <w:rsid w:val="006103AA"/>
    <w:rsid w:val="00613BBF"/>
    <w:rsid w:val="00621678"/>
    <w:rsid w:val="00622B80"/>
    <w:rsid w:val="0064139A"/>
    <w:rsid w:val="00653C20"/>
    <w:rsid w:val="00671E3A"/>
    <w:rsid w:val="00694D02"/>
    <w:rsid w:val="006A154F"/>
    <w:rsid w:val="006C4029"/>
    <w:rsid w:val="006D5C60"/>
    <w:rsid w:val="006E024F"/>
    <w:rsid w:val="006E32AE"/>
    <w:rsid w:val="006E4E81"/>
    <w:rsid w:val="00706B71"/>
    <w:rsid w:val="00707F7D"/>
    <w:rsid w:val="00717234"/>
    <w:rsid w:val="00717EC5"/>
    <w:rsid w:val="007240F3"/>
    <w:rsid w:val="00731FE9"/>
    <w:rsid w:val="00755D8B"/>
    <w:rsid w:val="00763787"/>
    <w:rsid w:val="00765C1C"/>
    <w:rsid w:val="0078180D"/>
    <w:rsid w:val="00784615"/>
    <w:rsid w:val="00785719"/>
    <w:rsid w:val="007934DB"/>
    <w:rsid w:val="00793D5F"/>
    <w:rsid w:val="007A0CA5"/>
    <w:rsid w:val="007A57F2"/>
    <w:rsid w:val="007B1333"/>
    <w:rsid w:val="007B1B87"/>
    <w:rsid w:val="007C5FAF"/>
    <w:rsid w:val="007C7AC2"/>
    <w:rsid w:val="007E280F"/>
    <w:rsid w:val="007E3C56"/>
    <w:rsid w:val="007E5AE7"/>
    <w:rsid w:val="007E60B0"/>
    <w:rsid w:val="007F4AEB"/>
    <w:rsid w:val="007F75B2"/>
    <w:rsid w:val="008043C4"/>
    <w:rsid w:val="008121FB"/>
    <w:rsid w:val="00813B16"/>
    <w:rsid w:val="00813D50"/>
    <w:rsid w:val="008202E7"/>
    <w:rsid w:val="00823920"/>
    <w:rsid w:val="00831B1B"/>
    <w:rsid w:val="00841369"/>
    <w:rsid w:val="00842815"/>
    <w:rsid w:val="0084792A"/>
    <w:rsid w:val="00855FB3"/>
    <w:rsid w:val="00856CDF"/>
    <w:rsid w:val="00861D0E"/>
    <w:rsid w:val="00867569"/>
    <w:rsid w:val="00881357"/>
    <w:rsid w:val="00885C0D"/>
    <w:rsid w:val="008A3EA1"/>
    <w:rsid w:val="008A750A"/>
    <w:rsid w:val="008B0A9B"/>
    <w:rsid w:val="008B10A4"/>
    <w:rsid w:val="008B3970"/>
    <w:rsid w:val="008C384C"/>
    <w:rsid w:val="008D0F11"/>
    <w:rsid w:val="008D2655"/>
    <w:rsid w:val="008D2AC2"/>
    <w:rsid w:val="008D68F2"/>
    <w:rsid w:val="008E5460"/>
    <w:rsid w:val="008F73B4"/>
    <w:rsid w:val="009035E8"/>
    <w:rsid w:val="0090480B"/>
    <w:rsid w:val="009062EC"/>
    <w:rsid w:val="00922B51"/>
    <w:rsid w:val="00935BFE"/>
    <w:rsid w:val="00936B84"/>
    <w:rsid w:val="00942D7D"/>
    <w:rsid w:val="009456C1"/>
    <w:rsid w:val="00945E0D"/>
    <w:rsid w:val="009517B9"/>
    <w:rsid w:val="00953416"/>
    <w:rsid w:val="00961A22"/>
    <w:rsid w:val="00971374"/>
    <w:rsid w:val="009A25A1"/>
    <w:rsid w:val="009B55B1"/>
    <w:rsid w:val="009C4D55"/>
    <w:rsid w:val="009D2BCE"/>
    <w:rsid w:val="009E39C5"/>
    <w:rsid w:val="009E58AB"/>
    <w:rsid w:val="009F3B4F"/>
    <w:rsid w:val="00A01C8E"/>
    <w:rsid w:val="00A07BA7"/>
    <w:rsid w:val="00A17409"/>
    <w:rsid w:val="00A34005"/>
    <w:rsid w:val="00A36F7B"/>
    <w:rsid w:val="00A4343D"/>
    <w:rsid w:val="00A502F1"/>
    <w:rsid w:val="00A517C3"/>
    <w:rsid w:val="00A63E71"/>
    <w:rsid w:val="00A70A83"/>
    <w:rsid w:val="00A81EB3"/>
    <w:rsid w:val="00A932BF"/>
    <w:rsid w:val="00AA0EE8"/>
    <w:rsid w:val="00AA17CC"/>
    <w:rsid w:val="00AA6F3D"/>
    <w:rsid w:val="00AB3645"/>
    <w:rsid w:val="00AB6196"/>
    <w:rsid w:val="00AC3140"/>
    <w:rsid w:val="00AC5591"/>
    <w:rsid w:val="00AC7866"/>
    <w:rsid w:val="00AD2A5E"/>
    <w:rsid w:val="00AD6B5F"/>
    <w:rsid w:val="00AE1A6C"/>
    <w:rsid w:val="00AE6A60"/>
    <w:rsid w:val="00AF5E98"/>
    <w:rsid w:val="00B00C1D"/>
    <w:rsid w:val="00B12C33"/>
    <w:rsid w:val="00B20F2A"/>
    <w:rsid w:val="00B3285E"/>
    <w:rsid w:val="00B432C6"/>
    <w:rsid w:val="00B53BD0"/>
    <w:rsid w:val="00B54D0E"/>
    <w:rsid w:val="00B610E3"/>
    <w:rsid w:val="00B632CC"/>
    <w:rsid w:val="00B67EDF"/>
    <w:rsid w:val="00B7157D"/>
    <w:rsid w:val="00B7304D"/>
    <w:rsid w:val="00B85309"/>
    <w:rsid w:val="00BA12F1"/>
    <w:rsid w:val="00BA439F"/>
    <w:rsid w:val="00BA6370"/>
    <w:rsid w:val="00BB561E"/>
    <w:rsid w:val="00BB6F7D"/>
    <w:rsid w:val="00BB7684"/>
    <w:rsid w:val="00BC7F1A"/>
    <w:rsid w:val="00BD4DB0"/>
    <w:rsid w:val="00BF0CA1"/>
    <w:rsid w:val="00BF4777"/>
    <w:rsid w:val="00C2698A"/>
    <w:rsid w:val="00C269D4"/>
    <w:rsid w:val="00C4160D"/>
    <w:rsid w:val="00C4712F"/>
    <w:rsid w:val="00C47EBA"/>
    <w:rsid w:val="00C6119F"/>
    <w:rsid w:val="00C67118"/>
    <w:rsid w:val="00C67957"/>
    <w:rsid w:val="00C76027"/>
    <w:rsid w:val="00C8406E"/>
    <w:rsid w:val="00CB0D3C"/>
    <w:rsid w:val="00CB2709"/>
    <w:rsid w:val="00CB4ADA"/>
    <w:rsid w:val="00CB6655"/>
    <w:rsid w:val="00CB6F89"/>
    <w:rsid w:val="00CC6286"/>
    <w:rsid w:val="00CD0C4D"/>
    <w:rsid w:val="00CD7CEE"/>
    <w:rsid w:val="00CE228C"/>
    <w:rsid w:val="00CE71D9"/>
    <w:rsid w:val="00CF545B"/>
    <w:rsid w:val="00D0418A"/>
    <w:rsid w:val="00D209A7"/>
    <w:rsid w:val="00D236AC"/>
    <w:rsid w:val="00D27D69"/>
    <w:rsid w:val="00D448C2"/>
    <w:rsid w:val="00D47823"/>
    <w:rsid w:val="00D666C3"/>
    <w:rsid w:val="00D811AB"/>
    <w:rsid w:val="00D81F71"/>
    <w:rsid w:val="00D844F8"/>
    <w:rsid w:val="00D85D73"/>
    <w:rsid w:val="00D85EE7"/>
    <w:rsid w:val="00DB3CAA"/>
    <w:rsid w:val="00DB5EE0"/>
    <w:rsid w:val="00DC2910"/>
    <w:rsid w:val="00DC6B2A"/>
    <w:rsid w:val="00DD2C63"/>
    <w:rsid w:val="00DF47FE"/>
    <w:rsid w:val="00DF4D56"/>
    <w:rsid w:val="00E0156A"/>
    <w:rsid w:val="00E021C6"/>
    <w:rsid w:val="00E1630A"/>
    <w:rsid w:val="00E26704"/>
    <w:rsid w:val="00E31980"/>
    <w:rsid w:val="00E343CA"/>
    <w:rsid w:val="00E407DE"/>
    <w:rsid w:val="00E40BDE"/>
    <w:rsid w:val="00E419F9"/>
    <w:rsid w:val="00E5347C"/>
    <w:rsid w:val="00E6423C"/>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5C68"/>
    <w:rsid w:val="00F314B7"/>
    <w:rsid w:val="00F445C6"/>
    <w:rsid w:val="00F45E8A"/>
    <w:rsid w:val="00F52091"/>
    <w:rsid w:val="00F535AF"/>
    <w:rsid w:val="00F57AC0"/>
    <w:rsid w:val="00F60551"/>
    <w:rsid w:val="00F6393F"/>
    <w:rsid w:val="00F7267B"/>
    <w:rsid w:val="00F7455E"/>
    <w:rsid w:val="00F754EA"/>
    <w:rsid w:val="00F83C49"/>
    <w:rsid w:val="00FA0C3A"/>
    <w:rsid w:val="00FA14A4"/>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90116-C24A-4CB2-A965-1EC103997FAF}">
  <ds:schemaRefs>
    <ds:schemaRef ds:uri="http://schemas.openxmlformats.org/officeDocument/2006/bibliography"/>
  </ds:schemaRefs>
</ds:datastoreItem>
</file>

<file path=customXml/itemProps2.xml><?xml version="1.0" encoding="utf-8"?>
<ds:datastoreItem xmlns:ds="http://schemas.openxmlformats.org/officeDocument/2006/customXml" ds:itemID="{CCC6540A-8A75-474E-93F4-DDA1E1CDD598}"/>
</file>

<file path=customXml/itemProps3.xml><?xml version="1.0" encoding="utf-8"?>
<ds:datastoreItem xmlns:ds="http://schemas.openxmlformats.org/officeDocument/2006/customXml" ds:itemID="{B1883C4D-9740-4483-8F04-5BE32925BC51}"/>
</file>

<file path=customXml/itemProps4.xml><?xml version="1.0" encoding="utf-8"?>
<ds:datastoreItem xmlns:ds="http://schemas.openxmlformats.org/officeDocument/2006/customXml" ds:itemID="{E75785D1-8780-4EE6-86F4-DC1CF4D44512}"/>
</file>

<file path=docProps/app.xml><?xml version="1.0" encoding="utf-8"?>
<Properties xmlns="http://schemas.openxmlformats.org/officeDocument/2006/extended-properties" xmlns:vt="http://schemas.openxmlformats.org/officeDocument/2006/docPropsVTypes">
  <Template>Rychlá informace ENG_2022-02-08.dotx</Template>
  <TotalTime>1</TotalTime>
  <Pages>2</Pages>
  <Words>644</Words>
  <Characters>3803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4439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2</cp:revision>
  <cp:lastPrinted>2022-03-01T07:42:00Z</cp:lastPrinted>
  <dcterms:created xsi:type="dcterms:W3CDTF">2023-01-30T08:36:00Z</dcterms:created>
  <dcterms:modified xsi:type="dcterms:W3CDTF">2023-01-30T08:36:00Z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