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CD618A" w:rsidRDefault="003B4929" w:rsidP="00867569">
      <w:pPr>
        <w:pStyle w:val="Datum"/>
      </w:pPr>
      <w:r>
        <w:t>11. 5. 2022</w:t>
      </w:r>
    </w:p>
    <w:p w:rsidR="008B3970" w:rsidRPr="00CD618A" w:rsidRDefault="00A6764E" w:rsidP="008B3970">
      <w:pPr>
        <w:pStyle w:val="Nzev"/>
      </w:pPr>
      <w:r>
        <w:t>Poklesla výroba masa</w:t>
      </w:r>
      <w:r w:rsidR="00327B80">
        <w:t xml:space="preserve"> na jatkách, u vepřového i hrubá tuzemská produkce</w:t>
      </w:r>
    </w:p>
    <w:p w:rsidR="008B3970" w:rsidRPr="002A57C9" w:rsidRDefault="00EA2770" w:rsidP="008B3970">
      <w:pPr>
        <w:pStyle w:val="Podtitulek"/>
      </w:pPr>
      <w:r>
        <w:t xml:space="preserve">Doplňující informace k RI </w:t>
      </w:r>
      <w:r w:rsidR="003B4929" w:rsidRPr="002A57C9">
        <w:t>Živočišná výroba – 1. čtvrtletí 2022</w:t>
      </w:r>
    </w:p>
    <w:p w:rsidR="004D104F" w:rsidRPr="002A57C9" w:rsidRDefault="004D104F" w:rsidP="004D104F">
      <w:pPr>
        <w:pStyle w:val="Perex"/>
        <w:spacing w:after="0"/>
      </w:pPr>
      <w:r w:rsidRPr="002A57C9">
        <w:t>V 1. čtvrtletí 202</w:t>
      </w:r>
      <w:r w:rsidR="000054DD" w:rsidRPr="002A57C9">
        <w:t>2</w:t>
      </w:r>
      <w:r w:rsidRPr="002A57C9">
        <w:t xml:space="preserve"> se meziročně </w:t>
      </w:r>
      <w:r w:rsidR="009D4567" w:rsidRPr="002A57C9">
        <w:t>snížila</w:t>
      </w:r>
      <w:r w:rsidRPr="002A57C9">
        <w:t xml:space="preserve"> výroba masa </w:t>
      </w:r>
      <w:r w:rsidR="00327B80">
        <w:t xml:space="preserve">na jatkách </w:t>
      </w:r>
      <w:r w:rsidRPr="002A57C9">
        <w:t xml:space="preserve">o </w:t>
      </w:r>
      <w:r w:rsidR="009D4567" w:rsidRPr="002A57C9">
        <w:t>1,5</w:t>
      </w:r>
      <w:r w:rsidRPr="002A57C9">
        <w:t> %</w:t>
      </w:r>
      <w:r w:rsidR="00327B80">
        <w:t xml:space="preserve">, z toho hovězího </w:t>
      </w:r>
      <w:r w:rsidR="009D4567" w:rsidRPr="002A57C9">
        <w:t>o</w:t>
      </w:r>
      <w:r w:rsidR="00556256">
        <w:t> </w:t>
      </w:r>
      <w:r w:rsidR="009D4567" w:rsidRPr="002A57C9">
        <w:t>2</w:t>
      </w:r>
      <w:r w:rsidRPr="002A57C9">
        <w:t>,</w:t>
      </w:r>
      <w:r w:rsidR="009D4567" w:rsidRPr="002A57C9">
        <w:t>3</w:t>
      </w:r>
      <w:r w:rsidRPr="002A57C9">
        <w:t> %</w:t>
      </w:r>
      <w:r w:rsidR="00327B80">
        <w:t xml:space="preserve">, </w:t>
      </w:r>
      <w:r w:rsidR="00327B80" w:rsidRPr="002A57C9">
        <w:t xml:space="preserve">drůbežího </w:t>
      </w:r>
      <w:r w:rsidR="00327B80">
        <w:t xml:space="preserve">o </w:t>
      </w:r>
      <w:r w:rsidR="00327B80" w:rsidRPr="002A57C9">
        <w:t>1,6 %</w:t>
      </w:r>
      <w:r w:rsidR="00327B80">
        <w:t xml:space="preserve"> a</w:t>
      </w:r>
      <w:r w:rsidRPr="002A57C9">
        <w:t xml:space="preserve"> </w:t>
      </w:r>
      <w:r w:rsidR="00327B80">
        <w:t>v</w:t>
      </w:r>
      <w:r w:rsidRPr="002A57C9">
        <w:t xml:space="preserve">epřového masa </w:t>
      </w:r>
      <w:r w:rsidR="00327B80">
        <w:t xml:space="preserve">o </w:t>
      </w:r>
      <w:r w:rsidR="009D4567" w:rsidRPr="002A57C9">
        <w:t>1</w:t>
      </w:r>
      <w:r w:rsidRPr="002A57C9">
        <w:t>,</w:t>
      </w:r>
      <w:r w:rsidR="009D4567" w:rsidRPr="002A57C9">
        <w:t>0</w:t>
      </w:r>
      <w:r w:rsidR="00327B80">
        <w:t xml:space="preserve"> %. </w:t>
      </w:r>
      <w:r w:rsidR="001A6B3E">
        <w:t>Po zohlednění dovozu a vývozu zvířat určených k porážce se vypočítaná hrubá tuzems</w:t>
      </w:r>
      <w:r w:rsidR="00556256">
        <w:t>ká produkce meziročně snížila u </w:t>
      </w:r>
      <w:r w:rsidR="001A6B3E">
        <w:t xml:space="preserve">vepřového (−2,6 %), zůstala na </w:t>
      </w:r>
      <w:r w:rsidR="002F07F5">
        <w:t xml:space="preserve">přibližně </w:t>
      </w:r>
      <w:r w:rsidR="001A6B3E">
        <w:t>stejné úrovni u drůbežího (+0,3 %) a zvýšila se</w:t>
      </w:r>
      <w:r w:rsidR="00556256">
        <w:t xml:space="preserve"> </w:t>
      </w:r>
      <w:r w:rsidR="001A6B3E">
        <w:t>u</w:t>
      </w:r>
      <w:r w:rsidR="00556256">
        <w:t xml:space="preserve"> </w:t>
      </w:r>
      <w:r w:rsidR="001A6B3E">
        <w:t>hovězího (+2,4 %).</w:t>
      </w:r>
    </w:p>
    <w:p w:rsidR="004D104F" w:rsidRPr="002A57C9" w:rsidRDefault="004D104F" w:rsidP="004D104F"/>
    <w:p w:rsidR="00867569" w:rsidRDefault="003C0754" w:rsidP="00043BF4">
      <w:pPr>
        <w:pStyle w:val="Nadpis1"/>
      </w:pPr>
      <w:r>
        <w:t>Hovězí maso</w:t>
      </w:r>
    </w:p>
    <w:p w:rsidR="00F37B82" w:rsidRDefault="003C0754" w:rsidP="00F37B82">
      <w:r>
        <w:t xml:space="preserve">Výroba hovězího masa v 1. čtvrtletí meziročně klesla o 2,3 % na </w:t>
      </w:r>
      <w:r w:rsidR="008E7EA8">
        <w:t>17</w:t>
      </w:r>
      <w:r>
        <w:t> </w:t>
      </w:r>
      <w:r w:rsidR="008E7EA8">
        <w:t>435</w:t>
      </w:r>
      <w:r>
        <w:t xml:space="preserve"> tun. Toto množství masa bylo zabezpečeno porážkou 56,1 tis. kusů skotu (−3,2 %), z toho </w:t>
      </w:r>
      <w:r w:rsidR="001F7C82">
        <w:t xml:space="preserve">bylo </w:t>
      </w:r>
      <w:r>
        <w:t>22,5 tis. býků (−6,8 %), 25,1 tis. krav (+0,9 %) a 6,5 tis. jalovic (−6,1 %). Částečnou kompenzaci nižšího počtu poražených zvířat zajistila porážková hmotnost vyšší průměrně o 6,3 kg (+1,1 %). Na začátku prvního čtvrtletí bylo ve stavech zvířat o 2,0 tis. kusů méně býků ve výkrmu než ve srovnatelném období roku 2021, zvláště ve věkové kategorii nad 2 roky. Také změny v pohybu zboží přes hranice u komodity živých zvířat k porážce vedly k meziročnímu poklesu výroby hovězího masa. Bylo dovezeno o 2,2 tis. ks méně a vyvezeno o 0,6 tis. ks více zvířat k</w:t>
      </w:r>
      <w:r w:rsidRPr="006F1D45">
        <w:t xml:space="preserve"> </w:t>
      </w:r>
      <w:r>
        <w:t xml:space="preserve"> porážce, což způsobilo </w:t>
      </w:r>
      <w:r w:rsidR="00272D9E">
        <w:t xml:space="preserve">ve výrobě hovězího masa </w:t>
      </w:r>
      <w:r>
        <w:t xml:space="preserve">úbytek o </w:t>
      </w:r>
      <w:r w:rsidR="009F4498">
        <w:t>908</w:t>
      </w:r>
      <w:r>
        <w:t xml:space="preserve"> tun ve srovnání s 1. čtvrtletí vloni.</w:t>
      </w:r>
    </w:p>
    <w:p w:rsidR="00152C6D" w:rsidRDefault="00152C6D" w:rsidP="00F37B82">
      <w:r>
        <w:t xml:space="preserve">Hrubá tuzemská produkce hovězího masa se </w:t>
      </w:r>
      <w:r w:rsidR="003F2539">
        <w:t xml:space="preserve">však zvýšila o 2,4 % na </w:t>
      </w:r>
      <w:r w:rsidR="001F7C82">
        <w:t>24</w:t>
      </w:r>
      <w:r w:rsidR="003F2539">
        <w:t> </w:t>
      </w:r>
      <w:r w:rsidR="001F7C82">
        <w:t>459</w:t>
      </w:r>
      <w:r w:rsidR="003F2539">
        <w:t xml:space="preserve"> tun.</w:t>
      </w:r>
    </w:p>
    <w:p w:rsidR="00F37B82" w:rsidRDefault="00CF7DE4" w:rsidP="00F37B82">
      <w:r>
        <w:t>Ve sledovaném období</w:t>
      </w:r>
      <w:r w:rsidR="00F37B82">
        <w:t xml:space="preserve"> bylo dovezeno 9 486 tun (meziročně +16,0 %) hovězího masa, vývoz dosáhl 3 662 tun (+38,0 %). Tím se prohloubil schodek bilance hovězího masa z pohledu pohybu zboží přes hranice.</w:t>
      </w:r>
    </w:p>
    <w:p w:rsidR="00F37B82" w:rsidRDefault="00F37B82" w:rsidP="00F37B82">
      <w:r>
        <w:t>Předběžně kalkulované množství hovězího masa určené ke spotřebě v ČR zůstalo na stejné úrovni jako vloni (23 907 tun; −0,1 %).</w:t>
      </w:r>
    </w:p>
    <w:p w:rsidR="00272D9E" w:rsidRDefault="00272D9E" w:rsidP="003C0754"/>
    <w:p w:rsidR="00272D9E" w:rsidRPr="00272D9E" w:rsidRDefault="00272D9E" w:rsidP="00272D9E">
      <w:pPr>
        <w:pStyle w:val="Nadpis1"/>
      </w:pPr>
      <w:r w:rsidRPr="00272D9E">
        <w:t xml:space="preserve">Tabulka 1: </w:t>
      </w:r>
      <w:r w:rsidR="0049356E">
        <w:t xml:space="preserve">Dekompozice výroby </w:t>
      </w:r>
      <w:r w:rsidRPr="00272D9E">
        <w:t>hovězího masa v 1. čtvrtletí 2022</w:t>
      </w:r>
    </w:p>
    <w:tbl>
      <w:tblPr>
        <w:tblStyle w:val="Mkatabulky"/>
        <w:tblW w:w="0" w:type="auto"/>
        <w:tblLayout w:type="fixed"/>
        <w:tblLook w:val="04A0" w:firstRow="1" w:lastRow="0" w:firstColumn="1" w:lastColumn="0" w:noHBand="0" w:noVBand="1"/>
      </w:tblPr>
      <w:tblGrid>
        <w:gridCol w:w="2263"/>
        <w:gridCol w:w="1100"/>
        <w:gridCol w:w="2005"/>
        <w:gridCol w:w="1353"/>
        <w:gridCol w:w="1773"/>
      </w:tblGrid>
      <w:tr w:rsidR="00611A5F" w:rsidTr="00611A5F">
        <w:trPr>
          <w:trHeight w:val="550"/>
        </w:trPr>
        <w:tc>
          <w:tcPr>
            <w:tcW w:w="2263" w:type="dxa"/>
            <w:tcBorders>
              <w:top w:val="single" w:sz="12" w:space="0" w:color="auto"/>
              <w:bottom w:val="single" w:sz="12" w:space="0" w:color="auto"/>
            </w:tcBorders>
            <w:vAlign w:val="center"/>
          </w:tcPr>
          <w:p w:rsidR="00611A5F" w:rsidRPr="000E68F7" w:rsidRDefault="00611A5F" w:rsidP="003F2539">
            <w:pPr>
              <w:jc w:val="left"/>
              <w:rPr>
                <w:b/>
                <w:sz w:val="16"/>
                <w:szCs w:val="16"/>
              </w:rPr>
            </w:pPr>
            <w:r w:rsidRPr="003F2539">
              <w:rPr>
                <w:b/>
                <w:sz w:val="16"/>
                <w:szCs w:val="16"/>
              </w:rPr>
              <w:t>Ukazatel</w:t>
            </w:r>
          </w:p>
        </w:tc>
        <w:tc>
          <w:tcPr>
            <w:tcW w:w="1100" w:type="dxa"/>
            <w:tcBorders>
              <w:top w:val="single" w:sz="12" w:space="0" w:color="auto"/>
              <w:bottom w:val="single" w:sz="12" w:space="0" w:color="auto"/>
              <w:right w:val="single" w:sz="12" w:space="0" w:color="auto"/>
            </w:tcBorders>
            <w:vAlign w:val="center"/>
          </w:tcPr>
          <w:p w:rsidR="00611A5F" w:rsidRPr="000E68F7" w:rsidRDefault="00611A5F" w:rsidP="00611A5F">
            <w:pPr>
              <w:jc w:val="center"/>
              <w:rPr>
                <w:b/>
                <w:sz w:val="16"/>
                <w:szCs w:val="16"/>
              </w:rPr>
            </w:pPr>
            <w:r>
              <w:rPr>
                <w:b/>
                <w:sz w:val="16"/>
                <w:szCs w:val="16"/>
              </w:rPr>
              <w:t>Řádek</w:t>
            </w:r>
          </w:p>
        </w:tc>
        <w:tc>
          <w:tcPr>
            <w:tcW w:w="2005" w:type="dxa"/>
            <w:tcBorders>
              <w:top w:val="single" w:sz="12" w:space="0" w:color="auto"/>
              <w:left w:val="single" w:sz="12" w:space="0" w:color="auto"/>
              <w:bottom w:val="single" w:sz="12" w:space="0" w:color="auto"/>
            </w:tcBorders>
            <w:vAlign w:val="center"/>
          </w:tcPr>
          <w:p w:rsidR="00611A5F" w:rsidRPr="000E68F7" w:rsidRDefault="00611A5F" w:rsidP="000E68F7">
            <w:pPr>
              <w:jc w:val="center"/>
              <w:rPr>
                <w:b/>
                <w:sz w:val="16"/>
                <w:szCs w:val="16"/>
              </w:rPr>
            </w:pPr>
            <w:r w:rsidRPr="000E68F7">
              <w:rPr>
                <w:b/>
                <w:sz w:val="16"/>
                <w:szCs w:val="16"/>
              </w:rPr>
              <w:t>Počet zvířat</w:t>
            </w:r>
          </w:p>
          <w:p w:rsidR="00611A5F" w:rsidRPr="000E68F7" w:rsidRDefault="00611A5F" w:rsidP="000E68F7">
            <w:pPr>
              <w:jc w:val="center"/>
              <w:rPr>
                <w:b/>
                <w:sz w:val="16"/>
                <w:szCs w:val="16"/>
              </w:rPr>
            </w:pPr>
            <w:r w:rsidRPr="000E68F7">
              <w:rPr>
                <w:b/>
                <w:sz w:val="16"/>
                <w:szCs w:val="16"/>
              </w:rPr>
              <w:t>(ks)</w:t>
            </w:r>
          </w:p>
        </w:tc>
        <w:tc>
          <w:tcPr>
            <w:tcW w:w="1353" w:type="dxa"/>
            <w:tcBorders>
              <w:top w:val="single" w:sz="12" w:space="0" w:color="auto"/>
              <w:bottom w:val="single" w:sz="12" w:space="0" w:color="auto"/>
            </w:tcBorders>
            <w:vAlign w:val="center"/>
          </w:tcPr>
          <w:p w:rsidR="00611A5F" w:rsidRDefault="00611A5F" w:rsidP="000E68F7">
            <w:pPr>
              <w:jc w:val="center"/>
              <w:rPr>
                <w:b/>
                <w:sz w:val="16"/>
                <w:szCs w:val="16"/>
              </w:rPr>
            </w:pPr>
            <w:r w:rsidRPr="000E68F7">
              <w:rPr>
                <w:b/>
                <w:sz w:val="16"/>
                <w:szCs w:val="16"/>
              </w:rPr>
              <w:t>Živá hmotnost</w:t>
            </w:r>
          </w:p>
          <w:p w:rsidR="00611A5F" w:rsidRPr="000E68F7" w:rsidRDefault="00611A5F" w:rsidP="000E68F7">
            <w:pPr>
              <w:jc w:val="center"/>
              <w:rPr>
                <w:b/>
                <w:sz w:val="16"/>
                <w:szCs w:val="16"/>
              </w:rPr>
            </w:pPr>
            <w:r w:rsidRPr="000E68F7">
              <w:rPr>
                <w:b/>
                <w:sz w:val="16"/>
                <w:szCs w:val="16"/>
              </w:rPr>
              <w:t>(tuny)</w:t>
            </w:r>
          </w:p>
        </w:tc>
        <w:tc>
          <w:tcPr>
            <w:tcW w:w="1773" w:type="dxa"/>
            <w:tcBorders>
              <w:top w:val="single" w:sz="12" w:space="0" w:color="auto"/>
              <w:bottom w:val="single" w:sz="12" w:space="0" w:color="auto"/>
            </w:tcBorders>
            <w:vAlign w:val="center"/>
          </w:tcPr>
          <w:p w:rsidR="00611A5F" w:rsidRPr="000E68F7" w:rsidRDefault="00611A5F" w:rsidP="00611A5F">
            <w:pPr>
              <w:jc w:val="center"/>
              <w:rPr>
                <w:b/>
                <w:sz w:val="16"/>
                <w:szCs w:val="16"/>
              </w:rPr>
            </w:pPr>
            <w:r w:rsidRPr="000E68F7">
              <w:rPr>
                <w:b/>
                <w:sz w:val="16"/>
                <w:szCs w:val="16"/>
              </w:rPr>
              <w:t xml:space="preserve">Jatečná hmotnost </w:t>
            </w:r>
            <w:r>
              <w:rPr>
                <w:b/>
                <w:sz w:val="16"/>
                <w:szCs w:val="16"/>
              </w:rPr>
              <w:t xml:space="preserve">/ </w:t>
            </w:r>
            <w:r w:rsidRPr="000E68F7">
              <w:rPr>
                <w:b/>
                <w:sz w:val="16"/>
                <w:szCs w:val="16"/>
              </w:rPr>
              <w:t>maso (tuny)</w:t>
            </w:r>
          </w:p>
        </w:tc>
      </w:tr>
      <w:tr w:rsidR="00611A5F" w:rsidTr="00611A5F">
        <w:trPr>
          <w:trHeight w:val="283"/>
        </w:trPr>
        <w:tc>
          <w:tcPr>
            <w:tcW w:w="2263" w:type="dxa"/>
            <w:tcBorders>
              <w:top w:val="single" w:sz="12" w:space="0" w:color="auto"/>
            </w:tcBorders>
            <w:vAlign w:val="center"/>
          </w:tcPr>
          <w:p w:rsidR="003F2539" w:rsidRPr="000E68F7" w:rsidRDefault="003F2539" w:rsidP="000E68F7">
            <w:pPr>
              <w:ind w:left="164"/>
              <w:jc w:val="left"/>
              <w:rPr>
                <w:sz w:val="16"/>
                <w:szCs w:val="16"/>
              </w:rPr>
            </w:pPr>
            <w:r w:rsidRPr="000E68F7">
              <w:rPr>
                <w:sz w:val="16"/>
                <w:szCs w:val="16"/>
              </w:rPr>
              <w:t>Porážky na jatkách</w:t>
            </w:r>
          </w:p>
        </w:tc>
        <w:tc>
          <w:tcPr>
            <w:tcW w:w="1100" w:type="dxa"/>
            <w:tcBorders>
              <w:top w:val="single" w:sz="12" w:space="0" w:color="auto"/>
              <w:right w:val="single" w:sz="12" w:space="0" w:color="auto"/>
            </w:tcBorders>
            <w:vAlign w:val="center"/>
          </w:tcPr>
          <w:p w:rsidR="003F2539" w:rsidRPr="003F2539" w:rsidRDefault="003F2539" w:rsidP="00611A5F">
            <w:pPr>
              <w:jc w:val="center"/>
              <w:rPr>
                <w:sz w:val="14"/>
                <w:szCs w:val="14"/>
              </w:rPr>
            </w:pPr>
            <w:r w:rsidRPr="003F2539">
              <w:rPr>
                <w:sz w:val="14"/>
                <w:szCs w:val="14"/>
              </w:rPr>
              <w:t>01</w:t>
            </w:r>
          </w:p>
        </w:tc>
        <w:tc>
          <w:tcPr>
            <w:tcW w:w="2005" w:type="dxa"/>
            <w:tcBorders>
              <w:top w:val="single" w:sz="12" w:space="0" w:color="auto"/>
              <w:left w:val="single" w:sz="12" w:space="0" w:color="auto"/>
            </w:tcBorders>
            <w:vAlign w:val="center"/>
          </w:tcPr>
          <w:p w:rsidR="003F2539" w:rsidRPr="000E68F7" w:rsidRDefault="003F2539" w:rsidP="000E68F7">
            <w:pPr>
              <w:ind w:left="173" w:right="456"/>
              <w:jc w:val="right"/>
              <w:rPr>
                <w:sz w:val="16"/>
                <w:szCs w:val="16"/>
              </w:rPr>
            </w:pPr>
            <w:r w:rsidRPr="000E68F7">
              <w:rPr>
                <w:sz w:val="16"/>
                <w:szCs w:val="16"/>
              </w:rPr>
              <w:t>56 079</w:t>
            </w:r>
          </w:p>
        </w:tc>
        <w:tc>
          <w:tcPr>
            <w:tcW w:w="1353" w:type="dxa"/>
            <w:tcBorders>
              <w:top w:val="single" w:sz="12" w:space="0" w:color="auto"/>
            </w:tcBorders>
            <w:vAlign w:val="center"/>
          </w:tcPr>
          <w:p w:rsidR="003F2539" w:rsidRPr="000E68F7" w:rsidRDefault="003F2539" w:rsidP="00611A5F">
            <w:pPr>
              <w:ind w:left="173" w:right="387"/>
              <w:jc w:val="right"/>
              <w:rPr>
                <w:sz w:val="16"/>
                <w:szCs w:val="16"/>
              </w:rPr>
            </w:pPr>
            <w:r w:rsidRPr="000E68F7">
              <w:rPr>
                <w:sz w:val="16"/>
                <w:szCs w:val="16"/>
              </w:rPr>
              <w:t>32 696</w:t>
            </w:r>
          </w:p>
        </w:tc>
        <w:tc>
          <w:tcPr>
            <w:tcW w:w="1773" w:type="dxa"/>
            <w:tcBorders>
              <w:top w:val="single" w:sz="12" w:space="0" w:color="auto"/>
            </w:tcBorders>
            <w:vAlign w:val="center"/>
          </w:tcPr>
          <w:p w:rsidR="003F2539" w:rsidRPr="000E68F7" w:rsidRDefault="003F2539" w:rsidP="00611A5F">
            <w:pPr>
              <w:ind w:left="173" w:right="452"/>
              <w:jc w:val="right"/>
              <w:rPr>
                <w:sz w:val="16"/>
                <w:szCs w:val="16"/>
              </w:rPr>
            </w:pPr>
            <w:r w:rsidRPr="000E68F7">
              <w:rPr>
                <w:sz w:val="16"/>
                <w:szCs w:val="16"/>
              </w:rPr>
              <w:t>17 435</w:t>
            </w:r>
          </w:p>
        </w:tc>
      </w:tr>
      <w:tr w:rsidR="00611A5F" w:rsidTr="00611A5F">
        <w:trPr>
          <w:trHeight w:val="283"/>
        </w:trPr>
        <w:tc>
          <w:tcPr>
            <w:tcW w:w="2263" w:type="dxa"/>
            <w:vAlign w:val="center"/>
          </w:tcPr>
          <w:p w:rsidR="003F2539" w:rsidRPr="000E68F7" w:rsidRDefault="003F2539" w:rsidP="000E68F7">
            <w:pPr>
              <w:ind w:left="164"/>
              <w:jc w:val="left"/>
              <w:rPr>
                <w:sz w:val="16"/>
                <w:szCs w:val="16"/>
              </w:rPr>
            </w:pPr>
            <w:r w:rsidRPr="000E68F7">
              <w:rPr>
                <w:sz w:val="16"/>
                <w:szCs w:val="16"/>
              </w:rPr>
              <w:t>Porážky mimo jatka</w:t>
            </w:r>
          </w:p>
        </w:tc>
        <w:tc>
          <w:tcPr>
            <w:tcW w:w="1100" w:type="dxa"/>
            <w:tcBorders>
              <w:right w:val="single" w:sz="12" w:space="0" w:color="auto"/>
            </w:tcBorders>
            <w:vAlign w:val="center"/>
          </w:tcPr>
          <w:p w:rsidR="003F2539" w:rsidRPr="003F2539" w:rsidRDefault="003F2539" w:rsidP="00611A5F">
            <w:pPr>
              <w:jc w:val="center"/>
              <w:rPr>
                <w:sz w:val="14"/>
                <w:szCs w:val="14"/>
              </w:rPr>
            </w:pPr>
            <w:r>
              <w:rPr>
                <w:sz w:val="14"/>
                <w:szCs w:val="14"/>
              </w:rPr>
              <w:t>02</w:t>
            </w:r>
          </w:p>
        </w:tc>
        <w:tc>
          <w:tcPr>
            <w:tcW w:w="2005" w:type="dxa"/>
            <w:tcBorders>
              <w:left w:val="single" w:sz="12" w:space="0" w:color="auto"/>
            </w:tcBorders>
            <w:vAlign w:val="center"/>
          </w:tcPr>
          <w:p w:rsidR="003F2539" w:rsidRPr="000E68F7" w:rsidRDefault="003F2539" w:rsidP="000E68F7">
            <w:pPr>
              <w:ind w:left="173" w:right="456"/>
              <w:jc w:val="right"/>
              <w:rPr>
                <w:sz w:val="16"/>
                <w:szCs w:val="16"/>
              </w:rPr>
            </w:pPr>
            <w:r w:rsidRPr="000E68F7">
              <w:rPr>
                <w:sz w:val="16"/>
                <w:szCs w:val="16"/>
              </w:rPr>
              <w:t>2 131</w:t>
            </w:r>
          </w:p>
        </w:tc>
        <w:tc>
          <w:tcPr>
            <w:tcW w:w="1353" w:type="dxa"/>
            <w:vAlign w:val="center"/>
          </w:tcPr>
          <w:p w:rsidR="003F2539" w:rsidRPr="000E68F7" w:rsidRDefault="003F2539" w:rsidP="00611A5F">
            <w:pPr>
              <w:ind w:left="173" w:right="387"/>
              <w:jc w:val="right"/>
              <w:rPr>
                <w:sz w:val="16"/>
                <w:szCs w:val="16"/>
              </w:rPr>
            </w:pPr>
            <w:r w:rsidRPr="000E68F7">
              <w:rPr>
                <w:sz w:val="16"/>
                <w:szCs w:val="16"/>
              </w:rPr>
              <w:t>1 191</w:t>
            </w:r>
          </w:p>
        </w:tc>
        <w:tc>
          <w:tcPr>
            <w:tcW w:w="1773" w:type="dxa"/>
            <w:vAlign w:val="center"/>
          </w:tcPr>
          <w:p w:rsidR="003F2539" w:rsidRPr="000E68F7" w:rsidRDefault="003F2539" w:rsidP="00611A5F">
            <w:pPr>
              <w:ind w:left="173" w:right="452"/>
              <w:jc w:val="right"/>
              <w:rPr>
                <w:sz w:val="16"/>
                <w:szCs w:val="16"/>
              </w:rPr>
            </w:pPr>
            <w:r w:rsidRPr="000E68F7">
              <w:rPr>
                <w:sz w:val="16"/>
                <w:szCs w:val="16"/>
              </w:rPr>
              <w:t>648</w:t>
            </w:r>
          </w:p>
        </w:tc>
      </w:tr>
      <w:tr w:rsidR="00611A5F" w:rsidTr="00611A5F">
        <w:trPr>
          <w:trHeight w:val="283"/>
        </w:trPr>
        <w:tc>
          <w:tcPr>
            <w:tcW w:w="2263" w:type="dxa"/>
            <w:vAlign w:val="center"/>
          </w:tcPr>
          <w:p w:rsidR="003F2539" w:rsidRPr="000E68F7" w:rsidRDefault="003F2539" w:rsidP="000E68F7">
            <w:pPr>
              <w:jc w:val="left"/>
              <w:rPr>
                <w:b/>
                <w:sz w:val="16"/>
                <w:szCs w:val="16"/>
              </w:rPr>
            </w:pPr>
            <w:r w:rsidRPr="000E68F7">
              <w:rPr>
                <w:b/>
                <w:sz w:val="16"/>
                <w:szCs w:val="16"/>
              </w:rPr>
              <w:t>Užitá produkce</w:t>
            </w:r>
          </w:p>
        </w:tc>
        <w:tc>
          <w:tcPr>
            <w:tcW w:w="1100" w:type="dxa"/>
            <w:tcBorders>
              <w:right w:val="single" w:sz="12" w:space="0" w:color="auto"/>
            </w:tcBorders>
            <w:vAlign w:val="center"/>
          </w:tcPr>
          <w:p w:rsidR="003F2539" w:rsidRPr="003F2539" w:rsidRDefault="003F2539" w:rsidP="00611A5F">
            <w:pPr>
              <w:jc w:val="center"/>
              <w:rPr>
                <w:b/>
                <w:sz w:val="14"/>
                <w:szCs w:val="14"/>
              </w:rPr>
            </w:pPr>
            <w:r>
              <w:rPr>
                <w:b/>
                <w:sz w:val="14"/>
                <w:szCs w:val="14"/>
              </w:rPr>
              <w:t>03=01+02</w:t>
            </w:r>
          </w:p>
        </w:tc>
        <w:tc>
          <w:tcPr>
            <w:tcW w:w="2005" w:type="dxa"/>
            <w:tcBorders>
              <w:left w:val="single" w:sz="12" w:space="0" w:color="auto"/>
            </w:tcBorders>
            <w:vAlign w:val="center"/>
          </w:tcPr>
          <w:p w:rsidR="003F2539" w:rsidRPr="000E68F7" w:rsidRDefault="003F2539" w:rsidP="000E68F7">
            <w:pPr>
              <w:ind w:left="173" w:right="456"/>
              <w:jc w:val="right"/>
              <w:rPr>
                <w:b/>
                <w:sz w:val="16"/>
                <w:szCs w:val="16"/>
              </w:rPr>
            </w:pPr>
            <w:r w:rsidRPr="000E68F7">
              <w:rPr>
                <w:b/>
                <w:sz w:val="16"/>
                <w:szCs w:val="16"/>
              </w:rPr>
              <w:t>58 210</w:t>
            </w:r>
          </w:p>
        </w:tc>
        <w:tc>
          <w:tcPr>
            <w:tcW w:w="1353" w:type="dxa"/>
            <w:vAlign w:val="center"/>
          </w:tcPr>
          <w:p w:rsidR="003F2539" w:rsidRPr="000E68F7" w:rsidRDefault="003F2539" w:rsidP="00611A5F">
            <w:pPr>
              <w:ind w:left="173" w:right="387"/>
              <w:jc w:val="right"/>
              <w:rPr>
                <w:b/>
                <w:sz w:val="16"/>
                <w:szCs w:val="16"/>
              </w:rPr>
            </w:pPr>
            <w:r w:rsidRPr="000E68F7">
              <w:rPr>
                <w:b/>
                <w:sz w:val="16"/>
                <w:szCs w:val="16"/>
              </w:rPr>
              <w:t>33 886</w:t>
            </w:r>
          </w:p>
        </w:tc>
        <w:tc>
          <w:tcPr>
            <w:tcW w:w="1773" w:type="dxa"/>
            <w:vAlign w:val="center"/>
          </w:tcPr>
          <w:p w:rsidR="003F2539" w:rsidRPr="000E68F7" w:rsidRDefault="003F2539" w:rsidP="00712F35">
            <w:pPr>
              <w:ind w:left="173" w:right="452"/>
              <w:jc w:val="right"/>
              <w:rPr>
                <w:b/>
                <w:sz w:val="16"/>
                <w:szCs w:val="16"/>
              </w:rPr>
            </w:pPr>
            <w:r w:rsidRPr="000E68F7">
              <w:rPr>
                <w:b/>
                <w:sz w:val="16"/>
                <w:szCs w:val="16"/>
              </w:rPr>
              <w:t>18 08</w:t>
            </w:r>
            <w:r w:rsidR="00712F35">
              <w:rPr>
                <w:b/>
                <w:sz w:val="16"/>
                <w:szCs w:val="16"/>
              </w:rPr>
              <w:t>4</w:t>
            </w:r>
          </w:p>
        </w:tc>
      </w:tr>
      <w:tr w:rsidR="00611A5F" w:rsidTr="00611A5F">
        <w:trPr>
          <w:trHeight w:val="283"/>
        </w:trPr>
        <w:tc>
          <w:tcPr>
            <w:tcW w:w="2263" w:type="dxa"/>
            <w:vAlign w:val="center"/>
          </w:tcPr>
          <w:p w:rsidR="003F2539" w:rsidRPr="000E68F7" w:rsidRDefault="003F2539" w:rsidP="000E68F7">
            <w:pPr>
              <w:ind w:left="164"/>
              <w:jc w:val="left"/>
              <w:rPr>
                <w:sz w:val="16"/>
                <w:szCs w:val="16"/>
              </w:rPr>
            </w:pPr>
            <w:r w:rsidRPr="000E68F7">
              <w:rPr>
                <w:sz w:val="16"/>
                <w:szCs w:val="16"/>
              </w:rPr>
              <w:t>Vývoz zvířat k porážce</w:t>
            </w:r>
          </w:p>
        </w:tc>
        <w:tc>
          <w:tcPr>
            <w:tcW w:w="1100" w:type="dxa"/>
            <w:tcBorders>
              <w:right w:val="single" w:sz="12" w:space="0" w:color="auto"/>
            </w:tcBorders>
            <w:vAlign w:val="center"/>
          </w:tcPr>
          <w:p w:rsidR="003F2539" w:rsidRPr="003F2539" w:rsidRDefault="003F2539" w:rsidP="00611A5F">
            <w:pPr>
              <w:jc w:val="center"/>
              <w:rPr>
                <w:sz w:val="14"/>
                <w:szCs w:val="14"/>
              </w:rPr>
            </w:pPr>
            <w:r>
              <w:rPr>
                <w:sz w:val="14"/>
                <w:szCs w:val="14"/>
              </w:rPr>
              <w:t>04</w:t>
            </w:r>
          </w:p>
        </w:tc>
        <w:tc>
          <w:tcPr>
            <w:tcW w:w="2005" w:type="dxa"/>
            <w:tcBorders>
              <w:left w:val="single" w:sz="12" w:space="0" w:color="auto"/>
            </w:tcBorders>
            <w:vAlign w:val="center"/>
          </w:tcPr>
          <w:p w:rsidR="003F2539" w:rsidRPr="000E68F7" w:rsidRDefault="003F2539" w:rsidP="000E68F7">
            <w:pPr>
              <w:ind w:left="173" w:right="456"/>
              <w:jc w:val="right"/>
              <w:rPr>
                <w:sz w:val="16"/>
                <w:szCs w:val="16"/>
              </w:rPr>
            </w:pPr>
            <w:r w:rsidRPr="000E68F7">
              <w:rPr>
                <w:sz w:val="16"/>
                <w:szCs w:val="16"/>
              </w:rPr>
              <w:t>18 270</w:t>
            </w:r>
          </w:p>
        </w:tc>
        <w:tc>
          <w:tcPr>
            <w:tcW w:w="1353" w:type="dxa"/>
            <w:vAlign w:val="center"/>
          </w:tcPr>
          <w:p w:rsidR="003F2539" w:rsidRPr="000E68F7" w:rsidRDefault="003F2539" w:rsidP="00611A5F">
            <w:pPr>
              <w:ind w:left="173" w:right="387"/>
              <w:jc w:val="right"/>
              <w:rPr>
                <w:sz w:val="16"/>
                <w:szCs w:val="16"/>
              </w:rPr>
            </w:pPr>
            <w:r w:rsidRPr="000E68F7">
              <w:rPr>
                <w:sz w:val="16"/>
                <w:szCs w:val="16"/>
              </w:rPr>
              <w:t>12 042</w:t>
            </w:r>
          </w:p>
        </w:tc>
        <w:tc>
          <w:tcPr>
            <w:tcW w:w="1773" w:type="dxa"/>
            <w:vAlign w:val="center"/>
          </w:tcPr>
          <w:p w:rsidR="003F2539" w:rsidRPr="000E68F7" w:rsidRDefault="003F2539" w:rsidP="00611A5F">
            <w:pPr>
              <w:ind w:left="173" w:right="452"/>
              <w:jc w:val="right"/>
              <w:rPr>
                <w:sz w:val="16"/>
                <w:szCs w:val="16"/>
              </w:rPr>
            </w:pPr>
            <w:r w:rsidRPr="000E68F7">
              <w:rPr>
                <w:sz w:val="16"/>
                <w:szCs w:val="16"/>
              </w:rPr>
              <w:t>6 428</w:t>
            </w:r>
          </w:p>
        </w:tc>
      </w:tr>
      <w:tr w:rsidR="00611A5F" w:rsidTr="00611A5F">
        <w:trPr>
          <w:trHeight w:val="283"/>
        </w:trPr>
        <w:tc>
          <w:tcPr>
            <w:tcW w:w="2263" w:type="dxa"/>
            <w:vAlign w:val="center"/>
          </w:tcPr>
          <w:p w:rsidR="003F2539" w:rsidRPr="000E68F7" w:rsidRDefault="003F2539" w:rsidP="000E68F7">
            <w:pPr>
              <w:ind w:left="164"/>
              <w:jc w:val="left"/>
              <w:rPr>
                <w:sz w:val="16"/>
                <w:szCs w:val="16"/>
              </w:rPr>
            </w:pPr>
            <w:r w:rsidRPr="000E68F7">
              <w:rPr>
                <w:sz w:val="16"/>
                <w:szCs w:val="16"/>
              </w:rPr>
              <w:t>Dovoz zvířat k porážce</w:t>
            </w:r>
          </w:p>
        </w:tc>
        <w:tc>
          <w:tcPr>
            <w:tcW w:w="1100" w:type="dxa"/>
            <w:tcBorders>
              <w:right w:val="single" w:sz="12" w:space="0" w:color="auto"/>
            </w:tcBorders>
            <w:vAlign w:val="center"/>
          </w:tcPr>
          <w:p w:rsidR="003F2539" w:rsidRPr="003F2539" w:rsidRDefault="003F2539" w:rsidP="00611A5F">
            <w:pPr>
              <w:jc w:val="center"/>
              <w:rPr>
                <w:sz w:val="14"/>
                <w:szCs w:val="14"/>
              </w:rPr>
            </w:pPr>
            <w:r>
              <w:rPr>
                <w:sz w:val="14"/>
                <w:szCs w:val="14"/>
              </w:rPr>
              <w:t>05</w:t>
            </w:r>
          </w:p>
        </w:tc>
        <w:tc>
          <w:tcPr>
            <w:tcW w:w="2005" w:type="dxa"/>
            <w:tcBorders>
              <w:left w:val="single" w:sz="12" w:space="0" w:color="auto"/>
            </w:tcBorders>
            <w:vAlign w:val="center"/>
          </w:tcPr>
          <w:p w:rsidR="003F2539" w:rsidRPr="000E68F7" w:rsidRDefault="003F2539" w:rsidP="000E68F7">
            <w:pPr>
              <w:ind w:left="173" w:right="456"/>
              <w:jc w:val="right"/>
              <w:rPr>
                <w:sz w:val="16"/>
                <w:szCs w:val="16"/>
              </w:rPr>
            </w:pPr>
            <w:r w:rsidRPr="000E68F7">
              <w:rPr>
                <w:sz w:val="16"/>
                <w:szCs w:val="16"/>
              </w:rPr>
              <w:t>175</w:t>
            </w:r>
          </w:p>
        </w:tc>
        <w:tc>
          <w:tcPr>
            <w:tcW w:w="1353" w:type="dxa"/>
            <w:vAlign w:val="center"/>
          </w:tcPr>
          <w:p w:rsidR="003F2539" w:rsidRPr="000E68F7" w:rsidRDefault="003F2539" w:rsidP="00611A5F">
            <w:pPr>
              <w:ind w:left="173" w:right="387"/>
              <w:jc w:val="right"/>
              <w:rPr>
                <w:sz w:val="16"/>
                <w:szCs w:val="16"/>
              </w:rPr>
            </w:pPr>
            <w:r w:rsidRPr="000E68F7">
              <w:rPr>
                <w:sz w:val="16"/>
                <w:szCs w:val="16"/>
              </w:rPr>
              <w:t>101</w:t>
            </w:r>
          </w:p>
        </w:tc>
        <w:tc>
          <w:tcPr>
            <w:tcW w:w="1773" w:type="dxa"/>
            <w:vAlign w:val="center"/>
          </w:tcPr>
          <w:p w:rsidR="003F2539" w:rsidRPr="000E68F7" w:rsidRDefault="003F2539" w:rsidP="00611A5F">
            <w:pPr>
              <w:ind w:left="173" w:right="452"/>
              <w:jc w:val="right"/>
              <w:rPr>
                <w:sz w:val="16"/>
                <w:szCs w:val="16"/>
              </w:rPr>
            </w:pPr>
            <w:r w:rsidRPr="000E68F7">
              <w:rPr>
                <w:sz w:val="16"/>
                <w:szCs w:val="16"/>
              </w:rPr>
              <w:t>53</w:t>
            </w:r>
          </w:p>
        </w:tc>
      </w:tr>
      <w:tr w:rsidR="00611A5F" w:rsidTr="00611A5F">
        <w:trPr>
          <w:trHeight w:val="283"/>
        </w:trPr>
        <w:tc>
          <w:tcPr>
            <w:tcW w:w="2263" w:type="dxa"/>
            <w:vAlign w:val="center"/>
          </w:tcPr>
          <w:p w:rsidR="003F2539" w:rsidRPr="000E68F7" w:rsidRDefault="003F2539" w:rsidP="000E68F7">
            <w:pPr>
              <w:jc w:val="left"/>
              <w:rPr>
                <w:b/>
                <w:sz w:val="16"/>
                <w:szCs w:val="16"/>
              </w:rPr>
            </w:pPr>
            <w:r w:rsidRPr="000E68F7">
              <w:rPr>
                <w:b/>
                <w:sz w:val="16"/>
                <w:szCs w:val="16"/>
              </w:rPr>
              <w:t>Hrubá tuzemská produkce</w:t>
            </w:r>
          </w:p>
        </w:tc>
        <w:tc>
          <w:tcPr>
            <w:tcW w:w="1100" w:type="dxa"/>
            <w:tcBorders>
              <w:right w:val="single" w:sz="12" w:space="0" w:color="auto"/>
            </w:tcBorders>
            <w:vAlign w:val="center"/>
          </w:tcPr>
          <w:p w:rsidR="00611A5F" w:rsidRPr="003F2539" w:rsidRDefault="003F2539" w:rsidP="00611A5F">
            <w:pPr>
              <w:jc w:val="center"/>
              <w:rPr>
                <w:b/>
                <w:sz w:val="14"/>
                <w:szCs w:val="14"/>
              </w:rPr>
            </w:pPr>
            <w:r>
              <w:rPr>
                <w:b/>
                <w:sz w:val="14"/>
                <w:szCs w:val="14"/>
              </w:rPr>
              <w:t>06=03</w:t>
            </w:r>
            <w:r w:rsidR="00611A5F">
              <w:rPr>
                <w:b/>
                <w:sz w:val="14"/>
                <w:szCs w:val="14"/>
              </w:rPr>
              <w:t>+04-05</w:t>
            </w:r>
          </w:p>
        </w:tc>
        <w:tc>
          <w:tcPr>
            <w:tcW w:w="2005" w:type="dxa"/>
            <w:tcBorders>
              <w:left w:val="single" w:sz="12" w:space="0" w:color="auto"/>
            </w:tcBorders>
            <w:vAlign w:val="center"/>
          </w:tcPr>
          <w:p w:rsidR="003F2539" w:rsidRPr="000E68F7" w:rsidRDefault="003F2539" w:rsidP="000E68F7">
            <w:pPr>
              <w:ind w:left="173" w:right="456"/>
              <w:jc w:val="right"/>
              <w:rPr>
                <w:b/>
                <w:sz w:val="16"/>
                <w:szCs w:val="16"/>
              </w:rPr>
            </w:pPr>
            <w:r w:rsidRPr="000E68F7">
              <w:rPr>
                <w:b/>
                <w:sz w:val="16"/>
                <w:szCs w:val="16"/>
              </w:rPr>
              <w:t>76 305</w:t>
            </w:r>
          </w:p>
        </w:tc>
        <w:tc>
          <w:tcPr>
            <w:tcW w:w="1353" w:type="dxa"/>
            <w:vAlign w:val="center"/>
          </w:tcPr>
          <w:p w:rsidR="003F2539" w:rsidRPr="000E68F7" w:rsidRDefault="003F2539" w:rsidP="00611A5F">
            <w:pPr>
              <w:ind w:left="173" w:right="387"/>
              <w:jc w:val="right"/>
              <w:rPr>
                <w:b/>
                <w:sz w:val="16"/>
                <w:szCs w:val="16"/>
              </w:rPr>
            </w:pPr>
            <w:r w:rsidRPr="000E68F7">
              <w:rPr>
                <w:b/>
                <w:sz w:val="16"/>
                <w:szCs w:val="16"/>
              </w:rPr>
              <w:t>45 827</w:t>
            </w:r>
          </w:p>
        </w:tc>
        <w:tc>
          <w:tcPr>
            <w:tcW w:w="1773" w:type="dxa"/>
            <w:vAlign w:val="center"/>
          </w:tcPr>
          <w:p w:rsidR="00712F35" w:rsidRPr="000E68F7" w:rsidRDefault="003F2539" w:rsidP="00712F35">
            <w:pPr>
              <w:ind w:left="173" w:right="452"/>
              <w:jc w:val="right"/>
              <w:rPr>
                <w:b/>
                <w:sz w:val="16"/>
                <w:szCs w:val="16"/>
              </w:rPr>
            </w:pPr>
            <w:r w:rsidRPr="000E68F7">
              <w:rPr>
                <w:b/>
                <w:sz w:val="16"/>
                <w:szCs w:val="16"/>
              </w:rPr>
              <w:t>2</w:t>
            </w:r>
            <w:r w:rsidR="00712F35">
              <w:rPr>
                <w:b/>
                <w:sz w:val="16"/>
                <w:szCs w:val="16"/>
              </w:rPr>
              <w:t>4 459</w:t>
            </w:r>
          </w:p>
        </w:tc>
      </w:tr>
      <w:tr w:rsidR="00611A5F" w:rsidTr="00611A5F">
        <w:trPr>
          <w:trHeight w:val="283"/>
        </w:trPr>
        <w:tc>
          <w:tcPr>
            <w:tcW w:w="2263" w:type="dxa"/>
            <w:vAlign w:val="center"/>
          </w:tcPr>
          <w:p w:rsidR="003F2539" w:rsidRPr="000E68F7" w:rsidRDefault="003F2539" w:rsidP="003F2539">
            <w:pPr>
              <w:ind w:left="164"/>
              <w:jc w:val="left"/>
              <w:rPr>
                <w:sz w:val="16"/>
                <w:szCs w:val="16"/>
              </w:rPr>
            </w:pPr>
            <w:r w:rsidRPr="000E68F7">
              <w:rPr>
                <w:sz w:val="16"/>
                <w:szCs w:val="16"/>
              </w:rPr>
              <w:t>Vývoz masa</w:t>
            </w:r>
          </w:p>
        </w:tc>
        <w:tc>
          <w:tcPr>
            <w:tcW w:w="1100" w:type="dxa"/>
            <w:tcBorders>
              <w:right w:val="single" w:sz="12" w:space="0" w:color="auto"/>
            </w:tcBorders>
            <w:vAlign w:val="center"/>
          </w:tcPr>
          <w:p w:rsidR="003F2539" w:rsidRPr="003F2539" w:rsidRDefault="00611A5F" w:rsidP="00611A5F">
            <w:pPr>
              <w:jc w:val="center"/>
              <w:rPr>
                <w:sz w:val="14"/>
                <w:szCs w:val="14"/>
              </w:rPr>
            </w:pPr>
            <w:r>
              <w:rPr>
                <w:sz w:val="14"/>
                <w:szCs w:val="14"/>
              </w:rPr>
              <w:t>07</w:t>
            </w:r>
          </w:p>
        </w:tc>
        <w:tc>
          <w:tcPr>
            <w:tcW w:w="2005" w:type="dxa"/>
            <w:tcBorders>
              <w:left w:val="single" w:sz="12" w:space="0" w:color="auto"/>
            </w:tcBorders>
            <w:vAlign w:val="center"/>
          </w:tcPr>
          <w:p w:rsidR="003F2539" w:rsidRPr="000E68F7" w:rsidRDefault="003F2539" w:rsidP="003F2539">
            <w:pPr>
              <w:ind w:left="173" w:right="433"/>
              <w:jc w:val="right"/>
              <w:rPr>
                <w:sz w:val="16"/>
                <w:szCs w:val="16"/>
              </w:rPr>
            </w:pPr>
            <w:r w:rsidRPr="000E68F7">
              <w:rPr>
                <w:sz w:val="16"/>
                <w:szCs w:val="16"/>
              </w:rPr>
              <w:t>x</w:t>
            </w:r>
          </w:p>
        </w:tc>
        <w:tc>
          <w:tcPr>
            <w:tcW w:w="1353" w:type="dxa"/>
            <w:vAlign w:val="center"/>
          </w:tcPr>
          <w:p w:rsidR="003F2539" w:rsidRPr="000E68F7" w:rsidRDefault="003F2539" w:rsidP="00611A5F">
            <w:pPr>
              <w:ind w:left="173" w:right="387"/>
              <w:jc w:val="right"/>
              <w:rPr>
                <w:sz w:val="16"/>
                <w:szCs w:val="16"/>
              </w:rPr>
            </w:pPr>
            <w:r w:rsidRPr="000E68F7">
              <w:rPr>
                <w:sz w:val="16"/>
                <w:szCs w:val="16"/>
              </w:rPr>
              <w:t>x</w:t>
            </w:r>
          </w:p>
        </w:tc>
        <w:tc>
          <w:tcPr>
            <w:tcW w:w="1773" w:type="dxa"/>
            <w:vAlign w:val="center"/>
          </w:tcPr>
          <w:p w:rsidR="003F2539" w:rsidRPr="000E68F7" w:rsidRDefault="003F2539" w:rsidP="00611A5F">
            <w:pPr>
              <w:ind w:left="173" w:right="452"/>
              <w:jc w:val="right"/>
              <w:rPr>
                <w:sz w:val="16"/>
                <w:szCs w:val="16"/>
              </w:rPr>
            </w:pPr>
            <w:r w:rsidRPr="000E68F7">
              <w:rPr>
                <w:sz w:val="16"/>
                <w:szCs w:val="16"/>
              </w:rPr>
              <w:t>3 662</w:t>
            </w:r>
          </w:p>
        </w:tc>
      </w:tr>
      <w:tr w:rsidR="00611A5F" w:rsidTr="00611A5F">
        <w:trPr>
          <w:trHeight w:val="283"/>
        </w:trPr>
        <w:tc>
          <w:tcPr>
            <w:tcW w:w="2263" w:type="dxa"/>
            <w:vAlign w:val="center"/>
          </w:tcPr>
          <w:p w:rsidR="003F2539" w:rsidRPr="000E68F7" w:rsidRDefault="003F2539" w:rsidP="003F2539">
            <w:pPr>
              <w:ind w:left="164"/>
              <w:jc w:val="left"/>
              <w:rPr>
                <w:sz w:val="16"/>
                <w:szCs w:val="16"/>
              </w:rPr>
            </w:pPr>
            <w:r w:rsidRPr="000E68F7">
              <w:rPr>
                <w:sz w:val="16"/>
                <w:szCs w:val="16"/>
              </w:rPr>
              <w:t>Dovoz masa</w:t>
            </w:r>
          </w:p>
        </w:tc>
        <w:tc>
          <w:tcPr>
            <w:tcW w:w="1100" w:type="dxa"/>
            <w:tcBorders>
              <w:right w:val="single" w:sz="12" w:space="0" w:color="auto"/>
            </w:tcBorders>
            <w:vAlign w:val="center"/>
          </w:tcPr>
          <w:p w:rsidR="003F2539" w:rsidRPr="003F2539" w:rsidRDefault="00611A5F" w:rsidP="00611A5F">
            <w:pPr>
              <w:jc w:val="center"/>
              <w:rPr>
                <w:sz w:val="14"/>
                <w:szCs w:val="14"/>
              </w:rPr>
            </w:pPr>
            <w:r>
              <w:rPr>
                <w:sz w:val="14"/>
                <w:szCs w:val="14"/>
              </w:rPr>
              <w:t>08</w:t>
            </w:r>
          </w:p>
        </w:tc>
        <w:tc>
          <w:tcPr>
            <w:tcW w:w="2005" w:type="dxa"/>
            <w:tcBorders>
              <w:left w:val="single" w:sz="12" w:space="0" w:color="auto"/>
            </w:tcBorders>
            <w:vAlign w:val="center"/>
          </w:tcPr>
          <w:p w:rsidR="003F2539" w:rsidRPr="000E68F7" w:rsidRDefault="003F2539" w:rsidP="003F2539">
            <w:pPr>
              <w:ind w:left="173" w:right="433"/>
              <w:jc w:val="right"/>
              <w:rPr>
                <w:sz w:val="16"/>
                <w:szCs w:val="16"/>
              </w:rPr>
            </w:pPr>
            <w:r w:rsidRPr="000E68F7">
              <w:rPr>
                <w:sz w:val="16"/>
                <w:szCs w:val="16"/>
              </w:rPr>
              <w:t>x</w:t>
            </w:r>
          </w:p>
        </w:tc>
        <w:tc>
          <w:tcPr>
            <w:tcW w:w="1353" w:type="dxa"/>
            <w:vAlign w:val="center"/>
          </w:tcPr>
          <w:p w:rsidR="003F2539" w:rsidRPr="000E68F7" w:rsidRDefault="003F2539" w:rsidP="00611A5F">
            <w:pPr>
              <w:ind w:left="173" w:right="387"/>
              <w:jc w:val="right"/>
              <w:rPr>
                <w:sz w:val="16"/>
                <w:szCs w:val="16"/>
              </w:rPr>
            </w:pPr>
            <w:r w:rsidRPr="000E68F7">
              <w:rPr>
                <w:sz w:val="16"/>
                <w:szCs w:val="16"/>
              </w:rPr>
              <w:t>x</w:t>
            </w:r>
          </w:p>
        </w:tc>
        <w:tc>
          <w:tcPr>
            <w:tcW w:w="1773" w:type="dxa"/>
            <w:vAlign w:val="center"/>
          </w:tcPr>
          <w:p w:rsidR="003F2539" w:rsidRPr="000E68F7" w:rsidRDefault="003F2539" w:rsidP="001F7C82">
            <w:pPr>
              <w:ind w:left="173" w:right="452"/>
              <w:jc w:val="right"/>
              <w:rPr>
                <w:sz w:val="16"/>
                <w:szCs w:val="16"/>
              </w:rPr>
            </w:pPr>
            <w:r w:rsidRPr="000E68F7">
              <w:rPr>
                <w:sz w:val="16"/>
                <w:szCs w:val="16"/>
              </w:rPr>
              <w:t>9 48</w:t>
            </w:r>
            <w:r w:rsidR="001F7C82">
              <w:rPr>
                <w:sz w:val="16"/>
                <w:szCs w:val="16"/>
              </w:rPr>
              <w:t>6</w:t>
            </w:r>
          </w:p>
        </w:tc>
      </w:tr>
      <w:tr w:rsidR="00611A5F" w:rsidTr="00611A5F">
        <w:trPr>
          <w:trHeight w:val="283"/>
        </w:trPr>
        <w:tc>
          <w:tcPr>
            <w:tcW w:w="2263" w:type="dxa"/>
            <w:vAlign w:val="center"/>
          </w:tcPr>
          <w:p w:rsidR="003F2539" w:rsidRPr="000E68F7" w:rsidRDefault="003F2539" w:rsidP="003F2539">
            <w:pPr>
              <w:ind w:left="22"/>
              <w:jc w:val="left"/>
              <w:rPr>
                <w:b/>
                <w:sz w:val="16"/>
                <w:szCs w:val="16"/>
              </w:rPr>
            </w:pPr>
            <w:r>
              <w:rPr>
                <w:b/>
                <w:sz w:val="16"/>
                <w:szCs w:val="16"/>
              </w:rPr>
              <w:t>Kalkulovaná</w:t>
            </w:r>
            <w:r w:rsidRPr="000E68F7">
              <w:rPr>
                <w:b/>
                <w:sz w:val="16"/>
                <w:szCs w:val="16"/>
              </w:rPr>
              <w:t xml:space="preserve"> spotřeba</w:t>
            </w:r>
          </w:p>
        </w:tc>
        <w:tc>
          <w:tcPr>
            <w:tcW w:w="1100" w:type="dxa"/>
            <w:tcBorders>
              <w:right w:val="single" w:sz="12" w:space="0" w:color="auto"/>
            </w:tcBorders>
            <w:vAlign w:val="center"/>
          </w:tcPr>
          <w:p w:rsidR="003F2539" w:rsidRPr="003F2539" w:rsidRDefault="00611A5F" w:rsidP="00611A5F">
            <w:pPr>
              <w:jc w:val="center"/>
              <w:rPr>
                <w:b/>
                <w:sz w:val="14"/>
                <w:szCs w:val="14"/>
              </w:rPr>
            </w:pPr>
            <w:r>
              <w:rPr>
                <w:b/>
                <w:sz w:val="14"/>
                <w:szCs w:val="14"/>
              </w:rPr>
              <w:t>09=03-07+08</w:t>
            </w:r>
          </w:p>
        </w:tc>
        <w:tc>
          <w:tcPr>
            <w:tcW w:w="2005" w:type="dxa"/>
            <w:tcBorders>
              <w:left w:val="single" w:sz="12" w:space="0" w:color="auto"/>
            </w:tcBorders>
            <w:vAlign w:val="center"/>
          </w:tcPr>
          <w:p w:rsidR="003F2539" w:rsidRPr="000E68F7" w:rsidRDefault="003F2539" w:rsidP="003F2539">
            <w:pPr>
              <w:ind w:left="173" w:right="433"/>
              <w:jc w:val="right"/>
              <w:rPr>
                <w:b/>
                <w:sz w:val="16"/>
                <w:szCs w:val="16"/>
              </w:rPr>
            </w:pPr>
            <w:r>
              <w:rPr>
                <w:b/>
                <w:sz w:val="16"/>
                <w:szCs w:val="16"/>
              </w:rPr>
              <w:t>x</w:t>
            </w:r>
          </w:p>
        </w:tc>
        <w:tc>
          <w:tcPr>
            <w:tcW w:w="1353" w:type="dxa"/>
            <w:vAlign w:val="center"/>
          </w:tcPr>
          <w:p w:rsidR="003F2539" w:rsidRPr="000E68F7" w:rsidRDefault="003F2539" w:rsidP="00611A5F">
            <w:pPr>
              <w:ind w:left="173" w:right="387"/>
              <w:jc w:val="right"/>
              <w:rPr>
                <w:b/>
                <w:sz w:val="16"/>
                <w:szCs w:val="16"/>
              </w:rPr>
            </w:pPr>
            <w:r>
              <w:rPr>
                <w:b/>
                <w:sz w:val="16"/>
                <w:szCs w:val="16"/>
              </w:rPr>
              <w:t>x</w:t>
            </w:r>
          </w:p>
        </w:tc>
        <w:tc>
          <w:tcPr>
            <w:tcW w:w="1773" w:type="dxa"/>
            <w:vAlign w:val="center"/>
          </w:tcPr>
          <w:p w:rsidR="003F2539" w:rsidRPr="000E68F7" w:rsidRDefault="003F2539" w:rsidP="00611A5F">
            <w:pPr>
              <w:ind w:left="173" w:right="452"/>
              <w:jc w:val="right"/>
              <w:rPr>
                <w:b/>
                <w:sz w:val="16"/>
                <w:szCs w:val="16"/>
              </w:rPr>
            </w:pPr>
            <w:r w:rsidRPr="000E68F7">
              <w:rPr>
                <w:b/>
                <w:sz w:val="16"/>
                <w:szCs w:val="16"/>
              </w:rPr>
              <w:t>23 907</w:t>
            </w:r>
          </w:p>
        </w:tc>
      </w:tr>
    </w:tbl>
    <w:p w:rsidR="005608DC" w:rsidRDefault="005608DC" w:rsidP="005608DC"/>
    <w:p w:rsidR="00F37B82" w:rsidRDefault="002F07F5" w:rsidP="00F37B82">
      <w:r>
        <w:lastRenderedPageBreak/>
        <w:t>V</w:t>
      </w:r>
      <w:r w:rsidR="00F37B82">
        <w:t xml:space="preserve"> dalším vývoji produkce hovězího masa </w:t>
      </w:r>
      <w:r w:rsidR="00152C6D">
        <w:t>lze očekávat vliv</w:t>
      </w:r>
      <w:r w:rsidR="00F37B82">
        <w:t xml:space="preserve"> meziroční</w:t>
      </w:r>
      <w:r w:rsidR="00152C6D">
        <w:t>ho</w:t>
      </w:r>
      <w:r w:rsidR="00F37B82">
        <w:t xml:space="preserve"> poklesu vývozu skotu, který byl určený k dalšímu chovu, zvláště v hmotnostní  kategorii do 300 kg. Množství těchto zvířat pokleslo na 5,5 tis. kusů, tj. zhruba na polovinu tím, že se zástavový skot přestal vyvážet do Turecka. Vývoz odstavených telat se však mírně zvýšil na 20,3 tis. ks (+2,2 %).</w:t>
      </w:r>
    </w:p>
    <w:p w:rsidR="00F37B82" w:rsidRDefault="00F37B82" w:rsidP="00F37B82">
      <w:r>
        <w:t>Nižší vývoz zástavového skotu korespondoval s mírným navýšením stavů skotu k 1. dubnu 2022 ve věkové kategorii 6-12 měsíců (býčci +3,9 %) i 1 až 2 roky (býci +</w:t>
      </w:r>
      <w:r w:rsidR="001F7C82">
        <w:t>1</w:t>
      </w:r>
      <w:r>
        <w:t>,</w:t>
      </w:r>
      <w:r w:rsidR="001F7C82">
        <w:t>9</w:t>
      </w:r>
      <w:r>
        <w:t> %, jalovice nezapuštěné +1,7 %).</w:t>
      </w:r>
    </w:p>
    <w:p w:rsidR="00272D9E" w:rsidRDefault="00272D9E" w:rsidP="00272D9E"/>
    <w:p w:rsidR="004D104F" w:rsidRDefault="00272D9E" w:rsidP="004D104F">
      <w:pPr>
        <w:pStyle w:val="Nadpis1"/>
      </w:pPr>
      <w:r>
        <w:t>Vepřové maso</w:t>
      </w:r>
    </w:p>
    <w:p w:rsidR="003D1089" w:rsidRDefault="003D1089" w:rsidP="003D1089">
      <w:r>
        <w:t>Výrob</w:t>
      </w:r>
      <w:r w:rsidR="00492877">
        <w:t>a</w:t>
      </w:r>
      <w:r>
        <w:t xml:space="preserve"> vepřového masa dosáhla 52 710 tun</w:t>
      </w:r>
      <w:r w:rsidR="006A1FEF">
        <w:t xml:space="preserve">, tj. meziročně o </w:t>
      </w:r>
      <w:r w:rsidR="00492877">
        <w:t>1,0 %</w:t>
      </w:r>
      <w:r w:rsidR="006A1FEF">
        <w:t xml:space="preserve"> </w:t>
      </w:r>
      <w:r w:rsidR="00FA220C">
        <w:t>méně</w:t>
      </w:r>
      <w:r w:rsidR="00492877">
        <w:t xml:space="preserve">. Prasat z výkrmu bylo poraženo </w:t>
      </w:r>
      <w:r w:rsidR="00FA220C">
        <w:t xml:space="preserve">méně </w:t>
      </w:r>
      <w:r w:rsidR="00492877">
        <w:t xml:space="preserve">o 3,3 % </w:t>
      </w:r>
      <w:r w:rsidR="006A1FEF">
        <w:t xml:space="preserve">(540,8 tis. ks), kdežto </w:t>
      </w:r>
      <w:r w:rsidR="00430887">
        <w:t xml:space="preserve">porážky prasnic </w:t>
      </w:r>
      <w:r w:rsidR="00FA220C">
        <w:t>se meziročně zvedly o 52,8 %, takže během prvních třech měsíců letošního roku bylo vyřazeno z chovu 17,1 tis. prasnic.</w:t>
      </w:r>
    </w:p>
    <w:p w:rsidR="008E2A52" w:rsidRDefault="008E2A52" w:rsidP="008E2A52">
      <w:r>
        <w:t>Ve sledovaném období bylo vyvezeno 66,9 tis.</w:t>
      </w:r>
      <w:r w:rsidRPr="006F3D9E">
        <w:t xml:space="preserve"> </w:t>
      </w:r>
      <w:r>
        <w:t>(−9,5 %) prasat k porážce s živou hmotností 8</w:t>
      </w:r>
      <w:r w:rsidR="00556256">
        <w:t> </w:t>
      </w:r>
      <w:r>
        <w:t>163</w:t>
      </w:r>
      <w:r w:rsidR="00556256">
        <w:t> </w:t>
      </w:r>
      <w:r>
        <w:t>tun, což odpovídá 6 268 tunám masa. Snížený vývoz jatečných prasat zmírnil pokles výroby vepř</w:t>
      </w:r>
      <w:r w:rsidR="0049356E">
        <w:t>ového masa přibližně o 6</w:t>
      </w:r>
      <w:r w:rsidR="001F7C82">
        <w:t>6</w:t>
      </w:r>
      <w:r w:rsidR="0049356E">
        <w:t>0 tun.</w:t>
      </w:r>
    </w:p>
    <w:p w:rsidR="0049356E" w:rsidRDefault="0049356E" w:rsidP="008E2A52">
      <w:r>
        <w:t>Hrubá tuzemská výroba vepřového masa klesla na 62 339 tun (−2,6 %).</w:t>
      </w:r>
    </w:p>
    <w:p w:rsidR="008E2A52" w:rsidRDefault="008E2A52" w:rsidP="008E2A52">
      <w:r>
        <w:t>Množství vepřového masa, které bylo v 1. čtvrtletí k dispozici pro domácí spotřebu (119 666 tun), bylo o 3,2 % meziročně vyšší.</w:t>
      </w:r>
      <w:r w:rsidRPr="00CF7DE4">
        <w:t xml:space="preserve"> </w:t>
      </w:r>
      <w:r>
        <w:t>K tomu přispěl vyšší dovoz (71 767 tun; +6,4 %</w:t>
      </w:r>
      <w:r w:rsidR="009F4498">
        <w:t>) a nižší vývoz (8 265 tun; −3,5</w:t>
      </w:r>
      <w:r>
        <w:t> %)</w:t>
      </w:r>
      <w:r w:rsidRPr="00CF7DE4">
        <w:t xml:space="preserve"> </w:t>
      </w:r>
      <w:r>
        <w:t>vepřového masa.</w:t>
      </w:r>
    </w:p>
    <w:p w:rsidR="006A1FEF" w:rsidRDefault="006A1FEF" w:rsidP="003D1089"/>
    <w:p w:rsidR="0049356E" w:rsidRPr="00272D9E" w:rsidRDefault="0049356E" w:rsidP="0049356E">
      <w:pPr>
        <w:pStyle w:val="Nadpis1"/>
      </w:pPr>
      <w:r>
        <w:t>Tabulka 2</w:t>
      </w:r>
      <w:r w:rsidRPr="00272D9E">
        <w:t xml:space="preserve">: </w:t>
      </w:r>
      <w:r>
        <w:t>Dekompozice výroby vepřového</w:t>
      </w:r>
      <w:r w:rsidRPr="00272D9E">
        <w:t xml:space="preserve"> masa v 1. čtvrtletí 2022</w:t>
      </w:r>
    </w:p>
    <w:tbl>
      <w:tblPr>
        <w:tblStyle w:val="Mkatabulky"/>
        <w:tblW w:w="0" w:type="auto"/>
        <w:tblLayout w:type="fixed"/>
        <w:tblLook w:val="04A0" w:firstRow="1" w:lastRow="0" w:firstColumn="1" w:lastColumn="0" w:noHBand="0" w:noVBand="1"/>
      </w:tblPr>
      <w:tblGrid>
        <w:gridCol w:w="2263"/>
        <w:gridCol w:w="1100"/>
        <w:gridCol w:w="1594"/>
        <w:gridCol w:w="1764"/>
        <w:gridCol w:w="1773"/>
      </w:tblGrid>
      <w:tr w:rsidR="0049356E" w:rsidTr="0049356E">
        <w:trPr>
          <w:trHeight w:val="550"/>
        </w:trPr>
        <w:tc>
          <w:tcPr>
            <w:tcW w:w="2263" w:type="dxa"/>
            <w:tcBorders>
              <w:top w:val="single" w:sz="12" w:space="0" w:color="auto"/>
              <w:bottom w:val="single" w:sz="12" w:space="0" w:color="auto"/>
            </w:tcBorders>
            <w:vAlign w:val="center"/>
          </w:tcPr>
          <w:p w:rsidR="0049356E" w:rsidRPr="000E68F7" w:rsidRDefault="0049356E" w:rsidP="00812039">
            <w:pPr>
              <w:jc w:val="left"/>
              <w:rPr>
                <w:b/>
                <w:sz w:val="16"/>
                <w:szCs w:val="16"/>
              </w:rPr>
            </w:pPr>
            <w:r w:rsidRPr="003F2539">
              <w:rPr>
                <w:b/>
                <w:sz w:val="16"/>
                <w:szCs w:val="16"/>
              </w:rPr>
              <w:t>Ukazatel</w:t>
            </w:r>
          </w:p>
        </w:tc>
        <w:tc>
          <w:tcPr>
            <w:tcW w:w="1100" w:type="dxa"/>
            <w:tcBorders>
              <w:top w:val="single" w:sz="12" w:space="0" w:color="auto"/>
              <w:bottom w:val="single" w:sz="12" w:space="0" w:color="auto"/>
              <w:right w:val="single" w:sz="12" w:space="0" w:color="auto"/>
            </w:tcBorders>
            <w:vAlign w:val="center"/>
          </w:tcPr>
          <w:p w:rsidR="0049356E" w:rsidRPr="000E68F7" w:rsidRDefault="0049356E" w:rsidP="00812039">
            <w:pPr>
              <w:jc w:val="center"/>
              <w:rPr>
                <w:b/>
                <w:sz w:val="16"/>
                <w:szCs w:val="16"/>
              </w:rPr>
            </w:pPr>
            <w:r>
              <w:rPr>
                <w:b/>
                <w:sz w:val="16"/>
                <w:szCs w:val="16"/>
              </w:rPr>
              <w:t>Řádek</w:t>
            </w:r>
          </w:p>
        </w:tc>
        <w:tc>
          <w:tcPr>
            <w:tcW w:w="1594" w:type="dxa"/>
            <w:tcBorders>
              <w:top w:val="single" w:sz="12" w:space="0" w:color="auto"/>
              <w:left w:val="single" w:sz="12" w:space="0" w:color="auto"/>
              <w:bottom w:val="single" w:sz="12" w:space="0" w:color="auto"/>
            </w:tcBorders>
            <w:vAlign w:val="center"/>
          </w:tcPr>
          <w:p w:rsidR="0049356E" w:rsidRPr="000E68F7" w:rsidRDefault="0049356E" w:rsidP="00812039">
            <w:pPr>
              <w:jc w:val="center"/>
              <w:rPr>
                <w:b/>
                <w:sz w:val="16"/>
                <w:szCs w:val="16"/>
              </w:rPr>
            </w:pPr>
            <w:r w:rsidRPr="000E68F7">
              <w:rPr>
                <w:b/>
                <w:sz w:val="16"/>
                <w:szCs w:val="16"/>
              </w:rPr>
              <w:t>Počet zvířat</w:t>
            </w:r>
          </w:p>
          <w:p w:rsidR="0049356E" w:rsidRPr="000E68F7" w:rsidRDefault="0049356E" w:rsidP="00812039">
            <w:pPr>
              <w:jc w:val="center"/>
              <w:rPr>
                <w:b/>
                <w:sz w:val="16"/>
                <w:szCs w:val="16"/>
              </w:rPr>
            </w:pPr>
            <w:r w:rsidRPr="000E68F7">
              <w:rPr>
                <w:b/>
                <w:sz w:val="16"/>
                <w:szCs w:val="16"/>
              </w:rPr>
              <w:t>(ks)</w:t>
            </w:r>
          </w:p>
        </w:tc>
        <w:tc>
          <w:tcPr>
            <w:tcW w:w="1764" w:type="dxa"/>
            <w:tcBorders>
              <w:top w:val="single" w:sz="12" w:space="0" w:color="auto"/>
              <w:bottom w:val="single" w:sz="12" w:space="0" w:color="auto"/>
            </w:tcBorders>
            <w:vAlign w:val="center"/>
          </w:tcPr>
          <w:p w:rsidR="0049356E" w:rsidRDefault="0049356E" w:rsidP="00812039">
            <w:pPr>
              <w:jc w:val="center"/>
              <w:rPr>
                <w:b/>
                <w:sz w:val="16"/>
                <w:szCs w:val="16"/>
              </w:rPr>
            </w:pPr>
            <w:r w:rsidRPr="000E68F7">
              <w:rPr>
                <w:b/>
                <w:sz w:val="16"/>
                <w:szCs w:val="16"/>
              </w:rPr>
              <w:t>Živá hmotnost</w:t>
            </w:r>
          </w:p>
          <w:p w:rsidR="0049356E" w:rsidRPr="000E68F7" w:rsidRDefault="0049356E" w:rsidP="00812039">
            <w:pPr>
              <w:jc w:val="center"/>
              <w:rPr>
                <w:b/>
                <w:sz w:val="16"/>
                <w:szCs w:val="16"/>
              </w:rPr>
            </w:pPr>
            <w:r w:rsidRPr="000E68F7">
              <w:rPr>
                <w:b/>
                <w:sz w:val="16"/>
                <w:szCs w:val="16"/>
              </w:rPr>
              <w:t>(tuny)</w:t>
            </w:r>
          </w:p>
        </w:tc>
        <w:tc>
          <w:tcPr>
            <w:tcW w:w="1773" w:type="dxa"/>
            <w:tcBorders>
              <w:top w:val="single" w:sz="12" w:space="0" w:color="auto"/>
              <w:bottom w:val="single" w:sz="12" w:space="0" w:color="auto"/>
            </w:tcBorders>
            <w:vAlign w:val="center"/>
          </w:tcPr>
          <w:p w:rsidR="0049356E" w:rsidRPr="000E68F7" w:rsidRDefault="0049356E" w:rsidP="00812039">
            <w:pPr>
              <w:jc w:val="center"/>
              <w:rPr>
                <w:b/>
                <w:sz w:val="16"/>
                <w:szCs w:val="16"/>
              </w:rPr>
            </w:pPr>
            <w:r w:rsidRPr="000E68F7">
              <w:rPr>
                <w:b/>
                <w:sz w:val="16"/>
                <w:szCs w:val="16"/>
              </w:rPr>
              <w:t xml:space="preserve">Jatečná hmotnost </w:t>
            </w:r>
            <w:r>
              <w:rPr>
                <w:b/>
                <w:sz w:val="16"/>
                <w:szCs w:val="16"/>
              </w:rPr>
              <w:t xml:space="preserve">/ </w:t>
            </w:r>
            <w:r w:rsidRPr="000E68F7">
              <w:rPr>
                <w:b/>
                <w:sz w:val="16"/>
                <w:szCs w:val="16"/>
              </w:rPr>
              <w:t>maso (tuny)</w:t>
            </w:r>
          </w:p>
        </w:tc>
      </w:tr>
      <w:tr w:rsidR="0049356E" w:rsidTr="0049356E">
        <w:trPr>
          <w:trHeight w:val="283"/>
        </w:trPr>
        <w:tc>
          <w:tcPr>
            <w:tcW w:w="2263" w:type="dxa"/>
            <w:tcBorders>
              <w:top w:val="single" w:sz="12" w:space="0" w:color="auto"/>
            </w:tcBorders>
            <w:vAlign w:val="center"/>
          </w:tcPr>
          <w:p w:rsidR="0049356E" w:rsidRPr="000E68F7" w:rsidRDefault="0049356E" w:rsidP="0049356E">
            <w:pPr>
              <w:ind w:left="164"/>
              <w:jc w:val="left"/>
              <w:rPr>
                <w:sz w:val="16"/>
                <w:szCs w:val="16"/>
              </w:rPr>
            </w:pPr>
            <w:r w:rsidRPr="000E68F7">
              <w:rPr>
                <w:sz w:val="16"/>
                <w:szCs w:val="16"/>
              </w:rPr>
              <w:t>Porážky na jatkách</w:t>
            </w:r>
          </w:p>
        </w:tc>
        <w:tc>
          <w:tcPr>
            <w:tcW w:w="1100" w:type="dxa"/>
            <w:tcBorders>
              <w:top w:val="single" w:sz="12" w:space="0" w:color="auto"/>
              <w:right w:val="single" w:sz="12" w:space="0" w:color="auto"/>
            </w:tcBorders>
            <w:vAlign w:val="center"/>
          </w:tcPr>
          <w:p w:rsidR="0049356E" w:rsidRPr="003F2539" w:rsidRDefault="0049356E" w:rsidP="0049356E">
            <w:pPr>
              <w:jc w:val="center"/>
              <w:rPr>
                <w:sz w:val="14"/>
                <w:szCs w:val="14"/>
              </w:rPr>
            </w:pPr>
            <w:r w:rsidRPr="003F2539">
              <w:rPr>
                <w:sz w:val="14"/>
                <w:szCs w:val="14"/>
              </w:rPr>
              <w:t>01</w:t>
            </w:r>
          </w:p>
        </w:tc>
        <w:tc>
          <w:tcPr>
            <w:tcW w:w="1594" w:type="dxa"/>
            <w:tcBorders>
              <w:top w:val="single" w:sz="12" w:space="0" w:color="auto"/>
              <w:left w:val="single" w:sz="12" w:space="0" w:color="auto"/>
            </w:tcBorders>
            <w:vAlign w:val="center"/>
          </w:tcPr>
          <w:p w:rsidR="0049356E" w:rsidRPr="00F53AFD" w:rsidRDefault="0049356E" w:rsidP="0049356E">
            <w:pPr>
              <w:ind w:left="173" w:right="456"/>
              <w:jc w:val="right"/>
              <w:rPr>
                <w:sz w:val="16"/>
                <w:szCs w:val="16"/>
              </w:rPr>
            </w:pPr>
            <w:r w:rsidRPr="00F53AFD">
              <w:rPr>
                <w:sz w:val="16"/>
                <w:szCs w:val="16"/>
              </w:rPr>
              <w:t>558 828</w:t>
            </w:r>
          </w:p>
        </w:tc>
        <w:tc>
          <w:tcPr>
            <w:tcW w:w="1764" w:type="dxa"/>
            <w:tcBorders>
              <w:top w:val="single" w:sz="12" w:space="0" w:color="auto"/>
            </w:tcBorders>
            <w:vAlign w:val="center"/>
          </w:tcPr>
          <w:p w:rsidR="0049356E" w:rsidRPr="00F53AFD" w:rsidRDefault="0049356E" w:rsidP="001F7C82">
            <w:pPr>
              <w:ind w:left="173" w:right="528"/>
              <w:jc w:val="right"/>
              <w:rPr>
                <w:sz w:val="16"/>
                <w:szCs w:val="16"/>
              </w:rPr>
            </w:pPr>
            <w:r>
              <w:rPr>
                <w:sz w:val="16"/>
                <w:szCs w:val="16"/>
              </w:rPr>
              <w:t>69 193</w:t>
            </w:r>
          </w:p>
        </w:tc>
        <w:tc>
          <w:tcPr>
            <w:tcW w:w="1773" w:type="dxa"/>
            <w:tcBorders>
              <w:top w:val="single" w:sz="12" w:space="0" w:color="auto"/>
            </w:tcBorders>
            <w:vAlign w:val="center"/>
          </w:tcPr>
          <w:p w:rsidR="0049356E" w:rsidRPr="00F53AFD" w:rsidRDefault="0049356E" w:rsidP="001F7C82">
            <w:pPr>
              <w:ind w:left="173" w:right="452"/>
              <w:jc w:val="right"/>
              <w:rPr>
                <w:sz w:val="16"/>
                <w:szCs w:val="16"/>
              </w:rPr>
            </w:pPr>
            <w:r w:rsidRPr="00F53AFD">
              <w:rPr>
                <w:sz w:val="16"/>
                <w:szCs w:val="16"/>
              </w:rPr>
              <w:t>52 710</w:t>
            </w:r>
          </w:p>
        </w:tc>
      </w:tr>
      <w:tr w:rsidR="0049356E" w:rsidTr="0049356E">
        <w:trPr>
          <w:trHeight w:val="283"/>
        </w:trPr>
        <w:tc>
          <w:tcPr>
            <w:tcW w:w="2263" w:type="dxa"/>
            <w:vAlign w:val="center"/>
          </w:tcPr>
          <w:p w:rsidR="0049356E" w:rsidRPr="000E68F7" w:rsidRDefault="0049356E" w:rsidP="0049356E">
            <w:pPr>
              <w:ind w:left="164"/>
              <w:jc w:val="left"/>
              <w:rPr>
                <w:sz w:val="16"/>
                <w:szCs w:val="16"/>
              </w:rPr>
            </w:pPr>
            <w:r w:rsidRPr="000E68F7">
              <w:rPr>
                <w:sz w:val="16"/>
                <w:szCs w:val="16"/>
              </w:rPr>
              <w:t>Porážky mimo jatka</w:t>
            </w:r>
          </w:p>
        </w:tc>
        <w:tc>
          <w:tcPr>
            <w:tcW w:w="1100" w:type="dxa"/>
            <w:tcBorders>
              <w:right w:val="single" w:sz="12" w:space="0" w:color="auto"/>
            </w:tcBorders>
            <w:vAlign w:val="center"/>
          </w:tcPr>
          <w:p w:rsidR="0049356E" w:rsidRPr="003F2539" w:rsidRDefault="0049356E" w:rsidP="0049356E">
            <w:pPr>
              <w:jc w:val="center"/>
              <w:rPr>
                <w:sz w:val="14"/>
                <w:szCs w:val="14"/>
              </w:rPr>
            </w:pPr>
            <w:r>
              <w:rPr>
                <w:sz w:val="14"/>
                <w:szCs w:val="14"/>
              </w:rPr>
              <w:t>02</w:t>
            </w:r>
          </w:p>
        </w:tc>
        <w:tc>
          <w:tcPr>
            <w:tcW w:w="1594" w:type="dxa"/>
            <w:tcBorders>
              <w:left w:val="single" w:sz="12" w:space="0" w:color="auto"/>
            </w:tcBorders>
            <w:vAlign w:val="center"/>
          </w:tcPr>
          <w:p w:rsidR="0049356E" w:rsidRPr="00F53AFD" w:rsidRDefault="0049356E" w:rsidP="0049356E">
            <w:pPr>
              <w:ind w:left="173" w:right="456"/>
              <w:jc w:val="right"/>
              <w:rPr>
                <w:sz w:val="16"/>
                <w:szCs w:val="16"/>
              </w:rPr>
            </w:pPr>
            <w:r w:rsidRPr="00F53AFD">
              <w:rPr>
                <w:sz w:val="16"/>
                <w:szCs w:val="16"/>
              </w:rPr>
              <w:t>33 500</w:t>
            </w:r>
          </w:p>
        </w:tc>
        <w:tc>
          <w:tcPr>
            <w:tcW w:w="1764" w:type="dxa"/>
            <w:vAlign w:val="center"/>
          </w:tcPr>
          <w:p w:rsidR="0049356E" w:rsidRPr="00F53AFD" w:rsidRDefault="0049356E" w:rsidP="001F7C82">
            <w:pPr>
              <w:ind w:left="173" w:right="528"/>
              <w:jc w:val="right"/>
              <w:rPr>
                <w:sz w:val="16"/>
                <w:szCs w:val="16"/>
              </w:rPr>
            </w:pPr>
            <w:r w:rsidRPr="00F53AFD">
              <w:rPr>
                <w:sz w:val="16"/>
                <w:szCs w:val="16"/>
              </w:rPr>
              <w:t>4 52</w:t>
            </w:r>
            <w:r w:rsidR="009F4498">
              <w:rPr>
                <w:sz w:val="16"/>
                <w:szCs w:val="16"/>
              </w:rPr>
              <w:t>3</w:t>
            </w:r>
          </w:p>
        </w:tc>
        <w:tc>
          <w:tcPr>
            <w:tcW w:w="1773" w:type="dxa"/>
            <w:vAlign w:val="center"/>
          </w:tcPr>
          <w:p w:rsidR="0049356E" w:rsidRPr="00F53AFD" w:rsidRDefault="0049356E" w:rsidP="001F7C82">
            <w:pPr>
              <w:ind w:left="173" w:right="452"/>
              <w:jc w:val="right"/>
              <w:rPr>
                <w:sz w:val="16"/>
                <w:szCs w:val="16"/>
              </w:rPr>
            </w:pPr>
            <w:r w:rsidRPr="00F53AFD">
              <w:rPr>
                <w:sz w:val="16"/>
                <w:szCs w:val="16"/>
              </w:rPr>
              <w:t>3 45</w:t>
            </w:r>
            <w:r>
              <w:rPr>
                <w:sz w:val="16"/>
                <w:szCs w:val="16"/>
              </w:rPr>
              <w:t>4</w:t>
            </w:r>
          </w:p>
        </w:tc>
      </w:tr>
      <w:tr w:rsidR="0049356E" w:rsidTr="0049356E">
        <w:trPr>
          <w:trHeight w:val="283"/>
        </w:trPr>
        <w:tc>
          <w:tcPr>
            <w:tcW w:w="2263" w:type="dxa"/>
            <w:vAlign w:val="center"/>
          </w:tcPr>
          <w:p w:rsidR="0049356E" w:rsidRPr="000E68F7" w:rsidRDefault="0049356E" w:rsidP="0049356E">
            <w:pPr>
              <w:jc w:val="left"/>
              <w:rPr>
                <w:b/>
                <w:sz w:val="16"/>
                <w:szCs w:val="16"/>
              </w:rPr>
            </w:pPr>
            <w:r w:rsidRPr="000E68F7">
              <w:rPr>
                <w:b/>
                <w:sz w:val="16"/>
                <w:szCs w:val="16"/>
              </w:rPr>
              <w:t>Užitá produkce</w:t>
            </w:r>
          </w:p>
        </w:tc>
        <w:tc>
          <w:tcPr>
            <w:tcW w:w="1100" w:type="dxa"/>
            <w:tcBorders>
              <w:right w:val="single" w:sz="12" w:space="0" w:color="auto"/>
            </w:tcBorders>
            <w:vAlign w:val="center"/>
          </w:tcPr>
          <w:p w:rsidR="0049356E" w:rsidRPr="003F2539" w:rsidRDefault="0049356E" w:rsidP="0049356E">
            <w:pPr>
              <w:jc w:val="center"/>
              <w:rPr>
                <w:b/>
                <w:sz w:val="14"/>
                <w:szCs w:val="14"/>
              </w:rPr>
            </w:pPr>
            <w:r>
              <w:rPr>
                <w:b/>
                <w:sz w:val="14"/>
                <w:szCs w:val="14"/>
              </w:rPr>
              <w:t>03=01+02</w:t>
            </w:r>
          </w:p>
        </w:tc>
        <w:tc>
          <w:tcPr>
            <w:tcW w:w="1594" w:type="dxa"/>
            <w:tcBorders>
              <w:left w:val="single" w:sz="12" w:space="0" w:color="auto"/>
            </w:tcBorders>
            <w:vAlign w:val="center"/>
          </w:tcPr>
          <w:p w:rsidR="0049356E" w:rsidRPr="000C3AFB" w:rsidRDefault="0049356E" w:rsidP="0049356E">
            <w:pPr>
              <w:ind w:left="173" w:right="456"/>
              <w:jc w:val="right"/>
              <w:rPr>
                <w:b/>
                <w:sz w:val="16"/>
                <w:szCs w:val="16"/>
              </w:rPr>
            </w:pPr>
            <w:r w:rsidRPr="000C3AFB">
              <w:rPr>
                <w:b/>
                <w:sz w:val="16"/>
                <w:szCs w:val="16"/>
              </w:rPr>
              <w:t>592 328</w:t>
            </w:r>
          </w:p>
        </w:tc>
        <w:tc>
          <w:tcPr>
            <w:tcW w:w="1764" w:type="dxa"/>
            <w:vAlign w:val="center"/>
          </w:tcPr>
          <w:p w:rsidR="0049356E" w:rsidRPr="000C3AFB" w:rsidRDefault="0049356E" w:rsidP="001F7C82">
            <w:pPr>
              <w:ind w:left="173" w:right="528"/>
              <w:jc w:val="right"/>
              <w:rPr>
                <w:b/>
                <w:sz w:val="16"/>
                <w:szCs w:val="16"/>
              </w:rPr>
            </w:pPr>
            <w:r w:rsidRPr="000C3AFB">
              <w:rPr>
                <w:b/>
                <w:sz w:val="16"/>
                <w:szCs w:val="16"/>
              </w:rPr>
              <w:t>73 716</w:t>
            </w:r>
          </w:p>
        </w:tc>
        <w:tc>
          <w:tcPr>
            <w:tcW w:w="1773" w:type="dxa"/>
            <w:vAlign w:val="center"/>
          </w:tcPr>
          <w:p w:rsidR="0049356E" w:rsidRPr="000C3AFB" w:rsidRDefault="0049356E" w:rsidP="001F7C82">
            <w:pPr>
              <w:ind w:left="173" w:right="452"/>
              <w:jc w:val="right"/>
              <w:rPr>
                <w:b/>
                <w:sz w:val="16"/>
                <w:szCs w:val="16"/>
              </w:rPr>
            </w:pPr>
            <w:r w:rsidRPr="000C3AFB">
              <w:rPr>
                <w:b/>
                <w:sz w:val="16"/>
                <w:szCs w:val="16"/>
              </w:rPr>
              <w:t>56 164</w:t>
            </w:r>
          </w:p>
        </w:tc>
      </w:tr>
      <w:tr w:rsidR="0049356E" w:rsidTr="0049356E">
        <w:trPr>
          <w:trHeight w:val="283"/>
        </w:trPr>
        <w:tc>
          <w:tcPr>
            <w:tcW w:w="2263" w:type="dxa"/>
            <w:vAlign w:val="center"/>
          </w:tcPr>
          <w:p w:rsidR="0049356E" w:rsidRPr="000E68F7" w:rsidRDefault="0049356E" w:rsidP="0049356E">
            <w:pPr>
              <w:ind w:left="164"/>
              <w:jc w:val="left"/>
              <w:rPr>
                <w:sz w:val="16"/>
                <w:szCs w:val="16"/>
              </w:rPr>
            </w:pPr>
            <w:r w:rsidRPr="000E68F7">
              <w:rPr>
                <w:sz w:val="16"/>
                <w:szCs w:val="16"/>
              </w:rPr>
              <w:t>Vývoz zvířat k porážce</w:t>
            </w:r>
          </w:p>
        </w:tc>
        <w:tc>
          <w:tcPr>
            <w:tcW w:w="1100" w:type="dxa"/>
            <w:tcBorders>
              <w:right w:val="single" w:sz="12" w:space="0" w:color="auto"/>
            </w:tcBorders>
            <w:vAlign w:val="center"/>
          </w:tcPr>
          <w:p w:rsidR="0049356E" w:rsidRPr="003F2539" w:rsidRDefault="0049356E" w:rsidP="0049356E">
            <w:pPr>
              <w:jc w:val="center"/>
              <w:rPr>
                <w:sz w:val="14"/>
                <w:szCs w:val="14"/>
              </w:rPr>
            </w:pPr>
            <w:r>
              <w:rPr>
                <w:sz w:val="14"/>
                <w:szCs w:val="14"/>
              </w:rPr>
              <w:t>04</w:t>
            </w:r>
          </w:p>
        </w:tc>
        <w:tc>
          <w:tcPr>
            <w:tcW w:w="1594" w:type="dxa"/>
            <w:tcBorders>
              <w:left w:val="single" w:sz="12" w:space="0" w:color="auto"/>
            </w:tcBorders>
            <w:vAlign w:val="center"/>
          </w:tcPr>
          <w:p w:rsidR="0049356E" w:rsidRPr="00F53AFD" w:rsidRDefault="0049356E" w:rsidP="0049356E">
            <w:pPr>
              <w:ind w:left="173" w:right="456"/>
              <w:jc w:val="right"/>
              <w:rPr>
                <w:sz w:val="16"/>
                <w:szCs w:val="16"/>
              </w:rPr>
            </w:pPr>
            <w:r w:rsidRPr="00F53AFD">
              <w:rPr>
                <w:sz w:val="16"/>
                <w:szCs w:val="16"/>
              </w:rPr>
              <w:t>66 889</w:t>
            </w:r>
          </w:p>
        </w:tc>
        <w:tc>
          <w:tcPr>
            <w:tcW w:w="1764" w:type="dxa"/>
            <w:vAlign w:val="center"/>
          </w:tcPr>
          <w:p w:rsidR="0049356E" w:rsidRPr="00F53AFD" w:rsidRDefault="0049356E" w:rsidP="001F7C82">
            <w:pPr>
              <w:ind w:left="173" w:right="528"/>
              <w:jc w:val="right"/>
              <w:rPr>
                <w:sz w:val="16"/>
                <w:szCs w:val="16"/>
              </w:rPr>
            </w:pPr>
            <w:r w:rsidRPr="00F53AFD">
              <w:rPr>
                <w:sz w:val="16"/>
                <w:szCs w:val="16"/>
              </w:rPr>
              <w:t>8 163</w:t>
            </w:r>
          </w:p>
        </w:tc>
        <w:tc>
          <w:tcPr>
            <w:tcW w:w="1773" w:type="dxa"/>
            <w:vAlign w:val="center"/>
          </w:tcPr>
          <w:p w:rsidR="0049356E" w:rsidRPr="00F53AFD" w:rsidRDefault="0049356E" w:rsidP="001F7C82">
            <w:pPr>
              <w:ind w:left="173" w:right="452"/>
              <w:jc w:val="right"/>
              <w:rPr>
                <w:sz w:val="16"/>
                <w:szCs w:val="16"/>
              </w:rPr>
            </w:pPr>
            <w:r w:rsidRPr="00F53AFD">
              <w:rPr>
                <w:sz w:val="16"/>
                <w:szCs w:val="16"/>
              </w:rPr>
              <w:t>6 268</w:t>
            </w:r>
          </w:p>
        </w:tc>
      </w:tr>
      <w:tr w:rsidR="0049356E" w:rsidTr="0049356E">
        <w:trPr>
          <w:trHeight w:val="283"/>
        </w:trPr>
        <w:tc>
          <w:tcPr>
            <w:tcW w:w="2263" w:type="dxa"/>
            <w:vAlign w:val="center"/>
          </w:tcPr>
          <w:p w:rsidR="0049356E" w:rsidRPr="000E68F7" w:rsidRDefault="0049356E" w:rsidP="0049356E">
            <w:pPr>
              <w:ind w:left="164"/>
              <w:jc w:val="left"/>
              <w:rPr>
                <w:sz w:val="16"/>
                <w:szCs w:val="16"/>
              </w:rPr>
            </w:pPr>
            <w:r w:rsidRPr="000E68F7">
              <w:rPr>
                <w:sz w:val="16"/>
                <w:szCs w:val="16"/>
              </w:rPr>
              <w:t>Dovoz zvířat k porážce</w:t>
            </w:r>
          </w:p>
        </w:tc>
        <w:tc>
          <w:tcPr>
            <w:tcW w:w="1100" w:type="dxa"/>
            <w:tcBorders>
              <w:right w:val="single" w:sz="12" w:space="0" w:color="auto"/>
            </w:tcBorders>
            <w:vAlign w:val="center"/>
          </w:tcPr>
          <w:p w:rsidR="0049356E" w:rsidRPr="003F2539" w:rsidRDefault="0049356E" w:rsidP="0049356E">
            <w:pPr>
              <w:jc w:val="center"/>
              <w:rPr>
                <w:sz w:val="14"/>
                <w:szCs w:val="14"/>
              </w:rPr>
            </w:pPr>
            <w:r>
              <w:rPr>
                <w:sz w:val="14"/>
                <w:szCs w:val="14"/>
              </w:rPr>
              <w:t>05</w:t>
            </w:r>
          </w:p>
        </w:tc>
        <w:tc>
          <w:tcPr>
            <w:tcW w:w="1594" w:type="dxa"/>
            <w:tcBorders>
              <w:left w:val="single" w:sz="12" w:space="0" w:color="auto"/>
            </w:tcBorders>
            <w:vAlign w:val="center"/>
          </w:tcPr>
          <w:p w:rsidR="0049356E" w:rsidRPr="00F53AFD" w:rsidRDefault="0049356E" w:rsidP="0049356E">
            <w:pPr>
              <w:ind w:left="173" w:right="456"/>
              <w:jc w:val="right"/>
              <w:rPr>
                <w:sz w:val="16"/>
                <w:szCs w:val="16"/>
              </w:rPr>
            </w:pPr>
            <w:r w:rsidRPr="00F53AFD">
              <w:rPr>
                <w:sz w:val="16"/>
                <w:szCs w:val="16"/>
              </w:rPr>
              <w:t>873</w:t>
            </w:r>
          </w:p>
        </w:tc>
        <w:tc>
          <w:tcPr>
            <w:tcW w:w="1764" w:type="dxa"/>
            <w:vAlign w:val="center"/>
          </w:tcPr>
          <w:p w:rsidR="0049356E" w:rsidRPr="00F53AFD" w:rsidRDefault="0049356E" w:rsidP="001F7C82">
            <w:pPr>
              <w:ind w:left="173" w:right="528"/>
              <w:jc w:val="right"/>
              <w:rPr>
                <w:sz w:val="16"/>
                <w:szCs w:val="16"/>
              </w:rPr>
            </w:pPr>
            <w:r w:rsidRPr="00F53AFD">
              <w:rPr>
                <w:sz w:val="16"/>
                <w:szCs w:val="16"/>
              </w:rPr>
              <w:t>126</w:t>
            </w:r>
          </w:p>
        </w:tc>
        <w:tc>
          <w:tcPr>
            <w:tcW w:w="1773" w:type="dxa"/>
            <w:vAlign w:val="center"/>
          </w:tcPr>
          <w:p w:rsidR="0049356E" w:rsidRPr="00F53AFD" w:rsidRDefault="0049356E" w:rsidP="001F7C82">
            <w:pPr>
              <w:ind w:left="173" w:right="452"/>
              <w:jc w:val="right"/>
              <w:rPr>
                <w:sz w:val="16"/>
                <w:szCs w:val="16"/>
              </w:rPr>
            </w:pPr>
            <w:r>
              <w:rPr>
                <w:sz w:val="16"/>
                <w:szCs w:val="16"/>
              </w:rPr>
              <w:t>94</w:t>
            </w:r>
          </w:p>
        </w:tc>
      </w:tr>
      <w:tr w:rsidR="0049356E" w:rsidTr="0049356E">
        <w:trPr>
          <w:trHeight w:val="283"/>
        </w:trPr>
        <w:tc>
          <w:tcPr>
            <w:tcW w:w="2263" w:type="dxa"/>
            <w:vAlign w:val="center"/>
          </w:tcPr>
          <w:p w:rsidR="0049356E" w:rsidRPr="000E68F7" w:rsidRDefault="0049356E" w:rsidP="0049356E">
            <w:pPr>
              <w:jc w:val="left"/>
              <w:rPr>
                <w:b/>
                <w:sz w:val="16"/>
                <w:szCs w:val="16"/>
              </w:rPr>
            </w:pPr>
            <w:r w:rsidRPr="000E68F7">
              <w:rPr>
                <w:b/>
                <w:sz w:val="16"/>
                <w:szCs w:val="16"/>
              </w:rPr>
              <w:t>Hrubá tuzemská produkce</w:t>
            </w:r>
          </w:p>
        </w:tc>
        <w:tc>
          <w:tcPr>
            <w:tcW w:w="1100" w:type="dxa"/>
            <w:tcBorders>
              <w:right w:val="single" w:sz="12" w:space="0" w:color="auto"/>
            </w:tcBorders>
            <w:vAlign w:val="center"/>
          </w:tcPr>
          <w:p w:rsidR="0049356E" w:rsidRPr="003F2539" w:rsidRDefault="0049356E" w:rsidP="0049356E">
            <w:pPr>
              <w:jc w:val="center"/>
              <w:rPr>
                <w:b/>
                <w:sz w:val="14"/>
                <w:szCs w:val="14"/>
              </w:rPr>
            </w:pPr>
            <w:r>
              <w:rPr>
                <w:b/>
                <w:sz w:val="14"/>
                <w:szCs w:val="14"/>
              </w:rPr>
              <w:t>06=03+04-05</w:t>
            </w:r>
          </w:p>
        </w:tc>
        <w:tc>
          <w:tcPr>
            <w:tcW w:w="1594" w:type="dxa"/>
            <w:tcBorders>
              <w:left w:val="single" w:sz="12" w:space="0" w:color="auto"/>
            </w:tcBorders>
            <w:vAlign w:val="center"/>
          </w:tcPr>
          <w:p w:rsidR="0049356E" w:rsidRPr="000C3AFB" w:rsidRDefault="0049356E" w:rsidP="0049356E">
            <w:pPr>
              <w:ind w:left="173" w:right="456"/>
              <w:jc w:val="right"/>
              <w:rPr>
                <w:b/>
                <w:sz w:val="16"/>
                <w:szCs w:val="16"/>
              </w:rPr>
            </w:pPr>
            <w:r w:rsidRPr="000C3AFB">
              <w:rPr>
                <w:b/>
                <w:sz w:val="16"/>
                <w:szCs w:val="16"/>
              </w:rPr>
              <w:t>658 344</w:t>
            </w:r>
          </w:p>
        </w:tc>
        <w:tc>
          <w:tcPr>
            <w:tcW w:w="1764" w:type="dxa"/>
            <w:vAlign w:val="center"/>
          </w:tcPr>
          <w:p w:rsidR="0049356E" w:rsidRPr="000C3AFB" w:rsidRDefault="0049356E" w:rsidP="001F7C82">
            <w:pPr>
              <w:ind w:left="173" w:right="528"/>
              <w:jc w:val="right"/>
              <w:rPr>
                <w:b/>
                <w:sz w:val="16"/>
                <w:szCs w:val="16"/>
              </w:rPr>
            </w:pPr>
            <w:r w:rsidRPr="000C3AFB">
              <w:rPr>
                <w:b/>
                <w:sz w:val="16"/>
                <w:szCs w:val="16"/>
              </w:rPr>
              <w:t>81 753</w:t>
            </w:r>
          </w:p>
        </w:tc>
        <w:tc>
          <w:tcPr>
            <w:tcW w:w="1773" w:type="dxa"/>
            <w:vAlign w:val="center"/>
          </w:tcPr>
          <w:p w:rsidR="0049356E" w:rsidRPr="000C3AFB" w:rsidRDefault="0049356E" w:rsidP="001F7C82">
            <w:pPr>
              <w:ind w:left="173" w:right="452"/>
              <w:jc w:val="right"/>
              <w:rPr>
                <w:b/>
                <w:sz w:val="16"/>
                <w:szCs w:val="16"/>
              </w:rPr>
            </w:pPr>
            <w:r w:rsidRPr="000C3AFB">
              <w:rPr>
                <w:b/>
                <w:sz w:val="16"/>
                <w:szCs w:val="16"/>
              </w:rPr>
              <w:t>62 339</w:t>
            </w:r>
          </w:p>
        </w:tc>
      </w:tr>
      <w:tr w:rsidR="00712F35" w:rsidTr="0049356E">
        <w:trPr>
          <w:trHeight w:val="283"/>
        </w:trPr>
        <w:tc>
          <w:tcPr>
            <w:tcW w:w="2263" w:type="dxa"/>
            <w:vAlign w:val="center"/>
          </w:tcPr>
          <w:p w:rsidR="00712F35" w:rsidRPr="000E68F7" w:rsidRDefault="00712F35" w:rsidP="00712F35">
            <w:pPr>
              <w:ind w:left="164"/>
              <w:jc w:val="left"/>
              <w:rPr>
                <w:sz w:val="16"/>
                <w:szCs w:val="16"/>
              </w:rPr>
            </w:pPr>
            <w:r w:rsidRPr="000E68F7">
              <w:rPr>
                <w:sz w:val="16"/>
                <w:szCs w:val="16"/>
              </w:rPr>
              <w:t>Vývoz masa</w:t>
            </w:r>
          </w:p>
        </w:tc>
        <w:tc>
          <w:tcPr>
            <w:tcW w:w="1100" w:type="dxa"/>
            <w:tcBorders>
              <w:right w:val="single" w:sz="12" w:space="0" w:color="auto"/>
            </w:tcBorders>
            <w:vAlign w:val="center"/>
          </w:tcPr>
          <w:p w:rsidR="00712F35" w:rsidRPr="003F2539" w:rsidRDefault="00712F35" w:rsidP="00712F35">
            <w:pPr>
              <w:jc w:val="center"/>
              <w:rPr>
                <w:sz w:val="14"/>
                <w:szCs w:val="14"/>
              </w:rPr>
            </w:pPr>
            <w:r>
              <w:rPr>
                <w:sz w:val="14"/>
                <w:szCs w:val="14"/>
              </w:rPr>
              <w:t>07</w:t>
            </w:r>
          </w:p>
        </w:tc>
        <w:tc>
          <w:tcPr>
            <w:tcW w:w="1594" w:type="dxa"/>
            <w:tcBorders>
              <w:left w:val="single" w:sz="12" w:space="0" w:color="auto"/>
            </w:tcBorders>
            <w:vAlign w:val="center"/>
          </w:tcPr>
          <w:p w:rsidR="00712F35" w:rsidRPr="000E68F7" w:rsidRDefault="00712F35" w:rsidP="00712F35">
            <w:pPr>
              <w:ind w:left="173" w:right="456"/>
              <w:jc w:val="right"/>
              <w:rPr>
                <w:sz w:val="16"/>
                <w:szCs w:val="16"/>
              </w:rPr>
            </w:pPr>
            <w:r w:rsidRPr="000E68F7">
              <w:rPr>
                <w:sz w:val="16"/>
                <w:szCs w:val="16"/>
              </w:rPr>
              <w:t>x</w:t>
            </w:r>
          </w:p>
        </w:tc>
        <w:tc>
          <w:tcPr>
            <w:tcW w:w="1764" w:type="dxa"/>
            <w:vAlign w:val="center"/>
          </w:tcPr>
          <w:p w:rsidR="00712F35" w:rsidRPr="000E68F7" w:rsidRDefault="00712F35" w:rsidP="001F7C82">
            <w:pPr>
              <w:ind w:left="173" w:right="528"/>
              <w:jc w:val="right"/>
              <w:rPr>
                <w:sz w:val="16"/>
                <w:szCs w:val="16"/>
              </w:rPr>
            </w:pPr>
            <w:r w:rsidRPr="000E68F7">
              <w:rPr>
                <w:sz w:val="16"/>
                <w:szCs w:val="16"/>
              </w:rPr>
              <w:t>x</w:t>
            </w:r>
          </w:p>
        </w:tc>
        <w:tc>
          <w:tcPr>
            <w:tcW w:w="1773" w:type="dxa"/>
            <w:vAlign w:val="center"/>
          </w:tcPr>
          <w:p w:rsidR="00712F35" w:rsidRPr="00F53AFD" w:rsidRDefault="00712F35" w:rsidP="001F7C82">
            <w:pPr>
              <w:ind w:left="173" w:right="452"/>
              <w:jc w:val="right"/>
              <w:rPr>
                <w:sz w:val="16"/>
                <w:szCs w:val="16"/>
              </w:rPr>
            </w:pPr>
            <w:r w:rsidRPr="00F53AFD">
              <w:rPr>
                <w:sz w:val="16"/>
                <w:szCs w:val="16"/>
              </w:rPr>
              <w:t>8 26</w:t>
            </w:r>
            <w:r>
              <w:rPr>
                <w:sz w:val="16"/>
                <w:szCs w:val="16"/>
              </w:rPr>
              <w:t>5</w:t>
            </w:r>
          </w:p>
        </w:tc>
      </w:tr>
      <w:tr w:rsidR="00712F35" w:rsidTr="0049356E">
        <w:trPr>
          <w:trHeight w:val="283"/>
        </w:trPr>
        <w:tc>
          <w:tcPr>
            <w:tcW w:w="2263" w:type="dxa"/>
            <w:vAlign w:val="center"/>
          </w:tcPr>
          <w:p w:rsidR="00712F35" w:rsidRPr="000E68F7" w:rsidRDefault="00712F35" w:rsidP="00712F35">
            <w:pPr>
              <w:ind w:left="164"/>
              <w:jc w:val="left"/>
              <w:rPr>
                <w:sz w:val="16"/>
                <w:szCs w:val="16"/>
              </w:rPr>
            </w:pPr>
            <w:r w:rsidRPr="000E68F7">
              <w:rPr>
                <w:sz w:val="16"/>
                <w:szCs w:val="16"/>
              </w:rPr>
              <w:t>Dovoz masa</w:t>
            </w:r>
          </w:p>
        </w:tc>
        <w:tc>
          <w:tcPr>
            <w:tcW w:w="1100" w:type="dxa"/>
            <w:tcBorders>
              <w:right w:val="single" w:sz="12" w:space="0" w:color="auto"/>
            </w:tcBorders>
            <w:vAlign w:val="center"/>
          </w:tcPr>
          <w:p w:rsidR="00712F35" w:rsidRPr="003F2539" w:rsidRDefault="00712F35" w:rsidP="00712F35">
            <w:pPr>
              <w:jc w:val="center"/>
              <w:rPr>
                <w:sz w:val="14"/>
                <w:szCs w:val="14"/>
              </w:rPr>
            </w:pPr>
            <w:r>
              <w:rPr>
                <w:sz w:val="14"/>
                <w:szCs w:val="14"/>
              </w:rPr>
              <w:t>08</w:t>
            </w:r>
          </w:p>
        </w:tc>
        <w:tc>
          <w:tcPr>
            <w:tcW w:w="1594" w:type="dxa"/>
            <w:tcBorders>
              <w:left w:val="single" w:sz="12" w:space="0" w:color="auto"/>
            </w:tcBorders>
            <w:vAlign w:val="center"/>
          </w:tcPr>
          <w:p w:rsidR="00712F35" w:rsidRPr="000E68F7" w:rsidRDefault="00712F35" w:rsidP="00712F35">
            <w:pPr>
              <w:ind w:left="173" w:right="456"/>
              <w:jc w:val="right"/>
              <w:rPr>
                <w:sz w:val="16"/>
                <w:szCs w:val="16"/>
              </w:rPr>
            </w:pPr>
            <w:r w:rsidRPr="000E68F7">
              <w:rPr>
                <w:sz w:val="16"/>
                <w:szCs w:val="16"/>
              </w:rPr>
              <w:t>x</w:t>
            </w:r>
          </w:p>
        </w:tc>
        <w:tc>
          <w:tcPr>
            <w:tcW w:w="1764" w:type="dxa"/>
            <w:vAlign w:val="center"/>
          </w:tcPr>
          <w:p w:rsidR="00712F35" w:rsidRPr="000E68F7" w:rsidRDefault="00712F35" w:rsidP="001F7C82">
            <w:pPr>
              <w:ind w:left="173" w:right="528"/>
              <w:jc w:val="right"/>
              <w:rPr>
                <w:sz w:val="16"/>
                <w:szCs w:val="16"/>
              </w:rPr>
            </w:pPr>
            <w:r w:rsidRPr="000E68F7">
              <w:rPr>
                <w:sz w:val="16"/>
                <w:szCs w:val="16"/>
              </w:rPr>
              <w:t>x</w:t>
            </w:r>
          </w:p>
        </w:tc>
        <w:tc>
          <w:tcPr>
            <w:tcW w:w="1773" w:type="dxa"/>
            <w:vAlign w:val="center"/>
          </w:tcPr>
          <w:p w:rsidR="00712F35" w:rsidRPr="00F53AFD" w:rsidRDefault="00712F35" w:rsidP="001F7C82">
            <w:pPr>
              <w:ind w:left="173" w:right="452"/>
              <w:jc w:val="right"/>
              <w:rPr>
                <w:sz w:val="16"/>
                <w:szCs w:val="16"/>
              </w:rPr>
            </w:pPr>
            <w:r w:rsidRPr="00F53AFD">
              <w:rPr>
                <w:sz w:val="16"/>
                <w:szCs w:val="16"/>
              </w:rPr>
              <w:t>71 76</w:t>
            </w:r>
            <w:r>
              <w:rPr>
                <w:sz w:val="16"/>
                <w:szCs w:val="16"/>
              </w:rPr>
              <w:t>7</w:t>
            </w:r>
          </w:p>
        </w:tc>
      </w:tr>
      <w:tr w:rsidR="00712F35" w:rsidTr="0049356E">
        <w:trPr>
          <w:trHeight w:val="283"/>
        </w:trPr>
        <w:tc>
          <w:tcPr>
            <w:tcW w:w="2263" w:type="dxa"/>
            <w:vAlign w:val="center"/>
          </w:tcPr>
          <w:p w:rsidR="00712F35" w:rsidRPr="000E68F7" w:rsidRDefault="00712F35" w:rsidP="00712F35">
            <w:pPr>
              <w:ind w:left="22"/>
              <w:jc w:val="left"/>
              <w:rPr>
                <w:b/>
                <w:sz w:val="16"/>
                <w:szCs w:val="16"/>
              </w:rPr>
            </w:pPr>
            <w:r>
              <w:rPr>
                <w:b/>
                <w:sz w:val="16"/>
                <w:szCs w:val="16"/>
              </w:rPr>
              <w:t>Kalkulovaná</w:t>
            </w:r>
            <w:r w:rsidRPr="000E68F7">
              <w:rPr>
                <w:b/>
                <w:sz w:val="16"/>
                <w:szCs w:val="16"/>
              </w:rPr>
              <w:t xml:space="preserve"> spotřeba</w:t>
            </w:r>
          </w:p>
        </w:tc>
        <w:tc>
          <w:tcPr>
            <w:tcW w:w="1100" w:type="dxa"/>
            <w:tcBorders>
              <w:right w:val="single" w:sz="12" w:space="0" w:color="auto"/>
            </w:tcBorders>
            <w:vAlign w:val="center"/>
          </w:tcPr>
          <w:p w:rsidR="00712F35" w:rsidRPr="003F2539" w:rsidRDefault="00712F35" w:rsidP="00712F35">
            <w:pPr>
              <w:jc w:val="center"/>
              <w:rPr>
                <w:b/>
                <w:sz w:val="14"/>
                <w:szCs w:val="14"/>
              </w:rPr>
            </w:pPr>
            <w:r>
              <w:rPr>
                <w:b/>
                <w:sz w:val="14"/>
                <w:szCs w:val="14"/>
              </w:rPr>
              <w:t>09=03-07+08</w:t>
            </w:r>
          </w:p>
        </w:tc>
        <w:tc>
          <w:tcPr>
            <w:tcW w:w="1594" w:type="dxa"/>
            <w:tcBorders>
              <w:left w:val="single" w:sz="12" w:space="0" w:color="auto"/>
            </w:tcBorders>
            <w:vAlign w:val="center"/>
          </w:tcPr>
          <w:p w:rsidR="00712F35" w:rsidRPr="000E68F7" w:rsidRDefault="00712F35" w:rsidP="00712F35">
            <w:pPr>
              <w:ind w:left="173" w:right="456"/>
              <w:jc w:val="right"/>
              <w:rPr>
                <w:b/>
                <w:sz w:val="16"/>
                <w:szCs w:val="16"/>
              </w:rPr>
            </w:pPr>
            <w:r w:rsidRPr="000E68F7">
              <w:rPr>
                <w:b/>
                <w:sz w:val="16"/>
                <w:szCs w:val="16"/>
              </w:rPr>
              <w:t>x</w:t>
            </w:r>
          </w:p>
        </w:tc>
        <w:tc>
          <w:tcPr>
            <w:tcW w:w="1764" w:type="dxa"/>
            <w:vAlign w:val="center"/>
          </w:tcPr>
          <w:p w:rsidR="00712F35" w:rsidRPr="000E68F7" w:rsidRDefault="00712F35" w:rsidP="001F7C82">
            <w:pPr>
              <w:ind w:left="173" w:right="528"/>
              <w:jc w:val="right"/>
              <w:rPr>
                <w:b/>
                <w:sz w:val="16"/>
                <w:szCs w:val="16"/>
              </w:rPr>
            </w:pPr>
            <w:r w:rsidRPr="000E68F7">
              <w:rPr>
                <w:b/>
                <w:sz w:val="16"/>
                <w:szCs w:val="16"/>
              </w:rPr>
              <w:t>x</w:t>
            </w:r>
          </w:p>
        </w:tc>
        <w:tc>
          <w:tcPr>
            <w:tcW w:w="1773" w:type="dxa"/>
            <w:vAlign w:val="center"/>
          </w:tcPr>
          <w:p w:rsidR="00712F35" w:rsidRPr="006F3D9E" w:rsidRDefault="00712F35" w:rsidP="001F7C82">
            <w:pPr>
              <w:ind w:left="173" w:right="452"/>
              <w:jc w:val="right"/>
              <w:rPr>
                <w:b/>
                <w:sz w:val="16"/>
                <w:szCs w:val="16"/>
              </w:rPr>
            </w:pPr>
            <w:r w:rsidRPr="006F3D9E">
              <w:rPr>
                <w:b/>
                <w:sz w:val="16"/>
                <w:szCs w:val="16"/>
              </w:rPr>
              <w:t>119 666</w:t>
            </w:r>
          </w:p>
        </w:tc>
      </w:tr>
    </w:tbl>
    <w:p w:rsidR="0049356E" w:rsidRDefault="0049356E" w:rsidP="004D104F"/>
    <w:p w:rsidR="004D7A36" w:rsidRDefault="008E2A52" w:rsidP="004D104F">
      <w:r>
        <w:t>Výroba</w:t>
      </w:r>
      <w:r w:rsidR="004D7A36">
        <w:t xml:space="preserve"> </w:t>
      </w:r>
      <w:r w:rsidR="006F3D9E">
        <w:t xml:space="preserve">vepřového masa </w:t>
      </w:r>
      <w:r w:rsidR="004D7A36">
        <w:t xml:space="preserve">v následujícím období </w:t>
      </w:r>
      <w:r w:rsidR="006F3D9E">
        <w:t xml:space="preserve">se bude </w:t>
      </w:r>
      <w:r w:rsidR="000F6F6E">
        <w:t>odvíjet od stavů prasat ve výkrmu na konci 1. čtvrtletí</w:t>
      </w:r>
      <w:r>
        <w:t xml:space="preserve"> (meziročně mírně nižší)</w:t>
      </w:r>
      <w:r w:rsidR="000F6F6E">
        <w:t xml:space="preserve">, </w:t>
      </w:r>
      <w:r w:rsidR="00F37B82">
        <w:t xml:space="preserve">od </w:t>
      </w:r>
      <w:r w:rsidR="00FF546C">
        <w:t xml:space="preserve">vyváženosti </w:t>
      </w:r>
      <w:r w:rsidR="00F37B82">
        <w:t>vývozu</w:t>
      </w:r>
      <w:r w:rsidR="00FF546C">
        <w:t xml:space="preserve"> a</w:t>
      </w:r>
      <w:r w:rsidR="00F37B82">
        <w:t xml:space="preserve"> </w:t>
      </w:r>
      <w:r w:rsidR="00FF546C">
        <w:t xml:space="preserve">dovozu </w:t>
      </w:r>
      <w:r w:rsidR="00CF7DE4">
        <w:t xml:space="preserve">mladých prasat </w:t>
      </w:r>
      <w:r w:rsidR="00FF546C">
        <w:t>(za 1.</w:t>
      </w:r>
      <w:r w:rsidR="00556256">
        <w:t> </w:t>
      </w:r>
      <w:r w:rsidR="00FF546C">
        <w:t>čtvrtletí meziročně vyšší</w:t>
      </w:r>
      <w:r w:rsidR="00593401">
        <w:t xml:space="preserve"> </w:t>
      </w:r>
      <w:r w:rsidR="00B9484D">
        <w:t>čistý vývoz</w:t>
      </w:r>
      <w:r w:rsidR="00FF546C">
        <w:t xml:space="preserve">) </w:t>
      </w:r>
      <w:r>
        <w:t xml:space="preserve">a z dlouhodobějšího hlediska od </w:t>
      </w:r>
      <w:r w:rsidR="0049356E">
        <w:t>sníženého stavu</w:t>
      </w:r>
      <w:r>
        <w:t xml:space="preserve"> prasnic.</w:t>
      </w:r>
    </w:p>
    <w:p w:rsidR="0049356E" w:rsidRDefault="0049356E" w:rsidP="004D104F"/>
    <w:p w:rsidR="0049356E" w:rsidRDefault="0049356E" w:rsidP="0049356E">
      <w:pPr>
        <w:pStyle w:val="Nadpis1"/>
      </w:pPr>
      <w:r>
        <w:t>Drůbeží maso</w:t>
      </w:r>
    </w:p>
    <w:p w:rsidR="00083D4B" w:rsidRDefault="0049356E" w:rsidP="004D104F">
      <w:r>
        <w:t xml:space="preserve">Na jatka bylo dodáno </w:t>
      </w:r>
      <w:r w:rsidR="002C3F4E">
        <w:t xml:space="preserve">63 897 tun drůbeže, což představuje výrobu 41 502 tun drůbežího masa, meziročně o 1,6 % méně. </w:t>
      </w:r>
    </w:p>
    <w:p w:rsidR="0049356E" w:rsidRDefault="002C3F4E" w:rsidP="004D104F">
      <w:r>
        <w:t xml:space="preserve">Vývoz zvířat k porážce do zahraničí však meziročně vzrostl na 5 259 tun jatečné hmotnosti (+15,9 %) díky zvýšenému </w:t>
      </w:r>
      <w:r w:rsidR="00083D4B">
        <w:t>množství</w:t>
      </w:r>
      <w:r>
        <w:t xml:space="preserve"> </w:t>
      </w:r>
      <w:r w:rsidR="00083D4B">
        <w:t xml:space="preserve">vyvezených </w:t>
      </w:r>
      <w:r>
        <w:t>kuřat, slepic a krůt.</w:t>
      </w:r>
      <w:r w:rsidR="00083D4B">
        <w:t xml:space="preserve"> Tím zůstala hrubá tuzemská produkce za 1. čtvrtletí na stejné úrovni jako vloni (47 925 tun; +0,3 %).</w:t>
      </w:r>
    </w:p>
    <w:p w:rsidR="00083D4B" w:rsidRDefault="00083D4B" w:rsidP="004D104F">
      <w:r>
        <w:lastRenderedPageBreak/>
        <w:t>Drůbežího masa se dovezlo 23 121 tun (−9,2 %) a výrazně vzrostl jeho vývoz (6 275; +57,0 %), tím</w:t>
      </w:r>
      <w:r w:rsidR="00587B77">
        <w:t xml:space="preserve"> bylo</w:t>
      </w:r>
      <w:r>
        <w:t xml:space="preserve"> v České republice </w:t>
      </w:r>
      <w:r w:rsidR="0001400D">
        <w:t>59 511 tun (−8,2 %) masa určené k domácí spotřebě.</w:t>
      </w:r>
    </w:p>
    <w:p w:rsidR="002F07F5" w:rsidRDefault="002F07F5" w:rsidP="004D104F"/>
    <w:p w:rsidR="0001400D" w:rsidRPr="00272D9E" w:rsidRDefault="0001400D" w:rsidP="0001400D">
      <w:pPr>
        <w:pStyle w:val="Nadpis1"/>
      </w:pPr>
      <w:r>
        <w:t>Tabulka 3</w:t>
      </w:r>
      <w:r w:rsidRPr="00272D9E">
        <w:t xml:space="preserve">: </w:t>
      </w:r>
      <w:r>
        <w:t>Dekompozice výroby drůbežího</w:t>
      </w:r>
      <w:r w:rsidRPr="00272D9E">
        <w:t xml:space="preserve"> masa v 1. čtvrtletí 2022</w:t>
      </w:r>
    </w:p>
    <w:tbl>
      <w:tblPr>
        <w:tblStyle w:val="Mkatabulky"/>
        <w:tblW w:w="0" w:type="auto"/>
        <w:tblLayout w:type="fixed"/>
        <w:tblLook w:val="04A0" w:firstRow="1" w:lastRow="0" w:firstColumn="1" w:lastColumn="0" w:noHBand="0" w:noVBand="1"/>
      </w:tblPr>
      <w:tblGrid>
        <w:gridCol w:w="2263"/>
        <w:gridCol w:w="1100"/>
        <w:gridCol w:w="1594"/>
        <w:gridCol w:w="1764"/>
        <w:gridCol w:w="1773"/>
      </w:tblGrid>
      <w:tr w:rsidR="0001400D" w:rsidTr="00812039">
        <w:trPr>
          <w:trHeight w:val="550"/>
        </w:trPr>
        <w:tc>
          <w:tcPr>
            <w:tcW w:w="2263" w:type="dxa"/>
            <w:tcBorders>
              <w:top w:val="single" w:sz="12" w:space="0" w:color="auto"/>
              <w:bottom w:val="single" w:sz="12" w:space="0" w:color="auto"/>
            </w:tcBorders>
            <w:vAlign w:val="center"/>
          </w:tcPr>
          <w:p w:rsidR="0001400D" w:rsidRPr="000E68F7" w:rsidRDefault="0001400D" w:rsidP="00812039">
            <w:pPr>
              <w:jc w:val="left"/>
              <w:rPr>
                <w:b/>
                <w:sz w:val="16"/>
                <w:szCs w:val="16"/>
              </w:rPr>
            </w:pPr>
            <w:r w:rsidRPr="003F2539">
              <w:rPr>
                <w:b/>
                <w:sz w:val="16"/>
                <w:szCs w:val="16"/>
              </w:rPr>
              <w:t>Ukazatel</w:t>
            </w:r>
          </w:p>
        </w:tc>
        <w:tc>
          <w:tcPr>
            <w:tcW w:w="1100" w:type="dxa"/>
            <w:tcBorders>
              <w:top w:val="single" w:sz="12" w:space="0" w:color="auto"/>
              <w:bottom w:val="single" w:sz="12" w:space="0" w:color="auto"/>
              <w:right w:val="single" w:sz="12" w:space="0" w:color="auto"/>
            </w:tcBorders>
            <w:vAlign w:val="center"/>
          </w:tcPr>
          <w:p w:rsidR="0001400D" w:rsidRPr="000E68F7" w:rsidRDefault="0001400D" w:rsidP="00812039">
            <w:pPr>
              <w:jc w:val="center"/>
              <w:rPr>
                <w:b/>
                <w:sz w:val="16"/>
                <w:szCs w:val="16"/>
              </w:rPr>
            </w:pPr>
            <w:r>
              <w:rPr>
                <w:b/>
                <w:sz w:val="16"/>
                <w:szCs w:val="16"/>
              </w:rPr>
              <w:t>Řádek</w:t>
            </w:r>
          </w:p>
        </w:tc>
        <w:tc>
          <w:tcPr>
            <w:tcW w:w="1594" w:type="dxa"/>
            <w:tcBorders>
              <w:top w:val="single" w:sz="12" w:space="0" w:color="auto"/>
              <w:left w:val="single" w:sz="12" w:space="0" w:color="auto"/>
              <w:bottom w:val="single" w:sz="12" w:space="0" w:color="auto"/>
            </w:tcBorders>
            <w:vAlign w:val="center"/>
          </w:tcPr>
          <w:p w:rsidR="0001400D" w:rsidRPr="000E68F7" w:rsidRDefault="0001400D" w:rsidP="00812039">
            <w:pPr>
              <w:jc w:val="center"/>
              <w:rPr>
                <w:b/>
                <w:sz w:val="16"/>
                <w:szCs w:val="16"/>
              </w:rPr>
            </w:pPr>
            <w:r w:rsidRPr="000E68F7">
              <w:rPr>
                <w:b/>
                <w:sz w:val="16"/>
                <w:szCs w:val="16"/>
              </w:rPr>
              <w:t>Počet zvířat</w:t>
            </w:r>
          </w:p>
          <w:p w:rsidR="0001400D" w:rsidRPr="000E68F7" w:rsidRDefault="0001400D" w:rsidP="00812039">
            <w:pPr>
              <w:jc w:val="center"/>
              <w:rPr>
                <w:b/>
                <w:sz w:val="16"/>
                <w:szCs w:val="16"/>
              </w:rPr>
            </w:pPr>
            <w:r w:rsidRPr="000E68F7">
              <w:rPr>
                <w:b/>
                <w:sz w:val="16"/>
                <w:szCs w:val="16"/>
              </w:rPr>
              <w:t>(ks)</w:t>
            </w:r>
          </w:p>
        </w:tc>
        <w:tc>
          <w:tcPr>
            <w:tcW w:w="1764" w:type="dxa"/>
            <w:tcBorders>
              <w:top w:val="single" w:sz="12" w:space="0" w:color="auto"/>
              <w:bottom w:val="single" w:sz="12" w:space="0" w:color="auto"/>
            </w:tcBorders>
            <w:vAlign w:val="center"/>
          </w:tcPr>
          <w:p w:rsidR="0001400D" w:rsidRDefault="0001400D" w:rsidP="00812039">
            <w:pPr>
              <w:jc w:val="center"/>
              <w:rPr>
                <w:b/>
                <w:sz w:val="16"/>
                <w:szCs w:val="16"/>
              </w:rPr>
            </w:pPr>
            <w:r w:rsidRPr="000E68F7">
              <w:rPr>
                <w:b/>
                <w:sz w:val="16"/>
                <w:szCs w:val="16"/>
              </w:rPr>
              <w:t>Živá hmotnost</w:t>
            </w:r>
          </w:p>
          <w:p w:rsidR="0001400D" w:rsidRPr="000E68F7" w:rsidRDefault="0001400D" w:rsidP="00812039">
            <w:pPr>
              <w:jc w:val="center"/>
              <w:rPr>
                <w:b/>
                <w:sz w:val="16"/>
                <w:szCs w:val="16"/>
              </w:rPr>
            </w:pPr>
            <w:r w:rsidRPr="000E68F7">
              <w:rPr>
                <w:b/>
                <w:sz w:val="16"/>
                <w:szCs w:val="16"/>
              </w:rPr>
              <w:t>(tuny)</w:t>
            </w:r>
          </w:p>
        </w:tc>
        <w:tc>
          <w:tcPr>
            <w:tcW w:w="1773" w:type="dxa"/>
            <w:tcBorders>
              <w:top w:val="single" w:sz="12" w:space="0" w:color="auto"/>
              <w:bottom w:val="single" w:sz="12" w:space="0" w:color="auto"/>
            </w:tcBorders>
            <w:vAlign w:val="center"/>
          </w:tcPr>
          <w:p w:rsidR="0001400D" w:rsidRPr="000E68F7" w:rsidRDefault="0001400D" w:rsidP="00812039">
            <w:pPr>
              <w:jc w:val="center"/>
              <w:rPr>
                <w:b/>
                <w:sz w:val="16"/>
                <w:szCs w:val="16"/>
              </w:rPr>
            </w:pPr>
            <w:r w:rsidRPr="000E68F7">
              <w:rPr>
                <w:b/>
                <w:sz w:val="16"/>
                <w:szCs w:val="16"/>
              </w:rPr>
              <w:t xml:space="preserve">Jatečná hmotnost </w:t>
            </w:r>
            <w:r>
              <w:rPr>
                <w:b/>
                <w:sz w:val="16"/>
                <w:szCs w:val="16"/>
              </w:rPr>
              <w:t xml:space="preserve">/ </w:t>
            </w:r>
            <w:r w:rsidRPr="000E68F7">
              <w:rPr>
                <w:b/>
                <w:sz w:val="16"/>
                <w:szCs w:val="16"/>
              </w:rPr>
              <w:t>maso (tuny)</w:t>
            </w:r>
          </w:p>
        </w:tc>
      </w:tr>
      <w:tr w:rsidR="00587B77" w:rsidTr="00812039">
        <w:trPr>
          <w:trHeight w:val="283"/>
        </w:trPr>
        <w:tc>
          <w:tcPr>
            <w:tcW w:w="2263" w:type="dxa"/>
            <w:tcBorders>
              <w:top w:val="single" w:sz="12" w:space="0" w:color="auto"/>
            </w:tcBorders>
            <w:vAlign w:val="center"/>
          </w:tcPr>
          <w:p w:rsidR="00587B77" w:rsidRPr="000E68F7" w:rsidRDefault="00587B77" w:rsidP="00587B77">
            <w:pPr>
              <w:ind w:left="164"/>
              <w:jc w:val="left"/>
              <w:rPr>
                <w:sz w:val="16"/>
                <w:szCs w:val="16"/>
              </w:rPr>
            </w:pPr>
            <w:r w:rsidRPr="000E68F7">
              <w:rPr>
                <w:sz w:val="16"/>
                <w:szCs w:val="16"/>
              </w:rPr>
              <w:t>Porážky na jatkách</w:t>
            </w:r>
          </w:p>
        </w:tc>
        <w:tc>
          <w:tcPr>
            <w:tcW w:w="1100" w:type="dxa"/>
            <w:tcBorders>
              <w:top w:val="single" w:sz="12" w:space="0" w:color="auto"/>
              <w:right w:val="single" w:sz="12" w:space="0" w:color="auto"/>
            </w:tcBorders>
            <w:vAlign w:val="center"/>
          </w:tcPr>
          <w:p w:rsidR="00587B77" w:rsidRPr="003F2539" w:rsidRDefault="00587B77" w:rsidP="00587B77">
            <w:pPr>
              <w:jc w:val="center"/>
              <w:rPr>
                <w:sz w:val="14"/>
                <w:szCs w:val="14"/>
              </w:rPr>
            </w:pPr>
            <w:r w:rsidRPr="003F2539">
              <w:rPr>
                <w:sz w:val="14"/>
                <w:szCs w:val="14"/>
              </w:rPr>
              <w:t>01</w:t>
            </w:r>
          </w:p>
        </w:tc>
        <w:tc>
          <w:tcPr>
            <w:tcW w:w="1594" w:type="dxa"/>
            <w:tcBorders>
              <w:top w:val="single" w:sz="12" w:space="0" w:color="auto"/>
              <w:left w:val="single" w:sz="12" w:space="0" w:color="auto"/>
            </w:tcBorders>
            <w:vAlign w:val="center"/>
          </w:tcPr>
          <w:p w:rsidR="00587B77" w:rsidRPr="00587B77" w:rsidRDefault="00587B77" w:rsidP="00587B77">
            <w:pPr>
              <w:ind w:left="173" w:right="456"/>
              <w:jc w:val="right"/>
              <w:rPr>
                <w:sz w:val="16"/>
                <w:szCs w:val="16"/>
              </w:rPr>
            </w:pPr>
            <w:r w:rsidRPr="00587B77">
              <w:rPr>
                <w:sz w:val="16"/>
                <w:szCs w:val="16"/>
              </w:rPr>
              <w:t>30 098</w:t>
            </w:r>
          </w:p>
        </w:tc>
        <w:tc>
          <w:tcPr>
            <w:tcW w:w="1764" w:type="dxa"/>
            <w:tcBorders>
              <w:top w:val="single" w:sz="12" w:space="0" w:color="auto"/>
            </w:tcBorders>
            <w:vAlign w:val="center"/>
          </w:tcPr>
          <w:p w:rsidR="00587B77" w:rsidRPr="00587B77" w:rsidRDefault="00587B77" w:rsidP="00587B77">
            <w:pPr>
              <w:ind w:left="173" w:right="456"/>
              <w:jc w:val="right"/>
              <w:rPr>
                <w:sz w:val="16"/>
                <w:szCs w:val="16"/>
              </w:rPr>
            </w:pPr>
            <w:r w:rsidRPr="00587B77">
              <w:rPr>
                <w:sz w:val="16"/>
                <w:szCs w:val="16"/>
              </w:rPr>
              <w:t>63 897</w:t>
            </w:r>
          </w:p>
        </w:tc>
        <w:tc>
          <w:tcPr>
            <w:tcW w:w="1773" w:type="dxa"/>
            <w:tcBorders>
              <w:top w:val="single" w:sz="12" w:space="0" w:color="auto"/>
            </w:tcBorders>
            <w:vAlign w:val="center"/>
          </w:tcPr>
          <w:p w:rsidR="00587B77" w:rsidRPr="00587B77" w:rsidRDefault="00587B77" w:rsidP="00587B77">
            <w:pPr>
              <w:ind w:left="173" w:right="456"/>
              <w:jc w:val="right"/>
              <w:rPr>
                <w:sz w:val="16"/>
                <w:szCs w:val="16"/>
              </w:rPr>
            </w:pPr>
            <w:r w:rsidRPr="00587B77">
              <w:rPr>
                <w:sz w:val="16"/>
                <w:szCs w:val="16"/>
              </w:rPr>
              <w:t>41 502</w:t>
            </w:r>
          </w:p>
        </w:tc>
      </w:tr>
      <w:tr w:rsidR="00587B77" w:rsidTr="00812039">
        <w:trPr>
          <w:trHeight w:val="283"/>
        </w:trPr>
        <w:tc>
          <w:tcPr>
            <w:tcW w:w="2263" w:type="dxa"/>
            <w:vAlign w:val="center"/>
          </w:tcPr>
          <w:p w:rsidR="00587B77" w:rsidRPr="000E68F7" w:rsidRDefault="00587B77" w:rsidP="00587B77">
            <w:pPr>
              <w:ind w:left="164"/>
              <w:jc w:val="left"/>
              <w:rPr>
                <w:sz w:val="16"/>
                <w:szCs w:val="16"/>
              </w:rPr>
            </w:pPr>
            <w:r w:rsidRPr="000E68F7">
              <w:rPr>
                <w:sz w:val="16"/>
                <w:szCs w:val="16"/>
              </w:rPr>
              <w:t>Porážky mimo jatka</w:t>
            </w:r>
          </w:p>
        </w:tc>
        <w:tc>
          <w:tcPr>
            <w:tcW w:w="1100" w:type="dxa"/>
            <w:tcBorders>
              <w:right w:val="single" w:sz="12" w:space="0" w:color="auto"/>
            </w:tcBorders>
            <w:vAlign w:val="center"/>
          </w:tcPr>
          <w:p w:rsidR="00587B77" w:rsidRPr="003F2539" w:rsidRDefault="00587B77" w:rsidP="00587B77">
            <w:pPr>
              <w:jc w:val="center"/>
              <w:rPr>
                <w:sz w:val="14"/>
                <w:szCs w:val="14"/>
              </w:rPr>
            </w:pPr>
            <w:r>
              <w:rPr>
                <w:sz w:val="14"/>
                <w:szCs w:val="14"/>
              </w:rPr>
              <w:t>02</w:t>
            </w:r>
          </w:p>
        </w:tc>
        <w:tc>
          <w:tcPr>
            <w:tcW w:w="1594" w:type="dxa"/>
            <w:tcBorders>
              <w:left w:val="single" w:sz="12" w:space="0" w:color="auto"/>
            </w:tcBorders>
            <w:vAlign w:val="center"/>
          </w:tcPr>
          <w:p w:rsidR="00587B77" w:rsidRPr="00587B77" w:rsidRDefault="00587B77" w:rsidP="00587B77">
            <w:pPr>
              <w:ind w:left="173" w:right="456"/>
              <w:jc w:val="right"/>
              <w:rPr>
                <w:sz w:val="16"/>
                <w:szCs w:val="16"/>
              </w:rPr>
            </w:pPr>
            <w:r w:rsidRPr="00587B77">
              <w:rPr>
                <w:sz w:val="16"/>
                <w:szCs w:val="16"/>
              </w:rPr>
              <w:t>673</w:t>
            </w:r>
          </w:p>
        </w:tc>
        <w:tc>
          <w:tcPr>
            <w:tcW w:w="1764" w:type="dxa"/>
            <w:vAlign w:val="center"/>
          </w:tcPr>
          <w:p w:rsidR="00587B77" w:rsidRPr="00587B77" w:rsidRDefault="00587B77" w:rsidP="00587B77">
            <w:pPr>
              <w:ind w:left="173" w:right="456"/>
              <w:jc w:val="right"/>
              <w:rPr>
                <w:sz w:val="16"/>
                <w:szCs w:val="16"/>
              </w:rPr>
            </w:pPr>
            <w:r w:rsidRPr="00587B77">
              <w:rPr>
                <w:sz w:val="16"/>
                <w:szCs w:val="16"/>
              </w:rPr>
              <w:t>1 761</w:t>
            </w:r>
          </w:p>
        </w:tc>
        <w:tc>
          <w:tcPr>
            <w:tcW w:w="1773" w:type="dxa"/>
            <w:vAlign w:val="center"/>
          </w:tcPr>
          <w:p w:rsidR="00587B77" w:rsidRPr="00587B77" w:rsidRDefault="00587B77" w:rsidP="00587B77">
            <w:pPr>
              <w:ind w:left="173" w:right="456"/>
              <w:jc w:val="right"/>
              <w:rPr>
                <w:sz w:val="16"/>
                <w:szCs w:val="16"/>
              </w:rPr>
            </w:pPr>
            <w:r w:rsidRPr="00587B77">
              <w:rPr>
                <w:sz w:val="16"/>
                <w:szCs w:val="16"/>
              </w:rPr>
              <w:t>1 164</w:t>
            </w:r>
          </w:p>
        </w:tc>
      </w:tr>
      <w:tr w:rsidR="00587B77" w:rsidTr="00812039">
        <w:trPr>
          <w:trHeight w:val="283"/>
        </w:trPr>
        <w:tc>
          <w:tcPr>
            <w:tcW w:w="2263" w:type="dxa"/>
            <w:vAlign w:val="center"/>
          </w:tcPr>
          <w:p w:rsidR="00587B77" w:rsidRPr="000E68F7" w:rsidRDefault="00587B77" w:rsidP="00587B77">
            <w:pPr>
              <w:jc w:val="left"/>
              <w:rPr>
                <w:b/>
                <w:sz w:val="16"/>
                <w:szCs w:val="16"/>
              </w:rPr>
            </w:pPr>
            <w:r w:rsidRPr="000E68F7">
              <w:rPr>
                <w:b/>
                <w:sz w:val="16"/>
                <w:szCs w:val="16"/>
              </w:rPr>
              <w:t>Užitá produkce</w:t>
            </w:r>
          </w:p>
        </w:tc>
        <w:tc>
          <w:tcPr>
            <w:tcW w:w="1100" w:type="dxa"/>
            <w:tcBorders>
              <w:right w:val="single" w:sz="12" w:space="0" w:color="auto"/>
            </w:tcBorders>
            <w:vAlign w:val="center"/>
          </w:tcPr>
          <w:p w:rsidR="00587B77" w:rsidRPr="003F2539" w:rsidRDefault="00587B77" w:rsidP="00587B77">
            <w:pPr>
              <w:jc w:val="center"/>
              <w:rPr>
                <w:b/>
                <w:sz w:val="14"/>
                <w:szCs w:val="14"/>
              </w:rPr>
            </w:pPr>
            <w:r>
              <w:rPr>
                <w:b/>
                <w:sz w:val="14"/>
                <w:szCs w:val="14"/>
              </w:rPr>
              <w:t>03=01+02</w:t>
            </w:r>
          </w:p>
        </w:tc>
        <w:tc>
          <w:tcPr>
            <w:tcW w:w="1594" w:type="dxa"/>
            <w:tcBorders>
              <w:left w:val="single" w:sz="12" w:space="0" w:color="auto"/>
            </w:tcBorders>
            <w:vAlign w:val="center"/>
          </w:tcPr>
          <w:p w:rsidR="00587B77" w:rsidRPr="006A7A41" w:rsidRDefault="00587B77" w:rsidP="00587B77">
            <w:pPr>
              <w:ind w:left="173" w:right="456"/>
              <w:jc w:val="right"/>
              <w:rPr>
                <w:b/>
                <w:sz w:val="16"/>
                <w:szCs w:val="16"/>
              </w:rPr>
            </w:pPr>
            <w:r w:rsidRPr="006A7A41">
              <w:rPr>
                <w:b/>
                <w:sz w:val="16"/>
                <w:szCs w:val="16"/>
              </w:rPr>
              <w:t>30 771</w:t>
            </w:r>
          </w:p>
        </w:tc>
        <w:tc>
          <w:tcPr>
            <w:tcW w:w="1764" w:type="dxa"/>
            <w:vAlign w:val="center"/>
          </w:tcPr>
          <w:p w:rsidR="00587B77" w:rsidRPr="006A7A41" w:rsidRDefault="00587B77" w:rsidP="00587B77">
            <w:pPr>
              <w:ind w:left="173" w:right="456"/>
              <w:jc w:val="right"/>
              <w:rPr>
                <w:b/>
                <w:sz w:val="16"/>
                <w:szCs w:val="16"/>
              </w:rPr>
            </w:pPr>
            <w:r w:rsidRPr="006A7A41">
              <w:rPr>
                <w:b/>
                <w:sz w:val="16"/>
                <w:szCs w:val="16"/>
              </w:rPr>
              <w:t>65 658</w:t>
            </w:r>
          </w:p>
        </w:tc>
        <w:tc>
          <w:tcPr>
            <w:tcW w:w="1773" w:type="dxa"/>
            <w:vAlign w:val="center"/>
          </w:tcPr>
          <w:p w:rsidR="00587B77" w:rsidRPr="006A7A41" w:rsidRDefault="00587B77" w:rsidP="00587B77">
            <w:pPr>
              <w:ind w:left="173" w:right="456"/>
              <w:jc w:val="right"/>
              <w:rPr>
                <w:b/>
                <w:sz w:val="16"/>
                <w:szCs w:val="16"/>
              </w:rPr>
            </w:pPr>
            <w:r w:rsidRPr="006A7A41">
              <w:rPr>
                <w:b/>
                <w:sz w:val="16"/>
                <w:szCs w:val="16"/>
              </w:rPr>
              <w:t>42 665</w:t>
            </w:r>
          </w:p>
        </w:tc>
      </w:tr>
      <w:tr w:rsidR="00587B77" w:rsidTr="00812039">
        <w:trPr>
          <w:trHeight w:val="283"/>
        </w:trPr>
        <w:tc>
          <w:tcPr>
            <w:tcW w:w="2263" w:type="dxa"/>
            <w:vAlign w:val="center"/>
          </w:tcPr>
          <w:p w:rsidR="00587B77" w:rsidRPr="000E68F7" w:rsidRDefault="00587B77" w:rsidP="00587B77">
            <w:pPr>
              <w:ind w:left="164"/>
              <w:jc w:val="left"/>
              <w:rPr>
                <w:sz w:val="16"/>
                <w:szCs w:val="16"/>
              </w:rPr>
            </w:pPr>
            <w:r w:rsidRPr="000E68F7">
              <w:rPr>
                <w:sz w:val="16"/>
                <w:szCs w:val="16"/>
              </w:rPr>
              <w:t>Vývoz zvířat k porážce</w:t>
            </w:r>
          </w:p>
        </w:tc>
        <w:tc>
          <w:tcPr>
            <w:tcW w:w="1100" w:type="dxa"/>
            <w:tcBorders>
              <w:right w:val="single" w:sz="12" w:space="0" w:color="auto"/>
            </w:tcBorders>
            <w:vAlign w:val="center"/>
          </w:tcPr>
          <w:p w:rsidR="00587B77" w:rsidRPr="003F2539" w:rsidRDefault="00587B77" w:rsidP="00587B77">
            <w:pPr>
              <w:jc w:val="center"/>
              <w:rPr>
                <w:sz w:val="14"/>
                <w:szCs w:val="14"/>
              </w:rPr>
            </w:pPr>
            <w:r>
              <w:rPr>
                <w:sz w:val="14"/>
                <w:szCs w:val="14"/>
              </w:rPr>
              <w:t>04</w:t>
            </w:r>
          </w:p>
        </w:tc>
        <w:tc>
          <w:tcPr>
            <w:tcW w:w="1594" w:type="dxa"/>
            <w:tcBorders>
              <w:left w:val="single" w:sz="12" w:space="0" w:color="auto"/>
            </w:tcBorders>
            <w:vAlign w:val="center"/>
          </w:tcPr>
          <w:p w:rsidR="00587B77" w:rsidRPr="00587B77" w:rsidRDefault="00587B77" w:rsidP="00587B77">
            <w:pPr>
              <w:ind w:left="173" w:right="456"/>
              <w:jc w:val="right"/>
              <w:rPr>
                <w:sz w:val="16"/>
                <w:szCs w:val="16"/>
              </w:rPr>
            </w:pPr>
            <w:r w:rsidRPr="00587B77">
              <w:rPr>
                <w:sz w:val="16"/>
                <w:szCs w:val="16"/>
              </w:rPr>
              <w:t>2 727</w:t>
            </w:r>
          </w:p>
        </w:tc>
        <w:tc>
          <w:tcPr>
            <w:tcW w:w="1764" w:type="dxa"/>
            <w:vAlign w:val="center"/>
          </w:tcPr>
          <w:p w:rsidR="00587B77" w:rsidRPr="00587B77" w:rsidRDefault="00587B77" w:rsidP="00587B77">
            <w:pPr>
              <w:ind w:left="173" w:right="456"/>
              <w:jc w:val="right"/>
              <w:rPr>
                <w:sz w:val="16"/>
                <w:szCs w:val="16"/>
              </w:rPr>
            </w:pPr>
            <w:r w:rsidRPr="00587B77">
              <w:rPr>
                <w:sz w:val="16"/>
                <w:szCs w:val="16"/>
              </w:rPr>
              <w:t>7 825</w:t>
            </w:r>
          </w:p>
        </w:tc>
        <w:tc>
          <w:tcPr>
            <w:tcW w:w="1773" w:type="dxa"/>
            <w:vAlign w:val="center"/>
          </w:tcPr>
          <w:p w:rsidR="00587B77" w:rsidRPr="00587B77" w:rsidRDefault="00587B77" w:rsidP="00587B77">
            <w:pPr>
              <w:ind w:left="173" w:right="456"/>
              <w:jc w:val="right"/>
              <w:rPr>
                <w:sz w:val="16"/>
                <w:szCs w:val="16"/>
              </w:rPr>
            </w:pPr>
            <w:r w:rsidRPr="00587B77">
              <w:rPr>
                <w:sz w:val="16"/>
                <w:szCs w:val="16"/>
              </w:rPr>
              <w:t>5 259</w:t>
            </w:r>
          </w:p>
        </w:tc>
      </w:tr>
      <w:tr w:rsidR="00587B77" w:rsidTr="00812039">
        <w:trPr>
          <w:trHeight w:val="283"/>
        </w:trPr>
        <w:tc>
          <w:tcPr>
            <w:tcW w:w="2263" w:type="dxa"/>
            <w:vAlign w:val="center"/>
          </w:tcPr>
          <w:p w:rsidR="00587B77" w:rsidRPr="000E68F7" w:rsidRDefault="00587B77" w:rsidP="00587B77">
            <w:pPr>
              <w:ind w:left="164"/>
              <w:jc w:val="left"/>
              <w:rPr>
                <w:sz w:val="16"/>
                <w:szCs w:val="16"/>
              </w:rPr>
            </w:pPr>
            <w:r w:rsidRPr="000E68F7">
              <w:rPr>
                <w:sz w:val="16"/>
                <w:szCs w:val="16"/>
              </w:rPr>
              <w:t>Dovoz zvířat k porážce</w:t>
            </w:r>
          </w:p>
        </w:tc>
        <w:tc>
          <w:tcPr>
            <w:tcW w:w="1100" w:type="dxa"/>
            <w:tcBorders>
              <w:right w:val="single" w:sz="12" w:space="0" w:color="auto"/>
            </w:tcBorders>
            <w:vAlign w:val="center"/>
          </w:tcPr>
          <w:p w:rsidR="00587B77" w:rsidRPr="003F2539" w:rsidRDefault="00587B77" w:rsidP="00587B77">
            <w:pPr>
              <w:jc w:val="center"/>
              <w:rPr>
                <w:sz w:val="14"/>
                <w:szCs w:val="14"/>
              </w:rPr>
            </w:pPr>
            <w:r>
              <w:rPr>
                <w:sz w:val="14"/>
                <w:szCs w:val="14"/>
              </w:rPr>
              <w:t>05</w:t>
            </w:r>
          </w:p>
        </w:tc>
        <w:tc>
          <w:tcPr>
            <w:tcW w:w="1594" w:type="dxa"/>
            <w:tcBorders>
              <w:left w:val="single" w:sz="12" w:space="0" w:color="auto"/>
            </w:tcBorders>
            <w:vAlign w:val="center"/>
          </w:tcPr>
          <w:p w:rsidR="00587B77" w:rsidRPr="00587B77" w:rsidRDefault="00587B77" w:rsidP="00587B77">
            <w:pPr>
              <w:ind w:left="173" w:right="456"/>
              <w:jc w:val="right"/>
              <w:rPr>
                <w:sz w:val="16"/>
                <w:szCs w:val="16"/>
              </w:rPr>
            </w:pPr>
            <w:r w:rsidRPr="00587B77">
              <w:rPr>
                <w:sz w:val="16"/>
                <w:szCs w:val="16"/>
              </w:rPr>
              <w:t>0</w:t>
            </w:r>
          </w:p>
        </w:tc>
        <w:tc>
          <w:tcPr>
            <w:tcW w:w="1764" w:type="dxa"/>
            <w:vAlign w:val="center"/>
          </w:tcPr>
          <w:p w:rsidR="00587B77" w:rsidRPr="00587B77" w:rsidRDefault="00587B77" w:rsidP="00587B77">
            <w:pPr>
              <w:ind w:left="173" w:right="456"/>
              <w:jc w:val="right"/>
              <w:rPr>
                <w:sz w:val="16"/>
                <w:szCs w:val="16"/>
              </w:rPr>
            </w:pPr>
            <w:r w:rsidRPr="00587B77">
              <w:rPr>
                <w:sz w:val="16"/>
                <w:szCs w:val="16"/>
              </w:rPr>
              <w:t>0</w:t>
            </w:r>
          </w:p>
        </w:tc>
        <w:tc>
          <w:tcPr>
            <w:tcW w:w="1773" w:type="dxa"/>
            <w:vAlign w:val="center"/>
          </w:tcPr>
          <w:p w:rsidR="00587B77" w:rsidRPr="00587B77" w:rsidRDefault="00587B77" w:rsidP="00587B77">
            <w:pPr>
              <w:ind w:left="173" w:right="456"/>
              <w:jc w:val="right"/>
              <w:rPr>
                <w:sz w:val="16"/>
                <w:szCs w:val="16"/>
              </w:rPr>
            </w:pPr>
            <w:r w:rsidRPr="00587B77">
              <w:rPr>
                <w:sz w:val="16"/>
                <w:szCs w:val="16"/>
              </w:rPr>
              <w:t>0</w:t>
            </w:r>
          </w:p>
        </w:tc>
      </w:tr>
      <w:tr w:rsidR="00587B77" w:rsidTr="00812039">
        <w:trPr>
          <w:trHeight w:val="283"/>
        </w:trPr>
        <w:tc>
          <w:tcPr>
            <w:tcW w:w="2263" w:type="dxa"/>
            <w:vAlign w:val="center"/>
          </w:tcPr>
          <w:p w:rsidR="00587B77" w:rsidRPr="000E68F7" w:rsidRDefault="00587B77" w:rsidP="00587B77">
            <w:pPr>
              <w:jc w:val="left"/>
              <w:rPr>
                <w:b/>
                <w:sz w:val="16"/>
                <w:szCs w:val="16"/>
              </w:rPr>
            </w:pPr>
            <w:r w:rsidRPr="000E68F7">
              <w:rPr>
                <w:b/>
                <w:sz w:val="16"/>
                <w:szCs w:val="16"/>
              </w:rPr>
              <w:t>Hrubá tuzemská produkce</w:t>
            </w:r>
          </w:p>
        </w:tc>
        <w:tc>
          <w:tcPr>
            <w:tcW w:w="1100" w:type="dxa"/>
            <w:tcBorders>
              <w:right w:val="single" w:sz="12" w:space="0" w:color="auto"/>
            </w:tcBorders>
            <w:vAlign w:val="center"/>
          </w:tcPr>
          <w:p w:rsidR="00587B77" w:rsidRPr="003F2539" w:rsidRDefault="00587B77" w:rsidP="00587B77">
            <w:pPr>
              <w:jc w:val="center"/>
              <w:rPr>
                <w:b/>
                <w:sz w:val="14"/>
                <w:szCs w:val="14"/>
              </w:rPr>
            </w:pPr>
            <w:r>
              <w:rPr>
                <w:b/>
                <w:sz w:val="14"/>
                <w:szCs w:val="14"/>
              </w:rPr>
              <w:t>06=03+04-05</w:t>
            </w:r>
          </w:p>
        </w:tc>
        <w:tc>
          <w:tcPr>
            <w:tcW w:w="1594" w:type="dxa"/>
            <w:tcBorders>
              <w:left w:val="single" w:sz="12" w:space="0" w:color="auto"/>
            </w:tcBorders>
            <w:vAlign w:val="center"/>
          </w:tcPr>
          <w:p w:rsidR="00587B77" w:rsidRPr="006A7A41" w:rsidRDefault="00587B77" w:rsidP="00587B77">
            <w:pPr>
              <w:ind w:left="173" w:right="456"/>
              <w:jc w:val="right"/>
              <w:rPr>
                <w:b/>
                <w:sz w:val="16"/>
                <w:szCs w:val="16"/>
              </w:rPr>
            </w:pPr>
            <w:r w:rsidRPr="006A7A41">
              <w:rPr>
                <w:b/>
                <w:sz w:val="16"/>
                <w:szCs w:val="16"/>
              </w:rPr>
              <w:t>33 498</w:t>
            </w:r>
          </w:p>
        </w:tc>
        <w:tc>
          <w:tcPr>
            <w:tcW w:w="1764" w:type="dxa"/>
            <w:vAlign w:val="center"/>
          </w:tcPr>
          <w:p w:rsidR="00587B77" w:rsidRPr="006A7A41" w:rsidRDefault="00587B77" w:rsidP="00587B77">
            <w:pPr>
              <w:ind w:left="173" w:right="456"/>
              <w:jc w:val="right"/>
              <w:rPr>
                <w:b/>
                <w:sz w:val="16"/>
                <w:szCs w:val="16"/>
              </w:rPr>
            </w:pPr>
            <w:r w:rsidRPr="006A7A41">
              <w:rPr>
                <w:b/>
                <w:sz w:val="16"/>
                <w:szCs w:val="16"/>
              </w:rPr>
              <w:t>73 483</w:t>
            </w:r>
          </w:p>
        </w:tc>
        <w:tc>
          <w:tcPr>
            <w:tcW w:w="1773" w:type="dxa"/>
            <w:vAlign w:val="center"/>
          </w:tcPr>
          <w:p w:rsidR="00587B77" w:rsidRPr="006A7A41" w:rsidRDefault="00587B77" w:rsidP="00587B77">
            <w:pPr>
              <w:ind w:left="173" w:right="456"/>
              <w:jc w:val="right"/>
              <w:rPr>
                <w:b/>
                <w:sz w:val="16"/>
                <w:szCs w:val="16"/>
              </w:rPr>
            </w:pPr>
            <w:r w:rsidRPr="006A7A41">
              <w:rPr>
                <w:b/>
                <w:sz w:val="16"/>
                <w:szCs w:val="16"/>
              </w:rPr>
              <w:t>47 925</w:t>
            </w:r>
          </w:p>
        </w:tc>
      </w:tr>
      <w:tr w:rsidR="006A7A41" w:rsidTr="00812039">
        <w:trPr>
          <w:trHeight w:val="283"/>
        </w:trPr>
        <w:tc>
          <w:tcPr>
            <w:tcW w:w="2263" w:type="dxa"/>
            <w:vAlign w:val="center"/>
          </w:tcPr>
          <w:p w:rsidR="006A7A41" w:rsidRPr="000E68F7" w:rsidRDefault="006A7A41" w:rsidP="006A7A41">
            <w:pPr>
              <w:ind w:left="164"/>
              <w:jc w:val="left"/>
              <w:rPr>
                <w:sz w:val="16"/>
                <w:szCs w:val="16"/>
              </w:rPr>
            </w:pPr>
            <w:r w:rsidRPr="000E68F7">
              <w:rPr>
                <w:sz w:val="16"/>
                <w:szCs w:val="16"/>
              </w:rPr>
              <w:t>Vývoz masa</w:t>
            </w:r>
          </w:p>
        </w:tc>
        <w:tc>
          <w:tcPr>
            <w:tcW w:w="1100" w:type="dxa"/>
            <w:tcBorders>
              <w:right w:val="single" w:sz="12" w:space="0" w:color="auto"/>
            </w:tcBorders>
            <w:vAlign w:val="center"/>
          </w:tcPr>
          <w:p w:rsidR="006A7A41" w:rsidRPr="003F2539" w:rsidRDefault="006A7A41" w:rsidP="006A7A41">
            <w:pPr>
              <w:jc w:val="center"/>
              <w:rPr>
                <w:sz w:val="14"/>
                <w:szCs w:val="14"/>
              </w:rPr>
            </w:pPr>
            <w:r>
              <w:rPr>
                <w:sz w:val="14"/>
                <w:szCs w:val="14"/>
              </w:rPr>
              <w:t>07</w:t>
            </w:r>
          </w:p>
        </w:tc>
        <w:tc>
          <w:tcPr>
            <w:tcW w:w="1594" w:type="dxa"/>
            <w:tcBorders>
              <w:left w:val="single" w:sz="12" w:space="0" w:color="auto"/>
            </w:tcBorders>
            <w:vAlign w:val="center"/>
          </w:tcPr>
          <w:p w:rsidR="006A7A41" w:rsidRPr="000E68F7" w:rsidRDefault="006A7A41" w:rsidP="006A7A41">
            <w:pPr>
              <w:ind w:left="173" w:right="456"/>
              <w:jc w:val="right"/>
              <w:rPr>
                <w:sz w:val="16"/>
                <w:szCs w:val="16"/>
              </w:rPr>
            </w:pPr>
            <w:r w:rsidRPr="000E68F7">
              <w:rPr>
                <w:sz w:val="16"/>
                <w:szCs w:val="16"/>
              </w:rPr>
              <w:t>x</w:t>
            </w:r>
          </w:p>
        </w:tc>
        <w:tc>
          <w:tcPr>
            <w:tcW w:w="1764" w:type="dxa"/>
            <w:vAlign w:val="center"/>
          </w:tcPr>
          <w:p w:rsidR="006A7A41" w:rsidRPr="000E68F7" w:rsidRDefault="006A7A41" w:rsidP="006A7A41">
            <w:pPr>
              <w:ind w:left="173" w:right="624"/>
              <w:jc w:val="right"/>
              <w:rPr>
                <w:sz w:val="16"/>
                <w:szCs w:val="16"/>
              </w:rPr>
            </w:pPr>
            <w:r w:rsidRPr="000E68F7">
              <w:rPr>
                <w:sz w:val="16"/>
                <w:szCs w:val="16"/>
              </w:rPr>
              <w:t>x</w:t>
            </w:r>
          </w:p>
        </w:tc>
        <w:tc>
          <w:tcPr>
            <w:tcW w:w="1773" w:type="dxa"/>
            <w:vAlign w:val="center"/>
          </w:tcPr>
          <w:p w:rsidR="006A7A41" w:rsidRPr="00587B77" w:rsidRDefault="006A7A41" w:rsidP="006A7A41">
            <w:pPr>
              <w:ind w:left="173" w:right="456"/>
              <w:jc w:val="right"/>
              <w:rPr>
                <w:sz w:val="16"/>
                <w:szCs w:val="16"/>
              </w:rPr>
            </w:pPr>
            <w:r w:rsidRPr="00587B77">
              <w:rPr>
                <w:sz w:val="16"/>
                <w:szCs w:val="16"/>
              </w:rPr>
              <w:t>6 275</w:t>
            </w:r>
          </w:p>
        </w:tc>
      </w:tr>
      <w:tr w:rsidR="006A7A41" w:rsidTr="00812039">
        <w:trPr>
          <w:trHeight w:val="283"/>
        </w:trPr>
        <w:tc>
          <w:tcPr>
            <w:tcW w:w="2263" w:type="dxa"/>
            <w:vAlign w:val="center"/>
          </w:tcPr>
          <w:p w:rsidR="006A7A41" w:rsidRPr="000E68F7" w:rsidRDefault="006A7A41" w:rsidP="006A7A41">
            <w:pPr>
              <w:ind w:left="164"/>
              <w:jc w:val="left"/>
              <w:rPr>
                <w:sz w:val="16"/>
                <w:szCs w:val="16"/>
              </w:rPr>
            </w:pPr>
            <w:r w:rsidRPr="000E68F7">
              <w:rPr>
                <w:sz w:val="16"/>
                <w:szCs w:val="16"/>
              </w:rPr>
              <w:t>Dovoz masa</w:t>
            </w:r>
          </w:p>
        </w:tc>
        <w:tc>
          <w:tcPr>
            <w:tcW w:w="1100" w:type="dxa"/>
            <w:tcBorders>
              <w:right w:val="single" w:sz="12" w:space="0" w:color="auto"/>
            </w:tcBorders>
            <w:vAlign w:val="center"/>
          </w:tcPr>
          <w:p w:rsidR="006A7A41" w:rsidRPr="003F2539" w:rsidRDefault="006A7A41" w:rsidP="006A7A41">
            <w:pPr>
              <w:jc w:val="center"/>
              <w:rPr>
                <w:sz w:val="14"/>
                <w:szCs w:val="14"/>
              </w:rPr>
            </w:pPr>
            <w:r>
              <w:rPr>
                <w:sz w:val="14"/>
                <w:szCs w:val="14"/>
              </w:rPr>
              <w:t>08</w:t>
            </w:r>
          </w:p>
        </w:tc>
        <w:tc>
          <w:tcPr>
            <w:tcW w:w="1594" w:type="dxa"/>
            <w:tcBorders>
              <w:left w:val="single" w:sz="12" w:space="0" w:color="auto"/>
            </w:tcBorders>
            <w:vAlign w:val="center"/>
          </w:tcPr>
          <w:p w:rsidR="006A7A41" w:rsidRPr="000E68F7" w:rsidRDefault="006A7A41" w:rsidP="006A7A41">
            <w:pPr>
              <w:ind w:left="173" w:right="456"/>
              <w:jc w:val="right"/>
              <w:rPr>
                <w:sz w:val="16"/>
                <w:szCs w:val="16"/>
              </w:rPr>
            </w:pPr>
            <w:r w:rsidRPr="000E68F7">
              <w:rPr>
                <w:sz w:val="16"/>
                <w:szCs w:val="16"/>
              </w:rPr>
              <w:t>x</w:t>
            </w:r>
          </w:p>
        </w:tc>
        <w:tc>
          <w:tcPr>
            <w:tcW w:w="1764" w:type="dxa"/>
            <w:vAlign w:val="center"/>
          </w:tcPr>
          <w:p w:rsidR="006A7A41" w:rsidRPr="000E68F7" w:rsidRDefault="006A7A41" w:rsidP="006A7A41">
            <w:pPr>
              <w:ind w:left="173" w:right="624"/>
              <w:jc w:val="right"/>
              <w:rPr>
                <w:sz w:val="16"/>
                <w:szCs w:val="16"/>
              </w:rPr>
            </w:pPr>
            <w:r w:rsidRPr="000E68F7">
              <w:rPr>
                <w:sz w:val="16"/>
                <w:szCs w:val="16"/>
              </w:rPr>
              <w:t>x</w:t>
            </w:r>
          </w:p>
        </w:tc>
        <w:tc>
          <w:tcPr>
            <w:tcW w:w="1773" w:type="dxa"/>
            <w:vAlign w:val="center"/>
          </w:tcPr>
          <w:p w:rsidR="006A7A41" w:rsidRPr="00587B77" w:rsidRDefault="006A7A41" w:rsidP="006A7A41">
            <w:pPr>
              <w:ind w:left="173" w:right="456"/>
              <w:jc w:val="right"/>
              <w:rPr>
                <w:sz w:val="16"/>
                <w:szCs w:val="16"/>
              </w:rPr>
            </w:pPr>
            <w:r w:rsidRPr="00587B77">
              <w:rPr>
                <w:sz w:val="16"/>
                <w:szCs w:val="16"/>
              </w:rPr>
              <w:t>23 121</w:t>
            </w:r>
          </w:p>
        </w:tc>
      </w:tr>
      <w:tr w:rsidR="006A7A41" w:rsidTr="00812039">
        <w:trPr>
          <w:trHeight w:val="283"/>
        </w:trPr>
        <w:tc>
          <w:tcPr>
            <w:tcW w:w="2263" w:type="dxa"/>
            <w:vAlign w:val="center"/>
          </w:tcPr>
          <w:p w:rsidR="006A7A41" w:rsidRPr="000E68F7" w:rsidRDefault="006A7A41" w:rsidP="006A7A41">
            <w:pPr>
              <w:ind w:left="22"/>
              <w:jc w:val="left"/>
              <w:rPr>
                <w:b/>
                <w:sz w:val="16"/>
                <w:szCs w:val="16"/>
              </w:rPr>
            </w:pPr>
            <w:r>
              <w:rPr>
                <w:b/>
                <w:sz w:val="16"/>
                <w:szCs w:val="16"/>
              </w:rPr>
              <w:t>Kalkulovaná</w:t>
            </w:r>
            <w:r w:rsidRPr="000E68F7">
              <w:rPr>
                <w:b/>
                <w:sz w:val="16"/>
                <w:szCs w:val="16"/>
              </w:rPr>
              <w:t xml:space="preserve"> spotřeba</w:t>
            </w:r>
          </w:p>
        </w:tc>
        <w:tc>
          <w:tcPr>
            <w:tcW w:w="1100" w:type="dxa"/>
            <w:tcBorders>
              <w:right w:val="single" w:sz="12" w:space="0" w:color="auto"/>
            </w:tcBorders>
            <w:vAlign w:val="center"/>
          </w:tcPr>
          <w:p w:rsidR="006A7A41" w:rsidRPr="003F2539" w:rsidRDefault="006A7A41" w:rsidP="006A7A41">
            <w:pPr>
              <w:jc w:val="center"/>
              <w:rPr>
                <w:b/>
                <w:sz w:val="14"/>
                <w:szCs w:val="14"/>
              </w:rPr>
            </w:pPr>
            <w:r>
              <w:rPr>
                <w:b/>
                <w:sz w:val="14"/>
                <w:szCs w:val="14"/>
              </w:rPr>
              <w:t>09=03-07+08</w:t>
            </w:r>
          </w:p>
        </w:tc>
        <w:tc>
          <w:tcPr>
            <w:tcW w:w="1594" w:type="dxa"/>
            <w:tcBorders>
              <w:left w:val="single" w:sz="12" w:space="0" w:color="auto"/>
            </w:tcBorders>
            <w:vAlign w:val="center"/>
          </w:tcPr>
          <w:p w:rsidR="006A7A41" w:rsidRPr="000E68F7" w:rsidRDefault="006A7A41" w:rsidP="006A7A41">
            <w:pPr>
              <w:ind w:left="173" w:right="456"/>
              <w:jc w:val="right"/>
              <w:rPr>
                <w:b/>
                <w:sz w:val="16"/>
                <w:szCs w:val="16"/>
              </w:rPr>
            </w:pPr>
            <w:r w:rsidRPr="000E68F7">
              <w:rPr>
                <w:b/>
                <w:sz w:val="16"/>
                <w:szCs w:val="16"/>
              </w:rPr>
              <w:t>x</w:t>
            </w:r>
          </w:p>
        </w:tc>
        <w:tc>
          <w:tcPr>
            <w:tcW w:w="1764" w:type="dxa"/>
            <w:vAlign w:val="center"/>
          </w:tcPr>
          <w:p w:rsidR="006A7A41" w:rsidRPr="000E68F7" w:rsidRDefault="006A7A41" w:rsidP="006A7A41">
            <w:pPr>
              <w:ind w:left="173" w:right="624"/>
              <w:jc w:val="right"/>
              <w:rPr>
                <w:b/>
                <w:sz w:val="16"/>
                <w:szCs w:val="16"/>
              </w:rPr>
            </w:pPr>
            <w:r w:rsidRPr="000E68F7">
              <w:rPr>
                <w:b/>
                <w:sz w:val="16"/>
                <w:szCs w:val="16"/>
              </w:rPr>
              <w:t>x</w:t>
            </w:r>
          </w:p>
        </w:tc>
        <w:tc>
          <w:tcPr>
            <w:tcW w:w="1773" w:type="dxa"/>
            <w:vAlign w:val="center"/>
          </w:tcPr>
          <w:p w:rsidR="006A7A41" w:rsidRPr="00297C8D" w:rsidRDefault="006A7A41" w:rsidP="006A7A41">
            <w:pPr>
              <w:ind w:left="173" w:right="456"/>
              <w:jc w:val="right"/>
              <w:rPr>
                <w:b/>
                <w:sz w:val="16"/>
                <w:szCs w:val="16"/>
              </w:rPr>
            </w:pPr>
            <w:r w:rsidRPr="00297C8D">
              <w:rPr>
                <w:b/>
                <w:sz w:val="16"/>
                <w:szCs w:val="16"/>
              </w:rPr>
              <w:t>59 511</w:t>
            </w:r>
          </w:p>
        </w:tc>
      </w:tr>
    </w:tbl>
    <w:p w:rsidR="0001400D" w:rsidRDefault="0001400D" w:rsidP="004D104F"/>
    <w:p w:rsidR="00587B77" w:rsidRPr="00D1459A" w:rsidRDefault="005B7FB6" w:rsidP="004D104F">
      <w:r>
        <w:t>V 1. čtvrtletí se  v České republice vylíhlo 49,6 mil. (+3,1 %) kuřat masného typu, 3,4 mil. (+9,5 %) kachňat a 6,</w:t>
      </w:r>
      <w:r w:rsidR="006A7A41">
        <w:t>8</w:t>
      </w:r>
      <w:r>
        <w:t xml:space="preserve"> tis. (+5,9 %) housat. Při zohlednění dovozu a vývozu jednodenních mláďat zůstalo</w:t>
      </w:r>
      <w:r w:rsidR="005D34AD">
        <w:t xml:space="preserve"> v českých chovech k výkrmu 32,4</w:t>
      </w:r>
      <w:r>
        <w:t xml:space="preserve"> mil. (+3,0 %) kuřat, 1,7 mil. (+60,4 %) kachňat, 6,8 tis. (</w:t>
      </w:r>
      <w:r w:rsidR="00DF78EB">
        <w:t>+5,9 %</w:t>
      </w:r>
      <w:r>
        <w:t xml:space="preserve">) housat </w:t>
      </w:r>
      <w:r w:rsidR="00DF78EB">
        <w:t>a 98,9 tis. (+36,3 %) krůťat. Od tohoto množství drůbežích mláďat se bude odvíjet výroba drůbežího masa v příštím období.</w:t>
      </w:r>
    </w:p>
    <w:p w:rsidR="00D209A7" w:rsidRDefault="00D209A7" w:rsidP="00D209A7">
      <w:pPr>
        <w:pStyle w:val="Poznmky0"/>
      </w:pPr>
      <w:r w:rsidRPr="00CD618A">
        <w:t>Poznámky</w:t>
      </w:r>
      <w:r w:rsidR="007A2048" w:rsidRPr="00CD618A">
        <w:t>:</w:t>
      </w:r>
    </w:p>
    <w:p w:rsidR="003B4929" w:rsidRDefault="003B4929" w:rsidP="003B4929">
      <w:pPr>
        <w:pStyle w:val="Poznamkytexty"/>
        <w:spacing w:before="60"/>
        <w:rPr>
          <w:color w:val="auto"/>
        </w:rPr>
      </w:pPr>
      <w:r>
        <w:rPr>
          <w:color w:val="auto"/>
        </w:rPr>
        <w:t xml:space="preserve">Publikované údaje </w:t>
      </w:r>
      <w:r w:rsidR="00DF78EB">
        <w:rPr>
          <w:color w:val="auto"/>
        </w:rPr>
        <w:t xml:space="preserve">o výrobě masa na jatkách </w:t>
      </w:r>
      <w:r w:rsidRPr="00DF4755">
        <w:rPr>
          <w:color w:val="auto"/>
        </w:rPr>
        <w:t>jsou definitivní.</w:t>
      </w:r>
    </w:p>
    <w:p w:rsidR="00DF78EB" w:rsidRPr="00DF4755" w:rsidRDefault="00DF78EB" w:rsidP="003B4929">
      <w:pPr>
        <w:pStyle w:val="Poznamkytexty"/>
        <w:spacing w:before="60"/>
        <w:rPr>
          <w:color w:val="auto"/>
        </w:rPr>
      </w:pPr>
      <w:r>
        <w:rPr>
          <w:color w:val="auto"/>
        </w:rPr>
        <w:t>Údaje o porážkách mimo jatka jsou kvalifikovaným odhadem Ministerstva zemědělství ČR.</w:t>
      </w:r>
    </w:p>
    <w:p w:rsidR="00DF78EB" w:rsidRPr="0043266C" w:rsidRDefault="00DF78EB" w:rsidP="00327B80">
      <w:pPr>
        <w:pStyle w:val="Poznamkytexty"/>
        <w:spacing w:before="60"/>
        <w:rPr>
          <w:color w:val="auto"/>
        </w:rPr>
      </w:pPr>
      <w:r w:rsidRPr="0043266C">
        <w:rPr>
          <w:color w:val="auto"/>
        </w:rPr>
        <w:t>Údaje o dodávkách drůbeže na jatka vycházejí ze statistického zjišťování Ministerstva zemědělství ČR.</w:t>
      </w:r>
    </w:p>
    <w:p w:rsidR="00DF78EB" w:rsidRDefault="00DF78EB" w:rsidP="00327B80">
      <w:pPr>
        <w:pStyle w:val="Poznamkytexty"/>
        <w:spacing w:before="60"/>
        <w:rPr>
          <w:color w:val="auto"/>
        </w:rPr>
      </w:pPr>
      <w:r w:rsidRPr="0043266C">
        <w:rPr>
          <w:color w:val="auto"/>
        </w:rPr>
        <w:t>Údaje za pohyb zboží přes hranice se zeměmi EU (</w:t>
      </w:r>
      <w:proofErr w:type="spellStart"/>
      <w:r w:rsidRPr="0043266C">
        <w:rPr>
          <w:color w:val="auto"/>
        </w:rPr>
        <w:t>Intrastat</w:t>
      </w:r>
      <w:proofErr w:type="spellEnd"/>
      <w:r w:rsidRPr="0043266C">
        <w:rPr>
          <w:color w:val="auto"/>
        </w:rPr>
        <w:t xml:space="preserve">) nezahrnují transakce realizované osobami, které nejsou registrované k DPH. Povinnost vykazovaní příslušného směru v </w:t>
      </w:r>
      <w:proofErr w:type="spellStart"/>
      <w:r w:rsidRPr="0043266C">
        <w:rPr>
          <w:color w:val="auto"/>
        </w:rPr>
        <w:t>Intrastatu</w:t>
      </w:r>
      <w:proofErr w:type="spellEnd"/>
      <w:r w:rsidRPr="0043266C">
        <w:rPr>
          <w:color w:val="auto"/>
        </w:rPr>
        <w:t xml:space="preserve"> nemají ani zpravodajské jednotky s roční hodnotou odeslání nebo přijetí pod prahem 12 mil. Kč.</w:t>
      </w:r>
      <w:r w:rsidR="0056729A">
        <w:rPr>
          <w:color w:val="auto"/>
        </w:rPr>
        <w:t xml:space="preserve"> Jsou platné ke dni zveřejnění d</w:t>
      </w:r>
      <w:r>
        <w:rPr>
          <w:color w:val="auto"/>
        </w:rPr>
        <w:t>oplňující informace.</w:t>
      </w:r>
    </w:p>
    <w:p w:rsidR="00DF78EB" w:rsidRPr="00327B80" w:rsidRDefault="00DF78EB" w:rsidP="00327B80">
      <w:pPr>
        <w:pStyle w:val="Poznamkytexty"/>
        <w:spacing w:before="60"/>
        <w:rPr>
          <w:color w:val="auto"/>
        </w:rPr>
      </w:pPr>
      <w:r>
        <w:rPr>
          <w:color w:val="auto"/>
        </w:rPr>
        <w:t xml:space="preserve">Statistika líhnutí drůbeže </w:t>
      </w:r>
      <w:r w:rsidR="00327B80">
        <w:rPr>
          <w:color w:val="auto"/>
        </w:rPr>
        <w:t>je přebírána z Ústřední evidence – registru líhní.</w:t>
      </w:r>
    </w:p>
    <w:p w:rsidR="003B4929" w:rsidRPr="00DF4755" w:rsidRDefault="003B4929" w:rsidP="003B4929">
      <w:pPr>
        <w:pStyle w:val="Poznamkytexty"/>
        <w:rPr>
          <w:color w:val="auto"/>
        </w:rPr>
      </w:pPr>
    </w:p>
    <w:p w:rsidR="003B4929" w:rsidRPr="00DF4755" w:rsidRDefault="003B4929" w:rsidP="003B4929">
      <w:pPr>
        <w:pStyle w:val="Poznamkytexty"/>
        <w:ind w:left="2835" w:hanging="2835"/>
        <w:jc w:val="left"/>
        <w:rPr>
          <w:color w:val="auto"/>
        </w:rPr>
      </w:pPr>
      <w:bookmarkStart w:id="0" w:name="_GoBack"/>
      <w:r w:rsidRPr="00DF4755">
        <w:rPr>
          <w:color w:val="auto"/>
        </w:rPr>
        <w:t>Kontaktní osoba:</w:t>
      </w:r>
      <w:r w:rsidRPr="00DF4755">
        <w:rPr>
          <w:color w:val="auto"/>
        </w:rPr>
        <w:tab/>
        <w:t xml:space="preserve">Ing. Renata Vodičková, vedoucí oddělení statistiky zemědělství a lesnictví, tel. 703 824 173, e-mail: </w:t>
      </w:r>
      <w:hyperlink r:id="rId7" w:history="1">
        <w:r w:rsidRPr="00DF4755">
          <w:rPr>
            <w:rStyle w:val="Hypertextovodkaz"/>
            <w:color w:val="auto"/>
          </w:rPr>
          <w:t>renata.vodickova@czso.cz</w:t>
        </w:r>
      </w:hyperlink>
      <w:r w:rsidRPr="00DF4755">
        <w:rPr>
          <w:color w:val="auto"/>
        </w:rPr>
        <w:t xml:space="preserve"> </w:t>
      </w:r>
      <w:bookmarkEnd w:id="0"/>
    </w:p>
    <w:sectPr w:rsidR="003B4929" w:rsidRPr="00DF4755"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FF" w:rsidRDefault="00E22AFF" w:rsidP="00BA6370">
      <w:r>
        <w:separator/>
      </w:r>
    </w:p>
  </w:endnote>
  <w:endnote w:type="continuationSeparator" w:id="0">
    <w:p w:rsidR="00E22AFF" w:rsidRDefault="00E22AF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E13A2">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9698990</wp:posOffset>
              </wp:positionV>
              <wp:extent cx="5416550" cy="4641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64185"/>
                      </a:xfrm>
                      <a:prstGeom prst="rect">
                        <a:avLst/>
                      </a:prstGeom>
                      <a:noFill/>
                      <a:ln w="9525">
                        <a:noFill/>
                        <a:miter lim="800000"/>
                        <a:headEnd/>
                        <a:tailEnd/>
                      </a:ln>
                    </wps:spPr>
                    <wps:txbx>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1" w:history="1">
                            <w:r w:rsidR="00CD618A" w:rsidRPr="009B62A7">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00C35900" w:rsidRPr="00C35900">
                            <w:rPr>
                              <w:rFonts w:cs="Arial"/>
                              <w:sz w:val="15"/>
                              <w:szCs w:val="15"/>
                            </w:rPr>
                            <w:t>274 056 789</w:t>
                          </w:r>
                          <w:r w:rsidRPr="001404AB">
                            <w:rPr>
                              <w:rFonts w:cs="Arial"/>
                              <w:sz w:val="15"/>
                              <w:szCs w:val="15"/>
                            </w:rPr>
                            <w:t>, e-mail</w:t>
                          </w:r>
                          <w:hyperlink r:id="rId2"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56729A">
                            <w:rPr>
                              <w:rFonts w:cs="Arial"/>
                              <w:noProof/>
                              <w:szCs w:val="15"/>
                            </w:rPr>
                            <w:t>2</w:t>
                          </w:r>
                          <w:r w:rsidR="000E43CC"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63.7pt;width:426.5pt;height:3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" filled="f" stroked="f">
              <v:textbox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4E479E">
                    <w:pPr>
                      <w:tabs>
                        <w:tab w:val="right" w:pos="8505"/>
                      </w:tabs>
                      <w:spacing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Českého statistického úřadu:</w:t>
                    </w:r>
                    <w:r w:rsidR="00CD618A" w:rsidRPr="00CE13A2">
                      <w:rPr>
                        <w:rFonts w:cs="Arial"/>
                        <w:b/>
                        <w:sz w:val="15"/>
                        <w:szCs w:val="15"/>
                      </w:rPr>
                      <w:t xml:space="preserve"> </w:t>
                    </w:r>
                    <w:hyperlink r:id="rId3" w:history="1">
                      <w:r w:rsidR="00CD618A" w:rsidRPr="009B62A7">
                        <w:rPr>
                          <w:rStyle w:val="Hypertextovodkaz"/>
                          <w:rFonts w:cs="Arial"/>
                          <w:b/>
                          <w:color w:val="0071BC"/>
                          <w:sz w:val="15"/>
                          <w:szCs w:val="15"/>
                        </w:rPr>
                        <w:t>www.czso.cz</w:t>
                      </w:r>
                    </w:hyperlink>
                    <w:r w:rsidRPr="001404AB">
                      <w:rPr>
                        <w:rFonts w:cs="Arial"/>
                        <w:b/>
                        <w:bCs/>
                        <w:sz w:val="15"/>
                        <w:szCs w:val="15"/>
                      </w:rPr>
                      <w:t xml:space="preserve">  |  </w:t>
                    </w:r>
                    <w:r w:rsidRPr="001404AB">
                      <w:rPr>
                        <w:rFonts w:cs="Arial"/>
                        <w:sz w:val="15"/>
                        <w:szCs w:val="15"/>
                      </w:rPr>
                      <w:t xml:space="preserve">tel.: </w:t>
                    </w:r>
                    <w:r w:rsidR="00C35900" w:rsidRPr="00C35900">
                      <w:rPr>
                        <w:rFonts w:cs="Arial"/>
                        <w:sz w:val="15"/>
                        <w:szCs w:val="15"/>
                      </w:rPr>
                      <w:t>274 056 789</w:t>
                    </w:r>
                    <w:r w:rsidRPr="001404AB">
                      <w:rPr>
                        <w:rFonts w:cs="Arial"/>
                        <w:sz w:val="15"/>
                        <w:szCs w:val="15"/>
                      </w:rPr>
                      <w:t>, e-mail</w:t>
                    </w:r>
                    <w:hyperlink r:id="rId4" w:history="1">
                      <w:r w:rsidRPr="001404AB">
                        <w:rPr>
                          <w:rStyle w:val="Hypertextovodkaz"/>
                          <w:rFonts w:cs="Arial"/>
                          <w:color w:val="auto"/>
                          <w:sz w:val="15"/>
                          <w:szCs w:val="15"/>
                          <w:u w:val="none"/>
                        </w:rPr>
                        <w:t xml:space="preserve">: </w:t>
                      </w:r>
                      <w:r w:rsidR="004E479E" w:rsidRPr="009B62A7">
                        <w:rPr>
                          <w:rStyle w:val="Hypertextovodkaz"/>
                          <w:rFonts w:cs="Arial"/>
                          <w:color w:val="0071BC"/>
                          <w:sz w:val="15"/>
                          <w:szCs w:val="15"/>
                        </w:rPr>
                        <w:t>infoservis@czso.cz</w:t>
                      </w:r>
                    </w:hyperlink>
                    <w:r w:rsidR="004E479E">
                      <w:rPr>
                        <w:rFonts w:cs="Arial"/>
                        <w:sz w:val="15"/>
                        <w:szCs w:val="15"/>
                      </w:rPr>
                      <w:tab/>
                    </w:r>
                    <w:r w:rsidR="000E43CC" w:rsidRPr="004E479E">
                      <w:rPr>
                        <w:rFonts w:cs="Arial"/>
                        <w:szCs w:val="15"/>
                      </w:rPr>
                      <w:fldChar w:fldCharType="begin"/>
                    </w:r>
                    <w:r w:rsidR="004E479E" w:rsidRPr="004E479E">
                      <w:rPr>
                        <w:rFonts w:cs="Arial"/>
                        <w:szCs w:val="15"/>
                      </w:rPr>
                      <w:instrText xml:space="preserve"> PAGE   \* MERGEFORMAT </w:instrText>
                    </w:r>
                    <w:r w:rsidR="000E43CC" w:rsidRPr="004E479E">
                      <w:rPr>
                        <w:rFonts w:cs="Arial"/>
                        <w:szCs w:val="15"/>
                      </w:rPr>
                      <w:fldChar w:fldCharType="separate"/>
                    </w:r>
                    <w:r w:rsidR="0056729A">
                      <w:rPr>
                        <w:rFonts w:cs="Arial"/>
                        <w:noProof/>
                        <w:szCs w:val="15"/>
                      </w:rPr>
                      <w:t>2</w:t>
                    </w:r>
                    <w:r w:rsidR="000E43CC"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AECB63"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FF" w:rsidRDefault="00E22AFF" w:rsidP="00BA6370">
      <w:r>
        <w:separator/>
      </w:r>
    </w:p>
  </w:footnote>
  <w:footnote w:type="continuationSeparator" w:id="0">
    <w:p w:rsidR="00E22AFF" w:rsidRDefault="00E22AF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E13A2">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23"/>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4"/>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6"/>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6"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2195" y="2068"/>
                          <a:ext cx="2705" cy="254"/>
                        </a:xfrm>
                        <a:custGeom>
                          <a:avLst/>
                          <a:gdLst>
                            <a:gd name="T0" fmla="*/ 265 w 5410"/>
                            <a:gd name="T1" fmla="*/ 284 h 508"/>
                            <a:gd name="T2" fmla="*/ 262 w 5410"/>
                            <a:gd name="T3" fmla="*/ 182 h 508"/>
                            <a:gd name="T4" fmla="*/ 181 w 5410"/>
                            <a:gd name="T5" fmla="*/ 123 h 508"/>
                            <a:gd name="T6" fmla="*/ 193 w 5410"/>
                            <a:gd name="T7" fmla="*/ 343 h 508"/>
                            <a:gd name="T8" fmla="*/ 169 w 5410"/>
                            <a:gd name="T9" fmla="*/ 222 h 508"/>
                            <a:gd name="T10" fmla="*/ 128 w 5410"/>
                            <a:gd name="T11" fmla="*/ 288 h 508"/>
                            <a:gd name="T12" fmla="*/ 475 w 5410"/>
                            <a:gd name="T13" fmla="*/ 223 h 508"/>
                            <a:gd name="T14" fmla="*/ 826 w 5410"/>
                            <a:gd name="T15" fmla="*/ 115 h 508"/>
                            <a:gd name="T16" fmla="*/ 683 w 5410"/>
                            <a:gd name="T17" fmla="*/ 201 h 508"/>
                            <a:gd name="T18" fmla="*/ 657 w 5410"/>
                            <a:gd name="T19" fmla="*/ 365 h 508"/>
                            <a:gd name="T20" fmla="*/ 766 w 5410"/>
                            <a:gd name="T21" fmla="*/ 488 h 508"/>
                            <a:gd name="T22" fmla="*/ 936 w 5410"/>
                            <a:gd name="T23" fmla="*/ 373 h 508"/>
                            <a:gd name="T24" fmla="*/ 842 w 5410"/>
                            <a:gd name="T25" fmla="*/ 411 h 508"/>
                            <a:gd name="T26" fmla="*/ 769 w 5410"/>
                            <a:gd name="T27" fmla="*/ 371 h 508"/>
                            <a:gd name="T28" fmla="*/ 755 w 5410"/>
                            <a:gd name="T29" fmla="*/ 279 h 508"/>
                            <a:gd name="T30" fmla="*/ 811 w 5410"/>
                            <a:gd name="T31" fmla="*/ 216 h 508"/>
                            <a:gd name="T32" fmla="*/ 907 w 5410"/>
                            <a:gd name="T33" fmla="*/ 223 h 508"/>
                            <a:gd name="T34" fmla="*/ 1108 w 5410"/>
                            <a:gd name="T35" fmla="*/ 496 h 508"/>
                            <a:gd name="T36" fmla="*/ 1521 w 5410"/>
                            <a:gd name="T37" fmla="*/ 121 h 508"/>
                            <a:gd name="T38" fmla="*/ 2058 w 5410"/>
                            <a:gd name="T39" fmla="*/ 496 h 508"/>
                            <a:gd name="T40" fmla="*/ 1864 w 5410"/>
                            <a:gd name="T41" fmla="*/ 237 h 508"/>
                            <a:gd name="T42" fmla="*/ 2241 w 5410"/>
                            <a:gd name="T43" fmla="*/ 496 h 508"/>
                            <a:gd name="T44" fmla="*/ 2692 w 5410"/>
                            <a:gd name="T45" fmla="*/ 121 h 508"/>
                            <a:gd name="T46" fmla="*/ 2965 w 5410"/>
                            <a:gd name="T47" fmla="*/ 496 h 508"/>
                            <a:gd name="T48" fmla="*/ 3290 w 5410"/>
                            <a:gd name="T49" fmla="*/ 113 h 508"/>
                            <a:gd name="T50" fmla="*/ 3151 w 5410"/>
                            <a:gd name="T51" fmla="*/ 206 h 508"/>
                            <a:gd name="T52" fmla="*/ 3138 w 5410"/>
                            <a:gd name="T53" fmla="*/ 386 h 508"/>
                            <a:gd name="T54" fmla="*/ 3265 w 5410"/>
                            <a:gd name="T55" fmla="*/ 500 h 508"/>
                            <a:gd name="T56" fmla="*/ 3436 w 5410"/>
                            <a:gd name="T57" fmla="*/ 482 h 508"/>
                            <a:gd name="T58" fmla="*/ 3536 w 5410"/>
                            <a:gd name="T59" fmla="*/ 331 h 508"/>
                            <a:gd name="T60" fmla="*/ 3482 w 5410"/>
                            <a:gd name="T61" fmla="*/ 173 h 508"/>
                            <a:gd name="T62" fmla="*/ 3329 w 5410"/>
                            <a:gd name="T63" fmla="*/ 204 h 508"/>
                            <a:gd name="T64" fmla="*/ 3411 w 5410"/>
                            <a:gd name="T65" fmla="*/ 243 h 508"/>
                            <a:gd name="T66" fmla="*/ 3432 w 5410"/>
                            <a:gd name="T67" fmla="*/ 330 h 508"/>
                            <a:gd name="T68" fmla="*/ 3380 w 5410"/>
                            <a:gd name="T69" fmla="*/ 402 h 508"/>
                            <a:gd name="T70" fmla="*/ 3288 w 5410"/>
                            <a:gd name="T71" fmla="*/ 406 h 508"/>
                            <a:gd name="T72" fmla="*/ 3228 w 5410"/>
                            <a:gd name="T73" fmla="*/ 340 h 508"/>
                            <a:gd name="T74" fmla="*/ 3242 w 5410"/>
                            <a:gd name="T75" fmla="*/ 251 h 508"/>
                            <a:gd name="T76" fmla="*/ 3319 w 5410"/>
                            <a:gd name="T77" fmla="*/ 204 h 508"/>
                            <a:gd name="T78" fmla="*/ 3858 w 5410"/>
                            <a:gd name="T79" fmla="*/ 294 h 508"/>
                            <a:gd name="T80" fmla="*/ 3865 w 5410"/>
                            <a:gd name="T81" fmla="*/ 192 h 508"/>
                            <a:gd name="T82" fmla="*/ 3791 w 5410"/>
                            <a:gd name="T83" fmla="*/ 126 h 508"/>
                            <a:gd name="T84" fmla="*/ 3908 w 5410"/>
                            <a:gd name="T85" fmla="*/ 496 h 508"/>
                            <a:gd name="T86" fmla="*/ 3763 w 5410"/>
                            <a:gd name="T87" fmla="*/ 213 h 508"/>
                            <a:gd name="T88" fmla="*/ 3738 w 5410"/>
                            <a:gd name="T89" fmla="*/ 287 h 508"/>
                            <a:gd name="T90" fmla="*/ 4286 w 5410"/>
                            <a:gd name="T91" fmla="*/ 280 h 508"/>
                            <a:gd name="T92" fmla="*/ 4708 w 5410"/>
                            <a:gd name="T93" fmla="*/ 430 h 508"/>
                            <a:gd name="T94" fmla="*/ 4681 w 5410"/>
                            <a:gd name="T95" fmla="*/ 356 h 508"/>
                            <a:gd name="T96" fmla="*/ 5027 w 5410"/>
                            <a:gd name="T97" fmla="*/ 115 h 508"/>
                            <a:gd name="T98" fmla="*/ 4883 w 5410"/>
                            <a:gd name="T99" fmla="*/ 201 h 508"/>
                            <a:gd name="T100" fmla="*/ 4856 w 5410"/>
                            <a:gd name="T101" fmla="*/ 365 h 508"/>
                            <a:gd name="T102" fmla="*/ 4967 w 5410"/>
                            <a:gd name="T103" fmla="*/ 488 h 508"/>
                            <a:gd name="T104" fmla="*/ 5135 w 5410"/>
                            <a:gd name="T105" fmla="*/ 373 h 508"/>
                            <a:gd name="T106" fmla="*/ 5042 w 5410"/>
                            <a:gd name="T107" fmla="*/ 411 h 508"/>
                            <a:gd name="T108" fmla="*/ 4969 w 5410"/>
                            <a:gd name="T109" fmla="*/ 371 h 508"/>
                            <a:gd name="T110" fmla="*/ 4955 w 5410"/>
                            <a:gd name="T111" fmla="*/ 279 h 508"/>
                            <a:gd name="T112" fmla="*/ 5011 w 5410"/>
                            <a:gd name="T113" fmla="*/ 216 h 508"/>
                            <a:gd name="T114" fmla="*/ 5107 w 5410"/>
                            <a:gd name="T115" fmla="*/ 223 h 508"/>
                            <a:gd name="T116" fmla="*/ 5410 w 5410"/>
                            <a:gd name="T117" fmla="*/ 49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410" h="508">
                              <a:moveTo>
                                <a:pt x="193" y="343"/>
                              </a:moveTo>
                              <a:lnTo>
                                <a:pt x="208" y="338"/>
                              </a:lnTo>
                              <a:lnTo>
                                <a:pt x="221" y="334"/>
                              </a:lnTo>
                              <a:lnTo>
                                <a:pt x="230" y="328"/>
                              </a:lnTo>
                              <a:lnTo>
                                <a:pt x="240" y="320"/>
                              </a:lnTo>
                              <a:lnTo>
                                <a:pt x="248" y="313"/>
                              </a:lnTo>
                              <a:lnTo>
                                <a:pt x="255" y="304"/>
                              </a:lnTo>
                              <a:lnTo>
                                <a:pt x="260" y="294"/>
                              </a:lnTo>
                              <a:lnTo>
                                <a:pt x="265" y="284"/>
                              </a:lnTo>
                              <a:lnTo>
                                <a:pt x="269" y="273"/>
                              </a:lnTo>
                              <a:lnTo>
                                <a:pt x="273" y="262"/>
                              </a:lnTo>
                              <a:lnTo>
                                <a:pt x="274" y="249"/>
                              </a:lnTo>
                              <a:lnTo>
                                <a:pt x="275" y="237"/>
                              </a:lnTo>
                              <a:lnTo>
                                <a:pt x="274" y="226"/>
                              </a:lnTo>
                              <a:lnTo>
                                <a:pt x="273" y="214"/>
                              </a:lnTo>
                              <a:lnTo>
                                <a:pt x="270" y="203"/>
                              </a:lnTo>
                              <a:lnTo>
                                <a:pt x="267" y="192"/>
                              </a:lnTo>
                              <a:lnTo>
                                <a:pt x="262" y="182"/>
                              </a:lnTo>
                              <a:lnTo>
                                <a:pt x="257" y="172"/>
                              </a:lnTo>
                              <a:lnTo>
                                <a:pt x="250" y="163"/>
                              </a:lnTo>
                              <a:lnTo>
                                <a:pt x="243" y="155"/>
                              </a:lnTo>
                              <a:lnTo>
                                <a:pt x="234" y="146"/>
                              </a:lnTo>
                              <a:lnTo>
                                <a:pt x="225" y="140"/>
                              </a:lnTo>
                              <a:lnTo>
                                <a:pt x="216" y="133"/>
                              </a:lnTo>
                              <a:lnTo>
                                <a:pt x="204" y="130"/>
                              </a:lnTo>
                              <a:lnTo>
                                <a:pt x="193" y="126"/>
                              </a:lnTo>
                              <a:lnTo>
                                <a:pt x="181" y="123"/>
                              </a:lnTo>
                              <a:lnTo>
                                <a:pt x="166" y="122"/>
                              </a:lnTo>
                              <a:lnTo>
                                <a:pt x="151" y="121"/>
                              </a:lnTo>
                              <a:lnTo>
                                <a:pt x="0" y="121"/>
                              </a:lnTo>
                              <a:lnTo>
                                <a:pt x="0" y="496"/>
                              </a:lnTo>
                              <a:lnTo>
                                <a:pt x="97" y="496"/>
                              </a:lnTo>
                              <a:lnTo>
                                <a:pt x="97" y="351"/>
                              </a:lnTo>
                              <a:lnTo>
                                <a:pt x="189" y="496"/>
                              </a:lnTo>
                              <a:lnTo>
                                <a:pt x="310" y="496"/>
                              </a:lnTo>
                              <a:lnTo>
                                <a:pt x="193" y="343"/>
                              </a:lnTo>
                              <a:close/>
                              <a:moveTo>
                                <a:pt x="97" y="289"/>
                              </a:moveTo>
                              <a:lnTo>
                                <a:pt x="97" y="196"/>
                              </a:lnTo>
                              <a:lnTo>
                                <a:pt x="115" y="196"/>
                              </a:lnTo>
                              <a:lnTo>
                                <a:pt x="128" y="197"/>
                              </a:lnTo>
                              <a:lnTo>
                                <a:pt x="140" y="198"/>
                              </a:lnTo>
                              <a:lnTo>
                                <a:pt x="148" y="202"/>
                              </a:lnTo>
                              <a:lnTo>
                                <a:pt x="157" y="206"/>
                              </a:lnTo>
                              <a:lnTo>
                                <a:pt x="164" y="213"/>
                              </a:lnTo>
                              <a:lnTo>
                                <a:pt x="169" y="222"/>
                              </a:lnTo>
                              <a:lnTo>
                                <a:pt x="173" y="232"/>
                              </a:lnTo>
                              <a:lnTo>
                                <a:pt x="176" y="243"/>
                              </a:lnTo>
                              <a:lnTo>
                                <a:pt x="173" y="253"/>
                              </a:lnTo>
                              <a:lnTo>
                                <a:pt x="169" y="263"/>
                              </a:lnTo>
                              <a:lnTo>
                                <a:pt x="164" y="272"/>
                              </a:lnTo>
                              <a:lnTo>
                                <a:pt x="157" y="279"/>
                              </a:lnTo>
                              <a:lnTo>
                                <a:pt x="148" y="283"/>
                              </a:lnTo>
                              <a:lnTo>
                                <a:pt x="140" y="287"/>
                              </a:lnTo>
                              <a:lnTo>
                                <a:pt x="128" y="288"/>
                              </a:lnTo>
                              <a:lnTo>
                                <a:pt x="115" y="289"/>
                              </a:lnTo>
                              <a:lnTo>
                                <a:pt x="97" y="289"/>
                              </a:lnTo>
                              <a:close/>
                              <a:moveTo>
                                <a:pt x="424" y="317"/>
                              </a:moveTo>
                              <a:lnTo>
                                <a:pt x="424" y="496"/>
                              </a:lnTo>
                              <a:lnTo>
                                <a:pt x="521" y="496"/>
                              </a:lnTo>
                              <a:lnTo>
                                <a:pt x="521" y="317"/>
                              </a:lnTo>
                              <a:lnTo>
                                <a:pt x="660" y="121"/>
                              </a:lnTo>
                              <a:lnTo>
                                <a:pt x="543" y="121"/>
                              </a:lnTo>
                              <a:lnTo>
                                <a:pt x="475" y="223"/>
                              </a:lnTo>
                              <a:lnTo>
                                <a:pt x="405" y="121"/>
                              </a:lnTo>
                              <a:lnTo>
                                <a:pt x="288" y="121"/>
                              </a:lnTo>
                              <a:lnTo>
                                <a:pt x="424" y="317"/>
                              </a:lnTo>
                              <a:close/>
                              <a:moveTo>
                                <a:pt x="936" y="132"/>
                              </a:moveTo>
                              <a:lnTo>
                                <a:pt x="911" y="123"/>
                              </a:lnTo>
                              <a:lnTo>
                                <a:pt x="888" y="117"/>
                              </a:lnTo>
                              <a:lnTo>
                                <a:pt x="868" y="115"/>
                              </a:lnTo>
                              <a:lnTo>
                                <a:pt x="847" y="113"/>
                              </a:lnTo>
                              <a:lnTo>
                                <a:pt x="826" y="115"/>
                              </a:lnTo>
                              <a:lnTo>
                                <a:pt x="807" y="117"/>
                              </a:lnTo>
                              <a:lnTo>
                                <a:pt x="787" y="122"/>
                              </a:lnTo>
                              <a:lnTo>
                                <a:pt x="770" y="128"/>
                              </a:lnTo>
                              <a:lnTo>
                                <a:pt x="753" y="137"/>
                              </a:lnTo>
                              <a:lnTo>
                                <a:pt x="736" y="147"/>
                              </a:lnTo>
                              <a:lnTo>
                                <a:pt x="720" y="158"/>
                              </a:lnTo>
                              <a:lnTo>
                                <a:pt x="706" y="171"/>
                              </a:lnTo>
                              <a:lnTo>
                                <a:pt x="694" y="184"/>
                              </a:lnTo>
                              <a:lnTo>
                                <a:pt x="683" y="201"/>
                              </a:lnTo>
                              <a:lnTo>
                                <a:pt x="673" y="217"/>
                              </a:lnTo>
                              <a:lnTo>
                                <a:pt x="664" y="234"/>
                              </a:lnTo>
                              <a:lnTo>
                                <a:pt x="658" y="252"/>
                              </a:lnTo>
                              <a:lnTo>
                                <a:pt x="653" y="272"/>
                              </a:lnTo>
                              <a:lnTo>
                                <a:pt x="650" y="292"/>
                              </a:lnTo>
                              <a:lnTo>
                                <a:pt x="649" y="312"/>
                              </a:lnTo>
                              <a:lnTo>
                                <a:pt x="650" y="330"/>
                              </a:lnTo>
                              <a:lnTo>
                                <a:pt x="653" y="348"/>
                              </a:lnTo>
                              <a:lnTo>
                                <a:pt x="657" y="365"/>
                              </a:lnTo>
                              <a:lnTo>
                                <a:pt x="662" y="381"/>
                              </a:lnTo>
                              <a:lnTo>
                                <a:pt x="669" y="398"/>
                              </a:lnTo>
                              <a:lnTo>
                                <a:pt x="677" y="412"/>
                              </a:lnTo>
                              <a:lnTo>
                                <a:pt x="686" y="427"/>
                              </a:lnTo>
                              <a:lnTo>
                                <a:pt x="699" y="441"/>
                              </a:lnTo>
                              <a:lnTo>
                                <a:pt x="714" y="455"/>
                              </a:lnTo>
                              <a:lnTo>
                                <a:pt x="730" y="467"/>
                              </a:lnTo>
                              <a:lnTo>
                                <a:pt x="748" y="478"/>
                              </a:lnTo>
                              <a:lnTo>
                                <a:pt x="766" y="488"/>
                              </a:lnTo>
                              <a:lnTo>
                                <a:pt x="786" y="496"/>
                              </a:lnTo>
                              <a:lnTo>
                                <a:pt x="807" y="501"/>
                              </a:lnTo>
                              <a:lnTo>
                                <a:pt x="827" y="505"/>
                              </a:lnTo>
                              <a:lnTo>
                                <a:pt x="848" y="506"/>
                              </a:lnTo>
                              <a:lnTo>
                                <a:pt x="867" y="505"/>
                              </a:lnTo>
                              <a:lnTo>
                                <a:pt x="885" y="502"/>
                              </a:lnTo>
                              <a:lnTo>
                                <a:pt x="906" y="496"/>
                              </a:lnTo>
                              <a:lnTo>
                                <a:pt x="936" y="487"/>
                              </a:lnTo>
                              <a:lnTo>
                                <a:pt x="936" y="373"/>
                              </a:lnTo>
                              <a:lnTo>
                                <a:pt x="926" y="381"/>
                              </a:lnTo>
                              <a:lnTo>
                                <a:pt x="916" y="390"/>
                              </a:lnTo>
                              <a:lnTo>
                                <a:pt x="906" y="396"/>
                              </a:lnTo>
                              <a:lnTo>
                                <a:pt x="896" y="401"/>
                              </a:lnTo>
                              <a:lnTo>
                                <a:pt x="885" y="406"/>
                              </a:lnTo>
                              <a:lnTo>
                                <a:pt x="875" y="409"/>
                              </a:lnTo>
                              <a:lnTo>
                                <a:pt x="862" y="411"/>
                              </a:lnTo>
                              <a:lnTo>
                                <a:pt x="851" y="411"/>
                              </a:lnTo>
                              <a:lnTo>
                                <a:pt x="842" y="411"/>
                              </a:lnTo>
                              <a:lnTo>
                                <a:pt x="832" y="410"/>
                              </a:lnTo>
                              <a:lnTo>
                                <a:pt x="824" y="407"/>
                              </a:lnTo>
                              <a:lnTo>
                                <a:pt x="815" y="405"/>
                              </a:lnTo>
                              <a:lnTo>
                                <a:pt x="807" y="401"/>
                              </a:lnTo>
                              <a:lnTo>
                                <a:pt x="799" y="398"/>
                              </a:lnTo>
                              <a:lnTo>
                                <a:pt x="791" y="393"/>
                              </a:lnTo>
                              <a:lnTo>
                                <a:pt x="784" y="386"/>
                              </a:lnTo>
                              <a:lnTo>
                                <a:pt x="776" y="379"/>
                              </a:lnTo>
                              <a:lnTo>
                                <a:pt x="769" y="371"/>
                              </a:lnTo>
                              <a:lnTo>
                                <a:pt x="764" y="363"/>
                              </a:lnTo>
                              <a:lnTo>
                                <a:pt x="759" y="354"/>
                              </a:lnTo>
                              <a:lnTo>
                                <a:pt x="755" y="344"/>
                              </a:lnTo>
                              <a:lnTo>
                                <a:pt x="753" y="334"/>
                              </a:lnTo>
                              <a:lnTo>
                                <a:pt x="751" y="323"/>
                              </a:lnTo>
                              <a:lnTo>
                                <a:pt x="750" y="310"/>
                              </a:lnTo>
                              <a:lnTo>
                                <a:pt x="751" y="300"/>
                              </a:lnTo>
                              <a:lnTo>
                                <a:pt x="753" y="289"/>
                              </a:lnTo>
                              <a:lnTo>
                                <a:pt x="755" y="279"/>
                              </a:lnTo>
                              <a:lnTo>
                                <a:pt x="757" y="269"/>
                              </a:lnTo>
                              <a:lnTo>
                                <a:pt x="762" y="260"/>
                              </a:lnTo>
                              <a:lnTo>
                                <a:pt x="767" y="252"/>
                              </a:lnTo>
                              <a:lnTo>
                                <a:pt x="772" y="244"/>
                              </a:lnTo>
                              <a:lnTo>
                                <a:pt x="779" y="237"/>
                              </a:lnTo>
                              <a:lnTo>
                                <a:pt x="786" y="231"/>
                              </a:lnTo>
                              <a:lnTo>
                                <a:pt x="794" y="224"/>
                              </a:lnTo>
                              <a:lnTo>
                                <a:pt x="802" y="219"/>
                              </a:lnTo>
                              <a:lnTo>
                                <a:pt x="811" y="216"/>
                              </a:lnTo>
                              <a:lnTo>
                                <a:pt x="820" y="212"/>
                              </a:lnTo>
                              <a:lnTo>
                                <a:pt x="830" y="209"/>
                              </a:lnTo>
                              <a:lnTo>
                                <a:pt x="840" y="208"/>
                              </a:lnTo>
                              <a:lnTo>
                                <a:pt x="851" y="208"/>
                              </a:lnTo>
                              <a:lnTo>
                                <a:pt x="863" y="208"/>
                              </a:lnTo>
                              <a:lnTo>
                                <a:pt x="875" y="211"/>
                              </a:lnTo>
                              <a:lnTo>
                                <a:pt x="886" y="213"/>
                              </a:lnTo>
                              <a:lnTo>
                                <a:pt x="897" y="218"/>
                              </a:lnTo>
                              <a:lnTo>
                                <a:pt x="907" y="223"/>
                              </a:lnTo>
                              <a:lnTo>
                                <a:pt x="917" y="231"/>
                              </a:lnTo>
                              <a:lnTo>
                                <a:pt x="926" y="239"/>
                              </a:lnTo>
                              <a:lnTo>
                                <a:pt x="936" y="248"/>
                              </a:lnTo>
                              <a:lnTo>
                                <a:pt x="936" y="132"/>
                              </a:lnTo>
                              <a:close/>
                              <a:moveTo>
                                <a:pt x="1108" y="267"/>
                              </a:moveTo>
                              <a:lnTo>
                                <a:pt x="1108" y="121"/>
                              </a:lnTo>
                              <a:lnTo>
                                <a:pt x="1010" y="121"/>
                              </a:lnTo>
                              <a:lnTo>
                                <a:pt x="1010" y="496"/>
                              </a:lnTo>
                              <a:lnTo>
                                <a:pt x="1108" y="496"/>
                              </a:lnTo>
                              <a:lnTo>
                                <a:pt x="1108" y="341"/>
                              </a:lnTo>
                              <a:lnTo>
                                <a:pt x="1248" y="341"/>
                              </a:lnTo>
                              <a:lnTo>
                                <a:pt x="1248" y="496"/>
                              </a:lnTo>
                              <a:lnTo>
                                <a:pt x="1346" y="496"/>
                              </a:lnTo>
                              <a:lnTo>
                                <a:pt x="1346" y="121"/>
                              </a:lnTo>
                              <a:lnTo>
                                <a:pt x="1248" y="121"/>
                              </a:lnTo>
                              <a:lnTo>
                                <a:pt x="1248" y="267"/>
                              </a:lnTo>
                              <a:lnTo>
                                <a:pt x="1108" y="267"/>
                              </a:lnTo>
                              <a:close/>
                              <a:moveTo>
                                <a:pt x="1521" y="121"/>
                              </a:moveTo>
                              <a:lnTo>
                                <a:pt x="1424" y="121"/>
                              </a:lnTo>
                              <a:lnTo>
                                <a:pt x="1424" y="496"/>
                              </a:lnTo>
                              <a:lnTo>
                                <a:pt x="1638" y="496"/>
                              </a:lnTo>
                              <a:lnTo>
                                <a:pt x="1638" y="412"/>
                              </a:lnTo>
                              <a:lnTo>
                                <a:pt x="1521" y="412"/>
                              </a:lnTo>
                              <a:lnTo>
                                <a:pt x="1521" y="121"/>
                              </a:lnTo>
                              <a:close/>
                              <a:moveTo>
                                <a:pt x="1930" y="430"/>
                              </a:moveTo>
                              <a:lnTo>
                                <a:pt x="1954" y="496"/>
                              </a:lnTo>
                              <a:lnTo>
                                <a:pt x="2058" y="496"/>
                              </a:lnTo>
                              <a:lnTo>
                                <a:pt x="1917" y="121"/>
                              </a:lnTo>
                              <a:lnTo>
                                <a:pt x="1810" y="121"/>
                              </a:lnTo>
                              <a:lnTo>
                                <a:pt x="1667" y="496"/>
                              </a:lnTo>
                              <a:lnTo>
                                <a:pt x="1770" y="496"/>
                              </a:lnTo>
                              <a:lnTo>
                                <a:pt x="1795" y="430"/>
                              </a:lnTo>
                              <a:lnTo>
                                <a:pt x="1930" y="430"/>
                              </a:lnTo>
                              <a:close/>
                              <a:moveTo>
                                <a:pt x="1904" y="356"/>
                              </a:moveTo>
                              <a:lnTo>
                                <a:pt x="1823" y="356"/>
                              </a:lnTo>
                              <a:lnTo>
                                <a:pt x="1864" y="237"/>
                              </a:lnTo>
                              <a:lnTo>
                                <a:pt x="1904" y="356"/>
                              </a:lnTo>
                              <a:close/>
                              <a:moveTo>
                                <a:pt x="1955" y="44"/>
                              </a:moveTo>
                              <a:lnTo>
                                <a:pt x="1907" y="0"/>
                              </a:lnTo>
                              <a:lnTo>
                                <a:pt x="1828" y="69"/>
                              </a:lnTo>
                              <a:lnTo>
                                <a:pt x="1861" y="103"/>
                              </a:lnTo>
                              <a:lnTo>
                                <a:pt x="1955" y="44"/>
                              </a:lnTo>
                              <a:close/>
                              <a:moveTo>
                                <a:pt x="2339" y="121"/>
                              </a:moveTo>
                              <a:lnTo>
                                <a:pt x="2241" y="121"/>
                              </a:lnTo>
                              <a:lnTo>
                                <a:pt x="2241" y="496"/>
                              </a:lnTo>
                              <a:lnTo>
                                <a:pt x="2339" y="496"/>
                              </a:lnTo>
                              <a:lnTo>
                                <a:pt x="2339" y="121"/>
                              </a:lnTo>
                              <a:close/>
                              <a:moveTo>
                                <a:pt x="2417" y="496"/>
                              </a:moveTo>
                              <a:lnTo>
                                <a:pt x="2514" y="496"/>
                              </a:lnTo>
                              <a:lnTo>
                                <a:pt x="2514" y="267"/>
                              </a:lnTo>
                              <a:lnTo>
                                <a:pt x="2692" y="496"/>
                              </a:lnTo>
                              <a:lnTo>
                                <a:pt x="2790" y="496"/>
                              </a:lnTo>
                              <a:lnTo>
                                <a:pt x="2790" y="121"/>
                              </a:lnTo>
                              <a:lnTo>
                                <a:pt x="2692" y="121"/>
                              </a:lnTo>
                              <a:lnTo>
                                <a:pt x="2692" y="350"/>
                              </a:lnTo>
                              <a:lnTo>
                                <a:pt x="2514" y="121"/>
                              </a:lnTo>
                              <a:lnTo>
                                <a:pt x="2417" y="121"/>
                              </a:lnTo>
                              <a:lnTo>
                                <a:pt x="2417" y="496"/>
                              </a:lnTo>
                              <a:close/>
                              <a:moveTo>
                                <a:pt x="3082" y="203"/>
                              </a:moveTo>
                              <a:lnTo>
                                <a:pt x="3082" y="121"/>
                              </a:lnTo>
                              <a:lnTo>
                                <a:pt x="2868" y="121"/>
                              </a:lnTo>
                              <a:lnTo>
                                <a:pt x="2868" y="496"/>
                              </a:lnTo>
                              <a:lnTo>
                                <a:pt x="2965" y="496"/>
                              </a:lnTo>
                              <a:lnTo>
                                <a:pt x="2965" y="349"/>
                              </a:lnTo>
                              <a:lnTo>
                                <a:pt x="3072" y="349"/>
                              </a:lnTo>
                              <a:lnTo>
                                <a:pt x="3072" y="267"/>
                              </a:lnTo>
                              <a:lnTo>
                                <a:pt x="2965" y="267"/>
                              </a:lnTo>
                              <a:lnTo>
                                <a:pt x="2965" y="203"/>
                              </a:lnTo>
                              <a:lnTo>
                                <a:pt x="3082" y="203"/>
                              </a:lnTo>
                              <a:close/>
                              <a:moveTo>
                                <a:pt x="3329" y="110"/>
                              </a:moveTo>
                              <a:lnTo>
                                <a:pt x="3310" y="111"/>
                              </a:lnTo>
                              <a:lnTo>
                                <a:pt x="3290" y="113"/>
                              </a:lnTo>
                              <a:lnTo>
                                <a:pt x="3273" y="117"/>
                              </a:lnTo>
                              <a:lnTo>
                                <a:pt x="3254" y="122"/>
                              </a:lnTo>
                              <a:lnTo>
                                <a:pt x="3238" y="128"/>
                              </a:lnTo>
                              <a:lnTo>
                                <a:pt x="3222" y="137"/>
                              </a:lnTo>
                              <a:lnTo>
                                <a:pt x="3207" y="147"/>
                              </a:lnTo>
                              <a:lnTo>
                                <a:pt x="3192" y="157"/>
                              </a:lnTo>
                              <a:lnTo>
                                <a:pt x="3177" y="172"/>
                              </a:lnTo>
                              <a:lnTo>
                                <a:pt x="3163" y="188"/>
                              </a:lnTo>
                              <a:lnTo>
                                <a:pt x="3151" y="206"/>
                              </a:lnTo>
                              <a:lnTo>
                                <a:pt x="3141" y="224"/>
                              </a:lnTo>
                              <a:lnTo>
                                <a:pt x="3133" y="244"/>
                              </a:lnTo>
                              <a:lnTo>
                                <a:pt x="3127" y="264"/>
                              </a:lnTo>
                              <a:lnTo>
                                <a:pt x="3123" y="285"/>
                              </a:lnTo>
                              <a:lnTo>
                                <a:pt x="3122" y="305"/>
                              </a:lnTo>
                              <a:lnTo>
                                <a:pt x="3123" y="328"/>
                              </a:lnTo>
                              <a:lnTo>
                                <a:pt x="3126" y="348"/>
                              </a:lnTo>
                              <a:lnTo>
                                <a:pt x="3131" y="368"/>
                              </a:lnTo>
                              <a:lnTo>
                                <a:pt x="3138" y="386"/>
                              </a:lnTo>
                              <a:lnTo>
                                <a:pt x="3146" y="405"/>
                              </a:lnTo>
                              <a:lnTo>
                                <a:pt x="3156" y="421"/>
                              </a:lnTo>
                              <a:lnTo>
                                <a:pt x="3168" y="437"/>
                              </a:lnTo>
                              <a:lnTo>
                                <a:pt x="3181" y="451"/>
                              </a:lnTo>
                              <a:lnTo>
                                <a:pt x="3196" y="464"/>
                              </a:lnTo>
                              <a:lnTo>
                                <a:pt x="3211" y="476"/>
                              </a:lnTo>
                              <a:lnTo>
                                <a:pt x="3228" y="485"/>
                              </a:lnTo>
                              <a:lnTo>
                                <a:pt x="3246" y="493"/>
                              </a:lnTo>
                              <a:lnTo>
                                <a:pt x="3265" y="500"/>
                              </a:lnTo>
                              <a:lnTo>
                                <a:pt x="3285" y="505"/>
                              </a:lnTo>
                              <a:lnTo>
                                <a:pt x="3307" y="508"/>
                              </a:lnTo>
                              <a:lnTo>
                                <a:pt x="3328" y="508"/>
                              </a:lnTo>
                              <a:lnTo>
                                <a:pt x="3348" y="508"/>
                              </a:lnTo>
                              <a:lnTo>
                                <a:pt x="3368" y="506"/>
                              </a:lnTo>
                              <a:lnTo>
                                <a:pt x="3386" y="502"/>
                              </a:lnTo>
                              <a:lnTo>
                                <a:pt x="3404" y="497"/>
                              </a:lnTo>
                              <a:lnTo>
                                <a:pt x="3420" y="491"/>
                              </a:lnTo>
                              <a:lnTo>
                                <a:pt x="3436" y="482"/>
                              </a:lnTo>
                              <a:lnTo>
                                <a:pt x="3452" y="472"/>
                              </a:lnTo>
                              <a:lnTo>
                                <a:pt x="3466" y="462"/>
                              </a:lnTo>
                              <a:lnTo>
                                <a:pt x="3482" y="447"/>
                              </a:lnTo>
                              <a:lnTo>
                                <a:pt x="3496" y="430"/>
                              </a:lnTo>
                              <a:lnTo>
                                <a:pt x="3508" y="412"/>
                              </a:lnTo>
                              <a:lnTo>
                                <a:pt x="3518" y="394"/>
                              </a:lnTo>
                              <a:lnTo>
                                <a:pt x="3526" y="374"/>
                              </a:lnTo>
                              <a:lnTo>
                                <a:pt x="3532" y="353"/>
                              </a:lnTo>
                              <a:lnTo>
                                <a:pt x="3536" y="331"/>
                              </a:lnTo>
                              <a:lnTo>
                                <a:pt x="3536" y="309"/>
                              </a:lnTo>
                              <a:lnTo>
                                <a:pt x="3536" y="290"/>
                              </a:lnTo>
                              <a:lnTo>
                                <a:pt x="3533" y="272"/>
                              </a:lnTo>
                              <a:lnTo>
                                <a:pt x="3528" y="253"/>
                              </a:lnTo>
                              <a:lnTo>
                                <a:pt x="3522" y="236"/>
                              </a:lnTo>
                              <a:lnTo>
                                <a:pt x="3515" y="218"/>
                              </a:lnTo>
                              <a:lnTo>
                                <a:pt x="3506" y="202"/>
                              </a:lnTo>
                              <a:lnTo>
                                <a:pt x="3495" y="187"/>
                              </a:lnTo>
                              <a:lnTo>
                                <a:pt x="3482" y="173"/>
                              </a:lnTo>
                              <a:lnTo>
                                <a:pt x="3467" y="158"/>
                              </a:lnTo>
                              <a:lnTo>
                                <a:pt x="3451" y="146"/>
                              </a:lnTo>
                              <a:lnTo>
                                <a:pt x="3432" y="135"/>
                              </a:lnTo>
                              <a:lnTo>
                                <a:pt x="3415" y="126"/>
                              </a:lnTo>
                              <a:lnTo>
                                <a:pt x="3395" y="118"/>
                              </a:lnTo>
                              <a:lnTo>
                                <a:pt x="3374" y="113"/>
                              </a:lnTo>
                              <a:lnTo>
                                <a:pt x="3353" y="111"/>
                              </a:lnTo>
                              <a:lnTo>
                                <a:pt x="3329" y="110"/>
                              </a:lnTo>
                              <a:close/>
                              <a:moveTo>
                                <a:pt x="3329" y="204"/>
                              </a:moveTo>
                              <a:lnTo>
                                <a:pt x="3340" y="204"/>
                              </a:lnTo>
                              <a:lnTo>
                                <a:pt x="3350" y="207"/>
                              </a:lnTo>
                              <a:lnTo>
                                <a:pt x="3361" y="209"/>
                              </a:lnTo>
                              <a:lnTo>
                                <a:pt x="3370" y="213"/>
                              </a:lnTo>
                              <a:lnTo>
                                <a:pt x="3380" y="217"/>
                              </a:lnTo>
                              <a:lnTo>
                                <a:pt x="3389" y="222"/>
                              </a:lnTo>
                              <a:lnTo>
                                <a:pt x="3396" y="228"/>
                              </a:lnTo>
                              <a:lnTo>
                                <a:pt x="3404" y="236"/>
                              </a:lnTo>
                              <a:lnTo>
                                <a:pt x="3411" y="243"/>
                              </a:lnTo>
                              <a:lnTo>
                                <a:pt x="3417" y="251"/>
                              </a:lnTo>
                              <a:lnTo>
                                <a:pt x="3422" y="259"/>
                              </a:lnTo>
                              <a:lnTo>
                                <a:pt x="3426" y="268"/>
                              </a:lnTo>
                              <a:lnTo>
                                <a:pt x="3430" y="278"/>
                              </a:lnTo>
                              <a:lnTo>
                                <a:pt x="3432" y="288"/>
                              </a:lnTo>
                              <a:lnTo>
                                <a:pt x="3435" y="299"/>
                              </a:lnTo>
                              <a:lnTo>
                                <a:pt x="3435" y="309"/>
                              </a:lnTo>
                              <a:lnTo>
                                <a:pt x="3435" y="320"/>
                              </a:lnTo>
                              <a:lnTo>
                                <a:pt x="3432" y="330"/>
                              </a:lnTo>
                              <a:lnTo>
                                <a:pt x="3430" y="340"/>
                              </a:lnTo>
                              <a:lnTo>
                                <a:pt x="3426" y="350"/>
                              </a:lnTo>
                              <a:lnTo>
                                <a:pt x="3422" y="360"/>
                              </a:lnTo>
                              <a:lnTo>
                                <a:pt x="3417" y="369"/>
                              </a:lnTo>
                              <a:lnTo>
                                <a:pt x="3411" y="376"/>
                              </a:lnTo>
                              <a:lnTo>
                                <a:pt x="3404" y="384"/>
                              </a:lnTo>
                              <a:lnTo>
                                <a:pt x="3396" y="391"/>
                              </a:lnTo>
                              <a:lnTo>
                                <a:pt x="3389" y="396"/>
                              </a:lnTo>
                              <a:lnTo>
                                <a:pt x="3380" y="402"/>
                              </a:lnTo>
                              <a:lnTo>
                                <a:pt x="3370" y="406"/>
                              </a:lnTo>
                              <a:lnTo>
                                <a:pt x="3361" y="410"/>
                              </a:lnTo>
                              <a:lnTo>
                                <a:pt x="3350" y="412"/>
                              </a:lnTo>
                              <a:lnTo>
                                <a:pt x="3340" y="414"/>
                              </a:lnTo>
                              <a:lnTo>
                                <a:pt x="3329" y="415"/>
                              </a:lnTo>
                              <a:lnTo>
                                <a:pt x="3319" y="414"/>
                              </a:lnTo>
                              <a:lnTo>
                                <a:pt x="3308" y="412"/>
                              </a:lnTo>
                              <a:lnTo>
                                <a:pt x="3298" y="410"/>
                              </a:lnTo>
                              <a:lnTo>
                                <a:pt x="3288" y="406"/>
                              </a:lnTo>
                              <a:lnTo>
                                <a:pt x="3279" y="402"/>
                              </a:lnTo>
                              <a:lnTo>
                                <a:pt x="3270" y="396"/>
                              </a:lnTo>
                              <a:lnTo>
                                <a:pt x="3262" y="390"/>
                              </a:lnTo>
                              <a:lnTo>
                                <a:pt x="3254" y="384"/>
                              </a:lnTo>
                              <a:lnTo>
                                <a:pt x="3248" y="376"/>
                              </a:lnTo>
                              <a:lnTo>
                                <a:pt x="3242" y="368"/>
                              </a:lnTo>
                              <a:lnTo>
                                <a:pt x="3237" y="359"/>
                              </a:lnTo>
                              <a:lnTo>
                                <a:pt x="3232" y="350"/>
                              </a:lnTo>
                              <a:lnTo>
                                <a:pt x="3228" y="340"/>
                              </a:lnTo>
                              <a:lnTo>
                                <a:pt x="3226" y="330"/>
                              </a:lnTo>
                              <a:lnTo>
                                <a:pt x="3224" y="319"/>
                              </a:lnTo>
                              <a:lnTo>
                                <a:pt x="3224" y="308"/>
                              </a:lnTo>
                              <a:lnTo>
                                <a:pt x="3224" y="298"/>
                              </a:lnTo>
                              <a:lnTo>
                                <a:pt x="3226" y="288"/>
                              </a:lnTo>
                              <a:lnTo>
                                <a:pt x="3228" y="278"/>
                              </a:lnTo>
                              <a:lnTo>
                                <a:pt x="3232" y="268"/>
                              </a:lnTo>
                              <a:lnTo>
                                <a:pt x="3237" y="259"/>
                              </a:lnTo>
                              <a:lnTo>
                                <a:pt x="3242" y="251"/>
                              </a:lnTo>
                              <a:lnTo>
                                <a:pt x="3248" y="242"/>
                              </a:lnTo>
                              <a:lnTo>
                                <a:pt x="3255" y="236"/>
                              </a:lnTo>
                              <a:lnTo>
                                <a:pt x="3263" y="228"/>
                              </a:lnTo>
                              <a:lnTo>
                                <a:pt x="3270" y="222"/>
                              </a:lnTo>
                              <a:lnTo>
                                <a:pt x="3279" y="217"/>
                              </a:lnTo>
                              <a:lnTo>
                                <a:pt x="3289" y="213"/>
                              </a:lnTo>
                              <a:lnTo>
                                <a:pt x="3298" y="209"/>
                              </a:lnTo>
                              <a:lnTo>
                                <a:pt x="3308" y="207"/>
                              </a:lnTo>
                              <a:lnTo>
                                <a:pt x="3319" y="204"/>
                              </a:lnTo>
                              <a:lnTo>
                                <a:pt x="3329" y="204"/>
                              </a:lnTo>
                              <a:close/>
                              <a:moveTo>
                                <a:pt x="3791" y="343"/>
                              </a:moveTo>
                              <a:lnTo>
                                <a:pt x="3806" y="338"/>
                              </a:lnTo>
                              <a:lnTo>
                                <a:pt x="3819" y="334"/>
                              </a:lnTo>
                              <a:lnTo>
                                <a:pt x="3829" y="328"/>
                              </a:lnTo>
                              <a:lnTo>
                                <a:pt x="3839" y="320"/>
                              </a:lnTo>
                              <a:lnTo>
                                <a:pt x="3846" y="313"/>
                              </a:lnTo>
                              <a:lnTo>
                                <a:pt x="3853" y="304"/>
                              </a:lnTo>
                              <a:lnTo>
                                <a:pt x="3858" y="294"/>
                              </a:lnTo>
                              <a:lnTo>
                                <a:pt x="3863" y="284"/>
                              </a:lnTo>
                              <a:lnTo>
                                <a:pt x="3867" y="273"/>
                              </a:lnTo>
                              <a:lnTo>
                                <a:pt x="3871" y="262"/>
                              </a:lnTo>
                              <a:lnTo>
                                <a:pt x="3872" y="249"/>
                              </a:lnTo>
                              <a:lnTo>
                                <a:pt x="3873" y="237"/>
                              </a:lnTo>
                              <a:lnTo>
                                <a:pt x="3872" y="226"/>
                              </a:lnTo>
                              <a:lnTo>
                                <a:pt x="3871" y="214"/>
                              </a:lnTo>
                              <a:lnTo>
                                <a:pt x="3868" y="203"/>
                              </a:lnTo>
                              <a:lnTo>
                                <a:pt x="3865" y="192"/>
                              </a:lnTo>
                              <a:lnTo>
                                <a:pt x="3860" y="182"/>
                              </a:lnTo>
                              <a:lnTo>
                                <a:pt x="3855" y="172"/>
                              </a:lnTo>
                              <a:lnTo>
                                <a:pt x="3849" y="163"/>
                              </a:lnTo>
                              <a:lnTo>
                                <a:pt x="3841" y="155"/>
                              </a:lnTo>
                              <a:lnTo>
                                <a:pt x="3832" y="146"/>
                              </a:lnTo>
                              <a:lnTo>
                                <a:pt x="3824" y="140"/>
                              </a:lnTo>
                              <a:lnTo>
                                <a:pt x="3814" y="133"/>
                              </a:lnTo>
                              <a:lnTo>
                                <a:pt x="3802" y="130"/>
                              </a:lnTo>
                              <a:lnTo>
                                <a:pt x="3791" y="126"/>
                              </a:lnTo>
                              <a:lnTo>
                                <a:pt x="3779" y="123"/>
                              </a:lnTo>
                              <a:lnTo>
                                <a:pt x="3764" y="122"/>
                              </a:lnTo>
                              <a:lnTo>
                                <a:pt x="3749" y="121"/>
                              </a:lnTo>
                              <a:lnTo>
                                <a:pt x="3598" y="121"/>
                              </a:lnTo>
                              <a:lnTo>
                                <a:pt x="3598" y="496"/>
                              </a:lnTo>
                              <a:lnTo>
                                <a:pt x="3695" y="496"/>
                              </a:lnTo>
                              <a:lnTo>
                                <a:pt x="3695" y="351"/>
                              </a:lnTo>
                              <a:lnTo>
                                <a:pt x="3787" y="496"/>
                              </a:lnTo>
                              <a:lnTo>
                                <a:pt x="3908" y="496"/>
                              </a:lnTo>
                              <a:lnTo>
                                <a:pt x="3791" y="343"/>
                              </a:lnTo>
                              <a:close/>
                              <a:moveTo>
                                <a:pt x="3695" y="289"/>
                              </a:moveTo>
                              <a:lnTo>
                                <a:pt x="3695" y="196"/>
                              </a:lnTo>
                              <a:lnTo>
                                <a:pt x="3713" y="196"/>
                              </a:lnTo>
                              <a:lnTo>
                                <a:pt x="3726" y="197"/>
                              </a:lnTo>
                              <a:lnTo>
                                <a:pt x="3738" y="198"/>
                              </a:lnTo>
                              <a:lnTo>
                                <a:pt x="3746" y="202"/>
                              </a:lnTo>
                              <a:lnTo>
                                <a:pt x="3755" y="206"/>
                              </a:lnTo>
                              <a:lnTo>
                                <a:pt x="3763" y="213"/>
                              </a:lnTo>
                              <a:lnTo>
                                <a:pt x="3768" y="222"/>
                              </a:lnTo>
                              <a:lnTo>
                                <a:pt x="3771" y="232"/>
                              </a:lnTo>
                              <a:lnTo>
                                <a:pt x="3773" y="243"/>
                              </a:lnTo>
                              <a:lnTo>
                                <a:pt x="3771" y="253"/>
                              </a:lnTo>
                              <a:lnTo>
                                <a:pt x="3768" y="263"/>
                              </a:lnTo>
                              <a:lnTo>
                                <a:pt x="3763" y="272"/>
                              </a:lnTo>
                              <a:lnTo>
                                <a:pt x="3755" y="279"/>
                              </a:lnTo>
                              <a:lnTo>
                                <a:pt x="3746" y="283"/>
                              </a:lnTo>
                              <a:lnTo>
                                <a:pt x="3738" y="287"/>
                              </a:lnTo>
                              <a:lnTo>
                                <a:pt x="3726" y="288"/>
                              </a:lnTo>
                              <a:lnTo>
                                <a:pt x="3713" y="289"/>
                              </a:lnTo>
                              <a:lnTo>
                                <a:pt x="3695" y="289"/>
                              </a:lnTo>
                              <a:close/>
                              <a:moveTo>
                                <a:pt x="3942" y="496"/>
                              </a:moveTo>
                              <a:lnTo>
                                <a:pt x="4038" y="496"/>
                              </a:lnTo>
                              <a:lnTo>
                                <a:pt x="4070" y="280"/>
                              </a:lnTo>
                              <a:lnTo>
                                <a:pt x="4156" y="496"/>
                              </a:lnTo>
                              <a:lnTo>
                                <a:pt x="4195" y="496"/>
                              </a:lnTo>
                              <a:lnTo>
                                <a:pt x="4286" y="280"/>
                              </a:lnTo>
                              <a:lnTo>
                                <a:pt x="4313" y="496"/>
                              </a:lnTo>
                              <a:lnTo>
                                <a:pt x="4410" y="496"/>
                              </a:lnTo>
                              <a:lnTo>
                                <a:pt x="4353" y="121"/>
                              </a:lnTo>
                              <a:lnTo>
                                <a:pt x="4257" y="121"/>
                              </a:lnTo>
                              <a:lnTo>
                                <a:pt x="4176" y="322"/>
                              </a:lnTo>
                              <a:lnTo>
                                <a:pt x="4100" y="121"/>
                              </a:lnTo>
                              <a:lnTo>
                                <a:pt x="4004" y="121"/>
                              </a:lnTo>
                              <a:lnTo>
                                <a:pt x="3942" y="496"/>
                              </a:lnTo>
                              <a:close/>
                              <a:moveTo>
                                <a:pt x="4708" y="430"/>
                              </a:moveTo>
                              <a:lnTo>
                                <a:pt x="4732" y="496"/>
                              </a:lnTo>
                              <a:lnTo>
                                <a:pt x="4835" y="496"/>
                              </a:lnTo>
                              <a:lnTo>
                                <a:pt x="4694" y="121"/>
                              </a:lnTo>
                              <a:lnTo>
                                <a:pt x="4589" y="121"/>
                              </a:lnTo>
                              <a:lnTo>
                                <a:pt x="4445" y="496"/>
                              </a:lnTo>
                              <a:lnTo>
                                <a:pt x="4547" y="496"/>
                              </a:lnTo>
                              <a:lnTo>
                                <a:pt x="4574" y="430"/>
                              </a:lnTo>
                              <a:lnTo>
                                <a:pt x="4708" y="430"/>
                              </a:lnTo>
                              <a:close/>
                              <a:moveTo>
                                <a:pt x="4681" y="356"/>
                              </a:moveTo>
                              <a:lnTo>
                                <a:pt x="4601" y="356"/>
                              </a:lnTo>
                              <a:lnTo>
                                <a:pt x="4641" y="237"/>
                              </a:lnTo>
                              <a:lnTo>
                                <a:pt x="4681" y="356"/>
                              </a:lnTo>
                              <a:close/>
                              <a:moveTo>
                                <a:pt x="5135" y="132"/>
                              </a:moveTo>
                              <a:lnTo>
                                <a:pt x="5111" y="123"/>
                              </a:lnTo>
                              <a:lnTo>
                                <a:pt x="5088" y="117"/>
                              </a:lnTo>
                              <a:lnTo>
                                <a:pt x="5068" y="115"/>
                              </a:lnTo>
                              <a:lnTo>
                                <a:pt x="5047" y="113"/>
                              </a:lnTo>
                              <a:lnTo>
                                <a:pt x="5027" y="115"/>
                              </a:lnTo>
                              <a:lnTo>
                                <a:pt x="5007" y="117"/>
                              </a:lnTo>
                              <a:lnTo>
                                <a:pt x="4987" y="122"/>
                              </a:lnTo>
                              <a:lnTo>
                                <a:pt x="4970" y="128"/>
                              </a:lnTo>
                              <a:lnTo>
                                <a:pt x="4952" y="137"/>
                              </a:lnTo>
                              <a:lnTo>
                                <a:pt x="4936" y="147"/>
                              </a:lnTo>
                              <a:lnTo>
                                <a:pt x="4921" y="158"/>
                              </a:lnTo>
                              <a:lnTo>
                                <a:pt x="4906" y="171"/>
                              </a:lnTo>
                              <a:lnTo>
                                <a:pt x="4894" y="184"/>
                              </a:lnTo>
                              <a:lnTo>
                                <a:pt x="4883" y="201"/>
                              </a:lnTo>
                              <a:lnTo>
                                <a:pt x="4873" y="217"/>
                              </a:lnTo>
                              <a:lnTo>
                                <a:pt x="4864" y="234"/>
                              </a:lnTo>
                              <a:lnTo>
                                <a:pt x="4858" y="252"/>
                              </a:lnTo>
                              <a:lnTo>
                                <a:pt x="4853" y="272"/>
                              </a:lnTo>
                              <a:lnTo>
                                <a:pt x="4850" y="292"/>
                              </a:lnTo>
                              <a:lnTo>
                                <a:pt x="4849" y="312"/>
                              </a:lnTo>
                              <a:lnTo>
                                <a:pt x="4850" y="330"/>
                              </a:lnTo>
                              <a:lnTo>
                                <a:pt x="4853" y="348"/>
                              </a:lnTo>
                              <a:lnTo>
                                <a:pt x="4856" y="365"/>
                              </a:lnTo>
                              <a:lnTo>
                                <a:pt x="4861" y="381"/>
                              </a:lnTo>
                              <a:lnTo>
                                <a:pt x="4869" y="398"/>
                              </a:lnTo>
                              <a:lnTo>
                                <a:pt x="4878" y="412"/>
                              </a:lnTo>
                              <a:lnTo>
                                <a:pt x="4888" y="427"/>
                              </a:lnTo>
                              <a:lnTo>
                                <a:pt x="4899" y="441"/>
                              </a:lnTo>
                              <a:lnTo>
                                <a:pt x="4914" y="455"/>
                              </a:lnTo>
                              <a:lnTo>
                                <a:pt x="4930" y="467"/>
                              </a:lnTo>
                              <a:lnTo>
                                <a:pt x="4947" y="478"/>
                              </a:lnTo>
                              <a:lnTo>
                                <a:pt x="4967" y="488"/>
                              </a:lnTo>
                              <a:lnTo>
                                <a:pt x="4986" y="496"/>
                              </a:lnTo>
                              <a:lnTo>
                                <a:pt x="5007" y="501"/>
                              </a:lnTo>
                              <a:lnTo>
                                <a:pt x="5027" y="505"/>
                              </a:lnTo>
                              <a:lnTo>
                                <a:pt x="5048" y="506"/>
                              </a:lnTo>
                              <a:lnTo>
                                <a:pt x="5067" y="505"/>
                              </a:lnTo>
                              <a:lnTo>
                                <a:pt x="5084" y="502"/>
                              </a:lnTo>
                              <a:lnTo>
                                <a:pt x="5106" y="496"/>
                              </a:lnTo>
                              <a:lnTo>
                                <a:pt x="5135" y="487"/>
                              </a:lnTo>
                              <a:lnTo>
                                <a:pt x="5135" y="373"/>
                              </a:lnTo>
                              <a:lnTo>
                                <a:pt x="5126" y="381"/>
                              </a:lnTo>
                              <a:lnTo>
                                <a:pt x="5116" y="390"/>
                              </a:lnTo>
                              <a:lnTo>
                                <a:pt x="5106" y="396"/>
                              </a:lnTo>
                              <a:lnTo>
                                <a:pt x="5096" y="401"/>
                              </a:lnTo>
                              <a:lnTo>
                                <a:pt x="5084" y="406"/>
                              </a:lnTo>
                              <a:lnTo>
                                <a:pt x="5074" y="409"/>
                              </a:lnTo>
                              <a:lnTo>
                                <a:pt x="5063" y="411"/>
                              </a:lnTo>
                              <a:lnTo>
                                <a:pt x="5051" y="411"/>
                              </a:lnTo>
                              <a:lnTo>
                                <a:pt x="5042" y="411"/>
                              </a:lnTo>
                              <a:lnTo>
                                <a:pt x="5032" y="410"/>
                              </a:lnTo>
                              <a:lnTo>
                                <a:pt x="5023" y="407"/>
                              </a:lnTo>
                              <a:lnTo>
                                <a:pt x="5015" y="405"/>
                              </a:lnTo>
                              <a:lnTo>
                                <a:pt x="5007" y="401"/>
                              </a:lnTo>
                              <a:lnTo>
                                <a:pt x="4998" y="398"/>
                              </a:lnTo>
                              <a:lnTo>
                                <a:pt x="4991" y="393"/>
                              </a:lnTo>
                              <a:lnTo>
                                <a:pt x="4983" y="386"/>
                              </a:lnTo>
                              <a:lnTo>
                                <a:pt x="4976" y="379"/>
                              </a:lnTo>
                              <a:lnTo>
                                <a:pt x="4969" y="371"/>
                              </a:lnTo>
                              <a:lnTo>
                                <a:pt x="4964" y="363"/>
                              </a:lnTo>
                              <a:lnTo>
                                <a:pt x="4959" y="354"/>
                              </a:lnTo>
                              <a:lnTo>
                                <a:pt x="4955" y="344"/>
                              </a:lnTo>
                              <a:lnTo>
                                <a:pt x="4952" y="334"/>
                              </a:lnTo>
                              <a:lnTo>
                                <a:pt x="4951" y="323"/>
                              </a:lnTo>
                              <a:lnTo>
                                <a:pt x="4951" y="310"/>
                              </a:lnTo>
                              <a:lnTo>
                                <a:pt x="4951" y="300"/>
                              </a:lnTo>
                              <a:lnTo>
                                <a:pt x="4952" y="289"/>
                              </a:lnTo>
                              <a:lnTo>
                                <a:pt x="4955" y="279"/>
                              </a:lnTo>
                              <a:lnTo>
                                <a:pt x="4959" y="269"/>
                              </a:lnTo>
                              <a:lnTo>
                                <a:pt x="4962" y="260"/>
                              </a:lnTo>
                              <a:lnTo>
                                <a:pt x="4967" y="252"/>
                              </a:lnTo>
                              <a:lnTo>
                                <a:pt x="4972" y="244"/>
                              </a:lnTo>
                              <a:lnTo>
                                <a:pt x="4979" y="237"/>
                              </a:lnTo>
                              <a:lnTo>
                                <a:pt x="4986" y="231"/>
                              </a:lnTo>
                              <a:lnTo>
                                <a:pt x="4993" y="224"/>
                              </a:lnTo>
                              <a:lnTo>
                                <a:pt x="5002" y="219"/>
                              </a:lnTo>
                              <a:lnTo>
                                <a:pt x="5011" y="216"/>
                              </a:lnTo>
                              <a:lnTo>
                                <a:pt x="5020" y="212"/>
                              </a:lnTo>
                              <a:lnTo>
                                <a:pt x="5030" y="209"/>
                              </a:lnTo>
                              <a:lnTo>
                                <a:pt x="5041" y="208"/>
                              </a:lnTo>
                              <a:lnTo>
                                <a:pt x="5051" y="208"/>
                              </a:lnTo>
                              <a:lnTo>
                                <a:pt x="5063" y="208"/>
                              </a:lnTo>
                              <a:lnTo>
                                <a:pt x="5074" y="211"/>
                              </a:lnTo>
                              <a:lnTo>
                                <a:pt x="5087" y="213"/>
                              </a:lnTo>
                              <a:lnTo>
                                <a:pt x="5097" y="218"/>
                              </a:lnTo>
                              <a:lnTo>
                                <a:pt x="5107" y="223"/>
                              </a:lnTo>
                              <a:lnTo>
                                <a:pt x="5117" y="231"/>
                              </a:lnTo>
                              <a:lnTo>
                                <a:pt x="5127" y="239"/>
                              </a:lnTo>
                              <a:lnTo>
                                <a:pt x="5135" y="248"/>
                              </a:lnTo>
                              <a:lnTo>
                                <a:pt x="5135" y="132"/>
                              </a:lnTo>
                              <a:close/>
                              <a:moveTo>
                                <a:pt x="5410" y="203"/>
                              </a:moveTo>
                              <a:lnTo>
                                <a:pt x="5410" y="121"/>
                              </a:lnTo>
                              <a:lnTo>
                                <a:pt x="5197" y="121"/>
                              </a:lnTo>
                              <a:lnTo>
                                <a:pt x="5197" y="496"/>
                              </a:lnTo>
                              <a:lnTo>
                                <a:pt x="5410" y="496"/>
                              </a:lnTo>
                              <a:lnTo>
                                <a:pt x="5410" y="412"/>
                              </a:lnTo>
                              <a:lnTo>
                                <a:pt x="5294" y="412"/>
                              </a:lnTo>
                              <a:lnTo>
                                <a:pt x="5294" y="349"/>
                              </a:lnTo>
                              <a:lnTo>
                                <a:pt x="5403" y="349"/>
                              </a:lnTo>
                              <a:lnTo>
                                <a:pt x="5403" y="267"/>
                              </a:lnTo>
                              <a:lnTo>
                                <a:pt x="5294" y="267"/>
                              </a:lnTo>
                              <a:lnTo>
                                <a:pt x="5294" y="203"/>
                              </a:lnTo>
                              <a:lnTo>
                                <a:pt x="5410"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6643" y="1372"/>
                          <a:ext cx="3880" cy="178"/>
                        </a:xfrm>
                        <a:custGeom>
                          <a:avLst/>
                          <a:gdLst>
                            <a:gd name="T0" fmla="*/ 152 w 7760"/>
                            <a:gd name="T1" fmla="*/ 278 h 357"/>
                            <a:gd name="T2" fmla="*/ 109 w 7760"/>
                            <a:gd name="T3" fmla="*/ 88 h 357"/>
                            <a:gd name="T4" fmla="*/ 204 w 7760"/>
                            <a:gd name="T5" fmla="*/ 189 h 357"/>
                            <a:gd name="T6" fmla="*/ 327 w 7760"/>
                            <a:gd name="T7" fmla="*/ 221 h 357"/>
                            <a:gd name="T8" fmla="*/ 404 w 7760"/>
                            <a:gd name="T9" fmla="*/ 227 h 357"/>
                            <a:gd name="T10" fmla="*/ 382 w 7760"/>
                            <a:gd name="T11" fmla="*/ 192 h 357"/>
                            <a:gd name="T12" fmla="*/ 888 w 7760"/>
                            <a:gd name="T13" fmla="*/ 156 h 357"/>
                            <a:gd name="T14" fmla="*/ 823 w 7760"/>
                            <a:gd name="T15" fmla="*/ 267 h 357"/>
                            <a:gd name="T16" fmla="*/ 925 w 7760"/>
                            <a:gd name="T17" fmla="*/ 170 h 357"/>
                            <a:gd name="T18" fmla="*/ 1062 w 7760"/>
                            <a:gd name="T19" fmla="*/ 286 h 357"/>
                            <a:gd name="T20" fmla="*/ 1056 w 7760"/>
                            <a:gd name="T21" fmla="*/ 167 h 357"/>
                            <a:gd name="T22" fmla="*/ 1376 w 7760"/>
                            <a:gd name="T23" fmla="*/ 165 h 357"/>
                            <a:gd name="T24" fmla="*/ 1295 w 7760"/>
                            <a:gd name="T25" fmla="*/ 252 h 357"/>
                            <a:gd name="T26" fmla="*/ 1420 w 7760"/>
                            <a:gd name="T27" fmla="*/ 150 h 357"/>
                            <a:gd name="T28" fmla="*/ 1568 w 7760"/>
                            <a:gd name="T29" fmla="*/ 162 h 357"/>
                            <a:gd name="T30" fmla="*/ 1566 w 7760"/>
                            <a:gd name="T31" fmla="*/ 216 h 357"/>
                            <a:gd name="T32" fmla="*/ 2044 w 7760"/>
                            <a:gd name="T33" fmla="*/ 150 h 357"/>
                            <a:gd name="T34" fmla="*/ 2137 w 7760"/>
                            <a:gd name="T35" fmla="*/ 83 h 357"/>
                            <a:gd name="T36" fmla="*/ 2319 w 7760"/>
                            <a:gd name="T37" fmla="*/ 147 h 357"/>
                            <a:gd name="T38" fmla="*/ 2362 w 7760"/>
                            <a:gd name="T39" fmla="*/ 175 h 357"/>
                            <a:gd name="T40" fmla="*/ 2466 w 7760"/>
                            <a:gd name="T41" fmla="*/ 155 h 357"/>
                            <a:gd name="T42" fmla="*/ 2541 w 7760"/>
                            <a:gd name="T43" fmla="*/ 195 h 357"/>
                            <a:gd name="T44" fmla="*/ 3266 w 7760"/>
                            <a:gd name="T45" fmla="*/ 162 h 357"/>
                            <a:gd name="T46" fmla="*/ 3266 w 7760"/>
                            <a:gd name="T47" fmla="*/ 270 h 357"/>
                            <a:gd name="T48" fmla="*/ 3453 w 7760"/>
                            <a:gd name="T49" fmla="*/ 278 h 357"/>
                            <a:gd name="T50" fmla="*/ 3414 w 7760"/>
                            <a:gd name="T51" fmla="*/ 357 h 357"/>
                            <a:gd name="T52" fmla="*/ 3634 w 7760"/>
                            <a:gd name="T53" fmla="*/ 146 h 357"/>
                            <a:gd name="T54" fmla="*/ 3647 w 7760"/>
                            <a:gd name="T55" fmla="*/ 167 h 357"/>
                            <a:gd name="T56" fmla="*/ 3786 w 7760"/>
                            <a:gd name="T57" fmla="*/ 147 h 357"/>
                            <a:gd name="T58" fmla="*/ 3826 w 7760"/>
                            <a:gd name="T59" fmla="*/ 175 h 357"/>
                            <a:gd name="T60" fmla="*/ 3978 w 7760"/>
                            <a:gd name="T61" fmla="*/ 147 h 357"/>
                            <a:gd name="T62" fmla="*/ 3993 w 7760"/>
                            <a:gd name="T63" fmla="*/ 256 h 357"/>
                            <a:gd name="T64" fmla="*/ 4072 w 7760"/>
                            <a:gd name="T65" fmla="*/ 152 h 357"/>
                            <a:gd name="T66" fmla="*/ 4111 w 7760"/>
                            <a:gd name="T67" fmla="*/ 283 h 357"/>
                            <a:gd name="T68" fmla="*/ 4183 w 7760"/>
                            <a:gd name="T69" fmla="*/ 161 h 357"/>
                            <a:gd name="T70" fmla="*/ 4273 w 7760"/>
                            <a:gd name="T71" fmla="*/ 216 h 357"/>
                            <a:gd name="T72" fmla="*/ 4523 w 7760"/>
                            <a:gd name="T73" fmla="*/ 217 h 357"/>
                            <a:gd name="T74" fmla="*/ 4461 w 7760"/>
                            <a:gd name="T75" fmla="*/ 286 h 357"/>
                            <a:gd name="T76" fmla="*/ 4421 w 7760"/>
                            <a:gd name="T77" fmla="*/ 201 h 357"/>
                            <a:gd name="T78" fmla="*/ 4706 w 7760"/>
                            <a:gd name="T79" fmla="*/ 201 h 357"/>
                            <a:gd name="T80" fmla="*/ 4857 w 7760"/>
                            <a:gd name="T81" fmla="*/ 206 h 357"/>
                            <a:gd name="T82" fmla="*/ 4944 w 7760"/>
                            <a:gd name="T83" fmla="*/ 70 h 357"/>
                            <a:gd name="T84" fmla="*/ 4885 w 7760"/>
                            <a:gd name="T85" fmla="*/ 116 h 357"/>
                            <a:gd name="T86" fmla="*/ 5114 w 7760"/>
                            <a:gd name="T87" fmla="*/ 282 h 357"/>
                            <a:gd name="T88" fmla="*/ 5733 w 7760"/>
                            <a:gd name="T89" fmla="*/ 272 h 357"/>
                            <a:gd name="T90" fmla="*/ 5797 w 7760"/>
                            <a:gd name="T91" fmla="*/ 98 h 357"/>
                            <a:gd name="T92" fmla="*/ 5770 w 7760"/>
                            <a:gd name="T93" fmla="*/ 88 h 357"/>
                            <a:gd name="T94" fmla="*/ 6016 w 7760"/>
                            <a:gd name="T95" fmla="*/ 227 h 357"/>
                            <a:gd name="T96" fmla="*/ 5964 w 7760"/>
                            <a:gd name="T97" fmla="*/ 260 h 357"/>
                            <a:gd name="T98" fmla="*/ 6182 w 7760"/>
                            <a:gd name="T99" fmla="*/ 281 h 357"/>
                            <a:gd name="T100" fmla="*/ 6148 w 7760"/>
                            <a:gd name="T101" fmla="*/ 124 h 357"/>
                            <a:gd name="T102" fmla="*/ 6223 w 7760"/>
                            <a:gd name="T103" fmla="*/ 185 h 357"/>
                            <a:gd name="T104" fmla="*/ 6441 w 7760"/>
                            <a:gd name="T105" fmla="*/ 104 h 357"/>
                            <a:gd name="T106" fmla="*/ 6418 w 7760"/>
                            <a:gd name="T107" fmla="*/ 147 h 357"/>
                            <a:gd name="T108" fmla="*/ 6699 w 7760"/>
                            <a:gd name="T109" fmla="*/ 90 h 357"/>
                            <a:gd name="T110" fmla="*/ 6983 w 7760"/>
                            <a:gd name="T111" fmla="*/ 169 h 357"/>
                            <a:gd name="T112" fmla="*/ 6973 w 7760"/>
                            <a:gd name="T113" fmla="*/ 273 h 357"/>
                            <a:gd name="T114" fmla="*/ 7069 w 7760"/>
                            <a:gd name="T115" fmla="*/ 205 h 357"/>
                            <a:gd name="T116" fmla="*/ 7262 w 7760"/>
                            <a:gd name="T117" fmla="*/ 147 h 357"/>
                            <a:gd name="T118" fmla="*/ 7295 w 7760"/>
                            <a:gd name="T119" fmla="*/ 150 h 357"/>
                            <a:gd name="T120" fmla="*/ 7668 w 7760"/>
                            <a:gd name="T121" fmla="*/ 68 h 357"/>
                            <a:gd name="T122" fmla="*/ 7759 w 7760"/>
                            <a:gd name="T123" fmla="*/ 197 h 357"/>
                            <a:gd name="T124" fmla="*/ 7678 w 7760"/>
                            <a:gd name="T125" fmla="*/ 263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7">
                              <a:moveTo>
                                <a:pt x="174" y="86"/>
                              </a:moveTo>
                              <a:lnTo>
                                <a:pt x="159" y="76"/>
                              </a:lnTo>
                              <a:lnTo>
                                <a:pt x="144" y="70"/>
                              </a:lnTo>
                              <a:lnTo>
                                <a:pt x="135" y="68"/>
                              </a:lnTo>
                              <a:lnTo>
                                <a:pt x="128" y="67"/>
                              </a:lnTo>
                              <a:lnTo>
                                <a:pt x="120" y="65"/>
                              </a:lnTo>
                              <a:lnTo>
                                <a:pt x="112" y="65"/>
                              </a:lnTo>
                              <a:lnTo>
                                <a:pt x="100" y="65"/>
                              </a:lnTo>
                              <a:lnTo>
                                <a:pt x="89" y="68"/>
                              </a:lnTo>
                              <a:lnTo>
                                <a:pt x="78" y="70"/>
                              </a:lnTo>
                              <a:lnTo>
                                <a:pt x="68" y="74"/>
                              </a:lnTo>
                              <a:lnTo>
                                <a:pt x="58" y="79"/>
                              </a:lnTo>
                              <a:lnTo>
                                <a:pt x="49" y="84"/>
                              </a:lnTo>
                              <a:lnTo>
                                <a:pt x="41" y="90"/>
                              </a:lnTo>
                              <a:lnTo>
                                <a:pt x="32" y="98"/>
                              </a:lnTo>
                              <a:lnTo>
                                <a:pt x="24" y="105"/>
                              </a:lnTo>
                              <a:lnTo>
                                <a:pt x="18" y="114"/>
                              </a:lnTo>
                              <a:lnTo>
                                <a:pt x="13" y="124"/>
                              </a:lnTo>
                              <a:lnTo>
                                <a:pt x="8" y="133"/>
                              </a:lnTo>
                              <a:lnTo>
                                <a:pt x="5" y="144"/>
                              </a:lnTo>
                              <a:lnTo>
                                <a:pt x="2" y="154"/>
                              </a:lnTo>
                              <a:lnTo>
                                <a:pt x="0" y="165"/>
                              </a:lnTo>
                              <a:lnTo>
                                <a:pt x="0" y="176"/>
                              </a:lnTo>
                              <a:lnTo>
                                <a:pt x="0" y="187"/>
                              </a:lnTo>
                              <a:lnTo>
                                <a:pt x="2" y="199"/>
                              </a:lnTo>
                              <a:lnTo>
                                <a:pt x="5" y="209"/>
                              </a:lnTo>
                              <a:lnTo>
                                <a:pt x="8" y="219"/>
                              </a:lnTo>
                              <a:lnTo>
                                <a:pt x="13" y="228"/>
                              </a:lnTo>
                              <a:lnTo>
                                <a:pt x="18" y="237"/>
                              </a:lnTo>
                              <a:lnTo>
                                <a:pt x="24" y="246"/>
                              </a:lnTo>
                              <a:lnTo>
                                <a:pt x="32" y="253"/>
                              </a:lnTo>
                              <a:lnTo>
                                <a:pt x="39" y="261"/>
                              </a:lnTo>
                              <a:lnTo>
                                <a:pt x="48" y="267"/>
                              </a:lnTo>
                              <a:lnTo>
                                <a:pt x="58" y="273"/>
                              </a:lnTo>
                              <a:lnTo>
                                <a:pt x="67" y="277"/>
                              </a:lnTo>
                              <a:lnTo>
                                <a:pt x="77" y="281"/>
                              </a:lnTo>
                              <a:lnTo>
                                <a:pt x="88" y="285"/>
                              </a:lnTo>
                              <a:lnTo>
                                <a:pt x="99" y="286"/>
                              </a:lnTo>
                              <a:lnTo>
                                <a:pt x="110" y="286"/>
                              </a:lnTo>
                              <a:lnTo>
                                <a:pt x="119" y="286"/>
                              </a:lnTo>
                              <a:lnTo>
                                <a:pt x="127" y="285"/>
                              </a:lnTo>
                              <a:lnTo>
                                <a:pt x="135" y="283"/>
                              </a:lnTo>
                              <a:lnTo>
                                <a:pt x="143" y="281"/>
                              </a:lnTo>
                              <a:lnTo>
                                <a:pt x="152" y="278"/>
                              </a:lnTo>
                              <a:lnTo>
                                <a:pt x="159" y="275"/>
                              </a:lnTo>
                              <a:lnTo>
                                <a:pt x="166" y="271"/>
                              </a:lnTo>
                              <a:lnTo>
                                <a:pt x="174" y="266"/>
                              </a:lnTo>
                              <a:lnTo>
                                <a:pt x="174" y="236"/>
                              </a:lnTo>
                              <a:lnTo>
                                <a:pt x="166" y="242"/>
                              </a:lnTo>
                              <a:lnTo>
                                <a:pt x="159" y="248"/>
                              </a:lnTo>
                              <a:lnTo>
                                <a:pt x="152" y="253"/>
                              </a:lnTo>
                              <a:lnTo>
                                <a:pt x="144" y="257"/>
                              </a:lnTo>
                              <a:lnTo>
                                <a:pt x="135" y="260"/>
                              </a:lnTo>
                              <a:lnTo>
                                <a:pt x="127" y="262"/>
                              </a:lnTo>
                              <a:lnTo>
                                <a:pt x="119" y="263"/>
                              </a:lnTo>
                              <a:lnTo>
                                <a:pt x="110" y="263"/>
                              </a:lnTo>
                              <a:lnTo>
                                <a:pt x="102" y="263"/>
                              </a:lnTo>
                              <a:lnTo>
                                <a:pt x="93" y="262"/>
                              </a:lnTo>
                              <a:lnTo>
                                <a:pt x="84" y="260"/>
                              </a:lnTo>
                              <a:lnTo>
                                <a:pt x="77" y="257"/>
                              </a:lnTo>
                              <a:lnTo>
                                <a:pt x="69" y="253"/>
                              </a:lnTo>
                              <a:lnTo>
                                <a:pt x="62" y="248"/>
                              </a:lnTo>
                              <a:lnTo>
                                <a:pt x="56" y="243"/>
                              </a:lnTo>
                              <a:lnTo>
                                <a:pt x="49" y="238"/>
                              </a:lnTo>
                              <a:lnTo>
                                <a:pt x="43" y="232"/>
                              </a:lnTo>
                              <a:lnTo>
                                <a:pt x="38" y="225"/>
                              </a:lnTo>
                              <a:lnTo>
                                <a:pt x="34" y="219"/>
                              </a:lnTo>
                              <a:lnTo>
                                <a:pt x="31" y="210"/>
                              </a:lnTo>
                              <a:lnTo>
                                <a:pt x="27" y="202"/>
                              </a:lnTo>
                              <a:lnTo>
                                <a:pt x="26" y="194"/>
                              </a:lnTo>
                              <a:lnTo>
                                <a:pt x="24" y="185"/>
                              </a:lnTo>
                              <a:lnTo>
                                <a:pt x="23" y="176"/>
                              </a:lnTo>
                              <a:lnTo>
                                <a:pt x="24" y="167"/>
                              </a:lnTo>
                              <a:lnTo>
                                <a:pt x="26" y="159"/>
                              </a:lnTo>
                              <a:lnTo>
                                <a:pt x="27" y="150"/>
                              </a:lnTo>
                              <a:lnTo>
                                <a:pt x="31" y="143"/>
                              </a:lnTo>
                              <a:lnTo>
                                <a:pt x="34" y="134"/>
                              </a:lnTo>
                              <a:lnTo>
                                <a:pt x="38" y="126"/>
                              </a:lnTo>
                              <a:lnTo>
                                <a:pt x="43" y="120"/>
                              </a:lnTo>
                              <a:lnTo>
                                <a:pt x="49" y="114"/>
                              </a:lnTo>
                              <a:lnTo>
                                <a:pt x="56" y="108"/>
                              </a:lnTo>
                              <a:lnTo>
                                <a:pt x="62" y="103"/>
                              </a:lnTo>
                              <a:lnTo>
                                <a:pt x="69" y="98"/>
                              </a:lnTo>
                              <a:lnTo>
                                <a:pt x="77" y="94"/>
                              </a:lnTo>
                              <a:lnTo>
                                <a:pt x="84" y="91"/>
                              </a:lnTo>
                              <a:lnTo>
                                <a:pt x="93" y="89"/>
                              </a:lnTo>
                              <a:lnTo>
                                <a:pt x="100" y="88"/>
                              </a:lnTo>
                              <a:lnTo>
                                <a:pt x="109" y="88"/>
                              </a:lnTo>
                              <a:lnTo>
                                <a:pt x="119" y="88"/>
                              </a:lnTo>
                              <a:lnTo>
                                <a:pt x="127" y="89"/>
                              </a:lnTo>
                              <a:lnTo>
                                <a:pt x="135" y="91"/>
                              </a:lnTo>
                              <a:lnTo>
                                <a:pt x="143" y="94"/>
                              </a:lnTo>
                              <a:lnTo>
                                <a:pt x="152" y="98"/>
                              </a:lnTo>
                              <a:lnTo>
                                <a:pt x="159" y="103"/>
                              </a:lnTo>
                              <a:lnTo>
                                <a:pt x="166" y="109"/>
                              </a:lnTo>
                              <a:lnTo>
                                <a:pt x="174" y="115"/>
                              </a:lnTo>
                              <a:lnTo>
                                <a:pt x="174" y="86"/>
                              </a:lnTo>
                              <a:close/>
                              <a:moveTo>
                                <a:pt x="155" y="13"/>
                              </a:moveTo>
                              <a:lnTo>
                                <a:pt x="138" y="0"/>
                              </a:lnTo>
                              <a:lnTo>
                                <a:pt x="110" y="24"/>
                              </a:lnTo>
                              <a:lnTo>
                                <a:pt x="82" y="0"/>
                              </a:lnTo>
                              <a:lnTo>
                                <a:pt x="66" y="13"/>
                              </a:lnTo>
                              <a:lnTo>
                                <a:pt x="110" y="52"/>
                              </a:lnTo>
                              <a:lnTo>
                                <a:pt x="155" y="13"/>
                              </a:lnTo>
                              <a:close/>
                              <a:moveTo>
                                <a:pt x="327" y="221"/>
                              </a:moveTo>
                              <a:lnTo>
                                <a:pt x="327" y="217"/>
                              </a:lnTo>
                              <a:lnTo>
                                <a:pt x="326" y="201"/>
                              </a:lnTo>
                              <a:lnTo>
                                <a:pt x="323" y="187"/>
                              </a:lnTo>
                              <a:lnTo>
                                <a:pt x="321" y="181"/>
                              </a:lnTo>
                              <a:lnTo>
                                <a:pt x="317" y="176"/>
                              </a:lnTo>
                              <a:lnTo>
                                <a:pt x="314" y="170"/>
                              </a:lnTo>
                              <a:lnTo>
                                <a:pt x="310" y="166"/>
                              </a:lnTo>
                              <a:lnTo>
                                <a:pt x="306" y="161"/>
                              </a:lnTo>
                              <a:lnTo>
                                <a:pt x="301" y="157"/>
                              </a:lnTo>
                              <a:lnTo>
                                <a:pt x="296" y="154"/>
                              </a:lnTo>
                              <a:lnTo>
                                <a:pt x="290" y="151"/>
                              </a:lnTo>
                              <a:lnTo>
                                <a:pt x="284" y="149"/>
                              </a:lnTo>
                              <a:lnTo>
                                <a:pt x="277" y="147"/>
                              </a:lnTo>
                              <a:lnTo>
                                <a:pt x="271" y="146"/>
                              </a:lnTo>
                              <a:lnTo>
                                <a:pt x="264" y="146"/>
                              </a:lnTo>
                              <a:lnTo>
                                <a:pt x="257" y="146"/>
                              </a:lnTo>
                              <a:lnTo>
                                <a:pt x="250" y="147"/>
                              </a:lnTo>
                              <a:lnTo>
                                <a:pt x="244" y="150"/>
                              </a:lnTo>
                              <a:lnTo>
                                <a:pt x="238" y="151"/>
                              </a:lnTo>
                              <a:lnTo>
                                <a:pt x="233" y="155"/>
                              </a:lnTo>
                              <a:lnTo>
                                <a:pt x="226" y="157"/>
                              </a:lnTo>
                              <a:lnTo>
                                <a:pt x="221" y="161"/>
                              </a:lnTo>
                              <a:lnTo>
                                <a:pt x="218" y="166"/>
                              </a:lnTo>
                              <a:lnTo>
                                <a:pt x="214" y="171"/>
                              </a:lnTo>
                              <a:lnTo>
                                <a:pt x="210" y="176"/>
                              </a:lnTo>
                              <a:lnTo>
                                <a:pt x="206" y="182"/>
                              </a:lnTo>
                              <a:lnTo>
                                <a:pt x="204" y="189"/>
                              </a:lnTo>
                              <a:lnTo>
                                <a:pt x="200" y="201"/>
                              </a:lnTo>
                              <a:lnTo>
                                <a:pt x="199" y="217"/>
                              </a:lnTo>
                              <a:lnTo>
                                <a:pt x="200" y="225"/>
                              </a:lnTo>
                              <a:lnTo>
                                <a:pt x="200" y="231"/>
                              </a:lnTo>
                              <a:lnTo>
                                <a:pt x="203" y="238"/>
                              </a:lnTo>
                              <a:lnTo>
                                <a:pt x="204" y="245"/>
                              </a:lnTo>
                              <a:lnTo>
                                <a:pt x="206" y="251"/>
                              </a:lnTo>
                              <a:lnTo>
                                <a:pt x="210" y="257"/>
                              </a:lnTo>
                              <a:lnTo>
                                <a:pt x="214" y="262"/>
                              </a:lnTo>
                              <a:lnTo>
                                <a:pt x="218" y="267"/>
                              </a:lnTo>
                              <a:lnTo>
                                <a:pt x="223" y="271"/>
                              </a:lnTo>
                              <a:lnTo>
                                <a:pt x="228" y="275"/>
                              </a:lnTo>
                              <a:lnTo>
                                <a:pt x="233" y="278"/>
                              </a:lnTo>
                              <a:lnTo>
                                <a:pt x="239" y="281"/>
                              </a:lnTo>
                              <a:lnTo>
                                <a:pt x="245" y="283"/>
                              </a:lnTo>
                              <a:lnTo>
                                <a:pt x="251" y="285"/>
                              </a:lnTo>
                              <a:lnTo>
                                <a:pt x="257" y="286"/>
                              </a:lnTo>
                              <a:lnTo>
                                <a:pt x="265" y="286"/>
                              </a:lnTo>
                              <a:lnTo>
                                <a:pt x="275" y="286"/>
                              </a:lnTo>
                              <a:lnTo>
                                <a:pt x="284" y="285"/>
                              </a:lnTo>
                              <a:lnTo>
                                <a:pt x="292" y="281"/>
                              </a:lnTo>
                              <a:lnTo>
                                <a:pt x="300" y="277"/>
                              </a:lnTo>
                              <a:lnTo>
                                <a:pt x="307" y="272"/>
                              </a:lnTo>
                              <a:lnTo>
                                <a:pt x="314" y="266"/>
                              </a:lnTo>
                              <a:lnTo>
                                <a:pt x="320" y="257"/>
                              </a:lnTo>
                              <a:lnTo>
                                <a:pt x="326" y="248"/>
                              </a:lnTo>
                              <a:lnTo>
                                <a:pt x="307" y="237"/>
                              </a:lnTo>
                              <a:lnTo>
                                <a:pt x="302" y="245"/>
                              </a:lnTo>
                              <a:lnTo>
                                <a:pt x="297" y="251"/>
                              </a:lnTo>
                              <a:lnTo>
                                <a:pt x="292" y="256"/>
                              </a:lnTo>
                              <a:lnTo>
                                <a:pt x="289" y="260"/>
                              </a:lnTo>
                              <a:lnTo>
                                <a:pt x="284" y="262"/>
                              </a:lnTo>
                              <a:lnTo>
                                <a:pt x="277" y="263"/>
                              </a:lnTo>
                              <a:lnTo>
                                <a:pt x="272" y="265"/>
                              </a:lnTo>
                              <a:lnTo>
                                <a:pt x="266" y="266"/>
                              </a:lnTo>
                              <a:lnTo>
                                <a:pt x="257" y="265"/>
                              </a:lnTo>
                              <a:lnTo>
                                <a:pt x="249" y="262"/>
                              </a:lnTo>
                              <a:lnTo>
                                <a:pt x="242" y="258"/>
                              </a:lnTo>
                              <a:lnTo>
                                <a:pt x="236" y="253"/>
                              </a:lnTo>
                              <a:lnTo>
                                <a:pt x="231" y="247"/>
                              </a:lnTo>
                              <a:lnTo>
                                <a:pt x="228" y="238"/>
                              </a:lnTo>
                              <a:lnTo>
                                <a:pt x="225" y="230"/>
                              </a:lnTo>
                              <a:lnTo>
                                <a:pt x="224" y="221"/>
                              </a:lnTo>
                              <a:lnTo>
                                <a:pt x="327" y="221"/>
                              </a:lnTo>
                              <a:close/>
                              <a:moveTo>
                                <a:pt x="225" y="201"/>
                              </a:moveTo>
                              <a:lnTo>
                                <a:pt x="226" y="194"/>
                              </a:lnTo>
                              <a:lnTo>
                                <a:pt x="230" y="187"/>
                              </a:lnTo>
                              <a:lnTo>
                                <a:pt x="234" y="181"/>
                              </a:lnTo>
                              <a:lnTo>
                                <a:pt x="239" y="176"/>
                              </a:lnTo>
                              <a:lnTo>
                                <a:pt x="244" y="172"/>
                              </a:lnTo>
                              <a:lnTo>
                                <a:pt x="250" y="170"/>
                              </a:lnTo>
                              <a:lnTo>
                                <a:pt x="257" y="167"/>
                              </a:lnTo>
                              <a:lnTo>
                                <a:pt x="264" y="167"/>
                              </a:lnTo>
                              <a:lnTo>
                                <a:pt x="271" y="167"/>
                              </a:lnTo>
                              <a:lnTo>
                                <a:pt x="279" y="170"/>
                              </a:lnTo>
                              <a:lnTo>
                                <a:pt x="284" y="172"/>
                              </a:lnTo>
                              <a:lnTo>
                                <a:pt x="290" y="176"/>
                              </a:lnTo>
                              <a:lnTo>
                                <a:pt x="295" y="181"/>
                              </a:lnTo>
                              <a:lnTo>
                                <a:pt x="299" y="187"/>
                              </a:lnTo>
                              <a:lnTo>
                                <a:pt x="301" y="194"/>
                              </a:lnTo>
                              <a:lnTo>
                                <a:pt x="304" y="201"/>
                              </a:lnTo>
                              <a:lnTo>
                                <a:pt x="225" y="201"/>
                              </a:lnTo>
                              <a:close/>
                              <a:moveTo>
                                <a:pt x="432" y="170"/>
                              </a:moveTo>
                              <a:lnTo>
                                <a:pt x="428" y="165"/>
                              </a:lnTo>
                              <a:lnTo>
                                <a:pt x="424" y="160"/>
                              </a:lnTo>
                              <a:lnTo>
                                <a:pt x="421" y="156"/>
                              </a:lnTo>
                              <a:lnTo>
                                <a:pt x="416" y="152"/>
                              </a:lnTo>
                              <a:lnTo>
                                <a:pt x="411" y="150"/>
                              </a:lnTo>
                              <a:lnTo>
                                <a:pt x="406" y="147"/>
                              </a:lnTo>
                              <a:lnTo>
                                <a:pt x="401" y="146"/>
                              </a:lnTo>
                              <a:lnTo>
                                <a:pt x="394" y="146"/>
                              </a:lnTo>
                              <a:lnTo>
                                <a:pt x="387" y="147"/>
                              </a:lnTo>
                              <a:lnTo>
                                <a:pt x="380" y="149"/>
                              </a:lnTo>
                              <a:lnTo>
                                <a:pt x="373" y="152"/>
                              </a:lnTo>
                              <a:lnTo>
                                <a:pt x="367" y="157"/>
                              </a:lnTo>
                              <a:lnTo>
                                <a:pt x="362" y="162"/>
                              </a:lnTo>
                              <a:lnTo>
                                <a:pt x="358" y="169"/>
                              </a:lnTo>
                              <a:lnTo>
                                <a:pt x="357" y="176"/>
                              </a:lnTo>
                              <a:lnTo>
                                <a:pt x="356" y="184"/>
                              </a:lnTo>
                              <a:lnTo>
                                <a:pt x="356" y="190"/>
                              </a:lnTo>
                              <a:lnTo>
                                <a:pt x="357" y="195"/>
                              </a:lnTo>
                              <a:lnTo>
                                <a:pt x="360" y="200"/>
                              </a:lnTo>
                              <a:lnTo>
                                <a:pt x="363" y="205"/>
                              </a:lnTo>
                              <a:lnTo>
                                <a:pt x="368" y="209"/>
                              </a:lnTo>
                              <a:lnTo>
                                <a:pt x="376" y="214"/>
                              </a:lnTo>
                              <a:lnTo>
                                <a:pt x="385" y="217"/>
                              </a:lnTo>
                              <a:lnTo>
                                <a:pt x="394" y="222"/>
                              </a:lnTo>
                              <a:lnTo>
                                <a:pt x="404" y="227"/>
                              </a:lnTo>
                              <a:lnTo>
                                <a:pt x="412" y="232"/>
                              </a:lnTo>
                              <a:lnTo>
                                <a:pt x="413" y="235"/>
                              </a:lnTo>
                              <a:lnTo>
                                <a:pt x="414" y="237"/>
                              </a:lnTo>
                              <a:lnTo>
                                <a:pt x="416" y="241"/>
                              </a:lnTo>
                              <a:lnTo>
                                <a:pt x="416" y="245"/>
                              </a:lnTo>
                              <a:lnTo>
                                <a:pt x="416" y="248"/>
                              </a:lnTo>
                              <a:lnTo>
                                <a:pt x="414" y="253"/>
                              </a:lnTo>
                              <a:lnTo>
                                <a:pt x="412" y="256"/>
                              </a:lnTo>
                              <a:lnTo>
                                <a:pt x="409" y="260"/>
                              </a:lnTo>
                              <a:lnTo>
                                <a:pt x="407" y="262"/>
                              </a:lnTo>
                              <a:lnTo>
                                <a:pt x="403" y="263"/>
                              </a:lnTo>
                              <a:lnTo>
                                <a:pt x="398" y="265"/>
                              </a:lnTo>
                              <a:lnTo>
                                <a:pt x="394" y="266"/>
                              </a:lnTo>
                              <a:lnTo>
                                <a:pt x="390" y="265"/>
                              </a:lnTo>
                              <a:lnTo>
                                <a:pt x="386" y="265"/>
                              </a:lnTo>
                              <a:lnTo>
                                <a:pt x="382" y="263"/>
                              </a:lnTo>
                              <a:lnTo>
                                <a:pt x="380" y="261"/>
                              </a:lnTo>
                              <a:lnTo>
                                <a:pt x="373" y="255"/>
                              </a:lnTo>
                              <a:lnTo>
                                <a:pt x="367" y="243"/>
                              </a:lnTo>
                              <a:lnTo>
                                <a:pt x="347" y="252"/>
                              </a:lnTo>
                              <a:lnTo>
                                <a:pt x="351" y="260"/>
                              </a:lnTo>
                              <a:lnTo>
                                <a:pt x="355" y="267"/>
                              </a:lnTo>
                              <a:lnTo>
                                <a:pt x="360" y="273"/>
                              </a:lnTo>
                              <a:lnTo>
                                <a:pt x="366" y="277"/>
                              </a:lnTo>
                              <a:lnTo>
                                <a:pt x="372" y="281"/>
                              </a:lnTo>
                              <a:lnTo>
                                <a:pt x="378" y="285"/>
                              </a:lnTo>
                              <a:lnTo>
                                <a:pt x="386" y="286"/>
                              </a:lnTo>
                              <a:lnTo>
                                <a:pt x="393" y="286"/>
                              </a:lnTo>
                              <a:lnTo>
                                <a:pt x="403" y="286"/>
                              </a:lnTo>
                              <a:lnTo>
                                <a:pt x="412" y="283"/>
                              </a:lnTo>
                              <a:lnTo>
                                <a:pt x="419" y="280"/>
                              </a:lnTo>
                              <a:lnTo>
                                <a:pt x="426" y="273"/>
                              </a:lnTo>
                              <a:lnTo>
                                <a:pt x="432" y="267"/>
                              </a:lnTo>
                              <a:lnTo>
                                <a:pt x="436" y="260"/>
                              </a:lnTo>
                              <a:lnTo>
                                <a:pt x="438" y="252"/>
                              </a:lnTo>
                              <a:lnTo>
                                <a:pt x="439" y="243"/>
                              </a:lnTo>
                              <a:lnTo>
                                <a:pt x="438" y="235"/>
                              </a:lnTo>
                              <a:lnTo>
                                <a:pt x="436" y="226"/>
                              </a:lnTo>
                              <a:lnTo>
                                <a:pt x="431" y="220"/>
                              </a:lnTo>
                              <a:lnTo>
                                <a:pt x="424" y="214"/>
                              </a:lnTo>
                              <a:lnTo>
                                <a:pt x="416" y="209"/>
                              </a:lnTo>
                              <a:lnTo>
                                <a:pt x="399" y="201"/>
                              </a:lnTo>
                              <a:lnTo>
                                <a:pt x="388" y="196"/>
                              </a:lnTo>
                              <a:lnTo>
                                <a:pt x="382" y="192"/>
                              </a:lnTo>
                              <a:lnTo>
                                <a:pt x="380" y="190"/>
                              </a:lnTo>
                              <a:lnTo>
                                <a:pt x="378" y="187"/>
                              </a:lnTo>
                              <a:lnTo>
                                <a:pt x="378" y="185"/>
                              </a:lnTo>
                              <a:lnTo>
                                <a:pt x="378" y="182"/>
                              </a:lnTo>
                              <a:lnTo>
                                <a:pt x="380" y="176"/>
                              </a:lnTo>
                              <a:lnTo>
                                <a:pt x="382" y="171"/>
                              </a:lnTo>
                              <a:lnTo>
                                <a:pt x="387" y="169"/>
                              </a:lnTo>
                              <a:lnTo>
                                <a:pt x="393" y="167"/>
                              </a:lnTo>
                              <a:lnTo>
                                <a:pt x="399" y="169"/>
                              </a:lnTo>
                              <a:lnTo>
                                <a:pt x="404" y="170"/>
                              </a:lnTo>
                              <a:lnTo>
                                <a:pt x="408" y="175"/>
                              </a:lnTo>
                              <a:lnTo>
                                <a:pt x="412" y="180"/>
                              </a:lnTo>
                              <a:lnTo>
                                <a:pt x="432" y="170"/>
                              </a:lnTo>
                              <a:close/>
                              <a:moveTo>
                                <a:pt x="493" y="49"/>
                              </a:moveTo>
                              <a:lnTo>
                                <a:pt x="470" y="49"/>
                              </a:lnTo>
                              <a:lnTo>
                                <a:pt x="470" y="282"/>
                              </a:lnTo>
                              <a:lnTo>
                                <a:pt x="493" y="282"/>
                              </a:lnTo>
                              <a:lnTo>
                                <a:pt x="493" y="227"/>
                              </a:lnTo>
                              <a:lnTo>
                                <a:pt x="499" y="222"/>
                              </a:lnTo>
                              <a:lnTo>
                                <a:pt x="551" y="282"/>
                              </a:lnTo>
                              <a:lnTo>
                                <a:pt x="583" y="282"/>
                              </a:lnTo>
                              <a:lnTo>
                                <a:pt x="514" y="206"/>
                              </a:lnTo>
                              <a:lnTo>
                                <a:pt x="571" y="150"/>
                              </a:lnTo>
                              <a:lnTo>
                                <a:pt x="540" y="150"/>
                              </a:lnTo>
                              <a:lnTo>
                                <a:pt x="493" y="199"/>
                              </a:lnTo>
                              <a:lnTo>
                                <a:pt x="493" y="49"/>
                              </a:lnTo>
                              <a:close/>
                              <a:moveTo>
                                <a:pt x="644" y="270"/>
                              </a:moveTo>
                              <a:lnTo>
                                <a:pt x="600" y="357"/>
                              </a:lnTo>
                              <a:lnTo>
                                <a:pt x="626" y="357"/>
                              </a:lnTo>
                              <a:lnTo>
                                <a:pt x="725" y="150"/>
                              </a:lnTo>
                              <a:lnTo>
                                <a:pt x="698" y="150"/>
                              </a:lnTo>
                              <a:lnTo>
                                <a:pt x="656" y="245"/>
                              </a:lnTo>
                              <a:lnTo>
                                <a:pt x="609" y="150"/>
                              </a:lnTo>
                              <a:lnTo>
                                <a:pt x="583" y="150"/>
                              </a:lnTo>
                              <a:lnTo>
                                <a:pt x="644" y="270"/>
                              </a:lnTo>
                              <a:close/>
                              <a:moveTo>
                                <a:pt x="693" y="83"/>
                              </a:moveTo>
                              <a:lnTo>
                                <a:pt x="670" y="72"/>
                              </a:lnTo>
                              <a:lnTo>
                                <a:pt x="636" y="119"/>
                              </a:lnTo>
                              <a:lnTo>
                                <a:pt x="650" y="126"/>
                              </a:lnTo>
                              <a:lnTo>
                                <a:pt x="693" y="83"/>
                              </a:lnTo>
                              <a:close/>
                              <a:moveTo>
                                <a:pt x="899" y="170"/>
                              </a:moveTo>
                              <a:lnTo>
                                <a:pt x="895" y="165"/>
                              </a:lnTo>
                              <a:lnTo>
                                <a:pt x="892" y="160"/>
                              </a:lnTo>
                              <a:lnTo>
                                <a:pt x="888" y="156"/>
                              </a:lnTo>
                              <a:lnTo>
                                <a:pt x="884" y="152"/>
                              </a:lnTo>
                              <a:lnTo>
                                <a:pt x="879" y="150"/>
                              </a:lnTo>
                              <a:lnTo>
                                <a:pt x="874" y="147"/>
                              </a:lnTo>
                              <a:lnTo>
                                <a:pt x="868" y="146"/>
                              </a:lnTo>
                              <a:lnTo>
                                <a:pt x="863" y="146"/>
                              </a:lnTo>
                              <a:lnTo>
                                <a:pt x="854" y="147"/>
                              </a:lnTo>
                              <a:lnTo>
                                <a:pt x="847" y="149"/>
                              </a:lnTo>
                              <a:lnTo>
                                <a:pt x="841" y="152"/>
                              </a:lnTo>
                              <a:lnTo>
                                <a:pt x="834" y="157"/>
                              </a:lnTo>
                              <a:lnTo>
                                <a:pt x="831" y="162"/>
                              </a:lnTo>
                              <a:lnTo>
                                <a:pt x="827" y="169"/>
                              </a:lnTo>
                              <a:lnTo>
                                <a:pt x="824" y="176"/>
                              </a:lnTo>
                              <a:lnTo>
                                <a:pt x="823" y="184"/>
                              </a:lnTo>
                              <a:lnTo>
                                <a:pt x="824" y="190"/>
                              </a:lnTo>
                              <a:lnTo>
                                <a:pt x="826" y="195"/>
                              </a:lnTo>
                              <a:lnTo>
                                <a:pt x="828" y="200"/>
                              </a:lnTo>
                              <a:lnTo>
                                <a:pt x="832" y="205"/>
                              </a:lnTo>
                              <a:lnTo>
                                <a:pt x="837" y="209"/>
                              </a:lnTo>
                              <a:lnTo>
                                <a:pt x="843" y="214"/>
                              </a:lnTo>
                              <a:lnTo>
                                <a:pt x="852" y="217"/>
                              </a:lnTo>
                              <a:lnTo>
                                <a:pt x="862" y="222"/>
                              </a:lnTo>
                              <a:lnTo>
                                <a:pt x="873" y="227"/>
                              </a:lnTo>
                              <a:lnTo>
                                <a:pt x="879" y="232"/>
                              </a:lnTo>
                              <a:lnTo>
                                <a:pt x="882" y="235"/>
                              </a:lnTo>
                              <a:lnTo>
                                <a:pt x="883" y="237"/>
                              </a:lnTo>
                              <a:lnTo>
                                <a:pt x="883" y="241"/>
                              </a:lnTo>
                              <a:lnTo>
                                <a:pt x="884" y="245"/>
                              </a:lnTo>
                              <a:lnTo>
                                <a:pt x="883" y="248"/>
                              </a:lnTo>
                              <a:lnTo>
                                <a:pt x="882" y="253"/>
                              </a:lnTo>
                              <a:lnTo>
                                <a:pt x="880" y="256"/>
                              </a:lnTo>
                              <a:lnTo>
                                <a:pt x="878" y="260"/>
                              </a:lnTo>
                              <a:lnTo>
                                <a:pt x="874" y="262"/>
                              </a:lnTo>
                              <a:lnTo>
                                <a:pt x="870" y="263"/>
                              </a:lnTo>
                              <a:lnTo>
                                <a:pt x="867" y="265"/>
                              </a:lnTo>
                              <a:lnTo>
                                <a:pt x="862" y="266"/>
                              </a:lnTo>
                              <a:lnTo>
                                <a:pt x="858" y="265"/>
                              </a:lnTo>
                              <a:lnTo>
                                <a:pt x="853" y="265"/>
                              </a:lnTo>
                              <a:lnTo>
                                <a:pt x="849" y="263"/>
                              </a:lnTo>
                              <a:lnTo>
                                <a:pt x="847" y="261"/>
                              </a:lnTo>
                              <a:lnTo>
                                <a:pt x="841" y="255"/>
                              </a:lnTo>
                              <a:lnTo>
                                <a:pt x="836" y="243"/>
                              </a:lnTo>
                              <a:lnTo>
                                <a:pt x="814" y="252"/>
                              </a:lnTo>
                              <a:lnTo>
                                <a:pt x="818" y="260"/>
                              </a:lnTo>
                              <a:lnTo>
                                <a:pt x="823" y="267"/>
                              </a:lnTo>
                              <a:lnTo>
                                <a:pt x="828" y="273"/>
                              </a:lnTo>
                              <a:lnTo>
                                <a:pt x="833" y="277"/>
                              </a:lnTo>
                              <a:lnTo>
                                <a:pt x="839" y="281"/>
                              </a:lnTo>
                              <a:lnTo>
                                <a:pt x="845" y="285"/>
                              </a:lnTo>
                              <a:lnTo>
                                <a:pt x="853" y="286"/>
                              </a:lnTo>
                              <a:lnTo>
                                <a:pt x="862" y="286"/>
                              </a:lnTo>
                              <a:lnTo>
                                <a:pt x="870" y="286"/>
                              </a:lnTo>
                              <a:lnTo>
                                <a:pt x="879" y="283"/>
                              </a:lnTo>
                              <a:lnTo>
                                <a:pt x="888" y="280"/>
                              </a:lnTo>
                              <a:lnTo>
                                <a:pt x="894" y="273"/>
                              </a:lnTo>
                              <a:lnTo>
                                <a:pt x="899" y="267"/>
                              </a:lnTo>
                              <a:lnTo>
                                <a:pt x="904" y="260"/>
                              </a:lnTo>
                              <a:lnTo>
                                <a:pt x="907" y="252"/>
                              </a:lnTo>
                              <a:lnTo>
                                <a:pt x="907" y="243"/>
                              </a:lnTo>
                              <a:lnTo>
                                <a:pt x="907" y="235"/>
                              </a:lnTo>
                              <a:lnTo>
                                <a:pt x="903" y="226"/>
                              </a:lnTo>
                              <a:lnTo>
                                <a:pt x="899" y="220"/>
                              </a:lnTo>
                              <a:lnTo>
                                <a:pt x="892" y="214"/>
                              </a:lnTo>
                              <a:lnTo>
                                <a:pt x="883" y="209"/>
                              </a:lnTo>
                              <a:lnTo>
                                <a:pt x="867" y="201"/>
                              </a:lnTo>
                              <a:lnTo>
                                <a:pt x="857" y="196"/>
                              </a:lnTo>
                              <a:lnTo>
                                <a:pt x="849" y="192"/>
                              </a:lnTo>
                              <a:lnTo>
                                <a:pt x="848" y="190"/>
                              </a:lnTo>
                              <a:lnTo>
                                <a:pt x="847" y="187"/>
                              </a:lnTo>
                              <a:lnTo>
                                <a:pt x="845" y="185"/>
                              </a:lnTo>
                              <a:lnTo>
                                <a:pt x="845" y="182"/>
                              </a:lnTo>
                              <a:lnTo>
                                <a:pt x="847" y="176"/>
                              </a:lnTo>
                              <a:lnTo>
                                <a:pt x="850" y="171"/>
                              </a:lnTo>
                              <a:lnTo>
                                <a:pt x="855" y="169"/>
                              </a:lnTo>
                              <a:lnTo>
                                <a:pt x="862" y="167"/>
                              </a:lnTo>
                              <a:lnTo>
                                <a:pt x="867" y="169"/>
                              </a:lnTo>
                              <a:lnTo>
                                <a:pt x="872" y="170"/>
                              </a:lnTo>
                              <a:lnTo>
                                <a:pt x="877" y="175"/>
                              </a:lnTo>
                              <a:lnTo>
                                <a:pt x="880" y="180"/>
                              </a:lnTo>
                              <a:lnTo>
                                <a:pt x="899" y="170"/>
                              </a:lnTo>
                              <a:close/>
                              <a:moveTo>
                                <a:pt x="963" y="170"/>
                              </a:moveTo>
                              <a:lnTo>
                                <a:pt x="986" y="170"/>
                              </a:lnTo>
                              <a:lnTo>
                                <a:pt x="986" y="150"/>
                              </a:lnTo>
                              <a:lnTo>
                                <a:pt x="963" y="150"/>
                              </a:lnTo>
                              <a:lnTo>
                                <a:pt x="963" y="101"/>
                              </a:lnTo>
                              <a:lnTo>
                                <a:pt x="939" y="101"/>
                              </a:lnTo>
                              <a:lnTo>
                                <a:pt x="939" y="150"/>
                              </a:lnTo>
                              <a:lnTo>
                                <a:pt x="925" y="150"/>
                              </a:lnTo>
                              <a:lnTo>
                                <a:pt x="925" y="170"/>
                              </a:lnTo>
                              <a:lnTo>
                                <a:pt x="939" y="170"/>
                              </a:lnTo>
                              <a:lnTo>
                                <a:pt x="939" y="282"/>
                              </a:lnTo>
                              <a:lnTo>
                                <a:pt x="963" y="282"/>
                              </a:lnTo>
                              <a:lnTo>
                                <a:pt x="963" y="170"/>
                              </a:lnTo>
                              <a:close/>
                              <a:moveTo>
                                <a:pt x="1108" y="150"/>
                              </a:moveTo>
                              <a:lnTo>
                                <a:pt x="1108" y="169"/>
                              </a:lnTo>
                              <a:lnTo>
                                <a:pt x="1103" y="162"/>
                              </a:lnTo>
                              <a:lnTo>
                                <a:pt x="1098" y="159"/>
                              </a:lnTo>
                              <a:lnTo>
                                <a:pt x="1092" y="155"/>
                              </a:lnTo>
                              <a:lnTo>
                                <a:pt x="1087" y="151"/>
                              </a:lnTo>
                              <a:lnTo>
                                <a:pt x="1081" y="149"/>
                              </a:lnTo>
                              <a:lnTo>
                                <a:pt x="1075" y="147"/>
                              </a:lnTo>
                              <a:lnTo>
                                <a:pt x="1069" y="146"/>
                              </a:lnTo>
                              <a:lnTo>
                                <a:pt x="1061" y="146"/>
                              </a:lnTo>
                              <a:lnTo>
                                <a:pt x="1055" y="146"/>
                              </a:lnTo>
                              <a:lnTo>
                                <a:pt x="1049" y="147"/>
                              </a:lnTo>
                              <a:lnTo>
                                <a:pt x="1042" y="149"/>
                              </a:lnTo>
                              <a:lnTo>
                                <a:pt x="1036" y="151"/>
                              </a:lnTo>
                              <a:lnTo>
                                <a:pt x="1031" y="154"/>
                              </a:lnTo>
                              <a:lnTo>
                                <a:pt x="1025" y="157"/>
                              </a:lnTo>
                              <a:lnTo>
                                <a:pt x="1020" y="161"/>
                              </a:lnTo>
                              <a:lnTo>
                                <a:pt x="1016" y="166"/>
                              </a:lnTo>
                              <a:lnTo>
                                <a:pt x="1012" y="171"/>
                              </a:lnTo>
                              <a:lnTo>
                                <a:pt x="1009" y="176"/>
                              </a:lnTo>
                              <a:lnTo>
                                <a:pt x="1005" y="181"/>
                              </a:lnTo>
                              <a:lnTo>
                                <a:pt x="1002" y="187"/>
                              </a:lnTo>
                              <a:lnTo>
                                <a:pt x="999" y="201"/>
                              </a:lnTo>
                              <a:lnTo>
                                <a:pt x="997" y="215"/>
                              </a:lnTo>
                              <a:lnTo>
                                <a:pt x="999" y="223"/>
                              </a:lnTo>
                              <a:lnTo>
                                <a:pt x="999" y="230"/>
                              </a:lnTo>
                              <a:lnTo>
                                <a:pt x="1001" y="237"/>
                              </a:lnTo>
                              <a:lnTo>
                                <a:pt x="1002" y="243"/>
                              </a:lnTo>
                              <a:lnTo>
                                <a:pt x="1005" y="250"/>
                              </a:lnTo>
                              <a:lnTo>
                                <a:pt x="1009" y="256"/>
                              </a:lnTo>
                              <a:lnTo>
                                <a:pt x="1012" y="261"/>
                              </a:lnTo>
                              <a:lnTo>
                                <a:pt x="1016" y="266"/>
                              </a:lnTo>
                              <a:lnTo>
                                <a:pt x="1021" y="271"/>
                              </a:lnTo>
                              <a:lnTo>
                                <a:pt x="1025" y="275"/>
                              </a:lnTo>
                              <a:lnTo>
                                <a:pt x="1031" y="278"/>
                              </a:lnTo>
                              <a:lnTo>
                                <a:pt x="1036" y="281"/>
                              </a:lnTo>
                              <a:lnTo>
                                <a:pt x="1042" y="283"/>
                              </a:lnTo>
                              <a:lnTo>
                                <a:pt x="1049" y="285"/>
                              </a:lnTo>
                              <a:lnTo>
                                <a:pt x="1055" y="286"/>
                              </a:lnTo>
                              <a:lnTo>
                                <a:pt x="1062" y="286"/>
                              </a:lnTo>
                              <a:lnTo>
                                <a:pt x="1069" y="286"/>
                              </a:lnTo>
                              <a:lnTo>
                                <a:pt x="1076" y="285"/>
                              </a:lnTo>
                              <a:lnTo>
                                <a:pt x="1081" y="283"/>
                              </a:lnTo>
                              <a:lnTo>
                                <a:pt x="1087" y="281"/>
                              </a:lnTo>
                              <a:lnTo>
                                <a:pt x="1092" y="277"/>
                              </a:lnTo>
                              <a:lnTo>
                                <a:pt x="1098" y="273"/>
                              </a:lnTo>
                              <a:lnTo>
                                <a:pt x="1103" y="270"/>
                              </a:lnTo>
                              <a:lnTo>
                                <a:pt x="1108" y="263"/>
                              </a:lnTo>
                              <a:lnTo>
                                <a:pt x="1108" y="282"/>
                              </a:lnTo>
                              <a:lnTo>
                                <a:pt x="1131" y="282"/>
                              </a:lnTo>
                              <a:lnTo>
                                <a:pt x="1131" y="150"/>
                              </a:lnTo>
                              <a:lnTo>
                                <a:pt x="1108" y="150"/>
                              </a:lnTo>
                              <a:close/>
                              <a:moveTo>
                                <a:pt x="1065" y="167"/>
                              </a:moveTo>
                              <a:lnTo>
                                <a:pt x="1075" y="167"/>
                              </a:lnTo>
                              <a:lnTo>
                                <a:pt x="1083" y="170"/>
                              </a:lnTo>
                              <a:lnTo>
                                <a:pt x="1091" y="175"/>
                              </a:lnTo>
                              <a:lnTo>
                                <a:pt x="1097" y="180"/>
                              </a:lnTo>
                              <a:lnTo>
                                <a:pt x="1102" y="187"/>
                              </a:lnTo>
                              <a:lnTo>
                                <a:pt x="1106" y="196"/>
                              </a:lnTo>
                              <a:lnTo>
                                <a:pt x="1108" y="205"/>
                              </a:lnTo>
                              <a:lnTo>
                                <a:pt x="1110" y="216"/>
                              </a:lnTo>
                              <a:lnTo>
                                <a:pt x="1108" y="226"/>
                              </a:lnTo>
                              <a:lnTo>
                                <a:pt x="1106" y="236"/>
                              </a:lnTo>
                              <a:lnTo>
                                <a:pt x="1102" y="245"/>
                              </a:lnTo>
                              <a:lnTo>
                                <a:pt x="1097" y="251"/>
                              </a:lnTo>
                              <a:lnTo>
                                <a:pt x="1091" y="257"/>
                              </a:lnTo>
                              <a:lnTo>
                                <a:pt x="1083" y="262"/>
                              </a:lnTo>
                              <a:lnTo>
                                <a:pt x="1075" y="265"/>
                              </a:lnTo>
                              <a:lnTo>
                                <a:pt x="1065" y="266"/>
                              </a:lnTo>
                              <a:lnTo>
                                <a:pt x="1056" y="265"/>
                              </a:lnTo>
                              <a:lnTo>
                                <a:pt x="1047" y="262"/>
                              </a:lnTo>
                              <a:lnTo>
                                <a:pt x="1040" y="257"/>
                              </a:lnTo>
                              <a:lnTo>
                                <a:pt x="1034" y="251"/>
                              </a:lnTo>
                              <a:lnTo>
                                <a:pt x="1029" y="243"/>
                              </a:lnTo>
                              <a:lnTo>
                                <a:pt x="1025" y="235"/>
                              </a:lnTo>
                              <a:lnTo>
                                <a:pt x="1022" y="226"/>
                              </a:lnTo>
                              <a:lnTo>
                                <a:pt x="1021" y="215"/>
                              </a:lnTo>
                              <a:lnTo>
                                <a:pt x="1022" y="205"/>
                              </a:lnTo>
                              <a:lnTo>
                                <a:pt x="1025" y="196"/>
                              </a:lnTo>
                              <a:lnTo>
                                <a:pt x="1029" y="187"/>
                              </a:lnTo>
                              <a:lnTo>
                                <a:pt x="1034" y="181"/>
                              </a:lnTo>
                              <a:lnTo>
                                <a:pt x="1040" y="175"/>
                              </a:lnTo>
                              <a:lnTo>
                                <a:pt x="1047" y="171"/>
                              </a:lnTo>
                              <a:lnTo>
                                <a:pt x="1056" y="167"/>
                              </a:lnTo>
                              <a:lnTo>
                                <a:pt x="1065" y="167"/>
                              </a:lnTo>
                              <a:close/>
                              <a:moveTo>
                                <a:pt x="1197" y="170"/>
                              </a:moveTo>
                              <a:lnTo>
                                <a:pt x="1221" y="170"/>
                              </a:lnTo>
                              <a:lnTo>
                                <a:pt x="1221" y="150"/>
                              </a:lnTo>
                              <a:lnTo>
                                <a:pt x="1197" y="150"/>
                              </a:lnTo>
                              <a:lnTo>
                                <a:pt x="1197" y="101"/>
                              </a:lnTo>
                              <a:lnTo>
                                <a:pt x="1174" y="101"/>
                              </a:lnTo>
                              <a:lnTo>
                                <a:pt x="1174" y="150"/>
                              </a:lnTo>
                              <a:lnTo>
                                <a:pt x="1161" y="150"/>
                              </a:lnTo>
                              <a:lnTo>
                                <a:pt x="1161" y="170"/>
                              </a:lnTo>
                              <a:lnTo>
                                <a:pt x="1174" y="170"/>
                              </a:lnTo>
                              <a:lnTo>
                                <a:pt x="1174" y="282"/>
                              </a:lnTo>
                              <a:lnTo>
                                <a:pt x="1197" y="282"/>
                              </a:lnTo>
                              <a:lnTo>
                                <a:pt x="1197" y="170"/>
                              </a:lnTo>
                              <a:close/>
                              <a:moveTo>
                                <a:pt x="1264" y="150"/>
                              </a:moveTo>
                              <a:lnTo>
                                <a:pt x="1242" y="150"/>
                              </a:lnTo>
                              <a:lnTo>
                                <a:pt x="1242" y="282"/>
                              </a:lnTo>
                              <a:lnTo>
                                <a:pt x="1264" y="282"/>
                              </a:lnTo>
                              <a:lnTo>
                                <a:pt x="1264" y="150"/>
                              </a:lnTo>
                              <a:close/>
                              <a:moveTo>
                                <a:pt x="1253" y="83"/>
                              </a:moveTo>
                              <a:lnTo>
                                <a:pt x="1247" y="84"/>
                              </a:lnTo>
                              <a:lnTo>
                                <a:pt x="1242" y="88"/>
                              </a:lnTo>
                              <a:lnTo>
                                <a:pt x="1238" y="93"/>
                              </a:lnTo>
                              <a:lnTo>
                                <a:pt x="1237" y="99"/>
                              </a:lnTo>
                              <a:lnTo>
                                <a:pt x="1238" y="103"/>
                              </a:lnTo>
                              <a:lnTo>
                                <a:pt x="1238" y="105"/>
                              </a:lnTo>
                              <a:lnTo>
                                <a:pt x="1240" y="108"/>
                              </a:lnTo>
                              <a:lnTo>
                                <a:pt x="1242" y="110"/>
                              </a:lnTo>
                              <a:lnTo>
                                <a:pt x="1244" y="113"/>
                              </a:lnTo>
                              <a:lnTo>
                                <a:pt x="1247" y="114"/>
                              </a:lnTo>
                              <a:lnTo>
                                <a:pt x="1250" y="115"/>
                              </a:lnTo>
                              <a:lnTo>
                                <a:pt x="1253" y="115"/>
                              </a:lnTo>
                              <a:lnTo>
                                <a:pt x="1257" y="115"/>
                              </a:lnTo>
                              <a:lnTo>
                                <a:pt x="1260" y="114"/>
                              </a:lnTo>
                              <a:lnTo>
                                <a:pt x="1263" y="113"/>
                              </a:lnTo>
                              <a:lnTo>
                                <a:pt x="1265" y="110"/>
                              </a:lnTo>
                              <a:lnTo>
                                <a:pt x="1269" y="105"/>
                              </a:lnTo>
                              <a:lnTo>
                                <a:pt x="1270" y="99"/>
                              </a:lnTo>
                              <a:lnTo>
                                <a:pt x="1269" y="93"/>
                              </a:lnTo>
                              <a:lnTo>
                                <a:pt x="1265" y="88"/>
                              </a:lnTo>
                              <a:lnTo>
                                <a:pt x="1260" y="84"/>
                              </a:lnTo>
                              <a:lnTo>
                                <a:pt x="1253" y="83"/>
                              </a:lnTo>
                              <a:close/>
                              <a:moveTo>
                                <a:pt x="1379" y="170"/>
                              </a:moveTo>
                              <a:lnTo>
                                <a:pt x="1376" y="165"/>
                              </a:lnTo>
                              <a:lnTo>
                                <a:pt x="1372" y="160"/>
                              </a:lnTo>
                              <a:lnTo>
                                <a:pt x="1369" y="156"/>
                              </a:lnTo>
                              <a:lnTo>
                                <a:pt x="1364" y="152"/>
                              </a:lnTo>
                              <a:lnTo>
                                <a:pt x="1359" y="150"/>
                              </a:lnTo>
                              <a:lnTo>
                                <a:pt x="1354" y="147"/>
                              </a:lnTo>
                              <a:lnTo>
                                <a:pt x="1349" y="146"/>
                              </a:lnTo>
                              <a:lnTo>
                                <a:pt x="1343" y="146"/>
                              </a:lnTo>
                              <a:lnTo>
                                <a:pt x="1335" y="147"/>
                              </a:lnTo>
                              <a:lnTo>
                                <a:pt x="1328" y="149"/>
                              </a:lnTo>
                              <a:lnTo>
                                <a:pt x="1320" y="152"/>
                              </a:lnTo>
                              <a:lnTo>
                                <a:pt x="1315" y="157"/>
                              </a:lnTo>
                              <a:lnTo>
                                <a:pt x="1310" y="162"/>
                              </a:lnTo>
                              <a:lnTo>
                                <a:pt x="1306" y="169"/>
                              </a:lnTo>
                              <a:lnTo>
                                <a:pt x="1304" y="176"/>
                              </a:lnTo>
                              <a:lnTo>
                                <a:pt x="1304" y="184"/>
                              </a:lnTo>
                              <a:lnTo>
                                <a:pt x="1304" y="190"/>
                              </a:lnTo>
                              <a:lnTo>
                                <a:pt x="1305" y="195"/>
                              </a:lnTo>
                              <a:lnTo>
                                <a:pt x="1308" y="200"/>
                              </a:lnTo>
                              <a:lnTo>
                                <a:pt x="1311" y="205"/>
                              </a:lnTo>
                              <a:lnTo>
                                <a:pt x="1316" y="209"/>
                              </a:lnTo>
                              <a:lnTo>
                                <a:pt x="1323" y="214"/>
                              </a:lnTo>
                              <a:lnTo>
                                <a:pt x="1331" y="217"/>
                              </a:lnTo>
                              <a:lnTo>
                                <a:pt x="1343" y="222"/>
                              </a:lnTo>
                              <a:lnTo>
                                <a:pt x="1353" y="227"/>
                              </a:lnTo>
                              <a:lnTo>
                                <a:pt x="1359" y="232"/>
                              </a:lnTo>
                              <a:lnTo>
                                <a:pt x="1361" y="235"/>
                              </a:lnTo>
                              <a:lnTo>
                                <a:pt x="1363" y="237"/>
                              </a:lnTo>
                              <a:lnTo>
                                <a:pt x="1364" y="241"/>
                              </a:lnTo>
                              <a:lnTo>
                                <a:pt x="1364" y="245"/>
                              </a:lnTo>
                              <a:lnTo>
                                <a:pt x="1364" y="248"/>
                              </a:lnTo>
                              <a:lnTo>
                                <a:pt x="1363" y="253"/>
                              </a:lnTo>
                              <a:lnTo>
                                <a:pt x="1360" y="256"/>
                              </a:lnTo>
                              <a:lnTo>
                                <a:pt x="1358" y="260"/>
                              </a:lnTo>
                              <a:lnTo>
                                <a:pt x="1354" y="262"/>
                              </a:lnTo>
                              <a:lnTo>
                                <a:pt x="1350" y="263"/>
                              </a:lnTo>
                              <a:lnTo>
                                <a:pt x="1346" y="265"/>
                              </a:lnTo>
                              <a:lnTo>
                                <a:pt x="1341" y="266"/>
                              </a:lnTo>
                              <a:lnTo>
                                <a:pt x="1338" y="265"/>
                              </a:lnTo>
                              <a:lnTo>
                                <a:pt x="1334" y="265"/>
                              </a:lnTo>
                              <a:lnTo>
                                <a:pt x="1330" y="263"/>
                              </a:lnTo>
                              <a:lnTo>
                                <a:pt x="1326" y="261"/>
                              </a:lnTo>
                              <a:lnTo>
                                <a:pt x="1321" y="255"/>
                              </a:lnTo>
                              <a:lnTo>
                                <a:pt x="1315" y="243"/>
                              </a:lnTo>
                              <a:lnTo>
                                <a:pt x="1295" y="252"/>
                              </a:lnTo>
                              <a:lnTo>
                                <a:pt x="1299" y="260"/>
                              </a:lnTo>
                              <a:lnTo>
                                <a:pt x="1303" y="267"/>
                              </a:lnTo>
                              <a:lnTo>
                                <a:pt x="1308" y="273"/>
                              </a:lnTo>
                              <a:lnTo>
                                <a:pt x="1314" y="277"/>
                              </a:lnTo>
                              <a:lnTo>
                                <a:pt x="1319" y="281"/>
                              </a:lnTo>
                              <a:lnTo>
                                <a:pt x="1326" y="285"/>
                              </a:lnTo>
                              <a:lnTo>
                                <a:pt x="1334" y="286"/>
                              </a:lnTo>
                              <a:lnTo>
                                <a:pt x="1341" y="286"/>
                              </a:lnTo>
                              <a:lnTo>
                                <a:pt x="1351" y="286"/>
                              </a:lnTo>
                              <a:lnTo>
                                <a:pt x="1360" y="283"/>
                              </a:lnTo>
                              <a:lnTo>
                                <a:pt x="1368" y="280"/>
                              </a:lnTo>
                              <a:lnTo>
                                <a:pt x="1374" y="273"/>
                              </a:lnTo>
                              <a:lnTo>
                                <a:pt x="1380" y="267"/>
                              </a:lnTo>
                              <a:lnTo>
                                <a:pt x="1384" y="260"/>
                              </a:lnTo>
                              <a:lnTo>
                                <a:pt x="1386" y="252"/>
                              </a:lnTo>
                              <a:lnTo>
                                <a:pt x="1387" y="243"/>
                              </a:lnTo>
                              <a:lnTo>
                                <a:pt x="1386" y="235"/>
                              </a:lnTo>
                              <a:lnTo>
                                <a:pt x="1384" y="226"/>
                              </a:lnTo>
                              <a:lnTo>
                                <a:pt x="1379" y="220"/>
                              </a:lnTo>
                              <a:lnTo>
                                <a:pt x="1372" y="214"/>
                              </a:lnTo>
                              <a:lnTo>
                                <a:pt x="1364" y="209"/>
                              </a:lnTo>
                              <a:lnTo>
                                <a:pt x="1348" y="201"/>
                              </a:lnTo>
                              <a:lnTo>
                                <a:pt x="1336" y="196"/>
                              </a:lnTo>
                              <a:lnTo>
                                <a:pt x="1330" y="192"/>
                              </a:lnTo>
                              <a:lnTo>
                                <a:pt x="1328" y="190"/>
                              </a:lnTo>
                              <a:lnTo>
                                <a:pt x="1326" y="187"/>
                              </a:lnTo>
                              <a:lnTo>
                                <a:pt x="1326" y="185"/>
                              </a:lnTo>
                              <a:lnTo>
                                <a:pt x="1325" y="182"/>
                              </a:lnTo>
                              <a:lnTo>
                                <a:pt x="1326" y="176"/>
                              </a:lnTo>
                              <a:lnTo>
                                <a:pt x="1330" y="171"/>
                              </a:lnTo>
                              <a:lnTo>
                                <a:pt x="1335" y="169"/>
                              </a:lnTo>
                              <a:lnTo>
                                <a:pt x="1341" y="167"/>
                              </a:lnTo>
                              <a:lnTo>
                                <a:pt x="1348" y="169"/>
                              </a:lnTo>
                              <a:lnTo>
                                <a:pt x="1353" y="170"/>
                              </a:lnTo>
                              <a:lnTo>
                                <a:pt x="1356" y="175"/>
                              </a:lnTo>
                              <a:lnTo>
                                <a:pt x="1360" y="180"/>
                              </a:lnTo>
                              <a:lnTo>
                                <a:pt x="1379" y="170"/>
                              </a:lnTo>
                              <a:close/>
                              <a:moveTo>
                                <a:pt x="1442" y="170"/>
                              </a:moveTo>
                              <a:lnTo>
                                <a:pt x="1466" y="170"/>
                              </a:lnTo>
                              <a:lnTo>
                                <a:pt x="1466" y="150"/>
                              </a:lnTo>
                              <a:lnTo>
                                <a:pt x="1442" y="150"/>
                              </a:lnTo>
                              <a:lnTo>
                                <a:pt x="1442" y="101"/>
                              </a:lnTo>
                              <a:lnTo>
                                <a:pt x="1420" y="101"/>
                              </a:lnTo>
                              <a:lnTo>
                                <a:pt x="1420" y="150"/>
                              </a:lnTo>
                              <a:lnTo>
                                <a:pt x="1406" y="150"/>
                              </a:lnTo>
                              <a:lnTo>
                                <a:pt x="1406" y="170"/>
                              </a:lnTo>
                              <a:lnTo>
                                <a:pt x="1420" y="170"/>
                              </a:lnTo>
                              <a:lnTo>
                                <a:pt x="1420" y="282"/>
                              </a:lnTo>
                              <a:lnTo>
                                <a:pt x="1442" y="282"/>
                              </a:lnTo>
                              <a:lnTo>
                                <a:pt x="1442" y="170"/>
                              </a:lnTo>
                              <a:close/>
                              <a:moveTo>
                                <a:pt x="1510" y="150"/>
                              </a:moveTo>
                              <a:lnTo>
                                <a:pt x="1487" y="150"/>
                              </a:lnTo>
                              <a:lnTo>
                                <a:pt x="1487" y="282"/>
                              </a:lnTo>
                              <a:lnTo>
                                <a:pt x="1510" y="282"/>
                              </a:lnTo>
                              <a:lnTo>
                                <a:pt x="1510" y="150"/>
                              </a:lnTo>
                              <a:close/>
                              <a:moveTo>
                                <a:pt x="1500" y="83"/>
                              </a:moveTo>
                              <a:lnTo>
                                <a:pt x="1492" y="84"/>
                              </a:lnTo>
                              <a:lnTo>
                                <a:pt x="1487" y="88"/>
                              </a:lnTo>
                              <a:lnTo>
                                <a:pt x="1483" y="93"/>
                              </a:lnTo>
                              <a:lnTo>
                                <a:pt x="1482" y="99"/>
                              </a:lnTo>
                              <a:lnTo>
                                <a:pt x="1483" y="103"/>
                              </a:lnTo>
                              <a:lnTo>
                                <a:pt x="1483" y="105"/>
                              </a:lnTo>
                              <a:lnTo>
                                <a:pt x="1486" y="108"/>
                              </a:lnTo>
                              <a:lnTo>
                                <a:pt x="1487" y="110"/>
                              </a:lnTo>
                              <a:lnTo>
                                <a:pt x="1490" y="113"/>
                              </a:lnTo>
                              <a:lnTo>
                                <a:pt x="1492" y="114"/>
                              </a:lnTo>
                              <a:lnTo>
                                <a:pt x="1496" y="115"/>
                              </a:lnTo>
                              <a:lnTo>
                                <a:pt x="1500" y="115"/>
                              </a:lnTo>
                              <a:lnTo>
                                <a:pt x="1506" y="114"/>
                              </a:lnTo>
                              <a:lnTo>
                                <a:pt x="1511" y="110"/>
                              </a:lnTo>
                              <a:lnTo>
                                <a:pt x="1515" y="105"/>
                              </a:lnTo>
                              <a:lnTo>
                                <a:pt x="1516" y="99"/>
                              </a:lnTo>
                              <a:lnTo>
                                <a:pt x="1515" y="93"/>
                              </a:lnTo>
                              <a:lnTo>
                                <a:pt x="1511" y="88"/>
                              </a:lnTo>
                              <a:lnTo>
                                <a:pt x="1506" y="84"/>
                              </a:lnTo>
                              <a:lnTo>
                                <a:pt x="1500" y="83"/>
                              </a:lnTo>
                              <a:close/>
                              <a:moveTo>
                                <a:pt x="1654" y="159"/>
                              </a:moveTo>
                              <a:lnTo>
                                <a:pt x="1644" y="154"/>
                              </a:lnTo>
                              <a:lnTo>
                                <a:pt x="1634" y="150"/>
                              </a:lnTo>
                              <a:lnTo>
                                <a:pt x="1624" y="147"/>
                              </a:lnTo>
                              <a:lnTo>
                                <a:pt x="1613" y="146"/>
                              </a:lnTo>
                              <a:lnTo>
                                <a:pt x="1605" y="146"/>
                              </a:lnTo>
                              <a:lnTo>
                                <a:pt x="1598" y="147"/>
                              </a:lnTo>
                              <a:lnTo>
                                <a:pt x="1592" y="150"/>
                              </a:lnTo>
                              <a:lnTo>
                                <a:pt x="1586" y="152"/>
                              </a:lnTo>
                              <a:lnTo>
                                <a:pt x="1579" y="155"/>
                              </a:lnTo>
                              <a:lnTo>
                                <a:pt x="1573" y="159"/>
                              </a:lnTo>
                              <a:lnTo>
                                <a:pt x="1568" y="162"/>
                              </a:lnTo>
                              <a:lnTo>
                                <a:pt x="1563" y="166"/>
                              </a:lnTo>
                              <a:lnTo>
                                <a:pt x="1558" y="171"/>
                              </a:lnTo>
                              <a:lnTo>
                                <a:pt x="1554" y="177"/>
                              </a:lnTo>
                              <a:lnTo>
                                <a:pt x="1551" y="182"/>
                              </a:lnTo>
                              <a:lnTo>
                                <a:pt x="1548" y="189"/>
                              </a:lnTo>
                              <a:lnTo>
                                <a:pt x="1546" y="195"/>
                              </a:lnTo>
                              <a:lnTo>
                                <a:pt x="1543" y="202"/>
                              </a:lnTo>
                              <a:lnTo>
                                <a:pt x="1543" y="210"/>
                              </a:lnTo>
                              <a:lnTo>
                                <a:pt x="1542" y="217"/>
                              </a:lnTo>
                              <a:lnTo>
                                <a:pt x="1543" y="223"/>
                              </a:lnTo>
                              <a:lnTo>
                                <a:pt x="1543" y="231"/>
                              </a:lnTo>
                              <a:lnTo>
                                <a:pt x="1546" y="237"/>
                              </a:lnTo>
                              <a:lnTo>
                                <a:pt x="1548" y="243"/>
                              </a:lnTo>
                              <a:lnTo>
                                <a:pt x="1551" y="250"/>
                              </a:lnTo>
                              <a:lnTo>
                                <a:pt x="1554" y="256"/>
                              </a:lnTo>
                              <a:lnTo>
                                <a:pt x="1558" y="261"/>
                              </a:lnTo>
                              <a:lnTo>
                                <a:pt x="1563" y="266"/>
                              </a:lnTo>
                              <a:lnTo>
                                <a:pt x="1568" y="271"/>
                              </a:lnTo>
                              <a:lnTo>
                                <a:pt x="1573" y="275"/>
                              </a:lnTo>
                              <a:lnTo>
                                <a:pt x="1579" y="278"/>
                              </a:lnTo>
                              <a:lnTo>
                                <a:pt x="1586" y="281"/>
                              </a:lnTo>
                              <a:lnTo>
                                <a:pt x="1592" y="283"/>
                              </a:lnTo>
                              <a:lnTo>
                                <a:pt x="1598" y="285"/>
                              </a:lnTo>
                              <a:lnTo>
                                <a:pt x="1605" y="286"/>
                              </a:lnTo>
                              <a:lnTo>
                                <a:pt x="1613" y="286"/>
                              </a:lnTo>
                              <a:lnTo>
                                <a:pt x="1624" y="286"/>
                              </a:lnTo>
                              <a:lnTo>
                                <a:pt x="1634" y="283"/>
                              </a:lnTo>
                              <a:lnTo>
                                <a:pt x="1644" y="278"/>
                              </a:lnTo>
                              <a:lnTo>
                                <a:pt x="1655" y="272"/>
                              </a:lnTo>
                              <a:lnTo>
                                <a:pt x="1655" y="242"/>
                              </a:lnTo>
                              <a:lnTo>
                                <a:pt x="1644" y="253"/>
                              </a:lnTo>
                              <a:lnTo>
                                <a:pt x="1634" y="261"/>
                              </a:lnTo>
                              <a:lnTo>
                                <a:pt x="1629" y="262"/>
                              </a:lnTo>
                              <a:lnTo>
                                <a:pt x="1624" y="265"/>
                              </a:lnTo>
                              <a:lnTo>
                                <a:pt x="1618" y="265"/>
                              </a:lnTo>
                              <a:lnTo>
                                <a:pt x="1612" y="266"/>
                              </a:lnTo>
                              <a:lnTo>
                                <a:pt x="1603" y="265"/>
                              </a:lnTo>
                              <a:lnTo>
                                <a:pt x="1594" y="262"/>
                              </a:lnTo>
                              <a:lnTo>
                                <a:pt x="1586" y="257"/>
                              </a:lnTo>
                              <a:lnTo>
                                <a:pt x="1579" y="251"/>
                              </a:lnTo>
                              <a:lnTo>
                                <a:pt x="1573" y="245"/>
                              </a:lnTo>
                              <a:lnTo>
                                <a:pt x="1569" y="236"/>
                              </a:lnTo>
                              <a:lnTo>
                                <a:pt x="1567" y="226"/>
                              </a:lnTo>
                              <a:lnTo>
                                <a:pt x="1566" y="216"/>
                              </a:lnTo>
                              <a:lnTo>
                                <a:pt x="1567" y="206"/>
                              </a:lnTo>
                              <a:lnTo>
                                <a:pt x="1569" y="197"/>
                              </a:lnTo>
                              <a:lnTo>
                                <a:pt x="1573" y="189"/>
                              </a:lnTo>
                              <a:lnTo>
                                <a:pt x="1579" y="181"/>
                              </a:lnTo>
                              <a:lnTo>
                                <a:pt x="1586" y="175"/>
                              </a:lnTo>
                              <a:lnTo>
                                <a:pt x="1594" y="171"/>
                              </a:lnTo>
                              <a:lnTo>
                                <a:pt x="1603" y="169"/>
                              </a:lnTo>
                              <a:lnTo>
                                <a:pt x="1613" y="167"/>
                              </a:lnTo>
                              <a:lnTo>
                                <a:pt x="1618" y="167"/>
                              </a:lnTo>
                              <a:lnTo>
                                <a:pt x="1624" y="169"/>
                              </a:lnTo>
                              <a:lnTo>
                                <a:pt x="1629" y="170"/>
                              </a:lnTo>
                              <a:lnTo>
                                <a:pt x="1634" y="172"/>
                              </a:lnTo>
                              <a:lnTo>
                                <a:pt x="1644" y="179"/>
                              </a:lnTo>
                              <a:lnTo>
                                <a:pt x="1654" y="189"/>
                              </a:lnTo>
                              <a:lnTo>
                                <a:pt x="1654" y="159"/>
                              </a:lnTo>
                              <a:close/>
                              <a:moveTo>
                                <a:pt x="1711" y="49"/>
                              </a:moveTo>
                              <a:lnTo>
                                <a:pt x="1688" y="49"/>
                              </a:lnTo>
                              <a:lnTo>
                                <a:pt x="1688" y="282"/>
                              </a:lnTo>
                              <a:lnTo>
                                <a:pt x="1711" y="282"/>
                              </a:lnTo>
                              <a:lnTo>
                                <a:pt x="1711" y="227"/>
                              </a:lnTo>
                              <a:lnTo>
                                <a:pt x="1716" y="222"/>
                              </a:lnTo>
                              <a:lnTo>
                                <a:pt x="1770" y="282"/>
                              </a:lnTo>
                              <a:lnTo>
                                <a:pt x="1800" y="282"/>
                              </a:lnTo>
                              <a:lnTo>
                                <a:pt x="1733" y="206"/>
                              </a:lnTo>
                              <a:lnTo>
                                <a:pt x="1790" y="150"/>
                              </a:lnTo>
                              <a:lnTo>
                                <a:pt x="1759" y="150"/>
                              </a:lnTo>
                              <a:lnTo>
                                <a:pt x="1711" y="199"/>
                              </a:lnTo>
                              <a:lnTo>
                                <a:pt x="1711" y="49"/>
                              </a:lnTo>
                              <a:close/>
                              <a:moveTo>
                                <a:pt x="1862" y="270"/>
                              </a:moveTo>
                              <a:lnTo>
                                <a:pt x="1819" y="357"/>
                              </a:lnTo>
                              <a:lnTo>
                                <a:pt x="1845" y="357"/>
                              </a:lnTo>
                              <a:lnTo>
                                <a:pt x="1943" y="150"/>
                              </a:lnTo>
                              <a:lnTo>
                                <a:pt x="1917" y="150"/>
                              </a:lnTo>
                              <a:lnTo>
                                <a:pt x="1873" y="245"/>
                              </a:lnTo>
                              <a:lnTo>
                                <a:pt x="1827" y="150"/>
                              </a:lnTo>
                              <a:lnTo>
                                <a:pt x="1800" y="150"/>
                              </a:lnTo>
                              <a:lnTo>
                                <a:pt x="1862" y="270"/>
                              </a:lnTo>
                              <a:close/>
                              <a:moveTo>
                                <a:pt x="1912" y="83"/>
                              </a:moveTo>
                              <a:lnTo>
                                <a:pt x="1888" y="72"/>
                              </a:lnTo>
                              <a:lnTo>
                                <a:pt x="1855" y="119"/>
                              </a:lnTo>
                              <a:lnTo>
                                <a:pt x="1868" y="126"/>
                              </a:lnTo>
                              <a:lnTo>
                                <a:pt x="1912" y="83"/>
                              </a:lnTo>
                              <a:close/>
                              <a:moveTo>
                                <a:pt x="2066" y="150"/>
                              </a:moveTo>
                              <a:lnTo>
                                <a:pt x="2044" y="150"/>
                              </a:lnTo>
                              <a:lnTo>
                                <a:pt x="2044" y="230"/>
                              </a:lnTo>
                              <a:lnTo>
                                <a:pt x="2044" y="242"/>
                              </a:lnTo>
                              <a:lnTo>
                                <a:pt x="2047" y="253"/>
                              </a:lnTo>
                              <a:lnTo>
                                <a:pt x="2050" y="262"/>
                              </a:lnTo>
                              <a:lnTo>
                                <a:pt x="2055" y="270"/>
                              </a:lnTo>
                              <a:lnTo>
                                <a:pt x="2064" y="277"/>
                              </a:lnTo>
                              <a:lnTo>
                                <a:pt x="2074" y="282"/>
                              </a:lnTo>
                              <a:lnTo>
                                <a:pt x="2084" y="285"/>
                              </a:lnTo>
                              <a:lnTo>
                                <a:pt x="2096" y="286"/>
                              </a:lnTo>
                              <a:lnTo>
                                <a:pt x="2109" y="285"/>
                              </a:lnTo>
                              <a:lnTo>
                                <a:pt x="2119" y="282"/>
                              </a:lnTo>
                              <a:lnTo>
                                <a:pt x="2124" y="280"/>
                              </a:lnTo>
                              <a:lnTo>
                                <a:pt x="2129" y="277"/>
                              </a:lnTo>
                              <a:lnTo>
                                <a:pt x="2132" y="273"/>
                              </a:lnTo>
                              <a:lnTo>
                                <a:pt x="2137" y="270"/>
                              </a:lnTo>
                              <a:lnTo>
                                <a:pt x="2142" y="262"/>
                              </a:lnTo>
                              <a:lnTo>
                                <a:pt x="2146" y="253"/>
                              </a:lnTo>
                              <a:lnTo>
                                <a:pt x="2149" y="242"/>
                              </a:lnTo>
                              <a:lnTo>
                                <a:pt x="2149" y="230"/>
                              </a:lnTo>
                              <a:lnTo>
                                <a:pt x="2149" y="150"/>
                              </a:lnTo>
                              <a:lnTo>
                                <a:pt x="2126" y="150"/>
                              </a:lnTo>
                              <a:lnTo>
                                <a:pt x="2126" y="227"/>
                              </a:lnTo>
                              <a:lnTo>
                                <a:pt x="2126" y="235"/>
                              </a:lnTo>
                              <a:lnTo>
                                <a:pt x="2125" y="242"/>
                              </a:lnTo>
                              <a:lnTo>
                                <a:pt x="2124" y="247"/>
                              </a:lnTo>
                              <a:lnTo>
                                <a:pt x="2123" y="252"/>
                              </a:lnTo>
                              <a:lnTo>
                                <a:pt x="2118" y="257"/>
                              </a:lnTo>
                              <a:lnTo>
                                <a:pt x="2111" y="262"/>
                              </a:lnTo>
                              <a:lnTo>
                                <a:pt x="2105" y="265"/>
                              </a:lnTo>
                              <a:lnTo>
                                <a:pt x="2096" y="266"/>
                              </a:lnTo>
                              <a:lnTo>
                                <a:pt x="2088" y="265"/>
                              </a:lnTo>
                              <a:lnTo>
                                <a:pt x="2081" y="262"/>
                              </a:lnTo>
                              <a:lnTo>
                                <a:pt x="2075" y="257"/>
                              </a:lnTo>
                              <a:lnTo>
                                <a:pt x="2070" y="252"/>
                              </a:lnTo>
                              <a:lnTo>
                                <a:pt x="2069" y="247"/>
                              </a:lnTo>
                              <a:lnTo>
                                <a:pt x="2068" y="242"/>
                              </a:lnTo>
                              <a:lnTo>
                                <a:pt x="2066" y="235"/>
                              </a:lnTo>
                              <a:lnTo>
                                <a:pt x="2066" y="227"/>
                              </a:lnTo>
                              <a:lnTo>
                                <a:pt x="2066" y="150"/>
                              </a:lnTo>
                              <a:close/>
                              <a:moveTo>
                                <a:pt x="2137" y="83"/>
                              </a:moveTo>
                              <a:lnTo>
                                <a:pt x="2114" y="72"/>
                              </a:lnTo>
                              <a:lnTo>
                                <a:pt x="2079" y="119"/>
                              </a:lnTo>
                              <a:lnTo>
                                <a:pt x="2094" y="126"/>
                              </a:lnTo>
                              <a:lnTo>
                                <a:pt x="2137" y="83"/>
                              </a:lnTo>
                              <a:close/>
                              <a:moveTo>
                                <a:pt x="2190" y="150"/>
                              </a:moveTo>
                              <a:lnTo>
                                <a:pt x="2190" y="282"/>
                              </a:lnTo>
                              <a:lnTo>
                                <a:pt x="2212" y="282"/>
                              </a:lnTo>
                              <a:lnTo>
                                <a:pt x="2212" y="212"/>
                              </a:lnTo>
                              <a:lnTo>
                                <a:pt x="2212" y="201"/>
                              </a:lnTo>
                              <a:lnTo>
                                <a:pt x="2213" y="192"/>
                              </a:lnTo>
                              <a:lnTo>
                                <a:pt x="2215" y="186"/>
                              </a:lnTo>
                              <a:lnTo>
                                <a:pt x="2217" y="180"/>
                              </a:lnTo>
                              <a:lnTo>
                                <a:pt x="2221" y="175"/>
                              </a:lnTo>
                              <a:lnTo>
                                <a:pt x="2226" y="171"/>
                              </a:lnTo>
                              <a:lnTo>
                                <a:pt x="2232" y="169"/>
                              </a:lnTo>
                              <a:lnTo>
                                <a:pt x="2238" y="167"/>
                              </a:lnTo>
                              <a:lnTo>
                                <a:pt x="2245" y="169"/>
                              </a:lnTo>
                              <a:lnTo>
                                <a:pt x="2252" y="172"/>
                              </a:lnTo>
                              <a:lnTo>
                                <a:pt x="2262" y="152"/>
                              </a:lnTo>
                              <a:lnTo>
                                <a:pt x="2257" y="149"/>
                              </a:lnTo>
                              <a:lnTo>
                                <a:pt x="2252" y="147"/>
                              </a:lnTo>
                              <a:lnTo>
                                <a:pt x="2247" y="146"/>
                              </a:lnTo>
                              <a:lnTo>
                                <a:pt x="2242" y="146"/>
                              </a:lnTo>
                              <a:lnTo>
                                <a:pt x="2235" y="147"/>
                              </a:lnTo>
                              <a:lnTo>
                                <a:pt x="2227" y="150"/>
                              </a:lnTo>
                              <a:lnTo>
                                <a:pt x="2220" y="155"/>
                              </a:lnTo>
                              <a:lnTo>
                                <a:pt x="2212" y="164"/>
                              </a:lnTo>
                              <a:lnTo>
                                <a:pt x="2212" y="150"/>
                              </a:lnTo>
                              <a:lnTo>
                                <a:pt x="2190" y="150"/>
                              </a:lnTo>
                              <a:close/>
                              <a:moveTo>
                                <a:pt x="2265" y="85"/>
                              </a:moveTo>
                              <a:lnTo>
                                <a:pt x="2250" y="72"/>
                              </a:lnTo>
                              <a:lnTo>
                                <a:pt x="2221" y="99"/>
                              </a:lnTo>
                              <a:lnTo>
                                <a:pt x="2192" y="72"/>
                              </a:lnTo>
                              <a:lnTo>
                                <a:pt x="2176" y="85"/>
                              </a:lnTo>
                              <a:lnTo>
                                <a:pt x="2221" y="126"/>
                              </a:lnTo>
                              <a:lnTo>
                                <a:pt x="2265" y="85"/>
                              </a:lnTo>
                              <a:close/>
                              <a:moveTo>
                                <a:pt x="2379" y="150"/>
                              </a:moveTo>
                              <a:lnTo>
                                <a:pt x="2379" y="169"/>
                              </a:lnTo>
                              <a:lnTo>
                                <a:pt x="2374" y="162"/>
                              </a:lnTo>
                              <a:lnTo>
                                <a:pt x="2369" y="159"/>
                              </a:lnTo>
                              <a:lnTo>
                                <a:pt x="2363" y="155"/>
                              </a:lnTo>
                              <a:lnTo>
                                <a:pt x="2358" y="151"/>
                              </a:lnTo>
                              <a:lnTo>
                                <a:pt x="2352" y="149"/>
                              </a:lnTo>
                              <a:lnTo>
                                <a:pt x="2346" y="147"/>
                              </a:lnTo>
                              <a:lnTo>
                                <a:pt x="2339" y="146"/>
                              </a:lnTo>
                              <a:lnTo>
                                <a:pt x="2332" y="146"/>
                              </a:lnTo>
                              <a:lnTo>
                                <a:pt x="2326" y="146"/>
                              </a:lnTo>
                              <a:lnTo>
                                <a:pt x="2319" y="147"/>
                              </a:lnTo>
                              <a:lnTo>
                                <a:pt x="2313" y="149"/>
                              </a:lnTo>
                              <a:lnTo>
                                <a:pt x="2307" y="151"/>
                              </a:lnTo>
                              <a:lnTo>
                                <a:pt x="2302" y="154"/>
                              </a:lnTo>
                              <a:lnTo>
                                <a:pt x="2296" y="157"/>
                              </a:lnTo>
                              <a:lnTo>
                                <a:pt x="2292" y="161"/>
                              </a:lnTo>
                              <a:lnTo>
                                <a:pt x="2287" y="166"/>
                              </a:lnTo>
                              <a:lnTo>
                                <a:pt x="2283" y="171"/>
                              </a:lnTo>
                              <a:lnTo>
                                <a:pt x="2279" y="176"/>
                              </a:lnTo>
                              <a:lnTo>
                                <a:pt x="2276" y="181"/>
                              </a:lnTo>
                              <a:lnTo>
                                <a:pt x="2273" y="187"/>
                              </a:lnTo>
                              <a:lnTo>
                                <a:pt x="2271" y="201"/>
                              </a:lnTo>
                              <a:lnTo>
                                <a:pt x="2270" y="215"/>
                              </a:lnTo>
                              <a:lnTo>
                                <a:pt x="2270" y="223"/>
                              </a:lnTo>
                              <a:lnTo>
                                <a:pt x="2271" y="230"/>
                              </a:lnTo>
                              <a:lnTo>
                                <a:pt x="2272" y="237"/>
                              </a:lnTo>
                              <a:lnTo>
                                <a:pt x="2273" y="243"/>
                              </a:lnTo>
                              <a:lnTo>
                                <a:pt x="2276" y="250"/>
                              </a:lnTo>
                              <a:lnTo>
                                <a:pt x="2279" y="256"/>
                              </a:lnTo>
                              <a:lnTo>
                                <a:pt x="2283" y="261"/>
                              </a:lnTo>
                              <a:lnTo>
                                <a:pt x="2287" y="266"/>
                              </a:lnTo>
                              <a:lnTo>
                                <a:pt x="2292" y="271"/>
                              </a:lnTo>
                              <a:lnTo>
                                <a:pt x="2297" y="275"/>
                              </a:lnTo>
                              <a:lnTo>
                                <a:pt x="2302" y="278"/>
                              </a:lnTo>
                              <a:lnTo>
                                <a:pt x="2307" y="281"/>
                              </a:lnTo>
                              <a:lnTo>
                                <a:pt x="2313" y="283"/>
                              </a:lnTo>
                              <a:lnTo>
                                <a:pt x="2319" y="285"/>
                              </a:lnTo>
                              <a:lnTo>
                                <a:pt x="2326" y="286"/>
                              </a:lnTo>
                              <a:lnTo>
                                <a:pt x="2333" y="286"/>
                              </a:lnTo>
                              <a:lnTo>
                                <a:pt x="2341" y="286"/>
                              </a:lnTo>
                              <a:lnTo>
                                <a:pt x="2347" y="285"/>
                              </a:lnTo>
                              <a:lnTo>
                                <a:pt x="2353" y="283"/>
                              </a:lnTo>
                              <a:lnTo>
                                <a:pt x="2358" y="281"/>
                              </a:lnTo>
                              <a:lnTo>
                                <a:pt x="2364" y="277"/>
                              </a:lnTo>
                              <a:lnTo>
                                <a:pt x="2369" y="273"/>
                              </a:lnTo>
                              <a:lnTo>
                                <a:pt x="2374" y="270"/>
                              </a:lnTo>
                              <a:lnTo>
                                <a:pt x="2379" y="263"/>
                              </a:lnTo>
                              <a:lnTo>
                                <a:pt x="2379" y="282"/>
                              </a:lnTo>
                              <a:lnTo>
                                <a:pt x="2402" y="282"/>
                              </a:lnTo>
                              <a:lnTo>
                                <a:pt x="2402" y="150"/>
                              </a:lnTo>
                              <a:lnTo>
                                <a:pt x="2379" y="150"/>
                              </a:lnTo>
                              <a:close/>
                              <a:moveTo>
                                <a:pt x="2337" y="167"/>
                              </a:moveTo>
                              <a:lnTo>
                                <a:pt x="2346" y="167"/>
                              </a:lnTo>
                              <a:lnTo>
                                <a:pt x="2354" y="170"/>
                              </a:lnTo>
                              <a:lnTo>
                                <a:pt x="2362" y="175"/>
                              </a:lnTo>
                              <a:lnTo>
                                <a:pt x="2368" y="180"/>
                              </a:lnTo>
                              <a:lnTo>
                                <a:pt x="2373" y="187"/>
                              </a:lnTo>
                              <a:lnTo>
                                <a:pt x="2377" y="196"/>
                              </a:lnTo>
                              <a:lnTo>
                                <a:pt x="2379" y="205"/>
                              </a:lnTo>
                              <a:lnTo>
                                <a:pt x="2380" y="216"/>
                              </a:lnTo>
                              <a:lnTo>
                                <a:pt x="2379" y="226"/>
                              </a:lnTo>
                              <a:lnTo>
                                <a:pt x="2377" y="236"/>
                              </a:lnTo>
                              <a:lnTo>
                                <a:pt x="2373" y="245"/>
                              </a:lnTo>
                              <a:lnTo>
                                <a:pt x="2368" y="251"/>
                              </a:lnTo>
                              <a:lnTo>
                                <a:pt x="2362" y="257"/>
                              </a:lnTo>
                              <a:lnTo>
                                <a:pt x="2354" y="262"/>
                              </a:lnTo>
                              <a:lnTo>
                                <a:pt x="2346" y="265"/>
                              </a:lnTo>
                              <a:lnTo>
                                <a:pt x="2336" y="266"/>
                              </a:lnTo>
                              <a:lnTo>
                                <a:pt x="2327" y="265"/>
                              </a:lnTo>
                              <a:lnTo>
                                <a:pt x="2318" y="262"/>
                              </a:lnTo>
                              <a:lnTo>
                                <a:pt x="2311" y="257"/>
                              </a:lnTo>
                              <a:lnTo>
                                <a:pt x="2304" y="251"/>
                              </a:lnTo>
                              <a:lnTo>
                                <a:pt x="2299" y="243"/>
                              </a:lnTo>
                              <a:lnTo>
                                <a:pt x="2296" y="235"/>
                              </a:lnTo>
                              <a:lnTo>
                                <a:pt x="2293" y="226"/>
                              </a:lnTo>
                              <a:lnTo>
                                <a:pt x="2292" y="215"/>
                              </a:lnTo>
                              <a:lnTo>
                                <a:pt x="2293" y="205"/>
                              </a:lnTo>
                              <a:lnTo>
                                <a:pt x="2296" y="196"/>
                              </a:lnTo>
                              <a:lnTo>
                                <a:pt x="2299" y="187"/>
                              </a:lnTo>
                              <a:lnTo>
                                <a:pt x="2304" y="181"/>
                              </a:lnTo>
                              <a:lnTo>
                                <a:pt x="2312" y="175"/>
                              </a:lnTo>
                              <a:lnTo>
                                <a:pt x="2319" y="171"/>
                              </a:lnTo>
                              <a:lnTo>
                                <a:pt x="2327" y="167"/>
                              </a:lnTo>
                              <a:lnTo>
                                <a:pt x="2337" y="167"/>
                              </a:lnTo>
                              <a:close/>
                              <a:moveTo>
                                <a:pt x="2544" y="49"/>
                              </a:moveTo>
                              <a:lnTo>
                                <a:pt x="2544" y="169"/>
                              </a:lnTo>
                              <a:lnTo>
                                <a:pt x="2539" y="162"/>
                              </a:lnTo>
                              <a:lnTo>
                                <a:pt x="2534" y="159"/>
                              </a:lnTo>
                              <a:lnTo>
                                <a:pt x="2527" y="155"/>
                              </a:lnTo>
                              <a:lnTo>
                                <a:pt x="2522" y="151"/>
                              </a:lnTo>
                              <a:lnTo>
                                <a:pt x="2516" y="150"/>
                              </a:lnTo>
                              <a:lnTo>
                                <a:pt x="2510" y="147"/>
                              </a:lnTo>
                              <a:lnTo>
                                <a:pt x="2504" y="146"/>
                              </a:lnTo>
                              <a:lnTo>
                                <a:pt x="2496" y="146"/>
                              </a:lnTo>
                              <a:lnTo>
                                <a:pt x="2490" y="146"/>
                              </a:lnTo>
                              <a:lnTo>
                                <a:pt x="2484" y="147"/>
                              </a:lnTo>
                              <a:lnTo>
                                <a:pt x="2478" y="150"/>
                              </a:lnTo>
                              <a:lnTo>
                                <a:pt x="2471" y="151"/>
                              </a:lnTo>
                              <a:lnTo>
                                <a:pt x="2466" y="155"/>
                              </a:lnTo>
                              <a:lnTo>
                                <a:pt x="2460" y="157"/>
                              </a:lnTo>
                              <a:lnTo>
                                <a:pt x="2456" y="161"/>
                              </a:lnTo>
                              <a:lnTo>
                                <a:pt x="2451" y="166"/>
                              </a:lnTo>
                              <a:lnTo>
                                <a:pt x="2448" y="171"/>
                              </a:lnTo>
                              <a:lnTo>
                                <a:pt x="2444" y="176"/>
                              </a:lnTo>
                              <a:lnTo>
                                <a:pt x="2440" y="182"/>
                              </a:lnTo>
                              <a:lnTo>
                                <a:pt x="2438" y="187"/>
                              </a:lnTo>
                              <a:lnTo>
                                <a:pt x="2435" y="201"/>
                              </a:lnTo>
                              <a:lnTo>
                                <a:pt x="2434" y="216"/>
                              </a:lnTo>
                              <a:lnTo>
                                <a:pt x="2434" y="223"/>
                              </a:lnTo>
                              <a:lnTo>
                                <a:pt x="2435" y="231"/>
                              </a:lnTo>
                              <a:lnTo>
                                <a:pt x="2436" y="237"/>
                              </a:lnTo>
                              <a:lnTo>
                                <a:pt x="2438" y="243"/>
                              </a:lnTo>
                              <a:lnTo>
                                <a:pt x="2441" y="250"/>
                              </a:lnTo>
                              <a:lnTo>
                                <a:pt x="2444" y="256"/>
                              </a:lnTo>
                              <a:lnTo>
                                <a:pt x="2448" y="261"/>
                              </a:lnTo>
                              <a:lnTo>
                                <a:pt x="2451" y="266"/>
                              </a:lnTo>
                              <a:lnTo>
                                <a:pt x="2456" y="271"/>
                              </a:lnTo>
                              <a:lnTo>
                                <a:pt x="2461" y="275"/>
                              </a:lnTo>
                              <a:lnTo>
                                <a:pt x="2466" y="278"/>
                              </a:lnTo>
                              <a:lnTo>
                                <a:pt x="2471" y="281"/>
                              </a:lnTo>
                              <a:lnTo>
                                <a:pt x="2478" y="283"/>
                              </a:lnTo>
                              <a:lnTo>
                                <a:pt x="2484" y="285"/>
                              </a:lnTo>
                              <a:lnTo>
                                <a:pt x="2491" y="286"/>
                              </a:lnTo>
                              <a:lnTo>
                                <a:pt x="2498" y="286"/>
                              </a:lnTo>
                              <a:lnTo>
                                <a:pt x="2505" y="286"/>
                              </a:lnTo>
                              <a:lnTo>
                                <a:pt x="2511" y="285"/>
                              </a:lnTo>
                              <a:lnTo>
                                <a:pt x="2517" y="283"/>
                              </a:lnTo>
                              <a:lnTo>
                                <a:pt x="2524" y="281"/>
                              </a:lnTo>
                              <a:lnTo>
                                <a:pt x="2529" y="277"/>
                              </a:lnTo>
                              <a:lnTo>
                                <a:pt x="2534" y="273"/>
                              </a:lnTo>
                              <a:lnTo>
                                <a:pt x="2539" y="270"/>
                              </a:lnTo>
                              <a:lnTo>
                                <a:pt x="2544" y="265"/>
                              </a:lnTo>
                              <a:lnTo>
                                <a:pt x="2544" y="282"/>
                              </a:lnTo>
                              <a:lnTo>
                                <a:pt x="2566" y="282"/>
                              </a:lnTo>
                              <a:lnTo>
                                <a:pt x="2566" y="49"/>
                              </a:lnTo>
                              <a:lnTo>
                                <a:pt x="2544" y="49"/>
                              </a:lnTo>
                              <a:close/>
                              <a:moveTo>
                                <a:pt x="2501" y="167"/>
                              </a:moveTo>
                              <a:lnTo>
                                <a:pt x="2509" y="169"/>
                              </a:lnTo>
                              <a:lnTo>
                                <a:pt x="2517" y="170"/>
                              </a:lnTo>
                              <a:lnTo>
                                <a:pt x="2525" y="175"/>
                              </a:lnTo>
                              <a:lnTo>
                                <a:pt x="2531" y="180"/>
                              </a:lnTo>
                              <a:lnTo>
                                <a:pt x="2537" y="186"/>
                              </a:lnTo>
                              <a:lnTo>
                                <a:pt x="2541" y="195"/>
                              </a:lnTo>
                              <a:lnTo>
                                <a:pt x="2544" y="205"/>
                              </a:lnTo>
                              <a:lnTo>
                                <a:pt x="2545" y="216"/>
                              </a:lnTo>
                              <a:lnTo>
                                <a:pt x="2544" y="226"/>
                              </a:lnTo>
                              <a:lnTo>
                                <a:pt x="2541" y="236"/>
                              </a:lnTo>
                              <a:lnTo>
                                <a:pt x="2537" y="245"/>
                              </a:lnTo>
                              <a:lnTo>
                                <a:pt x="2532" y="252"/>
                              </a:lnTo>
                              <a:lnTo>
                                <a:pt x="2526" y="257"/>
                              </a:lnTo>
                              <a:lnTo>
                                <a:pt x="2519" y="262"/>
                              </a:lnTo>
                              <a:lnTo>
                                <a:pt x="2510" y="265"/>
                              </a:lnTo>
                              <a:lnTo>
                                <a:pt x="2500" y="266"/>
                              </a:lnTo>
                              <a:lnTo>
                                <a:pt x="2491" y="265"/>
                              </a:lnTo>
                              <a:lnTo>
                                <a:pt x="2483" y="262"/>
                              </a:lnTo>
                              <a:lnTo>
                                <a:pt x="2475" y="257"/>
                              </a:lnTo>
                              <a:lnTo>
                                <a:pt x="2469" y="251"/>
                              </a:lnTo>
                              <a:lnTo>
                                <a:pt x="2464" y="243"/>
                              </a:lnTo>
                              <a:lnTo>
                                <a:pt x="2460" y="235"/>
                              </a:lnTo>
                              <a:lnTo>
                                <a:pt x="2458" y="226"/>
                              </a:lnTo>
                              <a:lnTo>
                                <a:pt x="2456" y="215"/>
                              </a:lnTo>
                              <a:lnTo>
                                <a:pt x="2458" y="205"/>
                              </a:lnTo>
                              <a:lnTo>
                                <a:pt x="2460" y="196"/>
                              </a:lnTo>
                              <a:lnTo>
                                <a:pt x="2464" y="189"/>
                              </a:lnTo>
                              <a:lnTo>
                                <a:pt x="2469" y="181"/>
                              </a:lnTo>
                              <a:lnTo>
                                <a:pt x="2476" y="175"/>
                              </a:lnTo>
                              <a:lnTo>
                                <a:pt x="2484" y="171"/>
                              </a:lnTo>
                              <a:lnTo>
                                <a:pt x="2491" y="169"/>
                              </a:lnTo>
                              <a:lnTo>
                                <a:pt x="2501" y="167"/>
                              </a:lnTo>
                              <a:close/>
                              <a:moveTo>
                                <a:pt x="2734" y="336"/>
                              </a:moveTo>
                              <a:lnTo>
                                <a:pt x="2759" y="336"/>
                              </a:lnTo>
                              <a:lnTo>
                                <a:pt x="2759" y="69"/>
                              </a:lnTo>
                              <a:lnTo>
                                <a:pt x="2734" y="69"/>
                              </a:lnTo>
                              <a:lnTo>
                                <a:pt x="2734" y="336"/>
                              </a:lnTo>
                              <a:close/>
                              <a:moveTo>
                                <a:pt x="2932" y="282"/>
                              </a:moveTo>
                              <a:lnTo>
                                <a:pt x="2956" y="282"/>
                              </a:lnTo>
                              <a:lnTo>
                                <a:pt x="2956" y="118"/>
                              </a:lnTo>
                              <a:lnTo>
                                <a:pt x="3123" y="292"/>
                              </a:lnTo>
                              <a:lnTo>
                                <a:pt x="3123" y="69"/>
                              </a:lnTo>
                              <a:lnTo>
                                <a:pt x="3099" y="69"/>
                              </a:lnTo>
                              <a:lnTo>
                                <a:pt x="3099" y="235"/>
                              </a:lnTo>
                              <a:lnTo>
                                <a:pt x="2932" y="59"/>
                              </a:lnTo>
                              <a:lnTo>
                                <a:pt x="2932" y="282"/>
                              </a:lnTo>
                              <a:close/>
                              <a:moveTo>
                                <a:pt x="3271" y="150"/>
                              </a:moveTo>
                              <a:lnTo>
                                <a:pt x="3271" y="169"/>
                              </a:lnTo>
                              <a:lnTo>
                                <a:pt x="3266" y="162"/>
                              </a:lnTo>
                              <a:lnTo>
                                <a:pt x="3261" y="159"/>
                              </a:lnTo>
                              <a:lnTo>
                                <a:pt x="3256" y="155"/>
                              </a:lnTo>
                              <a:lnTo>
                                <a:pt x="3250" y="151"/>
                              </a:lnTo>
                              <a:lnTo>
                                <a:pt x="3245" y="149"/>
                              </a:lnTo>
                              <a:lnTo>
                                <a:pt x="3239" y="147"/>
                              </a:lnTo>
                              <a:lnTo>
                                <a:pt x="3231" y="146"/>
                              </a:lnTo>
                              <a:lnTo>
                                <a:pt x="3225" y="146"/>
                              </a:lnTo>
                              <a:lnTo>
                                <a:pt x="3218" y="146"/>
                              </a:lnTo>
                              <a:lnTo>
                                <a:pt x="3211" y="147"/>
                              </a:lnTo>
                              <a:lnTo>
                                <a:pt x="3205" y="149"/>
                              </a:lnTo>
                              <a:lnTo>
                                <a:pt x="3199" y="151"/>
                              </a:lnTo>
                              <a:lnTo>
                                <a:pt x="3194" y="154"/>
                              </a:lnTo>
                              <a:lnTo>
                                <a:pt x="3189" y="157"/>
                              </a:lnTo>
                              <a:lnTo>
                                <a:pt x="3184" y="161"/>
                              </a:lnTo>
                              <a:lnTo>
                                <a:pt x="3179" y="166"/>
                              </a:lnTo>
                              <a:lnTo>
                                <a:pt x="3175" y="171"/>
                              </a:lnTo>
                              <a:lnTo>
                                <a:pt x="3172" y="176"/>
                              </a:lnTo>
                              <a:lnTo>
                                <a:pt x="3169" y="181"/>
                              </a:lnTo>
                              <a:lnTo>
                                <a:pt x="3167" y="187"/>
                              </a:lnTo>
                              <a:lnTo>
                                <a:pt x="3163" y="201"/>
                              </a:lnTo>
                              <a:lnTo>
                                <a:pt x="3162" y="215"/>
                              </a:lnTo>
                              <a:lnTo>
                                <a:pt x="3162" y="223"/>
                              </a:lnTo>
                              <a:lnTo>
                                <a:pt x="3163" y="230"/>
                              </a:lnTo>
                              <a:lnTo>
                                <a:pt x="3164" y="237"/>
                              </a:lnTo>
                              <a:lnTo>
                                <a:pt x="3167" y="243"/>
                              </a:lnTo>
                              <a:lnTo>
                                <a:pt x="3169" y="250"/>
                              </a:lnTo>
                              <a:lnTo>
                                <a:pt x="3172" y="256"/>
                              </a:lnTo>
                              <a:lnTo>
                                <a:pt x="3175" y="261"/>
                              </a:lnTo>
                              <a:lnTo>
                                <a:pt x="3179" y="266"/>
                              </a:lnTo>
                              <a:lnTo>
                                <a:pt x="3184" y="271"/>
                              </a:lnTo>
                              <a:lnTo>
                                <a:pt x="3189" y="275"/>
                              </a:lnTo>
                              <a:lnTo>
                                <a:pt x="3194" y="278"/>
                              </a:lnTo>
                              <a:lnTo>
                                <a:pt x="3200" y="281"/>
                              </a:lnTo>
                              <a:lnTo>
                                <a:pt x="3205" y="283"/>
                              </a:lnTo>
                              <a:lnTo>
                                <a:pt x="3213" y="285"/>
                              </a:lnTo>
                              <a:lnTo>
                                <a:pt x="3219" y="286"/>
                              </a:lnTo>
                              <a:lnTo>
                                <a:pt x="3225" y="286"/>
                              </a:lnTo>
                              <a:lnTo>
                                <a:pt x="3233" y="286"/>
                              </a:lnTo>
                              <a:lnTo>
                                <a:pt x="3239" y="285"/>
                              </a:lnTo>
                              <a:lnTo>
                                <a:pt x="3245" y="283"/>
                              </a:lnTo>
                              <a:lnTo>
                                <a:pt x="3251" y="281"/>
                              </a:lnTo>
                              <a:lnTo>
                                <a:pt x="3256" y="277"/>
                              </a:lnTo>
                              <a:lnTo>
                                <a:pt x="3261" y="273"/>
                              </a:lnTo>
                              <a:lnTo>
                                <a:pt x="3266" y="270"/>
                              </a:lnTo>
                              <a:lnTo>
                                <a:pt x="3271" y="263"/>
                              </a:lnTo>
                              <a:lnTo>
                                <a:pt x="3271" y="282"/>
                              </a:lnTo>
                              <a:lnTo>
                                <a:pt x="3294" y="282"/>
                              </a:lnTo>
                              <a:lnTo>
                                <a:pt x="3294" y="150"/>
                              </a:lnTo>
                              <a:lnTo>
                                <a:pt x="3271" y="150"/>
                              </a:lnTo>
                              <a:close/>
                              <a:moveTo>
                                <a:pt x="3229" y="167"/>
                              </a:moveTo>
                              <a:lnTo>
                                <a:pt x="3238" y="167"/>
                              </a:lnTo>
                              <a:lnTo>
                                <a:pt x="3246" y="170"/>
                              </a:lnTo>
                              <a:lnTo>
                                <a:pt x="3254" y="175"/>
                              </a:lnTo>
                              <a:lnTo>
                                <a:pt x="3260" y="180"/>
                              </a:lnTo>
                              <a:lnTo>
                                <a:pt x="3266" y="187"/>
                              </a:lnTo>
                              <a:lnTo>
                                <a:pt x="3270" y="196"/>
                              </a:lnTo>
                              <a:lnTo>
                                <a:pt x="3272" y="205"/>
                              </a:lnTo>
                              <a:lnTo>
                                <a:pt x="3272" y="216"/>
                              </a:lnTo>
                              <a:lnTo>
                                <a:pt x="3272" y="226"/>
                              </a:lnTo>
                              <a:lnTo>
                                <a:pt x="3270" y="236"/>
                              </a:lnTo>
                              <a:lnTo>
                                <a:pt x="3266" y="245"/>
                              </a:lnTo>
                              <a:lnTo>
                                <a:pt x="3260" y="251"/>
                              </a:lnTo>
                              <a:lnTo>
                                <a:pt x="3254" y="257"/>
                              </a:lnTo>
                              <a:lnTo>
                                <a:pt x="3246" y="262"/>
                              </a:lnTo>
                              <a:lnTo>
                                <a:pt x="3238" y="265"/>
                              </a:lnTo>
                              <a:lnTo>
                                <a:pt x="3229" y="266"/>
                              </a:lnTo>
                              <a:lnTo>
                                <a:pt x="3219" y="265"/>
                              </a:lnTo>
                              <a:lnTo>
                                <a:pt x="3211" y="262"/>
                              </a:lnTo>
                              <a:lnTo>
                                <a:pt x="3204" y="257"/>
                              </a:lnTo>
                              <a:lnTo>
                                <a:pt x="3196" y="251"/>
                              </a:lnTo>
                              <a:lnTo>
                                <a:pt x="3191" y="243"/>
                              </a:lnTo>
                              <a:lnTo>
                                <a:pt x="3188" y="235"/>
                              </a:lnTo>
                              <a:lnTo>
                                <a:pt x="3185" y="226"/>
                              </a:lnTo>
                              <a:lnTo>
                                <a:pt x="3185" y="215"/>
                              </a:lnTo>
                              <a:lnTo>
                                <a:pt x="3185" y="205"/>
                              </a:lnTo>
                              <a:lnTo>
                                <a:pt x="3188" y="196"/>
                              </a:lnTo>
                              <a:lnTo>
                                <a:pt x="3191" y="187"/>
                              </a:lnTo>
                              <a:lnTo>
                                <a:pt x="3198" y="181"/>
                              </a:lnTo>
                              <a:lnTo>
                                <a:pt x="3204" y="175"/>
                              </a:lnTo>
                              <a:lnTo>
                                <a:pt x="3211" y="171"/>
                              </a:lnTo>
                              <a:lnTo>
                                <a:pt x="3220" y="167"/>
                              </a:lnTo>
                              <a:lnTo>
                                <a:pt x="3229" y="167"/>
                              </a:lnTo>
                              <a:close/>
                              <a:moveTo>
                                <a:pt x="3438" y="357"/>
                              </a:moveTo>
                              <a:lnTo>
                                <a:pt x="3438" y="263"/>
                              </a:lnTo>
                              <a:lnTo>
                                <a:pt x="3443" y="270"/>
                              </a:lnTo>
                              <a:lnTo>
                                <a:pt x="3448" y="273"/>
                              </a:lnTo>
                              <a:lnTo>
                                <a:pt x="3453" y="278"/>
                              </a:lnTo>
                              <a:lnTo>
                                <a:pt x="3459" y="281"/>
                              </a:lnTo>
                              <a:lnTo>
                                <a:pt x="3464" y="283"/>
                              </a:lnTo>
                              <a:lnTo>
                                <a:pt x="3471" y="285"/>
                              </a:lnTo>
                              <a:lnTo>
                                <a:pt x="3477" y="286"/>
                              </a:lnTo>
                              <a:lnTo>
                                <a:pt x="3484" y="286"/>
                              </a:lnTo>
                              <a:lnTo>
                                <a:pt x="3490" y="286"/>
                              </a:lnTo>
                              <a:lnTo>
                                <a:pt x="3498" y="285"/>
                              </a:lnTo>
                              <a:lnTo>
                                <a:pt x="3504" y="283"/>
                              </a:lnTo>
                              <a:lnTo>
                                <a:pt x="3509" y="281"/>
                              </a:lnTo>
                              <a:lnTo>
                                <a:pt x="3515" y="278"/>
                              </a:lnTo>
                              <a:lnTo>
                                <a:pt x="3520" y="275"/>
                              </a:lnTo>
                              <a:lnTo>
                                <a:pt x="3525" y="271"/>
                              </a:lnTo>
                              <a:lnTo>
                                <a:pt x="3529" y="267"/>
                              </a:lnTo>
                              <a:lnTo>
                                <a:pt x="3537" y="256"/>
                              </a:lnTo>
                              <a:lnTo>
                                <a:pt x="3543" y="245"/>
                              </a:lnTo>
                              <a:lnTo>
                                <a:pt x="3547" y="231"/>
                              </a:lnTo>
                              <a:lnTo>
                                <a:pt x="3548" y="217"/>
                              </a:lnTo>
                              <a:lnTo>
                                <a:pt x="3548" y="209"/>
                              </a:lnTo>
                              <a:lnTo>
                                <a:pt x="3547" y="202"/>
                              </a:lnTo>
                              <a:lnTo>
                                <a:pt x="3545" y="195"/>
                              </a:lnTo>
                              <a:lnTo>
                                <a:pt x="3543" y="189"/>
                              </a:lnTo>
                              <a:lnTo>
                                <a:pt x="3540" y="182"/>
                              </a:lnTo>
                              <a:lnTo>
                                <a:pt x="3537" y="176"/>
                              </a:lnTo>
                              <a:lnTo>
                                <a:pt x="3534" y="171"/>
                              </a:lnTo>
                              <a:lnTo>
                                <a:pt x="3529" y="166"/>
                              </a:lnTo>
                              <a:lnTo>
                                <a:pt x="3525" y="161"/>
                              </a:lnTo>
                              <a:lnTo>
                                <a:pt x="3520" y="157"/>
                              </a:lnTo>
                              <a:lnTo>
                                <a:pt x="3515" y="154"/>
                              </a:lnTo>
                              <a:lnTo>
                                <a:pt x="3509" y="151"/>
                              </a:lnTo>
                              <a:lnTo>
                                <a:pt x="3503" y="149"/>
                              </a:lnTo>
                              <a:lnTo>
                                <a:pt x="3497" y="147"/>
                              </a:lnTo>
                              <a:lnTo>
                                <a:pt x="3490" y="146"/>
                              </a:lnTo>
                              <a:lnTo>
                                <a:pt x="3483" y="146"/>
                              </a:lnTo>
                              <a:lnTo>
                                <a:pt x="3477" y="146"/>
                              </a:lnTo>
                              <a:lnTo>
                                <a:pt x="3471" y="147"/>
                              </a:lnTo>
                              <a:lnTo>
                                <a:pt x="3464" y="149"/>
                              </a:lnTo>
                              <a:lnTo>
                                <a:pt x="3458" y="151"/>
                              </a:lnTo>
                              <a:lnTo>
                                <a:pt x="3453" y="155"/>
                              </a:lnTo>
                              <a:lnTo>
                                <a:pt x="3448" y="159"/>
                              </a:lnTo>
                              <a:lnTo>
                                <a:pt x="3443" y="162"/>
                              </a:lnTo>
                              <a:lnTo>
                                <a:pt x="3438" y="169"/>
                              </a:lnTo>
                              <a:lnTo>
                                <a:pt x="3438" y="150"/>
                              </a:lnTo>
                              <a:lnTo>
                                <a:pt x="3414" y="150"/>
                              </a:lnTo>
                              <a:lnTo>
                                <a:pt x="3414" y="357"/>
                              </a:lnTo>
                              <a:lnTo>
                                <a:pt x="3438" y="357"/>
                              </a:lnTo>
                              <a:close/>
                              <a:moveTo>
                                <a:pt x="3481" y="167"/>
                              </a:moveTo>
                              <a:lnTo>
                                <a:pt x="3489" y="167"/>
                              </a:lnTo>
                              <a:lnTo>
                                <a:pt x="3498" y="171"/>
                              </a:lnTo>
                              <a:lnTo>
                                <a:pt x="3505" y="175"/>
                              </a:lnTo>
                              <a:lnTo>
                                <a:pt x="3512" y="181"/>
                              </a:lnTo>
                              <a:lnTo>
                                <a:pt x="3517" y="189"/>
                              </a:lnTo>
                              <a:lnTo>
                                <a:pt x="3522" y="197"/>
                              </a:lnTo>
                              <a:lnTo>
                                <a:pt x="3523" y="207"/>
                              </a:lnTo>
                              <a:lnTo>
                                <a:pt x="3524" y="217"/>
                              </a:lnTo>
                              <a:lnTo>
                                <a:pt x="3523" y="227"/>
                              </a:lnTo>
                              <a:lnTo>
                                <a:pt x="3520" y="236"/>
                              </a:lnTo>
                              <a:lnTo>
                                <a:pt x="3517" y="245"/>
                              </a:lnTo>
                              <a:lnTo>
                                <a:pt x="3512" y="252"/>
                              </a:lnTo>
                              <a:lnTo>
                                <a:pt x="3505" y="257"/>
                              </a:lnTo>
                              <a:lnTo>
                                <a:pt x="3498" y="262"/>
                              </a:lnTo>
                              <a:lnTo>
                                <a:pt x="3489" y="265"/>
                              </a:lnTo>
                              <a:lnTo>
                                <a:pt x="3481" y="266"/>
                              </a:lnTo>
                              <a:lnTo>
                                <a:pt x="3472" y="265"/>
                              </a:lnTo>
                              <a:lnTo>
                                <a:pt x="3463" y="262"/>
                              </a:lnTo>
                              <a:lnTo>
                                <a:pt x="3456" y="257"/>
                              </a:lnTo>
                              <a:lnTo>
                                <a:pt x="3448" y="252"/>
                              </a:lnTo>
                              <a:lnTo>
                                <a:pt x="3443" y="245"/>
                              </a:lnTo>
                              <a:lnTo>
                                <a:pt x="3439" y="236"/>
                              </a:lnTo>
                              <a:lnTo>
                                <a:pt x="3437" y="227"/>
                              </a:lnTo>
                              <a:lnTo>
                                <a:pt x="3436" y="217"/>
                              </a:lnTo>
                              <a:lnTo>
                                <a:pt x="3437" y="206"/>
                              </a:lnTo>
                              <a:lnTo>
                                <a:pt x="3439" y="196"/>
                              </a:lnTo>
                              <a:lnTo>
                                <a:pt x="3443" y="189"/>
                              </a:lnTo>
                              <a:lnTo>
                                <a:pt x="3448" y="181"/>
                              </a:lnTo>
                              <a:lnTo>
                                <a:pt x="3456" y="175"/>
                              </a:lnTo>
                              <a:lnTo>
                                <a:pt x="3463" y="171"/>
                              </a:lnTo>
                              <a:lnTo>
                                <a:pt x="3472" y="167"/>
                              </a:lnTo>
                              <a:lnTo>
                                <a:pt x="3481" y="167"/>
                              </a:lnTo>
                              <a:close/>
                              <a:moveTo>
                                <a:pt x="3680" y="150"/>
                              </a:moveTo>
                              <a:lnTo>
                                <a:pt x="3680" y="169"/>
                              </a:lnTo>
                              <a:lnTo>
                                <a:pt x="3675" y="162"/>
                              </a:lnTo>
                              <a:lnTo>
                                <a:pt x="3670" y="159"/>
                              </a:lnTo>
                              <a:lnTo>
                                <a:pt x="3665" y="155"/>
                              </a:lnTo>
                              <a:lnTo>
                                <a:pt x="3660" y="151"/>
                              </a:lnTo>
                              <a:lnTo>
                                <a:pt x="3654" y="149"/>
                              </a:lnTo>
                              <a:lnTo>
                                <a:pt x="3647" y="147"/>
                              </a:lnTo>
                              <a:lnTo>
                                <a:pt x="3641" y="146"/>
                              </a:lnTo>
                              <a:lnTo>
                                <a:pt x="3634" y="146"/>
                              </a:lnTo>
                              <a:lnTo>
                                <a:pt x="3628" y="146"/>
                              </a:lnTo>
                              <a:lnTo>
                                <a:pt x="3620" y="147"/>
                              </a:lnTo>
                              <a:lnTo>
                                <a:pt x="3614" y="149"/>
                              </a:lnTo>
                              <a:lnTo>
                                <a:pt x="3609" y="151"/>
                              </a:lnTo>
                              <a:lnTo>
                                <a:pt x="3603" y="154"/>
                              </a:lnTo>
                              <a:lnTo>
                                <a:pt x="3598" y="157"/>
                              </a:lnTo>
                              <a:lnTo>
                                <a:pt x="3593" y="161"/>
                              </a:lnTo>
                              <a:lnTo>
                                <a:pt x="3589" y="166"/>
                              </a:lnTo>
                              <a:lnTo>
                                <a:pt x="3584" y="171"/>
                              </a:lnTo>
                              <a:lnTo>
                                <a:pt x="3581" y="176"/>
                              </a:lnTo>
                              <a:lnTo>
                                <a:pt x="3578" y="181"/>
                              </a:lnTo>
                              <a:lnTo>
                                <a:pt x="3575" y="187"/>
                              </a:lnTo>
                              <a:lnTo>
                                <a:pt x="3571" y="201"/>
                              </a:lnTo>
                              <a:lnTo>
                                <a:pt x="3570" y="215"/>
                              </a:lnTo>
                              <a:lnTo>
                                <a:pt x="3570" y="223"/>
                              </a:lnTo>
                              <a:lnTo>
                                <a:pt x="3571" y="230"/>
                              </a:lnTo>
                              <a:lnTo>
                                <a:pt x="3573" y="237"/>
                              </a:lnTo>
                              <a:lnTo>
                                <a:pt x="3575" y="243"/>
                              </a:lnTo>
                              <a:lnTo>
                                <a:pt x="3578" y="250"/>
                              </a:lnTo>
                              <a:lnTo>
                                <a:pt x="3581" y="256"/>
                              </a:lnTo>
                              <a:lnTo>
                                <a:pt x="3584" y="261"/>
                              </a:lnTo>
                              <a:lnTo>
                                <a:pt x="3589" y="266"/>
                              </a:lnTo>
                              <a:lnTo>
                                <a:pt x="3593" y="271"/>
                              </a:lnTo>
                              <a:lnTo>
                                <a:pt x="3598" y="275"/>
                              </a:lnTo>
                              <a:lnTo>
                                <a:pt x="3603" y="278"/>
                              </a:lnTo>
                              <a:lnTo>
                                <a:pt x="3609" y="281"/>
                              </a:lnTo>
                              <a:lnTo>
                                <a:pt x="3615" y="283"/>
                              </a:lnTo>
                              <a:lnTo>
                                <a:pt x="3621" y="285"/>
                              </a:lnTo>
                              <a:lnTo>
                                <a:pt x="3628" y="286"/>
                              </a:lnTo>
                              <a:lnTo>
                                <a:pt x="3635" y="286"/>
                              </a:lnTo>
                              <a:lnTo>
                                <a:pt x="3641" y="286"/>
                              </a:lnTo>
                              <a:lnTo>
                                <a:pt x="3647" y="285"/>
                              </a:lnTo>
                              <a:lnTo>
                                <a:pt x="3654" y="283"/>
                              </a:lnTo>
                              <a:lnTo>
                                <a:pt x="3660" y="281"/>
                              </a:lnTo>
                              <a:lnTo>
                                <a:pt x="3665" y="277"/>
                              </a:lnTo>
                              <a:lnTo>
                                <a:pt x="3670" y="273"/>
                              </a:lnTo>
                              <a:lnTo>
                                <a:pt x="3676" y="270"/>
                              </a:lnTo>
                              <a:lnTo>
                                <a:pt x="3680" y="263"/>
                              </a:lnTo>
                              <a:lnTo>
                                <a:pt x="3680" y="282"/>
                              </a:lnTo>
                              <a:lnTo>
                                <a:pt x="3704" y="282"/>
                              </a:lnTo>
                              <a:lnTo>
                                <a:pt x="3704" y="150"/>
                              </a:lnTo>
                              <a:lnTo>
                                <a:pt x="3680" y="150"/>
                              </a:lnTo>
                              <a:close/>
                              <a:moveTo>
                                <a:pt x="3637" y="167"/>
                              </a:moveTo>
                              <a:lnTo>
                                <a:pt x="3647" y="167"/>
                              </a:lnTo>
                              <a:lnTo>
                                <a:pt x="3656" y="170"/>
                              </a:lnTo>
                              <a:lnTo>
                                <a:pt x="3664" y="175"/>
                              </a:lnTo>
                              <a:lnTo>
                                <a:pt x="3670" y="180"/>
                              </a:lnTo>
                              <a:lnTo>
                                <a:pt x="3675" y="187"/>
                              </a:lnTo>
                              <a:lnTo>
                                <a:pt x="3679" y="196"/>
                              </a:lnTo>
                              <a:lnTo>
                                <a:pt x="3681" y="205"/>
                              </a:lnTo>
                              <a:lnTo>
                                <a:pt x="3682" y="216"/>
                              </a:lnTo>
                              <a:lnTo>
                                <a:pt x="3681" y="226"/>
                              </a:lnTo>
                              <a:lnTo>
                                <a:pt x="3679" y="236"/>
                              </a:lnTo>
                              <a:lnTo>
                                <a:pt x="3675" y="245"/>
                              </a:lnTo>
                              <a:lnTo>
                                <a:pt x="3670" y="251"/>
                              </a:lnTo>
                              <a:lnTo>
                                <a:pt x="3662" y="257"/>
                              </a:lnTo>
                              <a:lnTo>
                                <a:pt x="3655" y="262"/>
                              </a:lnTo>
                              <a:lnTo>
                                <a:pt x="3647" y="265"/>
                              </a:lnTo>
                              <a:lnTo>
                                <a:pt x="3637" y="266"/>
                              </a:lnTo>
                              <a:lnTo>
                                <a:pt x="3629" y="265"/>
                              </a:lnTo>
                              <a:lnTo>
                                <a:pt x="3620" y="262"/>
                              </a:lnTo>
                              <a:lnTo>
                                <a:pt x="3613" y="257"/>
                              </a:lnTo>
                              <a:lnTo>
                                <a:pt x="3606" y="251"/>
                              </a:lnTo>
                              <a:lnTo>
                                <a:pt x="3601" y="243"/>
                              </a:lnTo>
                              <a:lnTo>
                                <a:pt x="3598" y="235"/>
                              </a:lnTo>
                              <a:lnTo>
                                <a:pt x="3595" y="226"/>
                              </a:lnTo>
                              <a:lnTo>
                                <a:pt x="3594" y="215"/>
                              </a:lnTo>
                              <a:lnTo>
                                <a:pt x="3595" y="205"/>
                              </a:lnTo>
                              <a:lnTo>
                                <a:pt x="3598" y="196"/>
                              </a:lnTo>
                              <a:lnTo>
                                <a:pt x="3601" y="187"/>
                              </a:lnTo>
                              <a:lnTo>
                                <a:pt x="3606" y="181"/>
                              </a:lnTo>
                              <a:lnTo>
                                <a:pt x="3613" y="175"/>
                              </a:lnTo>
                              <a:lnTo>
                                <a:pt x="3620" y="171"/>
                              </a:lnTo>
                              <a:lnTo>
                                <a:pt x="3629" y="167"/>
                              </a:lnTo>
                              <a:lnTo>
                                <a:pt x="3637" y="167"/>
                              </a:lnTo>
                              <a:close/>
                              <a:moveTo>
                                <a:pt x="3844" y="49"/>
                              </a:moveTo>
                              <a:lnTo>
                                <a:pt x="3844" y="169"/>
                              </a:lnTo>
                              <a:lnTo>
                                <a:pt x="3839" y="162"/>
                              </a:lnTo>
                              <a:lnTo>
                                <a:pt x="3834" y="159"/>
                              </a:lnTo>
                              <a:lnTo>
                                <a:pt x="3829" y="155"/>
                              </a:lnTo>
                              <a:lnTo>
                                <a:pt x="3823" y="151"/>
                              </a:lnTo>
                              <a:lnTo>
                                <a:pt x="3818" y="150"/>
                              </a:lnTo>
                              <a:lnTo>
                                <a:pt x="3812" y="147"/>
                              </a:lnTo>
                              <a:lnTo>
                                <a:pt x="3806" y="146"/>
                              </a:lnTo>
                              <a:lnTo>
                                <a:pt x="3798" y="146"/>
                              </a:lnTo>
                              <a:lnTo>
                                <a:pt x="3792" y="146"/>
                              </a:lnTo>
                              <a:lnTo>
                                <a:pt x="3786" y="147"/>
                              </a:lnTo>
                              <a:lnTo>
                                <a:pt x="3780" y="150"/>
                              </a:lnTo>
                              <a:lnTo>
                                <a:pt x="3773" y="151"/>
                              </a:lnTo>
                              <a:lnTo>
                                <a:pt x="3767" y="155"/>
                              </a:lnTo>
                              <a:lnTo>
                                <a:pt x="3762" y="157"/>
                              </a:lnTo>
                              <a:lnTo>
                                <a:pt x="3757" y="161"/>
                              </a:lnTo>
                              <a:lnTo>
                                <a:pt x="3753" y="166"/>
                              </a:lnTo>
                              <a:lnTo>
                                <a:pt x="3748" y="171"/>
                              </a:lnTo>
                              <a:lnTo>
                                <a:pt x="3746" y="176"/>
                              </a:lnTo>
                              <a:lnTo>
                                <a:pt x="3742" y="182"/>
                              </a:lnTo>
                              <a:lnTo>
                                <a:pt x="3740" y="187"/>
                              </a:lnTo>
                              <a:lnTo>
                                <a:pt x="3736" y="201"/>
                              </a:lnTo>
                              <a:lnTo>
                                <a:pt x="3735" y="216"/>
                              </a:lnTo>
                              <a:lnTo>
                                <a:pt x="3735" y="223"/>
                              </a:lnTo>
                              <a:lnTo>
                                <a:pt x="3736" y="231"/>
                              </a:lnTo>
                              <a:lnTo>
                                <a:pt x="3737" y="237"/>
                              </a:lnTo>
                              <a:lnTo>
                                <a:pt x="3740" y="243"/>
                              </a:lnTo>
                              <a:lnTo>
                                <a:pt x="3742" y="250"/>
                              </a:lnTo>
                              <a:lnTo>
                                <a:pt x="3746" y="256"/>
                              </a:lnTo>
                              <a:lnTo>
                                <a:pt x="3750" y="261"/>
                              </a:lnTo>
                              <a:lnTo>
                                <a:pt x="3753" y="266"/>
                              </a:lnTo>
                              <a:lnTo>
                                <a:pt x="3757" y="271"/>
                              </a:lnTo>
                              <a:lnTo>
                                <a:pt x="3762" y="275"/>
                              </a:lnTo>
                              <a:lnTo>
                                <a:pt x="3768" y="278"/>
                              </a:lnTo>
                              <a:lnTo>
                                <a:pt x="3773" y="281"/>
                              </a:lnTo>
                              <a:lnTo>
                                <a:pt x="3780" y="283"/>
                              </a:lnTo>
                              <a:lnTo>
                                <a:pt x="3786" y="285"/>
                              </a:lnTo>
                              <a:lnTo>
                                <a:pt x="3792" y="286"/>
                              </a:lnTo>
                              <a:lnTo>
                                <a:pt x="3799" y="286"/>
                              </a:lnTo>
                              <a:lnTo>
                                <a:pt x="3806" y="286"/>
                              </a:lnTo>
                              <a:lnTo>
                                <a:pt x="3812" y="285"/>
                              </a:lnTo>
                              <a:lnTo>
                                <a:pt x="3819" y="283"/>
                              </a:lnTo>
                              <a:lnTo>
                                <a:pt x="3824" y="281"/>
                              </a:lnTo>
                              <a:lnTo>
                                <a:pt x="3831" y="277"/>
                              </a:lnTo>
                              <a:lnTo>
                                <a:pt x="3836" y="273"/>
                              </a:lnTo>
                              <a:lnTo>
                                <a:pt x="3841" y="270"/>
                              </a:lnTo>
                              <a:lnTo>
                                <a:pt x="3844" y="265"/>
                              </a:lnTo>
                              <a:lnTo>
                                <a:pt x="3844" y="282"/>
                              </a:lnTo>
                              <a:lnTo>
                                <a:pt x="3868" y="282"/>
                              </a:lnTo>
                              <a:lnTo>
                                <a:pt x="3868" y="49"/>
                              </a:lnTo>
                              <a:lnTo>
                                <a:pt x="3844" y="49"/>
                              </a:lnTo>
                              <a:close/>
                              <a:moveTo>
                                <a:pt x="3802" y="167"/>
                              </a:moveTo>
                              <a:lnTo>
                                <a:pt x="3811" y="169"/>
                              </a:lnTo>
                              <a:lnTo>
                                <a:pt x="3818" y="170"/>
                              </a:lnTo>
                              <a:lnTo>
                                <a:pt x="3826" y="175"/>
                              </a:lnTo>
                              <a:lnTo>
                                <a:pt x="3833" y="180"/>
                              </a:lnTo>
                              <a:lnTo>
                                <a:pt x="3838" y="186"/>
                              </a:lnTo>
                              <a:lnTo>
                                <a:pt x="3843" y="195"/>
                              </a:lnTo>
                              <a:lnTo>
                                <a:pt x="3846" y="205"/>
                              </a:lnTo>
                              <a:lnTo>
                                <a:pt x="3846" y="216"/>
                              </a:lnTo>
                              <a:lnTo>
                                <a:pt x="3846" y="226"/>
                              </a:lnTo>
                              <a:lnTo>
                                <a:pt x="3843" y="236"/>
                              </a:lnTo>
                              <a:lnTo>
                                <a:pt x="3839" y="245"/>
                              </a:lnTo>
                              <a:lnTo>
                                <a:pt x="3834" y="252"/>
                              </a:lnTo>
                              <a:lnTo>
                                <a:pt x="3828" y="257"/>
                              </a:lnTo>
                              <a:lnTo>
                                <a:pt x="3819" y="262"/>
                              </a:lnTo>
                              <a:lnTo>
                                <a:pt x="3812" y="265"/>
                              </a:lnTo>
                              <a:lnTo>
                                <a:pt x="3802" y="266"/>
                              </a:lnTo>
                              <a:lnTo>
                                <a:pt x="3793" y="265"/>
                              </a:lnTo>
                              <a:lnTo>
                                <a:pt x="3785" y="262"/>
                              </a:lnTo>
                              <a:lnTo>
                                <a:pt x="3777" y="257"/>
                              </a:lnTo>
                              <a:lnTo>
                                <a:pt x="3771" y="251"/>
                              </a:lnTo>
                              <a:lnTo>
                                <a:pt x="3766" y="243"/>
                              </a:lnTo>
                              <a:lnTo>
                                <a:pt x="3762" y="235"/>
                              </a:lnTo>
                              <a:lnTo>
                                <a:pt x="3760" y="226"/>
                              </a:lnTo>
                              <a:lnTo>
                                <a:pt x="3758" y="215"/>
                              </a:lnTo>
                              <a:lnTo>
                                <a:pt x="3760" y="205"/>
                              </a:lnTo>
                              <a:lnTo>
                                <a:pt x="3762" y="196"/>
                              </a:lnTo>
                              <a:lnTo>
                                <a:pt x="3766" y="189"/>
                              </a:lnTo>
                              <a:lnTo>
                                <a:pt x="3771" y="181"/>
                              </a:lnTo>
                              <a:lnTo>
                                <a:pt x="3777" y="175"/>
                              </a:lnTo>
                              <a:lnTo>
                                <a:pt x="3785" y="171"/>
                              </a:lnTo>
                              <a:lnTo>
                                <a:pt x="3793" y="169"/>
                              </a:lnTo>
                              <a:lnTo>
                                <a:pt x="3802" y="167"/>
                              </a:lnTo>
                              <a:close/>
                              <a:moveTo>
                                <a:pt x="4027" y="221"/>
                              </a:moveTo>
                              <a:lnTo>
                                <a:pt x="4027" y="217"/>
                              </a:lnTo>
                              <a:lnTo>
                                <a:pt x="4026" y="201"/>
                              </a:lnTo>
                              <a:lnTo>
                                <a:pt x="4022" y="187"/>
                              </a:lnTo>
                              <a:lnTo>
                                <a:pt x="4020" y="181"/>
                              </a:lnTo>
                              <a:lnTo>
                                <a:pt x="4017" y="176"/>
                              </a:lnTo>
                              <a:lnTo>
                                <a:pt x="4014" y="170"/>
                              </a:lnTo>
                              <a:lnTo>
                                <a:pt x="4010" y="166"/>
                              </a:lnTo>
                              <a:lnTo>
                                <a:pt x="4005" y="161"/>
                              </a:lnTo>
                              <a:lnTo>
                                <a:pt x="4000" y="157"/>
                              </a:lnTo>
                              <a:lnTo>
                                <a:pt x="3995" y="154"/>
                              </a:lnTo>
                              <a:lnTo>
                                <a:pt x="3990" y="151"/>
                              </a:lnTo>
                              <a:lnTo>
                                <a:pt x="3984" y="149"/>
                              </a:lnTo>
                              <a:lnTo>
                                <a:pt x="3978" y="147"/>
                              </a:lnTo>
                              <a:lnTo>
                                <a:pt x="3970" y="146"/>
                              </a:lnTo>
                              <a:lnTo>
                                <a:pt x="3964" y="146"/>
                              </a:lnTo>
                              <a:lnTo>
                                <a:pt x="3956" y="146"/>
                              </a:lnTo>
                              <a:lnTo>
                                <a:pt x="3950" y="147"/>
                              </a:lnTo>
                              <a:lnTo>
                                <a:pt x="3943" y="150"/>
                              </a:lnTo>
                              <a:lnTo>
                                <a:pt x="3938" y="151"/>
                              </a:lnTo>
                              <a:lnTo>
                                <a:pt x="3932" y="155"/>
                              </a:lnTo>
                              <a:lnTo>
                                <a:pt x="3927" y="157"/>
                              </a:lnTo>
                              <a:lnTo>
                                <a:pt x="3922" y="161"/>
                              </a:lnTo>
                              <a:lnTo>
                                <a:pt x="3917" y="166"/>
                              </a:lnTo>
                              <a:lnTo>
                                <a:pt x="3913" y="171"/>
                              </a:lnTo>
                              <a:lnTo>
                                <a:pt x="3909" y="176"/>
                              </a:lnTo>
                              <a:lnTo>
                                <a:pt x="3907" y="182"/>
                              </a:lnTo>
                              <a:lnTo>
                                <a:pt x="3904" y="189"/>
                              </a:lnTo>
                              <a:lnTo>
                                <a:pt x="3900" y="201"/>
                              </a:lnTo>
                              <a:lnTo>
                                <a:pt x="3899" y="217"/>
                              </a:lnTo>
                              <a:lnTo>
                                <a:pt x="3899" y="225"/>
                              </a:lnTo>
                              <a:lnTo>
                                <a:pt x="3900" y="231"/>
                              </a:lnTo>
                              <a:lnTo>
                                <a:pt x="3902" y="238"/>
                              </a:lnTo>
                              <a:lnTo>
                                <a:pt x="3904" y="245"/>
                              </a:lnTo>
                              <a:lnTo>
                                <a:pt x="3907" y="251"/>
                              </a:lnTo>
                              <a:lnTo>
                                <a:pt x="3909" y="257"/>
                              </a:lnTo>
                              <a:lnTo>
                                <a:pt x="3913" y="262"/>
                              </a:lnTo>
                              <a:lnTo>
                                <a:pt x="3918" y="267"/>
                              </a:lnTo>
                              <a:lnTo>
                                <a:pt x="3922" y="271"/>
                              </a:lnTo>
                              <a:lnTo>
                                <a:pt x="3927" y="275"/>
                              </a:lnTo>
                              <a:lnTo>
                                <a:pt x="3932" y="278"/>
                              </a:lnTo>
                              <a:lnTo>
                                <a:pt x="3938" y="281"/>
                              </a:lnTo>
                              <a:lnTo>
                                <a:pt x="3944" y="283"/>
                              </a:lnTo>
                              <a:lnTo>
                                <a:pt x="3950" y="285"/>
                              </a:lnTo>
                              <a:lnTo>
                                <a:pt x="3958" y="286"/>
                              </a:lnTo>
                              <a:lnTo>
                                <a:pt x="3964" y="286"/>
                              </a:lnTo>
                              <a:lnTo>
                                <a:pt x="3974" y="286"/>
                              </a:lnTo>
                              <a:lnTo>
                                <a:pt x="3983" y="285"/>
                              </a:lnTo>
                              <a:lnTo>
                                <a:pt x="3991" y="281"/>
                              </a:lnTo>
                              <a:lnTo>
                                <a:pt x="4000" y="277"/>
                              </a:lnTo>
                              <a:lnTo>
                                <a:pt x="4006" y="272"/>
                              </a:lnTo>
                              <a:lnTo>
                                <a:pt x="4014" y="266"/>
                              </a:lnTo>
                              <a:lnTo>
                                <a:pt x="4020" y="257"/>
                              </a:lnTo>
                              <a:lnTo>
                                <a:pt x="4026" y="248"/>
                              </a:lnTo>
                              <a:lnTo>
                                <a:pt x="4006" y="237"/>
                              </a:lnTo>
                              <a:lnTo>
                                <a:pt x="4001" y="245"/>
                              </a:lnTo>
                              <a:lnTo>
                                <a:pt x="3998" y="251"/>
                              </a:lnTo>
                              <a:lnTo>
                                <a:pt x="3993" y="256"/>
                              </a:lnTo>
                              <a:lnTo>
                                <a:pt x="3988" y="260"/>
                              </a:lnTo>
                              <a:lnTo>
                                <a:pt x="3983" y="262"/>
                              </a:lnTo>
                              <a:lnTo>
                                <a:pt x="3978" y="263"/>
                              </a:lnTo>
                              <a:lnTo>
                                <a:pt x="3971" y="265"/>
                              </a:lnTo>
                              <a:lnTo>
                                <a:pt x="3965" y="266"/>
                              </a:lnTo>
                              <a:lnTo>
                                <a:pt x="3956" y="265"/>
                              </a:lnTo>
                              <a:lnTo>
                                <a:pt x="3949" y="262"/>
                              </a:lnTo>
                              <a:lnTo>
                                <a:pt x="3941" y="258"/>
                              </a:lnTo>
                              <a:lnTo>
                                <a:pt x="3935" y="253"/>
                              </a:lnTo>
                              <a:lnTo>
                                <a:pt x="3930" y="247"/>
                              </a:lnTo>
                              <a:lnTo>
                                <a:pt x="3927" y="238"/>
                              </a:lnTo>
                              <a:lnTo>
                                <a:pt x="3924" y="230"/>
                              </a:lnTo>
                              <a:lnTo>
                                <a:pt x="3923" y="221"/>
                              </a:lnTo>
                              <a:lnTo>
                                <a:pt x="4027" y="221"/>
                              </a:lnTo>
                              <a:close/>
                              <a:moveTo>
                                <a:pt x="3924" y="201"/>
                              </a:moveTo>
                              <a:lnTo>
                                <a:pt x="3927" y="194"/>
                              </a:lnTo>
                              <a:lnTo>
                                <a:pt x="3929" y="187"/>
                              </a:lnTo>
                              <a:lnTo>
                                <a:pt x="3933" y="181"/>
                              </a:lnTo>
                              <a:lnTo>
                                <a:pt x="3938" y="176"/>
                              </a:lnTo>
                              <a:lnTo>
                                <a:pt x="3944" y="172"/>
                              </a:lnTo>
                              <a:lnTo>
                                <a:pt x="3950" y="170"/>
                              </a:lnTo>
                              <a:lnTo>
                                <a:pt x="3956" y="167"/>
                              </a:lnTo>
                              <a:lnTo>
                                <a:pt x="3964" y="167"/>
                              </a:lnTo>
                              <a:lnTo>
                                <a:pt x="3971" y="167"/>
                              </a:lnTo>
                              <a:lnTo>
                                <a:pt x="3978" y="170"/>
                              </a:lnTo>
                              <a:lnTo>
                                <a:pt x="3984" y="172"/>
                              </a:lnTo>
                              <a:lnTo>
                                <a:pt x="3989" y="176"/>
                              </a:lnTo>
                              <a:lnTo>
                                <a:pt x="3994" y="181"/>
                              </a:lnTo>
                              <a:lnTo>
                                <a:pt x="3998" y="187"/>
                              </a:lnTo>
                              <a:lnTo>
                                <a:pt x="4001" y="194"/>
                              </a:lnTo>
                              <a:lnTo>
                                <a:pt x="4003" y="201"/>
                              </a:lnTo>
                              <a:lnTo>
                                <a:pt x="3924" y="201"/>
                              </a:lnTo>
                              <a:close/>
                              <a:moveTo>
                                <a:pt x="4131" y="170"/>
                              </a:moveTo>
                              <a:lnTo>
                                <a:pt x="4127" y="165"/>
                              </a:lnTo>
                              <a:lnTo>
                                <a:pt x="4123" y="160"/>
                              </a:lnTo>
                              <a:lnTo>
                                <a:pt x="4120" y="156"/>
                              </a:lnTo>
                              <a:lnTo>
                                <a:pt x="4116" y="152"/>
                              </a:lnTo>
                              <a:lnTo>
                                <a:pt x="4111" y="150"/>
                              </a:lnTo>
                              <a:lnTo>
                                <a:pt x="4106" y="147"/>
                              </a:lnTo>
                              <a:lnTo>
                                <a:pt x="4100" y="146"/>
                              </a:lnTo>
                              <a:lnTo>
                                <a:pt x="4095" y="146"/>
                              </a:lnTo>
                              <a:lnTo>
                                <a:pt x="4086" y="147"/>
                              </a:lnTo>
                              <a:lnTo>
                                <a:pt x="4079" y="149"/>
                              </a:lnTo>
                              <a:lnTo>
                                <a:pt x="4072" y="152"/>
                              </a:lnTo>
                              <a:lnTo>
                                <a:pt x="4066" y="157"/>
                              </a:lnTo>
                              <a:lnTo>
                                <a:pt x="4062" y="162"/>
                              </a:lnTo>
                              <a:lnTo>
                                <a:pt x="4059" y="169"/>
                              </a:lnTo>
                              <a:lnTo>
                                <a:pt x="4056" y="176"/>
                              </a:lnTo>
                              <a:lnTo>
                                <a:pt x="4055" y="184"/>
                              </a:lnTo>
                              <a:lnTo>
                                <a:pt x="4056" y="190"/>
                              </a:lnTo>
                              <a:lnTo>
                                <a:pt x="4057" y="195"/>
                              </a:lnTo>
                              <a:lnTo>
                                <a:pt x="4060" y="200"/>
                              </a:lnTo>
                              <a:lnTo>
                                <a:pt x="4064" y="205"/>
                              </a:lnTo>
                              <a:lnTo>
                                <a:pt x="4069" y="209"/>
                              </a:lnTo>
                              <a:lnTo>
                                <a:pt x="4075" y="214"/>
                              </a:lnTo>
                              <a:lnTo>
                                <a:pt x="4084" y="217"/>
                              </a:lnTo>
                              <a:lnTo>
                                <a:pt x="4093" y="222"/>
                              </a:lnTo>
                              <a:lnTo>
                                <a:pt x="4105" y="227"/>
                              </a:lnTo>
                              <a:lnTo>
                                <a:pt x="4111" y="232"/>
                              </a:lnTo>
                              <a:lnTo>
                                <a:pt x="4113" y="235"/>
                              </a:lnTo>
                              <a:lnTo>
                                <a:pt x="4115" y="237"/>
                              </a:lnTo>
                              <a:lnTo>
                                <a:pt x="4115" y="241"/>
                              </a:lnTo>
                              <a:lnTo>
                                <a:pt x="4116" y="245"/>
                              </a:lnTo>
                              <a:lnTo>
                                <a:pt x="4115" y="248"/>
                              </a:lnTo>
                              <a:lnTo>
                                <a:pt x="4113" y="253"/>
                              </a:lnTo>
                              <a:lnTo>
                                <a:pt x="4112" y="256"/>
                              </a:lnTo>
                              <a:lnTo>
                                <a:pt x="4110" y="260"/>
                              </a:lnTo>
                              <a:lnTo>
                                <a:pt x="4106" y="262"/>
                              </a:lnTo>
                              <a:lnTo>
                                <a:pt x="4102" y="263"/>
                              </a:lnTo>
                              <a:lnTo>
                                <a:pt x="4098" y="265"/>
                              </a:lnTo>
                              <a:lnTo>
                                <a:pt x="4093" y="266"/>
                              </a:lnTo>
                              <a:lnTo>
                                <a:pt x="4089" y="265"/>
                              </a:lnTo>
                              <a:lnTo>
                                <a:pt x="4085" y="265"/>
                              </a:lnTo>
                              <a:lnTo>
                                <a:pt x="4081" y="263"/>
                              </a:lnTo>
                              <a:lnTo>
                                <a:pt x="4079" y="261"/>
                              </a:lnTo>
                              <a:lnTo>
                                <a:pt x="4072" y="255"/>
                              </a:lnTo>
                              <a:lnTo>
                                <a:pt x="4067" y="243"/>
                              </a:lnTo>
                              <a:lnTo>
                                <a:pt x="4046" y="252"/>
                              </a:lnTo>
                              <a:lnTo>
                                <a:pt x="4050" y="260"/>
                              </a:lnTo>
                              <a:lnTo>
                                <a:pt x="4055" y="267"/>
                              </a:lnTo>
                              <a:lnTo>
                                <a:pt x="4060" y="273"/>
                              </a:lnTo>
                              <a:lnTo>
                                <a:pt x="4065" y="277"/>
                              </a:lnTo>
                              <a:lnTo>
                                <a:pt x="4071" y="281"/>
                              </a:lnTo>
                              <a:lnTo>
                                <a:pt x="4077" y="285"/>
                              </a:lnTo>
                              <a:lnTo>
                                <a:pt x="4085" y="286"/>
                              </a:lnTo>
                              <a:lnTo>
                                <a:pt x="4093" y="286"/>
                              </a:lnTo>
                              <a:lnTo>
                                <a:pt x="4102" y="286"/>
                              </a:lnTo>
                              <a:lnTo>
                                <a:pt x="4111" y="283"/>
                              </a:lnTo>
                              <a:lnTo>
                                <a:pt x="4120" y="280"/>
                              </a:lnTo>
                              <a:lnTo>
                                <a:pt x="4126" y="273"/>
                              </a:lnTo>
                              <a:lnTo>
                                <a:pt x="4131" y="267"/>
                              </a:lnTo>
                              <a:lnTo>
                                <a:pt x="4136" y="260"/>
                              </a:lnTo>
                              <a:lnTo>
                                <a:pt x="4138" y="252"/>
                              </a:lnTo>
                              <a:lnTo>
                                <a:pt x="4138" y="243"/>
                              </a:lnTo>
                              <a:lnTo>
                                <a:pt x="4138" y="235"/>
                              </a:lnTo>
                              <a:lnTo>
                                <a:pt x="4135" y="226"/>
                              </a:lnTo>
                              <a:lnTo>
                                <a:pt x="4131" y="220"/>
                              </a:lnTo>
                              <a:lnTo>
                                <a:pt x="4123" y="214"/>
                              </a:lnTo>
                              <a:lnTo>
                                <a:pt x="4115" y="209"/>
                              </a:lnTo>
                              <a:lnTo>
                                <a:pt x="4098" y="201"/>
                              </a:lnTo>
                              <a:lnTo>
                                <a:pt x="4089" y="196"/>
                              </a:lnTo>
                              <a:lnTo>
                                <a:pt x="4081" y="192"/>
                              </a:lnTo>
                              <a:lnTo>
                                <a:pt x="4080" y="190"/>
                              </a:lnTo>
                              <a:lnTo>
                                <a:pt x="4079" y="187"/>
                              </a:lnTo>
                              <a:lnTo>
                                <a:pt x="4077" y="185"/>
                              </a:lnTo>
                              <a:lnTo>
                                <a:pt x="4077" y="182"/>
                              </a:lnTo>
                              <a:lnTo>
                                <a:pt x="4079" y="176"/>
                              </a:lnTo>
                              <a:lnTo>
                                <a:pt x="4082" y="171"/>
                              </a:lnTo>
                              <a:lnTo>
                                <a:pt x="4087" y="169"/>
                              </a:lnTo>
                              <a:lnTo>
                                <a:pt x="4093" y="167"/>
                              </a:lnTo>
                              <a:lnTo>
                                <a:pt x="4098" y="169"/>
                              </a:lnTo>
                              <a:lnTo>
                                <a:pt x="4103" y="170"/>
                              </a:lnTo>
                              <a:lnTo>
                                <a:pt x="4108" y="175"/>
                              </a:lnTo>
                              <a:lnTo>
                                <a:pt x="4112" y="180"/>
                              </a:lnTo>
                              <a:lnTo>
                                <a:pt x="4131" y="170"/>
                              </a:lnTo>
                              <a:close/>
                              <a:moveTo>
                                <a:pt x="4272" y="150"/>
                              </a:moveTo>
                              <a:lnTo>
                                <a:pt x="4272" y="169"/>
                              </a:lnTo>
                              <a:lnTo>
                                <a:pt x="4267" y="162"/>
                              </a:lnTo>
                              <a:lnTo>
                                <a:pt x="4260" y="159"/>
                              </a:lnTo>
                              <a:lnTo>
                                <a:pt x="4255" y="155"/>
                              </a:lnTo>
                              <a:lnTo>
                                <a:pt x="4250" y="151"/>
                              </a:lnTo>
                              <a:lnTo>
                                <a:pt x="4244" y="149"/>
                              </a:lnTo>
                              <a:lnTo>
                                <a:pt x="4238" y="147"/>
                              </a:lnTo>
                              <a:lnTo>
                                <a:pt x="4232" y="146"/>
                              </a:lnTo>
                              <a:lnTo>
                                <a:pt x="4224" y="146"/>
                              </a:lnTo>
                              <a:lnTo>
                                <a:pt x="4218" y="146"/>
                              </a:lnTo>
                              <a:lnTo>
                                <a:pt x="4212" y="147"/>
                              </a:lnTo>
                              <a:lnTo>
                                <a:pt x="4206" y="149"/>
                              </a:lnTo>
                              <a:lnTo>
                                <a:pt x="4199" y="151"/>
                              </a:lnTo>
                              <a:lnTo>
                                <a:pt x="4193" y="154"/>
                              </a:lnTo>
                              <a:lnTo>
                                <a:pt x="4188" y="157"/>
                              </a:lnTo>
                              <a:lnTo>
                                <a:pt x="4183" y="161"/>
                              </a:lnTo>
                              <a:lnTo>
                                <a:pt x="4179" y="166"/>
                              </a:lnTo>
                              <a:lnTo>
                                <a:pt x="4176" y="171"/>
                              </a:lnTo>
                              <a:lnTo>
                                <a:pt x="4172" y="176"/>
                              </a:lnTo>
                              <a:lnTo>
                                <a:pt x="4168" y="181"/>
                              </a:lnTo>
                              <a:lnTo>
                                <a:pt x="4166" y="187"/>
                              </a:lnTo>
                              <a:lnTo>
                                <a:pt x="4162" y="201"/>
                              </a:lnTo>
                              <a:lnTo>
                                <a:pt x="4161" y="215"/>
                              </a:lnTo>
                              <a:lnTo>
                                <a:pt x="4162" y="223"/>
                              </a:lnTo>
                              <a:lnTo>
                                <a:pt x="4162" y="230"/>
                              </a:lnTo>
                              <a:lnTo>
                                <a:pt x="4165" y="237"/>
                              </a:lnTo>
                              <a:lnTo>
                                <a:pt x="4166" y="243"/>
                              </a:lnTo>
                              <a:lnTo>
                                <a:pt x="4168" y="250"/>
                              </a:lnTo>
                              <a:lnTo>
                                <a:pt x="4172" y="256"/>
                              </a:lnTo>
                              <a:lnTo>
                                <a:pt x="4176" y="261"/>
                              </a:lnTo>
                              <a:lnTo>
                                <a:pt x="4179" y="266"/>
                              </a:lnTo>
                              <a:lnTo>
                                <a:pt x="4183" y="271"/>
                              </a:lnTo>
                              <a:lnTo>
                                <a:pt x="4188" y="275"/>
                              </a:lnTo>
                              <a:lnTo>
                                <a:pt x="4194" y="278"/>
                              </a:lnTo>
                              <a:lnTo>
                                <a:pt x="4199" y="281"/>
                              </a:lnTo>
                              <a:lnTo>
                                <a:pt x="4206" y="283"/>
                              </a:lnTo>
                              <a:lnTo>
                                <a:pt x="4212" y="285"/>
                              </a:lnTo>
                              <a:lnTo>
                                <a:pt x="4218" y="286"/>
                              </a:lnTo>
                              <a:lnTo>
                                <a:pt x="4226" y="286"/>
                              </a:lnTo>
                              <a:lnTo>
                                <a:pt x="4232" y="286"/>
                              </a:lnTo>
                              <a:lnTo>
                                <a:pt x="4239" y="285"/>
                              </a:lnTo>
                              <a:lnTo>
                                <a:pt x="4244" y="283"/>
                              </a:lnTo>
                              <a:lnTo>
                                <a:pt x="4250" y="281"/>
                              </a:lnTo>
                              <a:lnTo>
                                <a:pt x="4255" y="277"/>
                              </a:lnTo>
                              <a:lnTo>
                                <a:pt x="4262" y="273"/>
                              </a:lnTo>
                              <a:lnTo>
                                <a:pt x="4267" y="270"/>
                              </a:lnTo>
                              <a:lnTo>
                                <a:pt x="4272" y="263"/>
                              </a:lnTo>
                              <a:lnTo>
                                <a:pt x="4272" y="282"/>
                              </a:lnTo>
                              <a:lnTo>
                                <a:pt x="4294" y="282"/>
                              </a:lnTo>
                              <a:lnTo>
                                <a:pt x="4294" y="150"/>
                              </a:lnTo>
                              <a:lnTo>
                                <a:pt x="4272" y="150"/>
                              </a:lnTo>
                              <a:close/>
                              <a:moveTo>
                                <a:pt x="4228" y="167"/>
                              </a:moveTo>
                              <a:lnTo>
                                <a:pt x="4238" y="167"/>
                              </a:lnTo>
                              <a:lnTo>
                                <a:pt x="4247" y="170"/>
                              </a:lnTo>
                              <a:lnTo>
                                <a:pt x="4254" y="175"/>
                              </a:lnTo>
                              <a:lnTo>
                                <a:pt x="4260" y="180"/>
                              </a:lnTo>
                              <a:lnTo>
                                <a:pt x="4265" y="187"/>
                              </a:lnTo>
                              <a:lnTo>
                                <a:pt x="4269" y="196"/>
                              </a:lnTo>
                              <a:lnTo>
                                <a:pt x="4272" y="205"/>
                              </a:lnTo>
                              <a:lnTo>
                                <a:pt x="4273" y="216"/>
                              </a:lnTo>
                              <a:lnTo>
                                <a:pt x="4272" y="226"/>
                              </a:lnTo>
                              <a:lnTo>
                                <a:pt x="4269" y="236"/>
                              </a:lnTo>
                              <a:lnTo>
                                <a:pt x="4265" y="245"/>
                              </a:lnTo>
                              <a:lnTo>
                                <a:pt x="4260" y="251"/>
                              </a:lnTo>
                              <a:lnTo>
                                <a:pt x="4254" y="257"/>
                              </a:lnTo>
                              <a:lnTo>
                                <a:pt x="4247" y="262"/>
                              </a:lnTo>
                              <a:lnTo>
                                <a:pt x="4238" y="265"/>
                              </a:lnTo>
                              <a:lnTo>
                                <a:pt x="4228" y="266"/>
                              </a:lnTo>
                              <a:lnTo>
                                <a:pt x="4219" y="265"/>
                              </a:lnTo>
                              <a:lnTo>
                                <a:pt x="4211" y="262"/>
                              </a:lnTo>
                              <a:lnTo>
                                <a:pt x="4203" y="257"/>
                              </a:lnTo>
                              <a:lnTo>
                                <a:pt x="4197" y="251"/>
                              </a:lnTo>
                              <a:lnTo>
                                <a:pt x="4192" y="243"/>
                              </a:lnTo>
                              <a:lnTo>
                                <a:pt x="4188" y="235"/>
                              </a:lnTo>
                              <a:lnTo>
                                <a:pt x="4186" y="226"/>
                              </a:lnTo>
                              <a:lnTo>
                                <a:pt x="4184" y="215"/>
                              </a:lnTo>
                              <a:lnTo>
                                <a:pt x="4186" y="205"/>
                              </a:lnTo>
                              <a:lnTo>
                                <a:pt x="4188" y="196"/>
                              </a:lnTo>
                              <a:lnTo>
                                <a:pt x="4192" y="187"/>
                              </a:lnTo>
                              <a:lnTo>
                                <a:pt x="4197" y="181"/>
                              </a:lnTo>
                              <a:lnTo>
                                <a:pt x="4203" y="175"/>
                              </a:lnTo>
                              <a:lnTo>
                                <a:pt x="4211" y="171"/>
                              </a:lnTo>
                              <a:lnTo>
                                <a:pt x="4219" y="167"/>
                              </a:lnTo>
                              <a:lnTo>
                                <a:pt x="4228" y="167"/>
                              </a:lnTo>
                              <a:close/>
                              <a:moveTo>
                                <a:pt x="4273" y="83"/>
                              </a:moveTo>
                              <a:lnTo>
                                <a:pt x="4249" y="72"/>
                              </a:lnTo>
                              <a:lnTo>
                                <a:pt x="4216" y="119"/>
                              </a:lnTo>
                              <a:lnTo>
                                <a:pt x="4231" y="126"/>
                              </a:lnTo>
                              <a:lnTo>
                                <a:pt x="4273" y="83"/>
                              </a:lnTo>
                              <a:close/>
                              <a:moveTo>
                                <a:pt x="4359" y="170"/>
                              </a:moveTo>
                              <a:lnTo>
                                <a:pt x="4383" y="170"/>
                              </a:lnTo>
                              <a:lnTo>
                                <a:pt x="4383" y="150"/>
                              </a:lnTo>
                              <a:lnTo>
                                <a:pt x="4359" y="150"/>
                              </a:lnTo>
                              <a:lnTo>
                                <a:pt x="4359" y="101"/>
                              </a:lnTo>
                              <a:lnTo>
                                <a:pt x="4336" y="101"/>
                              </a:lnTo>
                              <a:lnTo>
                                <a:pt x="4336" y="150"/>
                              </a:lnTo>
                              <a:lnTo>
                                <a:pt x="4323" y="150"/>
                              </a:lnTo>
                              <a:lnTo>
                                <a:pt x="4323" y="170"/>
                              </a:lnTo>
                              <a:lnTo>
                                <a:pt x="4336" y="170"/>
                              </a:lnTo>
                              <a:lnTo>
                                <a:pt x="4336" y="282"/>
                              </a:lnTo>
                              <a:lnTo>
                                <a:pt x="4359" y="282"/>
                              </a:lnTo>
                              <a:lnTo>
                                <a:pt x="4359" y="170"/>
                              </a:lnTo>
                              <a:close/>
                              <a:moveTo>
                                <a:pt x="4523" y="221"/>
                              </a:moveTo>
                              <a:lnTo>
                                <a:pt x="4523" y="217"/>
                              </a:lnTo>
                              <a:lnTo>
                                <a:pt x="4522" y="201"/>
                              </a:lnTo>
                              <a:lnTo>
                                <a:pt x="4518" y="187"/>
                              </a:lnTo>
                              <a:lnTo>
                                <a:pt x="4516" y="181"/>
                              </a:lnTo>
                              <a:lnTo>
                                <a:pt x="4513" y="176"/>
                              </a:lnTo>
                              <a:lnTo>
                                <a:pt x="4510" y="170"/>
                              </a:lnTo>
                              <a:lnTo>
                                <a:pt x="4506" y="166"/>
                              </a:lnTo>
                              <a:lnTo>
                                <a:pt x="4501" y="161"/>
                              </a:lnTo>
                              <a:lnTo>
                                <a:pt x="4497" y="157"/>
                              </a:lnTo>
                              <a:lnTo>
                                <a:pt x="4491" y="154"/>
                              </a:lnTo>
                              <a:lnTo>
                                <a:pt x="4486" y="151"/>
                              </a:lnTo>
                              <a:lnTo>
                                <a:pt x="4480" y="149"/>
                              </a:lnTo>
                              <a:lnTo>
                                <a:pt x="4473" y="147"/>
                              </a:lnTo>
                              <a:lnTo>
                                <a:pt x="4467" y="146"/>
                              </a:lnTo>
                              <a:lnTo>
                                <a:pt x="4460" y="146"/>
                              </a:lnTo>
                              <a:lnTo>
                                <a:pt x="4452" y="146"/>
                              </a:lnTo>
                              <a:lnTo>
                                <a:pt x="4446" y="147"/>
                              </a:lnTo>
                              <a:lnTo>
                                <a:pt x="4440" y="150"/>
                              </a:lnTo>
                              <a:lnTo>
                                <a:pt x="4434" y="151"/>
                              </a:lnTo>
                              <a:lnTo>
                                <a:pt x="4427" y="155"/>
                              </a:lnTo>
                              <a:lnTo>
                                <a:pt x="4422" y="157"/>
                              </a:lnTo>
                              <a:lnTo>
                                <a:pt x="4417" y="161"/>
                              </a:lnTo>
                              <a:lnTo>
                                <a:pt x="4414" y="166"/>
                              </a:lnTo>
                              <a:lnTo>
                                <a:pt x="4409" y="171"/>
                              </a:lnTo>
                              <a:lnTo>
                                <a:pt x="4405" y="176"/>
                              </a:lnTo>
                              <a:lnTo>
                                <a:pt x="4402" y="182"/>
                              </a:lnTo>
                              <a:lnTo>
                                <a:pt x="4400" y="189"/>
                              </a:lnTo>
                              <a:lnTo>
                                <a:pt x="4396" y="201"/>
                              </a:lnTo>
                              <a:lnTo>
                                <a:pt x="4395" y="217"/>
                              </a:lnTo>
                              <a:lnTo>
                                <a:pt x="4395" y="225"/>
                              </a:lnTo>
                              <a:lnTo>
                                <a:pt x="4396" y="231"/>
                              </a:lnTo>
                              <a:lnTo>
                                <a:pt x="4397" y="238"/>
                              </a:lnTo>
                              <a:lnTo>
                                <a:pt x="4400" y="245"/>
                              </a:lnTo>
                              <a:lnTo>
                                <a:pt x="4402" y="251"/>
                              </a:lnTo>
                              <a:lnTo>
                                <a:pt x="4406" y="257"/>
                              </a:lnTo>
                              <a:lnTo>
                                <a:pt x="4410" y="262"/>
                              </a:lnTo>
                              <a:lnTo>
                                <a:pt x="4414" y="267"/>
                              </a:lnTo>
                              <a:lnTo>
                                <a:pt x="4417" y="271"/>
                              </a:lnTo>
                              <a:lnTo>
                                <a:pt x="4422" y="275"/>
                              </a:lnTo>
                              <a:lnTo>
                                <a:pt x="4429" y="278"/>
                              </a:lnTo>
                              <a:lnTo>
                                <a:pt x="4434" y="281"/>
                              </a:lnTo>
                              <a:lnTo>
                                <a:pt x="4440" y="283"/>
                              </a:lnTo>
                              <a:lnTo>
                                <a:pt x="4447" y="285"/>
                              </a:lnTo>
                              <a:lnTo>
                                <a:pt x="4454" y="286"/>
                              </a:lnTo>
                              <a:lnTo>
                                <a:pt x="4461" y="286"/>
                              </a:lnTo>
                              <a:lnTo>
                                <a:pt x="4470" y="286"/>
                              </a:lnTo>
                              <a:lnTo>
                                <a:pt x="4480" y="285"/>
                              </a:lnTo>
                              <a:lnTo>
                                <a:pt x="4488" y="281"/>
                              </a:lnTo>
                              <a:lnTo>
                                <a:pt x="4496" y="277"/>
                              </a:lnTo>
                              <a:lnTo>
                                <a:pt x="4503" y="272"/>
                              </a:lnTo>
                              <a:lnTo>
                                <a:pt x="4510" y="266"/>
                              </a:lnTo>
                              <a:lnTo>
                                <a:pt x="4516" y="257"/>
                              </a:lnTo>
                              <a:lnTo>
                                <a:pt x="4522" y="248"/>
                              </a:lnTo>
                              <a:lnTo>
                                <a:pt x="4502" y="237"/>
                              </a:lnTo>
                              <a:lnTo>
                                <a:pt x="4498" y="245"/>
                              </a:lnTo>
                              <a:lnTo>
                                <a:pt x="4493" y="251"/>
                              </a:lnTo>
                              <a:lnTo>
                                <a:pt x="4488" y="256"/>
                              </a:lnTo>
                              <a:lnTo>
                                <a:pt x="4483" y="260"/>
                              </a:lnTo>
                              <a:lnTo>
                                <a:pt x="4478" y="262"/>
                              </a:lnTo>
                              <a:lnTo>
                                <a:pt x="4473" y="263"/>
                              </a:lnTo>
                              <a:lnTo>
                                <a:pt x="4467" y="265"/>
                              </a:lnTo>
                              <a:lnTo>
                                <a:pt x="4461" y="266"/>
                              </a:lnTo>
                              <a:lnTo>
                                <a:pt x="4452" y="265"/>
                              </a:lnTo>
                              <a:lnTo>
                                <a:pt x="4445" y="262"/>
                              </a:lnTo>
                              <a:lnTo>
                                <a:pt x="4437" y="258"/>
                              </a:lnTo>
                              <a:lnTo>
                                <a:pt x="4432" y="253"/>
                              </a:lnTo>
                              <a:lnTo>
                                <a:pt x="4427" y="247"/>
                              </a:lnTo>
                              <a:lnTo>
                                <a:pt x="4422" y="238"/>
                              </a:lnTo>
                              <a:lnTo>
                                <a:pt x="4420" y="230"/>
                              </a:lnTo>
                              <a:lnTo>
                                <a:pt x="4419" y="221"/>
                              </a:lnTo>
                              <a:lnTo>
                                <a:pt x="4523" y="221"/>
                              </a:lnTo>
                              <a:close/>
                              <a:moveTo>
                                <a:pt x="4421" y="201"/>
                              </a:moveTo>
                              <a:lnTo>
                                <a:pt x="4422" y="194"/>
                              </a:lnTo>
                              <a:lnTo>
                                <a:pt x="4426" y="187"/>
                              </a:lnTo>
                              <a:lnTo>
                                <a:pt x="4430" y="181"/>
                              </a:lnTo>
                              <a:lnTo>
                                <a:pt x="4435" y="176"/>
                              </a:lnTo>
                              <a:lnTo>
                                <a:pt x="4440" y="172"/>
                              </a:lnTo>
                              <a:lnTo>
                                <a:pt x="4446" y="170"/>
                              </a:lnTo>
                              <a:lnTo>
                                <a:pt x="4452" y="167"/>
                              </a:lnTo>
                              <a:lnTo>
                                <a:pt x="4460" y="167"/>
                              </a:lnTo>
                              <a:lnTo>
                                <a:pt x="4467" y="167"/>
                              </a:lnTo>
                              <a:lnTo>
                                <a:pt x="4473" y="170"/>
                              </a:lnTo>
                              <a:lnTo>
                                <a:pt x="4480" y="172"/>
                              </a:lnTo>
                              <a:lnTo>
                                <a:pt x="4485" y="176"/>
                              </a:lnTo>
                              <a:lnTo>
                                <a:pt x="4490" y="181"/>
                              </a:lnTo>
                              <a:lnTo>
                                <a:pt x="4493" y="187"/>
                              </a:lnTo>
                              <a:lnTo>
                                <a:pt x="4497" y="194"/>
                              </a:lnTo>
                              <a:lnTo>
                                <a:pt x="4500" y="201"/>
                              </a:lnTo>
                              <a:lnTo>
                                <a:pt x="4421" y="201"/>
                              </a:lnTo>
                              <a:close/>
                              <a:moveTo>
                                <a:pt x="4503" y="83"/>
                              </a:moveTo>
                              <a:lnTo>
                                <a:pt x="4480" y="72"/>
                              </a:lnTo>
                              <a:lnTo>
                                <a:pt x="4445" y="119"/>
                              </a:lnTo>
                              <a:lnTo>
                                <a:pt x="4460" y="126"/>
                              </a:lnTo>
                              <a:lnTo>
                                <a:pt x="4503" y="83"/>
                              </a:lnTo>
                              <a:close/>
                              <a:moveTo>
                                <a:pt x="4554" y="150"/>
                              </a:moveTo>
                              <a:lnTo>
                                <a:pt x="4554" y="282"/>
                              </a:lnTo>
                              <a:lnTo>
                                <a:pt x="4578" y="282"/>
                              </a:lnTo>
                              <a:lnTo>
                                <a:pt x="4578" y="210"/>
                              </a:lnTo>
                              <a:lnTo>
                                <a:pt x="4578" y="201"/>
                              </a:lnTo>
                              <a:lnTo>
                                <a:pt x="4579" y="194"/>
                              </a:lnTo>
                              <a:lnTo>
                                <a:pt x="4581" y="187"/>
                              </a:lnTo>
                              <a:lnTo>
                                <a:pt x="4582" y="181"/>
                              </a:lnTo>
                              <a:lnTo>
                                <a:pt x="4587" y="175"/>
                              </a:lnTo>
                              <a:lnTo>
                                <a:pt x="4592" y="171"/>
                              </a:lnTo>
                              <a:lnTo>
                                <a:pt x="4599" y="167"/>
                              </a:lnTo>
                              <a:lnTo>
                                <a:pt x="4607" y="167"/>
                              </a:lnTo>
                              <a:lnTo>
                                <a:pt x="4612" y="167"/>
                              </a:lnTo>
                              <a:lnTo>
                                <a:pt x="4617" y="169"/>
                              </a:lnTo>
                              <a:lnTo>
                                <a:pt x="4622" y="172"/>
                              </a:lnTo>
                              <a:lnTo>
                                <a:pt x="4625" y="176"/>
                              </a:lnTo>
                              <a:lnTo>
                                <a:pt x="4628" y="181"/>
                              </a:lnTo>
                              <a:lnTo>
                                <a:pt x="4629" y="187"/>
                              </a:lnTo>
                              <a:lnTo>
                                <a:pt x="4630" y="195"/>
                              </a:lnTo>
                              <a:lnTo>
                                <a:pt x="4632" y="204"/>
                              </a:lnTo>
                              <a:lnTo>
                                <a:pt x="4632" y="282"/>
                              </a:lnTo>
                              <a:lnTo>
                                <a:pt x="4654" y="282"/>
                              </a:lnTo>
                              <a:lnTo>
                                <a:pt x="4654" y="209"/>
                              </a:lnTo>
                              <a:lnTo>
                                <a:pt x="4654" y="199"/>
                              </a:lnTo>
                              <a:lnTo>
                                <a:pt x="4655" y="190"/>
                              </a:lnTo>
                              <a:lnTo>
                                <a:pt x="4658" y="184"/>
                              </a:lnTo>
                              <a:lnTo>
                                <a:pt x="4660" y="177"/>
                              </a:lnTo>
                              <a:lnTo>
                                <a:pt x="4665" y="172"/>
                              </a:lnTo>
                              <a:lnTo>
                                <a:pt x="4670" y="170"/>
                              </a:lnTo>
                              <a:lnTo>
                                <a:pt x="4675" y="167"/>
                              </a:lnTo>
                              <a:lnTo>
                                <a:pt x="4683" y="167"/>
                              </a:lnTo>
                              <a:lnTo>
                                <a:pt x="4688" y="167"/>
                              </a:lnTo>
                              <a:lnTo>
                                <a:pt x="4693" y="169"/>
                              </a:lnTo>
                              <a:lnTo>
                                <a:pt x="4698" y="171"/>
                              </a:lnTo>
                              <a:lnTo>
                                <a:pt x="4700" y="175"/>
                              </a:lnTo>
                              <a:lnTo>
                                <a:pt x="4704" y="180"/>
                              </a:lnTo>
                              <a:lnTo>
                                <a:pt x="4705" y="186"/>
                              </a:lnTo>
                              <a:lnTo>
                                <a:pt x="4706" y="194"/>
                              </a:lnTo>
                              <a:lnTo>
                                <a:pt x="4706" y="201"/>
                              </a:lnTo>
                              <a:lnTo>
                                <a:pt x="4706" y="282"/>
                              </a:lnTo>
                              <a:lnTo>
                                <a:pt x="4729" y="282"/>
                              </a:lnTo>
                              <a:lnTo>
                                <a:pt x="4729" y="199"/>
                              </a:lnTo>
                              <a:lnTo>
                                <a:pt x="4729" y="187"/>
                              </a:lnTo>
                              <a:lnTo>
                                <a:pt x="4728" y="179"/>
                              </a:lnTo>
                              <a:lnTo>
                                <a:pt x="4725" y="171"/>
                              </a:lnTo>
                              <a:lnTo>
                                <a:pt x="4721" y="164"/>
                              </a:lnTo>
                              <a:lnTo>
                                <a:pt x="4719" y="160"/>
                              </a:lnTo>
                              <a:lnTo>
                                <a:pt x="4715" y="156"/>
                              </a:lnTo>
                              <a:lnTo>
                                <a:pt x="4711" y="154"/>
                              </a:lnTo>
                              <a:lnTo>
                                <a:pt x="4706" y="151"/>
                              </a:lnTo>
                              <a:lnTo>
                                <a:pt x="4703" y="149"/>
                              </a:lnTo>
                              <a:lnTo>
                                <a:pt x="4696" y="147"/>
                              </a:lnTo>
                              <a:lnTo>
                                <a:pt x="4692" y="146"/>
                              </a:lnTo>
                              <a:lnTo>
                                <a:pt x="4687" y="146"/>
                              </a:lnTo>
                              <a:lnTo>
                                <a:pt x="4679" y="146"/>
                              </a:lnTo>
                              <a:lnTo>
                                <a:pt x="4674" y="147"/>
                              </a:lnTo>
                              <a:lnTo>
                                <a:pt x="4668" y="149"/>
                              </a:lnTo>
                              <a:lnTo>
                                <a:pt x="4663" y="151"/>
                              </a:lnTo>
                              <a:lnTo>
                                <a:pt x="4658" y="155"/>
                              </a:lnTo>
                              <a:lnTo>
                                <a:pt x="4654" y="159"/>
                              </a:lnTo>
                              <a:lnTo>
                                <a:pt x="4650" y="162"/>
                              </a:lnTo>
                              <a:lnTo>
                                <a:pt x="4647" y="167"/>
                              </a:lnTo>
                              <a:lnTo>
                                <a:pt x="4644" y="162"/>
                              </a:lnTo>
                              <a:lnTo>
                                <a:pt x="4640" y="159"/>
                              </a:lnTo>
                              <a:lnTo>
                                <a:pt x="4637" y="155"/>
                              </a:lnTo>
                              <a:lnTo>
                                <a:pt x="4632" y="151"/>
                              </a:lnTo>
                              <a:lnTo>
                                <a:pt x="4627" y="149"/>
                              </a:lnTo>
                              <a:lnTo>
                                <a:pt x="4622" y="147"/>
                              </a:lnTo>
                              <a:lnTo>
                                <a:pt x="4617" y="146"/>
                              </a:lnTo>
                              <a:lnTo>
                                <a:pt x="4611" y="146"/>
                              </a:lnTo>
                              <a:lnTo>
                                <a:pt x="4601" y="147"/>
                              </a:lnTo>
                              <a:lnTo>
                                <a:pt x="4592" y="150"/>
                              </a:lnTo>
                              <a:lnTo>
                                <a:pt x="4584" y="156"/>
                              </a:lnTo>
                              <a:lnTo>
                                <a:pt x="4578" y="164"/>
                              </a:lnTo>
                              <a:lnTo>
                                <a:pt x="4578" y="150"/>
                              </a:lnTo>
                              <a:lnTo>
                                <a:pt x="4554" y="150"/>
                              </a:lnTo>
                              <a:close/>
                              <a:moveTo>
                                <a:pt x="4887" y="171"/>
                              </a:moveTo>
                              <a:lnTo>
                                <a:pt x="4880" y="176"/>
                              </a:lnTo>
                              <a:lnTo>
                                <a:pt x="4873" y="181"/>
                              </a:lnTo>
                              <a:lnTo>
                                <a:pt x="4867" y="186"/>
                              </a:lnTo>
                              <a:lnTo>
                                <a:pt x="4863" y="192"/>
                              </a:lnTo>
                              <a:lnTo>
                                <a:pt x="4860" y="199"/>
                              </a:lnTo>
                              <a:lnTo>
                                <a:pt x="4857" y="206"/>
                              </a:lnTo>
                              <a:lnTo>
                                <a:pt x="4856" y="215"/>
                              </a:lnTo>
                              <a:lnTo>
                                <a:pt x="4855" y="223"/>
                              </a:lnTo>
                              <a:lnTo>
                                <a:pt x="4856" y="230"/>
                              </a:lnTo>
                              <a:lnTo>
                                <a:pt x="4856" y="236"/>
                              </a:lnTo>
                              <a:lnTo>
                                <a:pt x="4858" y="242"/>
                              </a:lnTo>
                              <a:lnTo>
                                <a:pt x="4860" y="248"/>
                              </a:lnTo>
                              <a:lnTo>
                                <a:pt x="4866" y="258"/>
                              </a:lnTo>
                              <a:lnTo>
                                <a:pt x="4873" y="268"/>
                              </a:lnTo>
                              <a:lnTo>
                                <a:pt x="4883" y="276"/>
                              </a:lnTo>
                              <a:lnTo>
                                <a:pt x="4895" y="281"/>
                              </a:lnTo>
                              <a:lnTo>
                                <a:pt x="4907" y="285"/>
                              </a:lnTo>
                              <a:lnTo>
                                <a:pt x="4921" y="286"/>
                              </a:lnTo>
                              <a:lnTo>
                                <a:pt x="4934" y="285"/>
                              </a:lnTo>
                              <a:lnTo>
                                <a:pt x="4946" y="281"/>
                              </a:lnTo>
                              <a:lnTo>
                                <a:pt x="4957" y="276"/>
                              </a:lnTo>
                              <a:lnTo>
                                <a:pt x="4967" y="268"/>
                              </a:lnTo>
                              <a:lnTo>
                                <a:pt x="4974" y="258"/>
                              </a:lnTo>
                              <a:lnTo>
                                <a:pt x="4979" y="248"/>
                              </a:lnTo>
                              <a:lnTo>
                                <a:pt x="4982" y="242"/>
                              </a:lnTo>
                              <a:lnTo>
                                <a:pt x="4983" y="236"/>
                              </a:lnTo>
                              <a:lnTo>
                                <a:pt x="4984" y="230"/>
                              </a:lnTo>
                              <a:lnTo>
                                <a:pt x="4984" y="222"/>
                              </a:lnTo>
                              <a:lnTo>
                                <a:pt x="4984" y="215"/>
                              </a:lnTo>
                              <a:lnTo>
                                <a:pt x="4983" y="206"/>
                              </a:lnTo>
                              <a:lnTo>
                                <a:pt x="4981" y="199"/>
                              </a:lnTo>
                              <a:lnTo>
                                <a:pt x="4977" y="192"/>
                              </a:lnTo>
                              <a:lnTo>
                                <a:pt x="4972" y="186"/>
                              </a:lnTo>
                              <a:lnTo>
                                <a:pt x="4967" y="180"/>
                              </a:lnTo>
                              <a:lnTo>
                                <a:pt x="4961" y="175"/>
                              </a:lnTo>
                              <a:lnTo>
                                <a:pt x="4953" y="171"/>
                              </a:lnTo>
                              <a:lnTo>
                                <a:pt x="4959" y="167"/>
                              </a:lnTo>
                              <a:lnTo>
                                <a:pt x="4964" y="162"/>
                              </a:lnTo>
                              <a:lnTo>
                                <a:pt x="4969" y="157"/>
                              </a:lnTo>
                              <a:lnTo>
                                <a:pt x="4973" y="151"/>
                              </a:lnTo>
                              <a:lnTo>
                                <a:pt x="4977" y="145"/>
                              </a:lnTo>
                              <a:lnTo>
                                <a:pt x="4978" y="139"/>
                              </a:lnTo>
                              <a:lnTo>
                                <a:pt x="4981" y="131"/>
                              </a:lnTo>
                              <a:lnTo>
                                <a:pt x="4981" y="124"/>
                              </a:lnTo>
                              <a:lnTo>
                                <a:pt x="4979" y="111"/>
                              </a:lnTo>
                              <a:lnTo>
                                <a:pt x="4976" y="101"/>
                              </a:lnTo>
                              <a:lnTo>
                                <a:pt x="4971" y="90"/>
                              </a:lnTo>
                              <a:lnTo>
                                <a:pt x="4963" y="83"/>
                              </a:lnTo>
                              <a:lnTo>
                                <a:pt x="4954" y="75"/>
                              </a:lnTo>
                              <a:lnTo>
                                <a:pt x="4944" y="70"/>
                              </a:lnTo>
                              <a:lnTo>
                                <a:pt x="4933" y="67"/>
                              </a:lnTo>
                              <a:lnTo>
                                <a:pt x="4921" y="65"/>
                              </a:lnTo>
                              <a:lnTo>
                                <a:pt x="4908" y="67"/>
                              </a:lnTo>
                              <a:lnTo>
                                <a:pt x="4897" y="70"/>
                              </a:lnTo>
                              <a:lnTo>
                                <a:pt x="4887" y="75"/>
                              </a:lnTo>
                              <a:lnTo>
                                <a:pt x="4878" y="83"/>
                              </a:lnTo>
                              <a:lnTo>
                                <a:pt x="4871" y="90"/>
                              </a:lnTo>
                              <a:lnTo>
                                <a:pt x="4865" y="101"/>
                              </a:lnTo>
                              <a:lnTo>
                                <a:pt x="4862" y="111"/>
                              </a:lnTo>
                              <a:lnTo>
                                <a:pt x="4861" y="124"/>
                              </a:lnTo>
                              <a:lnTo>
                                <a:pt x="4861" y="131"/>
                              </a:lnTo>
                              <a:lnTo>
                                <a:pt x="4862" y="139"/>
                              </a:lnTo>
                              <a:lnTo>
                                <a:pt x="4865" y="145"/>
                              </a:lnTo>
                              <a:lnTo>
                                <a:pt x="4867" y="151"/>
                              </a:lnTo>
                              <a:lnTo>
                                <a:pt x="4871" y="157"/>
                              </a:lnTo>
                              <a:lnTo>
                                <a:pt x="4876" y="162"/>
                              </a:lnTo>
                              <a:lnTo>
                                <a:pt x="4881" y="167"/>
                              </a:lnTo>
                              <a:lnTo>
                                <a:pt x="4887" y="171"/>
                              </a:lnTo>
                              <a:close/>
                              <a:moveTo>
                                <a:pt x="4921" y="88"/>
                              </a:moveTo>
                              <a:lnTo>
                                <a:pt x="4928" y="88"/>
                              </a:lnTo>
                              <a:lnTo>
                                <a:pt x="4934" y="90"/>
                              </a:lnTo>
                              <a:lnTo>
                                <a:pt x="4942" y="94"/>
                              </a:lnTo>
                              <a:lnTo>
                                <a:pt x="4947" y="98"/>
                              </a:lnTo>
                              <a:lnTo>
                                <a:pt x="4952" y="104"/>
                              </a:lnTo>
                              <a:lnTo>
                                <a:pt x="4954" y="110"/>
                              </a:lnTo>
                              <a:lnTo>
                                <a:pt x="4957" y="116"/>
                              </a:lnTo>
                              <a:lnTo>
                                <a:pt x="4958" y="124"/>
                              </a:lnTo>
                              <a:lnTo>
                                <a:pt x="4957" y="131"/>
                              </a:lnTo>
                              <a:lnTo>
                                <a:pt x="4954" y="139"/>
                              </a:lnTo>
                              <a:lnTo>
                                <a:pt x="4952" y="145"/>
                              </a:lnTo>
                              <a:lnTo>
                                <a:pt x="4947" y="151"/>
                              </a:lnTo>
                              <a:lnTo>
                                <a:pt x="4942" y="155"/>
                              </a:lnTo>
                              <a:lnTo>
                                <a:pt x="4934" y="159"/>
                              </a:lnTo>
                              <a:lnTo>
                                <a:pt x="4928" y="161"/>
                              </a:lnTo>
                              <a:lnTo>
                                <a:pt x="4921" y="161"/>
                              </a:lnTo>
                              <a:lnTo>
                                <a:pt x="4913" y="161"/>
                              </a:lnTo>
                              <a:lnTo>
                                <a:pt x="4906" y="159"/>
                              </a:lnTo>
                              <a:lnTo>
                                <a:pt x="4900" y="155"/>
                              </a:lnTo>
                              <a:lnTo>
                                <a:pt x="4895" y="150"/>
                              </a:lnTo>
                              <a:lnTo>
                                <a:pt x="4890" y="145"/>
                              </a:lnTo>
                              <a:lnTo>
                                <a:pt x="4886" y="139"/>
                              </a:lnTo>
                              <a:lnTo>
                                <a:pt x="4885" y="131"/>
                              </a:lnTo>
                              <a:lnTo>
                                <a:pt x="4883" y="124"/>
                              </a:lnTo>
                              <a:lnTo>
                                <a:pt x="4885" y="116"/>
                              </a:lnTo>
                              <a:lnTo>
                                <a:pt x="4886" y="110"/>
                              </a:lnTo>
                              <a:lnTo>
                                <a:pt x="4890" y="104"/>
                              </a:lnTo>
                              <a:lnTo>
                                <a:pt x="4895" y="98"/>
                              </a:lnTo>
                              <a:lnTo>
                                <a:pt x="4900" y="94"/>
                              </a:lnTo>
                              <a:lnTo>
                                <a:pt x="4906" y="90"/>
                              </a:lnTo>
                              <a:lnTo>
                                <a:pt x="4913" y="88"/>
                              </a:lnTo>
                              <a:lnTo>
                                <a:pt x="4921" y="88"/>
                              </a:lnTo>
                              <a:close/>
                              <a:moveTo>
                                <a:pt x="4920" y="181"/>
                              </a:moveTo>
                              <a:lnTo>
                                <a:pt x="4928" y="182"/>
                              </a:lnTo>
                              <a:lnTo>
                                <a:pt x="4936" y="185"/>
                              </a:lnTo>
                              <a:lnTo>
                                <a:pt x="4943" y="189"/>
                              </a:lnTo>
                              <a:lnTo>
                                <a:pt x="4949" y="194"/>
                              </a:lnTo>
                              <a:lnTo>
                                <a:pt x="4954" y="200"/>
                              </a:lnTo>
                              <a:lnTo>
                                <a:pt x="4958" y="207"/>
                              </a:lnTo>
                              <a:lnTo>
                                <a:pt x="4961" y="215"/>
                              </a:lnTo>
                              <a:lnTo>
                                <a:pt x="4962" y="222"/>
                              </a:lnTo>
                              <a:lnTo>
                                <a:pt x="4961" y="231"/>
                              </a:lnTo>
                              <a:lnTo>
                                <a:pt x="4958" y="238"/>
                              </a:lnTo>
                              <a:lnTo>
                                <a:pt x="4954" y="246"/>
                              </a:lnTo>
                              <a:lnTo>
                                <a:pt x="4949" y="252"/>
                              </a:lnTo>
                              <a:lnTo>
                                <a:pt x="4943" y="257"/>
                              </a:lnTo>
                              <a:lnTo>
                                <a:pt x="4936" y="261"/>
                              </a:lnTo>
                              <a:lnTo>
                                <a:pt x="4928" y="263"/>
                              </a:lnTo>
                              <a:lnTo>
                                <a:pt x="4920" y="263"/>
                              </a:lnTo>
                              <a:lnTo>
                                <a:pt x="4912" y="263"/>
                              </a:lnTo>
                              <a:lnTo>
                                <a:pt x="4903" y="261"/>
                              </a:lnTo>
                              <a:lnTo>
                                <a:pt x="4897" y="257"/>
                              </a:lnTo>
                              <a:lnTo>
                                <a:pt x="4891" y="252"/>
                              </a:lnTo>
                              <a:lnTo>
                                <a:pt x="4886" y="246"/>
                              </a:lnTo>
                              <a:lnTo>
                                <a:pt x="4882" y="238"/>
                              </a:lnTo>
                              <a:lnTo>
                                <a:pt x="4880" y="231"/>
                              </a:lnTo>
                              <a:lnTo>
                                <a:pt x="4878" y="222"/>
                              </a:lnTo>
                              <a:lnTo>
                                <a:pt x="4880" y="214"/>
                              </a:lnTo>
                              <a:lnTo>
                                <a:pt x="4882" y="206"/>
                              </a:lnTo>
                              <a:lnTo>
                                <a:pt x="4886" y="200"/>
                              </a:lnTo>
                              <a:lnTo>
                                <a:pt x="4891" y="194"/>
                              </a:lnTo>
                              <a:lnTo>
                                <a:pt x="4897" y="189"/>
                              </a:lnTo>
                              <a:lnTo>
                                <a:pt x="4903" y="185"/>
                              </a:lnTo>
                              <a:lnTo>
                                <a:pt x="4912" y="182"/>
                              </a:lnTo>
                              <a:lnTo>
                                <a:pt x="4920" y="181"/>
                              </a:lnTo>
                              <a:close/>
                              <a:moveTo>
                                <a:pt x="5090" y="90"/>
                              </a:moveTo>
                              <a:lnTo>
                                <a:pt x="5090" y="282"/>
                              </a:lnTo>
                              <a:lnTo>
                                <a:pt x="5114" y="282"/>
                              </a:lnTo>
                              <a:lnTo>
                                <a:pt x="5114" y="69"/>
                              </a:lnTo>
                              <a:lnTo>
                                <a:pt x="5067" y="69"/>
                              </a:lnTo>
                              <a:lnTo>
                                <a:pt x="5054" y="90"/>
                              </a:lnTo>
                              <a:lnTo>
                                <a:pt x="5090" y="90"/>
                              </a:lnTo>
                              <a:close/>
                              <a:moveTo>
                                <a:pt x="5333" y="336"/>
                              </a:moveTo>
                              <a:lnTo>
                                <a:pt x="5357" y="336"/>
                              </a:lnTo>
                              <a:lnTo>
                                <a:pt x="5357" y="69"/>
                              </a:lnTo>
                              <a:lnTo>
                                <a:pt x="5333" y="69"/>
                              </a:lnTo>
                              <a:lnTo>
                                <a:pt x="5333" y="336"/>
                              </a:lnTo>
                              <a:close/>
                              <a:moveTo>
                                <a:pt x="5587" y="90"/>
                              </a:moveTo>
                              <a:lnTo>
                                <a:pt x="5587" y="282"/>
                              </a:lnTo>
                              <a:lnTo>
                                <a:pt x="5612" y="282"/>
                              </a:lnTo>
                              <a:lnTo>
                                <a:pt x="5612" y="69"/>
                              </a:lnTo>
                              <a:lnTo>
                                <a:pt x="5565" y="69"/>
                              </a:lnTo>
                              <a:lnTo>
                                <a:pt x="5552" y="90"/>
                              </a:lnTo>
                              <a:lnTo>
                                <a:pt x="5587" y="90"/>
                              </a:lnTo>
                              <a:close/>
                              <a:moveTo>
                                <a:pt x="5770" y="65"/>
                              </a:moveTo>
                              <a:lnTo>
                                <a:pt x="5763" y="67"/>
                              </a:lnTo>
                              <a:lnTo>
                                <a:pt x="5755" y="68"/>
                              </a:lnTo>
                              <a:lnTo>
                                <a:pt x="5748" y="70"/>
                              </a:lnTo>
                              <a:lnTo>
                                <a:pt x="5741" y="74"/>
                              </a:lnTo>
                              <a:lnTo>
                                <a:pt x="5734" y="79"/>
                              </a:lnTo>
                              <a:lnTo>
                                <a:pt x="5728" y="84"/>
                              </a:lnTo>
                              <a:lnTo>
                                <a:pt x="5722" y="90"/>
                              </a:lnTo>
                              <a:lnTo>
                                <a:pt x="5717" y="98"/>
                              </a:lnTo>
                              <a:lnTo>
                                <a:pt x="5712" y="105"/>
                              </a:lnTo>
                              <a:lnTo>
                                <a:pt x="5707" y="113"/>
                              </a:lnTo>
                              <a:lnTo>
                                <a:pt x="5703" y="123"/>
                              </a:lnTo>
                              <a:lnTo>
                                <a:pt x="5701" y="131"/>
                              </a:lnTo>
                              <a:lnTo>
                                <a:pt x="5698" y="141"/>
                              </a:lnTo>
                              <a:lnTo>
                                <a:pt x="5696" y="152"/>
                              </a:lnTo>
                              <a:lnTo>
                                <a:pt x="5694" y="164"/>
                              </a:lnTo>
                              <a:lnTo>
                                <a:pt x="5694" y="175"/>
                              </a:lnTo>
                              <a:lnTo>
                                <a:pt x="5694" y="186"/>
                              </a:lnTo>
                              <a:lnTo>
                                <a:pt x="5696" y="196"/>
                              </a:lnTo>
                              <a:lnTo>
                                <a:pt x="5697" y="207"/>
                              </a:lnTo>
                              <a:lnTo>
                                <a:pt x="5699" y="217"/>
                              </a:lnTo>
                              <a:lnTo>
                                <a:pt x="5702" y="226"/>
                              </a:lnTo>
                              <a:lnTo>
                                <a:pt x="5706" y="235"/>
                              </a:lnTo>
                              <a:lnTo>
                                <a:pt x="5709" y="243"/>
                              </a:lnTo>
                              <a:lnTo>
                                <a:pt x="5714" y="252"/>
                              </a:lnTo>
                              <a:lnTo>
                                <a:pt x="5721" y="260"/>
                              </a:lnTo>
                              <a:lnTo>
                                <a:pt x="5727" y="266"/>
                              </a:lnTo>
                              <a:lnTo>
                                <a:pt x="5733" y="272"/>
                              </a:lnTo>
                              <a:lnTo>
                                <a:pt x="5741" y="277"/>
                              </a:lnTo>
                              <a:lnTo>
                                <a:pt x="5748" y="281"/>
                              </a:lnTo>
                              <a:lnTo>
                                <a:pt x="5755" y="283"/>
                              </a:lnTo>
                              <a:lnTo>
                                <a:pt x="5763" y="286"/>
                              </a:lnTo>
                              <a:lnTo>
                                <a:pt x="5770" y="286"/>
                              </a:lnTo>
                              <a:lnTo>
                                <a:pt x="5779" y="286"/>
                              </a:lnTo>
                              <a:lnTo>
                                <a:pt x="5787" y="283"/>
                              </a:lnTo>
                              <a:lnTo>
                                <a:pt x="5794" y="281"/>
                              </a:lnTo>
                              <a:lnTo>
                                <a:pt x="5802" y="277"/>
                              </a:lnTo>
                              <a:lnTo>
                                <a:pt x="5808" y="272"/>
                              </a:lnTo>
                              <a:lnTo>
                                <a:pt x="5815" y="267"/>
                              </a:lnTo>
                              <a:lnTo>
                                <a:pt x="5820" y="261"/>
                              </a:lnTo>
                              <a:lnTo>
                                <a:pt x="5827" y="253"/>
                              </a:lnTo>
                              <a:lnTo>
                                <a:pt x="5831" y="245"/>
                              </a:lnTo>
                              <a:lnTo>
                                <a:pt x="5835" y="236"/>
                              </a:lnTo>
                              <a:lnTo>
                                <a:pt x="5839" y="227"/>
                              </a:lnTo>
                              <a:lnTo>
                                <a:pt x="5841" y="217"/>
                              </a:lnTo>
                              <a:lnTo>
                                <a:pt x="5844" y="207"/>
                              </a:lnTo>
                              <a:lnTo>
                                <a:pt x="5846" y="197"/>
                              </a:lnTo>
                              <a:lnTo>
                                <a:pt x="5846" y="186"/>
                              </a:lnTo>
                              <a:lnTo>
                                <a:pt x="5848" y="175"/>
                              </a:lnTo>
                              <a:lnTo>
                                <a:pt x="5846" y="164"/>
                              </a:lnTo>
                              <a:lnTo>
                                <a:pt x="5846" y="152"/>
                              </a:lnTo>
                              <a:lnTo>
                                <a:pt x="5844" y="141"/>
                              </a:lnTo>
                              <a:lnTo>
                                <a:pt x="5841" y="131"/>
                              </a:lnTo>
                              <a:lnTo>
                                <a:pt x="5839" y="123"/>
                              </a:lnTo>
                              <a:lnTo>
                                <a:pt x="5835" y="113"/>
                              </a:lnTo>
                              <a:lnTo>
                                <a:pt x="5830" y="105"/>
                              </a:lnTo>
                              <a:lnTo>
                                <a:pt x="5825" y="96"/>
                              </a:lnTo>
                              <a:lnTo>
                                <a:pt x="5820" y="90"/>
                              </a:lnTo>
                              <a:lnTo>
                                <a:pt x="5814" y="84"/>
                              </a:lnTo>
                              <a:lnTo>
                                <a:pt x="5808" y="78"/>
                              </a:lnTo>
                              <a:lnTo>
                                <a:pt x="5802" y="74"/>
                              </a:lnTo>
                              <a:lnTo>
                                <a:pt x="5794" y="70"/>
                              </a:lnTo>
                              <a:lnTo>
                                <a:pt x="5787" y="68"/>
                              </a:lnTo>
                              <a:lnTo>
                                <a:pt x="5779" y="67"/>
                              </a:lnTo>
                              <a:lnTo>
                                <a:pt x="5770" y="65"/>
                              </a:lnTo>
                              <a:close/>
                              <a:moveTo>
                                <a:pt x="5770" y="88"/>
                              </a:moveTo>
                              <a:lnTo>
                                <a:pt x="5777" y="88"/>
                              </a:lnTo>
                              <a:lnTo>
                                <a:pt x="5782" y="89"/>
                              </a:lnTo>
                              <a:lnTo>
                                <a:pt x="5787" y="91"/>
                              </a:lnTo>
                              <a:lnTo>
                                <a:pt x="5792" y="94"/>
                              </a:lnTo>
                              <a:lnTo>
                                <a:pt x="5797" y="98"/>
                              </a:lnTo>
                              <a:lnTo>
                                <a:pt x="5800" y="101"/>
                              </a:lnTo>
                              <a:lnTo>
                                <a:pt x="5805" y="106"/>
                              </a:lnTo>
                              <a:lnTo>
                                <a:pt x="5809" y="113"/>
                              </a:lnTo>
                              <a:lnTo>
                                <a:pt x="5815" y="125"/>
                              </a:lnTo>
                              <a:lnTo>
                                <a:pt x="5820" y="140"/>
                              </a:lnTo>
                              <a:lnTo>
                                <a:pt x="5823" y="157"/>
                              </a:lnTo>
                              <a:lnTo>
                                <a:pt x="5824" y="176"/>
                              </a:lnTo>
                              <a:lnTo>
                                <a:pt x="5823" y="194"/>
                              </a:lnTo>
                              <a:lnTo>
                                <a:pt x="5820" y="210"/>
                              </a:lnTo>
                              <a:lnTo>
                                <a:pt x="5815" y="225"/>
                              </a:lnTo>
                              <a:lnTo>
                                <a:pt x="5809" y="238"/>
                              </a:lnTo>
                              <a:lnTo>
                                <a:pt x="5805" y="243"/>
                              </a:lnTo>
                              <a:lnTo>
                                <a:pt x="5800" y="248"/>
                              </a:lnTo>
                              <a:lnTo>
                                <a:pt x="5797" y="253"/>
                              </a:lnTo>
                              <a:lnTo>
                                <a:pt x="5792" y="257"/>
                              </a:lnTo>
                              <a:lnTo>
                                <a:pt x="5787" y="260"/>
                              </a:lnTo>
                              <a:lnTo>
                                <a:pt x="5782" y="262"/>
                              </a:lnTo>
                              <a:lnTo>
                                <a:pt x="5777" y="263"/>
                              </a:lnTo>
                              <a:lnTo>
                                <a:pt x="5770" y="263"/>
                              </a:lnTo>
                              <a:lnTo>
                                <a:pt x="5765" y="263"/>
                              </a:lnTo>
                              <a:lnTo>
                                <a:pt x="5760" y="262"/>
                              </a:lnTo>
                              <a:lnTo>
                                <a:pt x="5754" y="260"/>
                              </a:lnTo>
                              <a:lnTo>
                                <a:pt x="5749" y="257"/>
                              </a:lnTo>
                              <a:lnTo>
                                <a:pt x="5746" y="253"/>
                              </a:lnTo>
                              <a:lnTo>
                                <a:pt x="5741" y="250"/>
                              </a:lnTo>
                              <a:lnTo>
                                <a:pt x="5737" y="245"/>
                              </a:lnTo>
                              <a:lnTo>
                                <a:pt x="5733" y="238"/>
                              </a:lnTo>
                              <a:lnTo>
                                <a:pt x="5727" y="226"/>
                              </a:lnTo>
                              <a:lnTo>
                                <a:pt x="5722" y="211"/>
                              </a:lnTo>
                              <a:lnTo>
                                <a:pt x="5719" y="194"/>
                              </a:lnTo>
                              <a:lnTo>
                                <a:pt x="5718" y="175"/>
                              </a:lnTo>
                              <a:lnTo>
                                <a:pt x="5719" y="157"/>
                              </a:lnTo>
                              <a:lnTo>
                                <a:pt x="5722" y="140"/>
                              </a:lnTo>
                              <a:lnTo>
                                <a:pt x="5727" y="125"/>
                              </a:lnTo>
                              <a:lnTo>
                                <a:pt x="5733" y="113"/>
                              </a:lnTo>
                              <a:lnTo>
                                <a:pt x="5737" y="106"/>
                              </a:lnTo>
                              <a:lnTo>
                                <a:pt x="5741" y="101"/>
                              </a:lnTo>
                              <a:lnTo>
                                <a:pt x="5746" y="98"/>
                              </a:lnTo>
                              <a:lnTo>
                                <a:pt x="5749" y="94"/>
                              </a:lnTo>
                              <a:lnTo>
                                <a:pt x="5754" y="91"/>
                              </a:lnTo>
                              <a:lnTo>
                                <a:pt x="5759" y="89"/>
                              </a:lnTo>
                              <a:lnTo>
                                <a:pt x="5765" y="88"/>
                              </a:lnTo>
                              <a:lnTo>
                                <a:pt x="5770" y="88"/>
                              </a:lnTo>
                              <a:close/>
                              <a:moveTo>
                                <a:pt x="5949" y="65"/>
                              </a:moveTo>
                              <a:lnTo>
                                <a:pt x="5940" y="67"/>
                              </a:lnTo>
                              <a:lnTo>
                                <a:pt x="5932" y="68"/>
                              </a:lnTo>
                              <a:lnTo>
                                <a:pt x="5925" y="70"/>
                              </a:lnTo>
                              <a:lnTo>
                                <a:pt x="5919" y="74"/>
                              </a:lnTo>
                              <a:lnTo>
                                <a:pt x="5911" y="79"/>
                              </a:lnTo>
                              <a:lnTo>
                                <a:pt x="5905" y="84"/>
                              </a:lnTo>
                              <a:lnTo>
                                <a:pt x="5899" y="90"/>
                              </a:lnTo>
                              <a:lnTo>
                                <a:pt x="5894" y="98"/>
                              </a:lnTo>
                              <a:lnTo>
                                <a:pt x="5889" y="105"/>
                              </a:lnTo>
                              <a:lnTo>
                                <a:pt x="5885" y="113"/>
                              </a:lnTo>
                              <a:lnTo>
                                <a:pt x="5881" y="123"/>
                              </a:lnTo>
                              <a:lnTo>
                                <a:pt x="5878" y="131"/>
                              </a:lnTo>
                              <a:lnTo>
                                <a:pt x="5875" y="141"/>
                              </a:lnTo>
                              <a:lnTo>
                                <a:pt x="5874" y="152"/>
                              </a:lnTo>
                              <a:lnTo>
                                <a:pt x="5873" y="164"/>
                              </a:lnTo>
                              <a:lnTo>
                                <a:pt x="5871" y="175"/>
                              </a:lnTo>
                              <a:lnTo>
                                <a:pt x="5873" y="186"/>
                              </a:lnTo>
                              <a:lnTo>
                                <a:pt x="5873" y="196"/>
                              </a:lnTo>
                              <a:lnTo>
                                <a:pt x="5875" y="207"/>
                              </a:lnTo>
                              <a:lnTo>
                                <a:pt x="5876" y="217"/>
                              </a:lnTo>
                              <a:lnTo>
                                <a:pt x="5880" y="226"/>
                              </a:lnTo>
                              <a:lnTo>
                                <a:pt x="5883" y="235"/>
                              </a:lnTo>
                              <a:lnTo>
                                <a:pt x="5888" y="243"/>
                              </a:lnTo>
                              <a:lnTo>
                                <a:pt x="5891" y="252"/>
                              </a:lnTo>
                              <a:lnTo>
                                <a:pt x="5898" y="260"/>
                              </a:lnTo>
                              <a:lnTo>
                                <a:pt x="5904" y="266"/>
                              </a:lnTo>
                              <a:lnTo>
                                <a:pt x="5910" y="272"/>
                              </a:lnTo>
                              <a:lnTo>
                                <a:pt x="5917" y="277"/>
                              </a:lnTo>
                              <a:lnTo>
                                <a:pt x="5925" y="281"/>
                              </a:lnTo>
                              <a:lnTo>
                                <a:pt x="5932" y="283"/>
                              </a:lnTo>
                              <a:lnTo>
                                <a:pt x="5940" y="286"/>
                              </a:lnTo>
                              <a:lnTo>
                                <a:pt x="5949" y="286"/>
                              </a:lnTo>
                              <a:lnTo>
                                <a:pt x="5956" y="286"/>
                              </a:lnTo>
                              <a:lnTo>
                                <a:pt x="5964" y="283"/>
                              </a:lnTo>
                              <a:lnTo>
                                <a:pt x="5971" y="281"/>
                              </a:lnTo>
                              <a:lnTo>
                                <a:pt x="5978" y="277"/>
                              </a:lnTo>
                              <a:lnTo>
                                <a:pt x="5986" y="272"/>
                              </a:lnTo>
                              <a:lnTo>
                                <a:pt x="5992" y="267"/>
                              </a:lnTo>
                              <a:lnTo>
                                <a:pt x="5998" y="261"/>
                              </a:lnTo>
                              <a:lnTo>
                                <a:pt x="6003" y="253"/>
                              </a:lnTo>
                              <a:lnTo>
                                <a:pt x="6008" y="245"/>
                              </a:lnTo>
                              <a:lnTo>
                                <a:pt x="6012" y="236"/>
                              </a:lnTo>
                              <a:lnTo>
                                <a:pt x="6016" y="227"/>
                              </a:lnTo>
                              <a:lnTo>
                                <a:pt x="6020" y="217"/>
                              </a:lnTo>
                              <a:lnTo>
                                <a:pt x="6022" y="207"/>
                              </a:lnTo>
                              <a:lnTo>
                                <a:pt x="6023" y="197"/>
                              </a:lnTo>
                              <a:lnTo>
                                <a:pt x="6025" y="186"/>
                              </a:lnTo>
                              <a:lnTo>
                                <a:pt x="6025" y="175"/>
                              </a:lnTo>
                              <a:lnTo>
                                <a:pt x="6025" y="164"/>
                              </a:lnTo>
                              <a:lnTo>
                                <a:pt x="6023" y="152"/>
                              </a:lnTo>
                              <a:lnTo>
                                <a:pt x="6021" y="141"/>
                              </a:lnTo>
                              <a:lnTo>
                                <a:pt x="6018" y="131"/>
                              </a:lnTo>
                              <a:lnTo>
                                <a:pt x="6016" y="123"/>
                              </a:lnTo>
                              <a:lnTo>
                                <a:pt x="6012" y="113"/>
                              </a:lnTo>
                              <a:lnTo>
                                <a:pt x="6007" y="105"/>
                              </a:lnTo>
                              <a:lnTo>
                                <a:pt x="6002" y="96"/>
                              </a:lnTo>
                              <a:lnTo>
                                <a:pt x="5997" y="90"/>
                              </a:lnTo>
                              <a:lnTo>
                                <a:pt x="5992" y="84"/>
                              </a:lnTo>
                              <a:lnTo>
                                <a:pt x="5985" y="78"/>
                              </a:lnTo>
                              <a:lnTo>
                                <a:pt x="5978" y="74"/>
                              </a:lnTo>
                              <a:lnTo>
                                <a:pt x="5971" y="70"/>
                              </a:lnTo>
                              <a:lnTo>
                                <a:pt x="5964" y="68"/>
                              </a:lnTo>
                              <a:lnTo>
                                <a:pt x="5956" y="67"/>
                              </a:lnTo>
                              <a:lnTo>
                                <a:pt x="5949" y="65"/>
                              </a:lnTo>
                              <a:close/>
                              <a:moveTo>
                                <a:pt x="5947" y="88"/>
                              </a:moveTo>
                              <a:lnTo>
                                <a:pt x="5954" y="88"/>
                              </a:lnTo>
                              <a:lnTo>
                                <a:pt x="5959" y="89"/>
                              </a:lnTo>
                              <a:lnTo>
                                <a:pt x="5964" y="91"/>
                              </a:lnTo>
                              <a:lnTo>
                                <a:pt x="5969" y="94"/>
                              </a:lnTo>
                              <a:lnTo>
                                <a:pt x="5974" y="98"/>
                              </a:lnTo>
                              <a:lnTo>
                                <a:pt x="5978" y="101"/>
                              </a:lnTo>
                              <a:lnTo>
                                <a:pt x="5982" y="106"/>
                              </a:lnTo>
                              <a:lnTo>
                                <a:pt x="5986" y="113"/>
                              </a:lnTo>
                              <a:lnTo>
                                <a:pt x="5992" y="125"/>
                              </a:lnTo>
                              <a:lnTo>
                                <a:pt x="5997" y="140"/>
                              </a:lnTo>
                              <a:lnTo>
                                <a:pt x="6000" y="157"/>
                              </a:lnTo>
                              <a:lnTo>
                                <a:pt x="6001" y="176"/>
                              </a:lnTo>
                              <a:lnTo>
                                <a:pt x="6000" y="194"/>
                              </a:lnTo>
                              <a:lnTo>
                                <a:pt x="5997" y="210"/>
                              </a:lnTo>
                              <a:lnTo>
                                <a:pt x="5992" y="225"/>
                              </a:lnTo>
                              <a:lnTo>
                                <a:pt x="5986" y="238"/>
                              </a:lnTo>
                              <a:lnTo>
                                <a:pt x="5982" y="243"/>
                              </a:lnTo>
                              <a:lnTo>
                                <a:pt x="5978" y="248"/>
                              </a:lnTo>
                              <a:lnTo>
                                <a:pt x="5974" y="253"/>
                              </a:lnTo>
                              <a:lnTo>
                                <a:pt x="5969" y="257"/>
                              </a:lnTo>
                              <a:lnTo>
                                <a:pt x="5964" y="260"/>
                              </a:lnTo>
                              <a:lnTo>
                                <a:pt x="5959" y="262"/>
                              </a:lnTo>
                              <a:lnTo>
                                <a:pt x="5954" y="263"/>
                              </a:lnTo>
                              <a:lnTo>
                                <a:pt x="5949" y="263"/>
                              </a:lnTo>
                              <a:lnTo>
                                <a:pt x="5942" y="263"/>
                              </a:lnTo>
                              <a:lnTo>
                                <a:pt x="5937" y="262"/>
                              </a:lnTo>
                              <a:lnTo>
                                <a:pt x="5932" y="260"/>
                              </a:lnTo>
                              <a:lnTo>
                                <a:pt x="5927" y="257"/>
                              </a:lnTo>
                              <a:lnTo>
                                <a:pt x="5922" y="253"/>
                              </a:lnTo>
                              <a:lnTo>
                                <a:pt x="5917" y="250"/>
                              </a:lnTo>
                              <a:lnTo>
                                <a:pt x="5914" y="245"/>
                              </a:lnTo>
                              <a:lnTo>
                                <a:pt x="5910" y="238"/>
                              </a:lnTo>
                              <a:lnTo>
                                <a:pt x="5904" y="226"/>
                              </a:lnTo>
                              <a:lnTo>
                                <a:pt x="5899" y="211"/>
                              </a:lnTo>
                              <a:lnTo>
                                <a:pt x="5896" y="194"/>
                              </a:lnTo>
                              <a:lnTo>
                                <a:pt x="5895" y="175"/>
                              </a:lnTo>
                              <a:lnTo>
                                <a:pt x="5896" y="157"/>
                              </a:lnTo>
                              <a:lnTo>
                                <a:pt x="5899" y="140"/>
                              </a:lnTo>
                              <a:lnTo>
                                <a:pt x="5904" y="125"/>
                              </a:lnTo>
                              <a:lnTo>
                                <a:pt x="5910" y="113"/>
                              </a:lnTo>
                              <a:lnTo>
                                <a:pt x="5914" y="106"/>
                              </a:lnTo>
                              <a:lnTo>
                                <a:pt x="5919" y="101"/>
                              </a:lnTo>
                              <a:lnTo>
                                <a:pt x="5922" y="98"/>
                              </a:lnTo>
                              <a:lnTo>
                                <a:pt x="5927" y="94"/>
                              </a:lnTo>
                              <a:lnTo>
                                <a:pt x="5932" y="91"/>
                              </a:lnTo>
                              <a:lnTo>
                                <a:pt x="5937" y="89"/>
                              </a:lnTo>
                              <a:lnTo>
                                <a:pt x="5942" y="88"/>
                              </a:lnTo>
                              <a:lnTo>
                                <a:pt x="5947" y="88"/>
                              </a:lnTo>
                              <a:close/>
                              <a:moveTo>
                                <a:pt x="6174" y="171"/>
                              </a:moveTo>
                              <a:lnTo>
                                <a:pt x="6167" y="176"/>
                              </a:lnTo>
                              <a:lnTo>
                                <a:pt x="6160" y="181"/>
                              </a:lnTo>
                              <a:lnTo>
                                <a:pt x="6154" y="186"/>
                              </a:lnTo>
                              <a:lnTo>
                                <a:pt x="6150" y="192"/>
                              </a:lnTo>
                              <a:lnTo>
                                <a:pt x="6147" y="199"/>
                              </a:lnTo>
                              <a:lnTo>
                                <a:pt x="6144" y="206"/>
                              </a:lnTo>
                              <a:lnTo>
                                <a:pt x="6143" y="215"/>
                              </a:lnTo>
                              <a:lnTo>
                                <a:pt x="6142" y="223"/>
                              </a:lnTo>
                              <a:lnTo>
                                <a:pt x="6143" y="230"/>
                              </a:lnTo>
                              <a:lnTo>
                                <a:pt x="6143" y="236"/>
                              </a:lnTo>
                              <a:lnTo>
                                <a:pt x="6145" y="242"/>
                              </a:lnTo>
                              <a:lnTo>
                                <a:pt x="6147" y="248"/>
                              </a:lnTo>
                              <a:lnTo>
                                <a:pt x="6153" y="258"/>
                              </a:lnTo>
                              <a:lnTo>
                                <a:pt x="6160" y="268"/>
                              </a:lnTo>
                              <a:lnTo>
                                <a:pt x="6170" y="276"/>
                              </a:lnTo>
                              <a:lnTo>
                                <a:pt x="6182" y="281"/>
                              </a:lnTo>
                              <a:lnTo>
                                <a:pt x="6194" y="285"/>
                              </a:lnTo>
                              <a:lnTo>
                                <a:pt x="6208" y="286"/>
                              </a:lnTo>
                              <a:lnTo>
                                <a:pt x="6221" y="285"/>
                              </a:lnTo>
                              <a:lnTo>
                                <a:pt x="6233" y="281"/>
                              </a:lnTo>
                              <a:lnTo>
                                <a:pt x="6244" y="276"/>
                              </a:lnTo>
                              <a:lnTo>
                                <a:pt x="6254" y="268"/>
                              </a:lnTo>
                              <a:lnTo>
                                <a:pt x="6261" y="258"/>
                              </a:lnTo>
                              <a:lnTo>
                                <a:pt x="6266" y="248"/>
                              </a:lnTo>
                              <a:lnTo>
                                <a:pt x="6269" y="242"/>
                              </a:lnTo>
                              <a:lnTo>
                                <a:pt x="6270" y="236"/>
                              </a:lnTo>
                              <a:lnTo>
                                <a:pt x="6271" y="230"/>
                              </a:lnTo>
                              <a:lnTo>
                                <a:pt x="6271" y="222"/>
                              </a:lnTo>
                              <a:lnTo>
                                <a:pt x="6271" y="215"/>
                              </a:lnTo>
                              <a:lnTo>
                                <a:pt x="6270" y="206"/>
                              </a:lnTo>
                              <a:lnTo>
                                <a:pt x="6268" y="199"/>
                              </a:lnTo>
                              <a:lnTo>
                                <a:pt x="6264" y="192"/>
                              </a:lnTo>
                              <a:lnTo>
                                <a:pt x="6259" y="186"/>
                              </a:lnTo>
                              <a:lnTo>
                                <a:pt x="6254" y="180"/>
                              </a:lnTo>
                              <a:lnTo>
                                <a:pt x="6248" y="175"/>
                              </a:lnTo>
                              <a:lnTo>
                                <a:pt x="6240" y="171"/>
                              </a:lnTo>
                              <a:lnTo>
                                <a:pt x="6246" y="167"/>
                              </a:lnTo>
                              <a:lnTo>
                                <a:pt x="6251" y="162"/>
                              </a:lnTo>
                              <a:lnTo>
                                <a:pt x="6256" y="157"/>
                              </a:lnTo>
                              <a:lnTo>
                                <a:pt x="6260" y="151"/>
                              </a:lnTo>
                              <a:lnTo>
                                <a:pt x="6264" y="145"/>
                              </a:lnTo>
                              <a:lnTo>
                                <a:pt x="6265" y="139"/>
                              </a:lnTo>
                              <a:lnTo>
                                <a:pt x="6268" y="131"/>
                              </a:lnTo>
                              <a:lnTo>
                                <a:pt x="6268" y="124"/>
                              </a:lnTo>
                              <a:lnTo>
                                <a:pt x="6266" y="111"/>
                              </a:lnTo>
                              <a:lnTo>
                                <a:pt x="6263" y="101"/>
                              </a:lnTo>
                              <a:lnTo>
                                <a:pt x="6258" y="90"/>
                              </a:lnTo>
                              <a:lnTo>
                                <a:pt x="6250" y="83"/>
                              </a:lnTo>
                              <a:lnTo>
                                <a:pt x="6241" y="75"/>
                              </a:lnTo>
                              <a:lnTo>
                                <a:pt x="6231" y="70"/>
                              </a:lnTo>
                              <a:lnTo>
                                <a:pt x="6220" y="67"/>
                              </a:lnTo>
                              <a:lnTo>
                                <a:pt x="6208" y="65"/>
                              </a:lnTo>
                              <a:lnTo>
                                <a:pt x="6195" y="67"/>
                              </a:lnTo>
                              <a:lnTo>
                                <a:pt x="6184" y="70"/>
                              </a:lnTo>
                              <a:lnTo>
                                <a:pt x="6174" y="75"/>
                              </a:lnTo>
                              <a:lnTo>
                                <a:pt x="6165" y="83"/>
                              </a:lnTo>
                              <a:lnTo>
                                <a:pt x="6158" y="90"/>
                              </a:lnTo>
                              <a:lnTo>
                                <a:pt x="6152" y="101"/>
                              </a:lnTo>
                              <a:lnTo>
                                <a:pt x="6149" y="111"/>
                              </a:lnTo>
                              <a:lnTo>
                                <a:pt x="6148" y="124"/>
                              </a:lnTo>
                              <a:lnTo>
                                <a:pt x="6148" y="131"/>
                              </a:lnTo>
                              <a:lnTo>
                                <a:pt x="6149" y="139"/>
                              </a:lnTo>
                              <a:lnTo>
                                <a:pt x="6152" y="145"/>
                              </a:lnTo>
                              <a:lnTo>
                                <a:pt x="6154" y="151"/>
                              </a:lnTo>
                              <a:lnTo>
                                <a:pt x="6158" y="157"/>
                              </a:lnTo>
                              <a:lnTo>
                                <a:pt x="6163" y="162"/>
                              </a:lnTo>
                              <a:lnTo>
                                <a:pt x="6168" y="167"/>
                              </a:lnTo>
                              <a:lnTo>
                                <a:pt x="6174" y="171"/>
                              </a:lnTo>
                              <a:close/>
                              <a:moveTo>
                                <a:pt x="6208" y="88"/>
                              </a:moveTo>
                              <a:lnTo>
                                <a:pt x="6215" y="88"/>
                              </a:lnTo>
                              <a:lnTo>
                                <a:pt x="6223" y="90"/>
                              </a:lnTo>
                              <a:lnTo>
                                <a:pt x="6229" y="94"/>
                              </a:lnTo>
                              <a:lnTo>
                                <a:pt x="6234" y="98"/>
                              </a:lnTo>
                              <a:lnTo>
                                <a:pt x="6239" y="104"/>
                              </a:lnTo>
                              <a:lnTo>
                                <a:pt x="6241" y="110"/>
                              </a:lnTo>
                              <a:lnTo>
                                <a:pt x="6244" y="116"/>
                              </a:lnTo>
                              <a:lnTo>
                                <a:pt x="6245" y="124"/>
                              </a:lnTo>
                              <a:lnTo>
                                <a:pt x="6244" y="131"/>
                              </a:lnTo>
                              <a:lnTo>
                                <a:pt x="6241" y="139"/>
                              </a:lnTo>
                              <a:lnTo>
                                <a:pt x="6239" y="145"/>
                              </a:lnTo>
                              <a:lnTo>
                                <a:pt x="6234" y="151"/>
                              </a:lnTo>
                              <a:lnTo>
                                <a:pt x="6229" y="155"/>
                              </a:lnTo>
                              <a:lnTo>
                                <a:pt x="6223" y="159"/>
                              </a:lnTo>
                              <a:lnTo>
                                <a:pt x="6215" y="161"/>
                              </a:lnTo>
                              <a:lnTo>
                                <a:pt x="6208" y="161"/>
                              </a:lnTo>
                              <a:lnTo>
                                <a:pt x="6200" y="161"/>
                              </a:lnTo>
                              <a:lnTo>
                                <a:pt x="6193" y="159"/>
                              </a:lnTo>
                              <a:lnTo>
                                <a:pt x="6187" y="155"/>
                              </a:lnTo>
                              <a:lnTo>
                                <a:pt x="6182" y="150"/>
                              </a:lnTo>
                              <a:lnTo>
                                <a:pt x="6177" y="145"/>
                              </a:lnTo>
                              <a:lnTo>
                                <a:pt x="6173" y="139"/>
                              </a:lnTo>
                              <a:lnTo>
                                <a:pt x="6172" y="131"/>
                              </a:lnTo>
                              <a:lnTo>
                                <a:pt x="6170" y="124"/>
                              </a:lnTo>
                              <a:lnTo>
                                <a:pt x="6172" y="116"/>
                              </a:lnTo>
                              <a:lnTo>
                                <a:pt x="6173" y="110"/>
                              </a:lnTo>
                              <a:lnTo>
                                <a:pt x="6177" y="104"/>
                              </a:lnTo>
                              <a:lnTo>
                                <a:pt x="6182" y="98"/>
                              </a:lnTo>
                              <a:lnTo>
                                <a:pt x="6187" y="94"/>
                              </a:lnTo>
                              <a:lnTo>
                                <a:pt x="6193" y="90"/>
                              </a:lnTo>
                              <a:lnTo>
                                <a:pt x="6200" y="88"/>
                              </a:lnTo>
                              <a:lnTo>
                                <a:pt x="6208" y="88"/>
                              </a:lnTo>
                              <a:close/>
                              <a:moveTo>
                                <a:pt x="6206" y="181"/>
                              </a:moveTo>
                              <a:lnTo>
                                <a:pt x="6215" y="182"/>
                              </a:lnTo>
                              <a:lnTo>
                                <a:pt x="6223" y="185"/>
                              </a:lnTo>
                              <a:lnTo>
                                <a:pt x="6230" y="189"/>
                              </a:lnTo>
                              <a:lnTo>
                                <a:pt x="6236" y="194"/>
                              </a:lnTo>
                              <a:lnTo>
                                <a:pt x="6241" y="200"/>
                              </a:lnTo>
                              <a:lnTo>
                                <a:pt x="6245" y="207"/>
                              </a:lnTo>
                              <a:lnTo>
                                <a:pt x="6248" y="215"/>
                              </a:lnTo>
                              <a:lnTo>
                                <a:pt x="6249" y="222"/>
                              </a:lnTo>
                              <a:lnTo>
                                <a:pt x="6248" y="231"/>
                              </a:lnTo>
                              <a:lnTo>
                                <a:pt x="6245" y="238"/>
                              </a:lnTo>
                              <a:lnTo>
                                <a:pt x="6241" y="246"/>
                              </a:lnTo>
                              <a:lnTo>
                                <a:pt x="6236" y="252"/>
                              </a:lnTo>
                              <a:lnTo>
                                <a:pt x="6230" y="257"/>
                              </a:lnTo>
                              <a:lnTo>
                                <a:pt x="6223" y="261"/>
                              </a:lnTo>
                              <a:lnTo>
                                <a:pt x="6215" y="263"/>
                              </a:lnTo>
                              <a:lnTo>
                                <a:pt x="6206" y="263"/>
                              </a:lnTo>
                              <a:lnTo>
                                <a:pt x="6199" y="263"/>
                              </a:lnTo>
                              <a:lnTo>
                                <a:pt x="6190" y="261"/>
                              </a:lnTo>
                              <a:lnTo>
                                <a:pt x="6184" y="257"/>
                              </a:lnTo>
                              <a:lnTo>
                                <a:pt x="6178" y="252"/>
                              </a:lnTo>
                              <a:lnTo>
                                <a:pt x="6173" y="246"/>
                              </a:lnTo>
                              <a:lnTo>
                                <a:pt x="6169" y="238"/>
                              </a:lnTo>
                              <a:lnTo>
                                <a:pt x="6167" y="231"/>
                              </a:lnTo>
                              <a:lnTo>
                                <a:pt x="6165" y="222"/>
                              </a:lnTo>
                              <a:lnTo>
                                <a:pt x="6167" y="214"/>
                              </a:lnTo>
                              <a:lnTo>
                                <a:pt x="6169" y="206"/>
                              </a:lnTo>
                              <a:lnTo>
                                <a:pt x="6173" y="200"/>
                              </a:lnTo>
                              <a:lnTo>
                                <a:pt x="6178" y="194"/>
                              </a:lnTo>
                              <a:lnTo>
                                <a:pt x="6184" y="189"/>
                              </a:lnTo>
                              <a:lnTo>
                                <a:pt x="6190" y="185"/>
                              </a:lnTo>
                              <a:lnTo>
                                <a:pt x="6199" y="182"/>
                              </a:lnTo>
                              <a:lnTo>
                                <a:pt x="6206" y="181"/>
                              </a:lnTo>
                              <a:close/>
                              <a:moveTo>
                                <a:pt x="6357" y="261"/>
                              </a:moveTo>
                              <a:lnTo>
                                <a:pt x="6401" y="210"/>
                              </a:lnTo>
                              <a:lnTo>
                                <a:pt x="6413" y="195"/>
                              </a:lnTo>
                              <a:lnTo>
                                <a:pt x="6423" y="182"/>
                              </a:lnTo>
                              <a:lnTo>
                                <a:pt x="6432" y="171"/>
                              </a:lnTo>
                              <a:lnTo>
                                <a:pt x="6437" y="162"/>
                              </a:lnTo>
                              <a:lnTo>
                                <a:pt x="6442" y="154"/>
                              </a:lnTo>
                              <a:lnTo>
                                <a:pt x="6444" y="145"/>
                              </a:lnTo>
                              <a:lnTo>
                                <a:pt x="6446" y="138"/>
                              </a:lnTo>
                              <a:lnTo>
                                <a:pt x="6447" y="129"/>
                              </a:lnTo>
                              <a:lnTo>
                                <a:pt x="6446" y="123"/>
                              </a:lnTo>
                              <a:lnTo>
                                <a:pt x="6446" y="116"/>
                              </a:lnTo>
                              <a:lnTo>
                                <a:pt x="6443" y="110"/>
                              </a:lnTo>
                              <a:lnTo>
                                <a:pt x="6441" y="104"/>
                              </a:lnTo>
                              <a:lnTo>
                                <a:pt x="6436" y="93"/>
                              </a:lnTo>
                              <a:lnTo>
                                <a:pt x="6427" y="84"/>
                              </a:lnTo>
                              <a:lnTo>
                                <a:pt x="6417" y="76"/>
                              </a:lnTo>
                              <a:lnTo>
                                <a:pt x="6406" y="70"/>
                              </a:lnTo>
                              <a:lnTo>
                                <a:pt x="6400" y="68"/>
                              </a:lnTo>
                              <a:lnTo>
                                <a:pt x="6393" y="67"/>
                              </a:lnTo>
                              <a:lnTo>
                                <a:pt x="6387" y="65"/>
                              </a:lnTo>
                              <a:lnTo>
                                <a:pt x="6380" y="65"/>
                              </a:lnTo>
                              <a:lnTo>
                                <a:pt x="6371" y="65"/>
                              </a:lnTo>
                              <a:lnTo>
                                <a:pt x="6363" y="68"/>
                              </a:lnTo>
                              <a:lnTo>
                                <a:pt x="6355" y="70"/>
                              </a:lnTo>
                              <a:lnTo>
                                <a:pt x="6347" y="73"/>
                              </a:lnTo>
                              <a:lnTo>
                                <a:pt x="6341" y="78"/>
                              </a:lnTo>
                              <a:lnTo>
                                <a:pt x="6335" y="83"/>
                              </a:lnTo>
                              <a:lnTo>
                                <a:pt x="6329" y="88"/>
                              </a:lnTo>
                              <a:lnTo>
                                <a:pt x="6325" y="94"/>
                              </a:lnTo>
                              <a:lnTo>
                                <a:pt x="6320" y="101"/>
                              </a:lnTo>
                              <a:lnTo>
                                <a:pt x="6317" y="110"/>
                              </a:lnTo>
                              <a:lnTo>
                                <a:pt x="6315" y="119"/>
                              </a:lnTo>
                              <a:lnTo>
                                <a:pt x="6314" y="131"/>
                              </a:lnTo>
                              <a:lnTo>
                                <a:pt x="6337" y="131"/>
                              </a:lnTo>
                              <a:lnTo>
                                <a:pt x="6339" y="123"/>
                              </a:lnTo>
                              <a:lnTo>
                                <a:pt x="6340" y="116"/>
                              </a:lnTo>
                              <a:lnTo>
                                <a:pt x="6342" y="110"/>
                              </a:lnTo>
                              <a:lnTo>
                                <a:pt x="6345" y="105"/>
                              </a:lnTo>
                              <a:lnTo>
                                <a:pt x="6347" y="101"/>
                              </a:lnTo>
                              <a:lnTo>
                                <a:pt x="6351" y="98"/>
                              </a:lnTo>
                              <a:lnTo>
                                <a:pt x="6355" y="95"/>
                              </a:lnTo>
                              <a:lnTo>
                                <a:pt x="6360" y="93"/>
                              </a:lnTo>
                              <a:lnTo>
                                <a:pt x="6365" y="90"/>
                              </a:lnTo>
                              <a:lnTo>
                                <a:pt x="6370" y="89"/>
                              </a:lnTo>
                              <a:lnTo>
                                <a:pt x="6375" y="88"/>
                              </a:lnTo>
                              <a:lnTo>
                                <a:pt x="6380" y="88"/>
                              </a:lnTo>
                              <a:lnTo>
                                <a:pt x="6388" y="88"/>
                              </a:lnTo>
                              <a:lnTo>
                                <a:pt x="6397" y="90"/>
                              </a:lnTo>
                              <a:lnTo>
                                <a:pt x="6405" y="94"/>
                              </a:lnTo>
                              <a:lnTo>
                                <a:pt x="6411" y="99"/>
                              </a:lnTo>
                              <a:lnTo>
                                <a:pt x="6416" y="105"/>
                              </a:lnTo>
                              <a:lnTo>
                                <a:pt x="6420" y="113"/>
                              </a:lnTo>
                              <a:lnTo>
                                <a:pt x="6422" y="120"/>
                              </a:lnTo>
                              <a:lnTo>
                                <a:pt x="6423" y="128"/>
                              </a:lnTo>
                              <a:lnTo>
                                <a:pt x="6423" y="134"/>
                              </a:lnTo>
                              <a:lnTo>
                                <a:pt x="6421" y="140"/>
                              </a:lnTo>
                              <a:lnTo>
                                <a:pt x="6418" y="147"/>
                              </a:lnTo>
                              <a:lnTo>
                                <a:pt x="6416" y="154"/>
                              </a:lnTo>
                              <a:lnTo>
                                <a:pt x="6403" y="171"/>
                              </a:lnTo>
                              <a:lnTo>
                                <a:pt x="6386" y="192"/>
                              </a:lnTo>
                              <a:lnTo>
                                <a:pt x="6309" y="282"/>
                              </a:lnTo>
                              <a:lnTo>
                                <a:pt x="6446" y="282"/>
                              </a:lnTo>
                              <a:lnTo>
                                <a:pt x="6446" y="261"/>
                              </a:lnTo>
                              <a:lnTo>
                                <a:pt x="6357" y="261"/>
                              </a:lnTo>
                              <a:close/>
                              <a:moveTo>
                                <a:pt x="6681" y="189"/>
                              </a:moveTo>
                              <a:lnTo>
                                <a:pt x="6702" y="189"/>
                              </a:lnTo>
                              <a:lnTo>
                                <a:pt x="6717" y="187"/>
                              </a:lnTo>
                              <a:lnTo>
                                <a:pt x="6731" y="185"/>
                              </a:lnTo>
                              <a:lnTo>
                                <a:pt x="6736" y="182"/>
                              </a:lnTo>
                              <a:lnTo>
                                <a:pt x="6742" y="180"/>
                              </a:lnTo>
                              <a:lnTo>
                                <a:pt x="6747" y="176"/>
                              </a:lnTo>
                              <a:lnTo>
                                <a:pt x="6752" y="172"/>
                              </a:lnTo>
                              <a:lnTo>
                                <a:pt x="6756" y="169"/>
                              </a:lnTo>
                              <a:lnTo>
                                <a:pt x="6760" y="164"/>
                              </a:lnTo>
                              <a:lnTo>
                                <a:pt x="6762" y="159"/>
                              </a:lnTo>
                              <a:lnTo>
                                <a:pt x="6765" y="154"/>
                              </a:lnTo>
                              <a:lnTo>
                                <a:pt x="6767" y="147"/>
                              </a:lnTo>
                              <a:lnTo>
                                <a:pt x="6768" y="141"/>
                              </a:lnTo>
                              <a:lnTo>
                                <a:pt x="6770" y="135"/>
                              </a:lnTo>
                              <a:lnTo>
                                <a:pt x="6770" y="129"/>
                              </a:lnTo>
                              <a:lnTo>
                                <a:pt x="6770" y="121"/>
                              </a:lnTo>
                              <a:lnTo>
                                <a:pt x="6768" y="115"/>
                              </a:lnTo>
                              <a:lnTo>
                                <a:pt x="6767" y="109"/>
                              </a:lnTo>
                              <a:lnTo>
                                <a:pt x="6765" y="104"/>
                              </a:lnTo>
                              <a:lnTo>
                                <a:pt x="6762" y="98"/>
                              </a:lnTo>
                              <a:lnTo>
                                <a:pt x="6758" y="93"/>
                              </a:lnTo>
                              <a:lnTo>
                                <a:pt x="6755" y="88"/>
                              </a:lnTo>
                              <a:lnTo>
                                <a:pt x="6750" y="84"/>
                              </a:lnTo>
                              <a:lnTo>
                                <a:pt x="6745" y="80"/>
                              </a:lnTo>
                              <a:lnTo>
                                <a:pt x="6740" y="76"/>
                              </a:lnTo>
                              <a:lnTo>
                                <a:pt x="6735" y="74"/>
                              </a:lnTo>
                              <a:lnTo>
                                <a:pt x="6729" y="72"/>
                              </a:lnTo>
                              <a:lnTo>
                                <a:pt x="6714" y="69"/>
                              </a:lnTo>
                              <a:lnTo>
                                <a:pt x="6696" y="69"/>
                              </a:lnTo>
                              <a:lnTo>
                                <a:pt x="6657" y="69"/>
                              </a:lnTo>
                              <a:lnTo>
                                <a:pt x="6657" y="282"/>
                              </a:lnTo>
                              <a:lnTo>
                                <a:pt x="6681" y="282"/>
                              </a:lnTo>
                              <a:lnTo>
                                <a:pt x="6681" y="189"/>
                              </a:lnTo>
                              <a:close/>
                              <a:moveTo>
                                <a:pt x="6681" y="167"/>
                              </a:moveTo>
                              <a:lnTo>
                                <a:pt x="6681" y="90"/>
                              </a:lnTo>
                              <a:lnTo>
                                <a:pt x="6699" y="90"/>
                              </a:lnTo>
                              <a:lnTo>
                                <a:pt x="6711" y="91"/>
                              </a:lnTo>
                              <a:lnTo>
                                <a:pt x="6720" y="93"/>
                              </a:lnTo>
                              <a:lnTo>
                                <a:pt x="6729" y="96"/>
                              </a:lnTo>
                              <a:lnTo>
                                <a:pt x="6735" y="100"/>
                              </a:lnTo>
                              <a:lnTo>
                                <a:pt x="6740" y="106"/>
                              </a:lnTo>
                              <a:lnTo>
                                <a:pt x="6743" y="113"/>
                              </a:lnTo>
                              <a:lnTo>
                                <a:pt x="6746" y="120"/>
                              </a:lnTo>
                              <a:lnTo>
                                <a:pt x="6746" y="129"/>
                              </a:lnTo>
                              <a:lnTo>
                                <a:pt x="6746" y="138"/>
                              </a:lnTo>
                              <a:lnTo>
                                <a:pt x="6743" y="145"/>
                              </a:lnTo>
                              <a:lnTo>
                                <a:pt x="6740" y="151"/>
                              </a:lnTo>
                              <a:lnTo>
                                <a:pt x="6735" y="157"/>
                              </a:lnTo>
                              <a:lnTo>
                                <a:pt x="6729" y="161"/>
                              </a:lnTo>
                              <a:lnTo>
                                <a:pt x="6720" y="165"/>
                              </a:lnTo>
                              <a:lnTo>
                                <a:pt x="6711" y="166"/>
                              </a:lnTo>
                              <a:lnTo>
                                <a:pt x="6701" y="167"/>
                              </a:lnTo>
                              <a:lnTo>
                                <a:pt x="6681" y="167"/>
                              </a:lnTo>
                              <a:close/>
                              <a:moveTo>
                                <a:pt x="6795" y="150"/>
                              </a:moveTo>
                              <a:lnTo>
                                <a:pt x="6795" y="282"/>
                              </a:lnTo>
                              <a:lnTo>
                                <a:pt x="6817" y="282"/>
                              </a:lnTo>
                              <a:lnTo>
                                <a:pt x="6817" y="212"/>
                              </a:lnTo>
                              <a:lnTo>
                                <a:pt x="6818" y="201"/>
                              </a:lnTo>
                              <a:lnTo>
                                <a:pt x="6818" y="192"/>
                              </a:lnTo>
                              <a:lnTo>
                                <a:pt x="6821" y="186"/>
                              </a:lnTo>
                              <a:lnTo>
                                <a:pt x="6822" y="180"/>
                              </a:lnTo>
                              <a:lnTo>
                                <a:pt x="6826" y="175"/>
                              </a:lnTo>
                              <a:lnTo>
                                <a:pt x="6831" y="171"/>
                              </a:lnTo>
                              <a:lnTo>
                                <a:pt x="6837" y="169"/>
                              </a:lnTo>
                              <a:lnTo>
                                <a:pt x="6843" y="167"/>
                              </a:lnTo>
                              <a:lnTo>
                                <a:pt x="6849" y="169"/>
                              </a:lnTo>
                              <a:lnTo>
                                <a:pt x="6857" y="172"/>
                              </a:lnTo>
                              <a:lnTo>
                                <a:pt x="6868" y="152"/>
                              </a:lnTo>
                              <a:lnTo>
                                <a:pt x="6862" y="149"/>
                              </a:lnTo>
                              <a:lnTo>
                                <a:pt x="6857" y="147"/>
                              </a:lnTo>
                              <a:lnTo>
                                <a:pt x="6853" y="146"/>
                              </a:lnTo>
                              <a:lnTo>
                                <a:pt x="6847" y="146"/>
                              </a:lnTo>
                              <a:lnTo>
                                <a:pt x="6839" y="147"/>
                              </a:lnTo>
                              <a:lnTo>
                                <a:pt x="6832" y="150"/>
                              </a:lnTo>
                              <a:lnTo>
                                <a:pt x="6826" y="155"/>
                              </a:lnTo>
                              <a:lnTo>
                                <a:pt x="6817" y="164"/>
                              </a:lnTo>
                              <a:lnTo>
                                <a:pt x="6817" y="150"/>
                              </a:lnTo>
                              <a:lnTo>
                                <a:pt x="6795" y="150"/>
                              </a:lnTo>
                              <a:close/>
                              <a:moveTo>
                                <a:pt x="6983" y="150"/>
                              </a:moveTo>
                              <a:lnTo>
                                <a:pt x="6983" y="169"/>
                              </a:lnTo>
                              <a:lnTo>
                                <a:pt x="6978" y="162"/>
                              </a:lnTo>
                              <a:lnTo>
                                <a:pt x="6973" y="159"/>
                              </a:lnTo>
                              <a:lnTo>
                                <a:pt x="6968" y="155"/>
                              </a:lnTo>
                              <a:lnTo>
                                <a:pt x="6961" y="151"/>
                              </a:lnTo>
                              <a:lnTo>
                                <a:pt x="6957" y="149"/>
                              </a:lnTo>
                              <a:lnTo>
                                <a:pt x="6950" y="147"/>
                              </a:lnTo>
                              <a:lnTo>
                                <a:pt x="6943" y="146"/>
                              </a:lnTo>
                              <a:lnTo>
                                <a:pt x="6937" y="146"/>
                              </a:lnTo>
                              <a:lnTo>
                                <a:pt x="6929" y="146"/>
                              </a:lnTo>
                              <a:lnTo>
                                <a:pt x="6923" y="147"/>
                              </a:lnTo>
                              <a:lnTo>
                                <a:pt x="6917" y="149"/>
                              </a:lnTo>
                              <a:lnTo>
                                <a:pt x="6910" y="151"/>
                              </a:lnTo>
                              <a:lnTo>
                                <a:pt x="6905" y="154"/>
                              </a:lnTo>
                              <a:lnTo>
                                <a:pt x="6900" y="157"/>
                              </a:lnTo>
                              <a:lnTo>
                                <a:pt x="6895" y="161"/>
                              </a:lnTo>
                              <a:lnTo>
                                <a:pt x="6890" y="166"/>
                              </a:lnTo>
                              <a:lnTo>
                                <a:pt x="6887" y="171"/>
                              </a:lnTo>
                              <a:lnTo>
                                <a:pt x="6883" y="176"/>
                              </a:lnTo>
                              <a:lnTo>
                                <a:pt x="6881" y="181"/>
                              </a:lnTo>
                              <a:lnTo>
                                <a:pt x="6878" y="187"/>
                              </a:lnTo>
                              <a:lnTo>
                                <a:pt x="6874" y="201"/>
                              </a:lnTo>
                              <a:lnTo>
                                <a:pt x="6873" y="215"/>
                              </a:lnTo>
                              <a:lnTo>
                                <a:pt x="6873" y="223"/>
                              </a:lnTo>
                              <a:lnTo>
                                <a:pt x="6874" y="230"/>
                              </a:lnTo>
                              <a:lnTo>
                                <a:pt x="6876" y="237"/>
                              </a:lnTo>
                              <a:lnTo>
                                <a:pt x="6878" y="243"/>
                              </a:lnTo>
                              <a:lnTo>
                                <a:pt x="6881" y="250"/>
                              </a:lnTo>
                              <a:lnTo>
                                <a:pt x="6883" y="256"/>
                              </a:lnTo>
                              <a:lnTo>
                                <a:pt x="6887" y="261"/>
                              </a:lnTo>
                              <a:lnTo>
                                <a:pt x="6890" y="266"/>
                              </a:lnTo>
                              <a:lnTo>
                                <a:pt x="6895" y="271"/>
                              </a:lnTo>
                              <a:lnTo>
                                <a:pt x="6900" y="275"/>
                              </a:lnTo>
                              <a:lnTo>
                                <a:pt x="6905" y="278"/>
                              </a:lnTo>
                              <a:lnTo>
                                <a:pt x="6912" y="281"/>
                              </a:lnTo>
                              <a:lnTo>
                                <a:pt x="6917" y="283"/>
                              </a:lnTo>
                              <a:lnTo>
                                <a:pt x="6923" y="285"/>
                              </a:lnTo>
                              <a:lnTo>
                                <a:pt x="6930" y="286"/>
                              </a:lnTo>
                              <a:lnTo>
                                <a:pt x="6937" y="286"/>
                              </a:lnTo>
                              <a:lnTo>
                                <a:pt x="6944" y="286"/>
                              </a:lnTo>
                              <a:lnTo>
                                <a:pt x="6950" y="285"/>
                              </a:lnTo>
                              <a:lnTo>
                                <a:pt x="6957" y="283"/>
                              </a:lnTo>
                              <a:lnTo>
                                <a:pt x="6961" y="281"/>
                              </a:lnTo>
                              <a:lnTo>
                                <a:pt x="6968" y="277"/>
                              </a:lnTo>
                              <a:lnTo>
                                <a:pt x="6973" y="273"/>
                              </a:lnTo>
                              <a:lnTo>
                                <a:pt x="6978" y="270"/>
                              </a:lnTo>
                              <a:lnTo>
                                <a:pt x="6983" y="263"/>
                              </a:lnTo>
                              <a:lnTo>
                                <a:pt x="6983" y="282"/>
                              </a:lnTo>
                              <a:lnTo>
                                <a:pt x="7005" y="282"/>
                              </a:lnTo>
                              <a:lnTo>
                                <a:pt x="7005" y="150"/>
                              </a:lnTo>
                              <a:lnTo>
                                <a:pt x="6983" y="150"/>
                              </a:lnTo>
                              <a:close/>
                              <a:moveTo>
                                <a:pt x="6940" y="167"/>
                              </a:moveTo>
                              <a:lnTo>
                                <a:pt x="6949" y="167"/>
                              </a:lnTo>
                              <a:lnTo>
                                <a:pt x="6958" y="170"/>
                              </a:lnTo>
                              <a:lnTo>
                                <a:pt x="6965" y="175"/>
                              </a:lnTo>
                              <a:lnTo>
                                <a:pt x="6971" y="180"/>
                              </a:lnTo>
                              <a:lnTo>
                                <a:pt x="6978" y="187"/>
                              </a:lnTo>
                              <a:lnTo>
                                <a:pt x="6981" y="196"/>
                              </a:lnTo>
                              <a:lnTo>
                                <a:pt x="6984" y="205"/>
                              </a:lnTo>
                              <a:lnTo>
                                <a:pt x="6984" y="216"/>
                              </a:lnTo>
                              <a:lnTo>
                                <a:pt x="6984" y="226"/>
                              </a:lnTo>
                              <a:lnTo>
                                <a:pt x="6981" y="236"/>
                              </a:lnTo>
                              <a:lnTo>
                                <a:pt x="6978" y="245"/>
                              </a:lnTo>
                              <a:lnTo>
                                <a:pt x="6971" y="251"/>
                              </a:lnTo>
                              <a:lnTo>
                                <a:pt x="6965" y="257"/>
                              </a:lnTo>
                              <a:lnTo>
                                <a:pt x="6958" y="262"/>
                              </a:lnTo>
                              <a:lnTo>
                                <a:pt x="6949" y="265"/>
                              </a:lnTo>
                              <a:lnTo>
                                <a:pt x="6940" y="266"/>
                              </a:lnTo>
                              <a:lnTo>
                                <a:pt x="6930" y="265"/>
                              </a:lnTo>
                              <a:lnTo>
                                <a:pt x="6922" y="262"/>
                              </a:lnTo>
                              <a:lnTo>
                                <a:pt x="6915" y="257"/>
                              </a:lnTo>
                              <a:lnTo>
                                <a:pt x="6908" y="251"/>
                              </a:lnTo>
                              <a:lnTo>
                                <a:pt x="6903" y="243"/>
                              </a:lnTo>
                              <a:lnTo>
                                <a:pt x="6899" y="235"/>
                              </a:lnTo>
                              <a:lnTo>
                                <a:pt x="6897" y="226"/>
                              </a:lnTo>
                              <a:lnTo>
                                <a:pt x="6897" y="215"/>
                              </a:lnTo>
                              <a:lnTo>
                                <a:pt x="6897" y="205"/>
                              </a:lnTo>
                              <a:lnTo>
                                <a:pt x="6899" y="196"/>
                              </a:lnTo>
                              <a:lnTo>
                                <a:pt x="6903" y="187"/>
                              </a:lnTo>
                              <a:lnTo>
                                <a:pt x="6909" y="181"/>
                              </a:lnTo>
                              <a:lnTo>
                                <a:pt x="6915" y="175"/>
                              </a:lnTo>
                              <a:lnTo>
                                <a:pt x="6923" y="171"/>
                              </a:lnTo>
                              <a:lnTo>
                                <a:pt x="6932" y="167"/>
                              </a:lnTo>
                              <a:lnTo>
                                <a:pt x="6940" y="167"/>
                              </a:lnTo>
                              <a:close/>
                              <a:moveTo>
                                <a:pt x="7046" y="49"/>
                              </a:moveTo>
                              <a:lnTo>
                                <a:pt x="7046" y="282"/>
                              </a:lnTo>
                              <a:lnTo>
                                <a:pt x="7069" y="282"/>
                              </a:lnTo>
                              <a:lnTo>
                                <a:pt x="7069" y="216"/>
                              </a:lnTo>
                              <a:lnTo>
                                <a:pt x="7069" y="205"/>
                              </a:lnTo>
                              <a:lnTo>
                                <a:pt x="7070" y="196"/>
                              </a:lnTo>
                              <a:lnTo>
                                <a:pt x="7072" y="189"/>
                              </a:lnTo>
                              <a:lnTo>
                                <a:pt x="7075" y="184"/>
                              </a:lnTo>
                              <a:lnTo>
                                <a:pt x="7079" y="176"/>
                              </a:lnTo>
                              <a:lnTo>
                                <a:pt x="7085" y="171"/>
                              </a:lnTo>
                              <a:lnTo>
                                <a:pt x="7094" y="169"/>
                              </a:lnTo>
                              <a:lnTo>
                                <a:pt x="7102" y="167"/>
                              </a:lnTo>
                              <a:lnTo>
                                <a:pt x="7110" y="167"/>
                              </a:lnTo>
                              <a:lnTo>
                                <a:pt x="7115" y="169"/>
                              </a:lnTo>
                              <a:lnTo>
                                <a:pt x="7120" y="171"/>
                              </a:lnTo>
                              <a:lnTo>
                                <a:pt x="7123" y="175"/>
                              </a:lnTo>
                              <a:lnTo>
                                <a:pt x="7127" y="180"/>
                              </a:lnTo>
                              <a:lnTo>
                                <a:pt x="7128" y="186"/>
                              </a:lnTo>
                              <a:lnTo>
                                <a:pt x="7130" y="194"/>
                              </a:lnTo>
                              <a:lnTo>
                                <a:pt x="7130" y="201"/>
                              </a:lnTo>
                              <a:lnTo>
                                <a:pt x="7130" y="282"/>
                              </a:lnTo>
                              <a:lnTo>
                                <a:pt x="7153" y="282"/>
                              </a:lnTo>
                              <a:lnTo>
                                <a:pt x="7153" y="200"/>
                              </a:lnTo>
                              <a:lnTo>
                                <a:pt x="7152" y="189"/>
                              </a:lnTo>
                              <a:lnTo>
                                <a:pt x="7151" y="179"/>
                              </a:lnTo>
                              <a:lnTo>
                                <a:pt x="7148" y="171"/>
                              </a:lnTo>
                              <a:lnTo>
                                <a:pt x="7145" y="165"/>
                              </a:lnTo>
                              <a:lnTo>
                                <a:pt x="7142" y="161"/>
                              </a:lnTo>
                              <a:lnTo>
                                <a:pt x="7138" y="157"/>
                              </a:lnTo>
                              <a:lnTo>
                                <a:pt x="7135" y="154"/>
                              </a:lnTo>
                              <a:lnTo>
                                <a:pt x="7130" y="151"/>
                              </a:lnTo>
                              <a:lnTo>
                                <a:pt x="7125" y="149"/>
                              </a:lnTo>
                              <a:lnTo>
                                <a:pt x="7118" y="147"/>
                              </a:lnTo>
                              <a:lnTo>
                                <a:pt x="7113" y="146"/>
                              </a:lnTo>
                              <a:lnTo>
                                <a:pt x="7107" y="146"/>
                              </a:lnTo>
                              <a:lnTo>
                                <a:pt x="7096" y="147"/>
                              </a:lnTo>
                              <a:lnTo>
                                <a:pt x="7086" y="151"/>
                              </a:lnTo>
                              <a:lnTo>
                                <a:pt x="7077" y="156"/>
                              </a:lnTo>
                              <a:lnTo>
                                <a:pt x="7069" y="165"/>
                              </a:lnTo>
                              <a:lnTo>
                                <a:pt x="7069" y="49"/>
                              </a:lnTo>
                              <a:lnTo>
                                <a:pt x="7046" y="49"/>
                              </a:lnTo>
                              <a:close/>
                              <a:moveTo>
                                <a:pt x="7295" y="150"/>
                              </a:moveTo>
                              <a:lnTo>
                                <a:pt x="7295" y="169"/>
                              </a:lnTo>
                              <a:lnTo>
                                <a:pt x="7290" y="162"/>
                              </a:lnTo>
                              <a:lnTo>
                                <a:pt x="7285" y="159"/>
                              </a:lnTo>
                              <a:lnTo>
                                <a:pt x="7279" y="155"/>
                              </a:lnTo>
                              <a:lnTo>
                                <a:pt x="7274" y="151"/>
                              </a:lnTo>
                              <a:lnTo>
                                <a:pt x="7268" y="149"/>
                              </a:lnTo>
                              <a:lnTo>
                                <a:pt x="7262" y="147"/>
                              </a:lnTo>
                              <a:lnTo>
                                <a:pt x="7256" y="146"/>
                              </a:lnTo>
                              <a:lnTo>
                                <a:pt x="7248" y="146"/>
                              </a:lnTo>
                              <a:lnTo>
                                <a:pt x="7242" y="146"/>
                              </a:lnTo>
                              <a:lnTo>
                                <a:pt x="7236" y="147"/>
                              </a:lnTo>
                              <a:lnTo>
                                <a:pt x="7229" y="149"/>
                              </a:lnTo>
                              <a:lnTo>
                                <a:pt x="7223" y="151"/>
                              </a:lnTo>
                              <a:lnTo>
                                <a:pt x="7218" y="154"/>
                              </a:lnTo>
                              <a:lnTo>
                                <a:pt x="7212" y="157"/>
                              </a:lnTo>
                              <a:lnTo>
                                <a:pt x="7207" y="161"/>
                              </a:lnTo>
                              <a:lnTo>
                                <a:pt x="7203" y="166"/>
                              </a:lnTo>
                              <a:lnTo>
                                <a:pt x="7199" y="171"/>
                              </a:lnTo>
                              <a:lnTo>
                                <a:pt x="7196" y="176"/>
                              </a:lnTo>
                              <a:lnTo>
                                <a:pt x="7192" y="181"/>
                              </a:lnTo>
                              <a:lnTo>
                                <a:pt x="7189" y="187"/>
                              </a:lnTo>
                              <a:lnTo>
                                <a:pt x="7186" y="201"/>
                              </a:lnTo>
                              <a:lnTo>
                                <a:pt x="7185" y="215"/>
                              </a:lnTo>
                              <a:lnTo>
                                <a:pt x="7186" y="223"/>
                              </a:lnTo>
                              <a:lnTo>
                                <a:pt x="7186" y="230"/>
                              </a:lnTo>
                              <a:lnTo>
                                <a:pt x="7188" y="237"/>
                              </a:lnTo>
                              <a:lnTo>
                                <a:pt x="7189" y="243"/>
                              </a:lnTo>
                              <a:lnTo>
                                <a:pt x="7192" y="250"/>
                              </a:lnTo>
                              <a:lnTo>
                                <a:pt x="7196" y="256"/>
                              </a:lnTo>
                              <a:lnTo>
                                <a:pt x="7199" y="261"/>
                              </a:lnTo>
                              <a:lnTo>
                                <a:pt x="7203" y="266"/>
                              </a:lnTo>
                              <a:lnTo>
                                <a:pt x="7207" y="271"/>
                              </a:lnTo>
                              <a:lnTo>
                                <a:pt x="7212" y="275"/>
                              </a:lnTo>
                              <a:lnTo>
                                <a:pt x="7218" y="278"/>
                              </a:lnTo>
                              <a:lnTo>
                                <a:pt x="7223" y="281"/>
                              </a:lnTo>
                              <a:lnTo>
                                <a:pt x="7229" y="283"/>
                              </a:lnTo>
                              <a:lnTo>
                                <a:pt x="7236" y="285"/>
                              </a:lnTo>
                              <a:lnTo>
                                <a:pt x="7242" y="286"/>
                              </a:lnTo>
                              <a:lnTo>
                                <a:pt x="7249" y="286"/>
                              </a:lnTo>
                              <a:lnTo>
                                <a:pt x="7256" y="286"/>
                              </a:lnTo>
                              <a:lnTo>
                                <a:pt x="7263" y="285"/>
                              </a:lnTo>
                              <a:lnTo>
                                <a:pt x="7268" y="283"/>
                              </a:lnTo>
                              <a:lnTo>
                                <a:pt x="7274" y="281"/>
                              </a:lnTo>
                              <a:lnTo>
                                <a:pt x="7279" y="277"/>
                              </a:lnTo>
                              <a:lnTo>
                                <a:pt x="7285" y="273"/>
                              </a:lnTo>
                              <a:lnTo>
                                <a:pt x="7290" y="270"/>
                              </a:lnTo>
                              <a:lnTo>
                                <a:pt x="7295" y="263"/>
                              </a:lnTo>
                              <a:lnTo>
                                <a:pt x="7295" y="282"/>
                              </a:lnTo>
                              <a:lnTo>
                                <a:pt x="7318" y="282"/>
                              </a:lnTo>
                              <a:lnTo>
                                <a:pt x="7318" y="150"/>
                              </a:lnTo>
                              <a:lnTo>
                                <a:pt x="7295" y="150"/>
                              </a:lnTo>
                              <a:close/>
                              <a:moveTo>
                                <a:pt x="7252" y="167"/>
                              </a:moveTo>
                              <a:lnTo>
                                <a:pt x="7262" y="167"/>
                              </a:lnTo>
                              <a:lnTo>
                                <a:pt x="7270" y="170"/>
                              </a:lnTo>
                              <a:lnTo>
                                <a:pt x="7278" y="175"/>
                              </a:lnTo>
                              <a:lnTo>
                                <a:pt x="7284" y="180"/>
                              </a:lnTo>
                              <a:lnTo>
                                <a:pt x="7289" y="187"/>
                              </a:lnTo>
                              <a:lnTo>
                                <a:pt x="7293" y="196"/>
                              </a:lnTo>
                              <a:lnTo>
                                <a:pt x="7295" y="205"/>
                              </a:lnTo>
                              <a:lnTo>
                                <a:pt x="7297" y="216"/>
                              </a:lnTo>
                              <a:lnTo>
                                <a:pt x="7295" y="226"/>
                              </a:lnTo>
                              <a:lnTo>
                                <a:pt x="7293" y="236"/>
                              </a:lnTo>
                              <a:lnTo>
                                <a:pt x="7289" y="245"/>
                              </a:lnTo>
                              <a:lnTo>
                                <a:pt x="7284" y="251"/>
                              </a:lnTo>
                              <a:lnTo>
                                <a:pt x="7278" y="257"/>
                              </a:lnTo>
                              <a:lnTo>
                                <a:pt x="7270" y="262"/>
                              </a:lnTo>
                              <a:lnTo>
                                <a:pt x="7262" y="265"/>
                              </a:lnTo>
                              <a:lnTo>
                                <a:pt x="7252" y="266"/>
                              </a:lnTo>
                              <a:lnTo>
                                <a:pt x="7243" y="265"/>
                              </a:lnTo>
                              <a:lnTo>
                                <a:pt x="7234" y="262"/>
                              </a:lnTo>
                              <a:lnTo>
                                <a:pt x="7227" y="257"/>
                              </a:lnTo>
                              <a:lnTo>
                                <a:pt x="7221" y="251"/>
                              </a:lnTo>
                              <a:lnTo>
                                <a:pt x="7216" y="243"/>
                              </a:lnTo>
                              <a:lnTo>
                                <a:pt x="7212" y="235"/>
                              </a:lnTo>
                              <a:lnTo>
                                <a:pt x="7209" y="226"/>
                              </a:lnTo>
                              <a:lnTo>
                                <a:pt x="7208" y="215"/>
                              </a:lnTo>
                              <a:lnTo>
                                <a:pt x="7209" y="205"/>
                              </a:lnTo>
                              <a:lnTo>
                                <a:pt x="7212" y="196"/>
                              </a:lnTo>
                              <a:lnTo>
                                <a:pt x="7216" y="187"/>
                              </a:lnTo>
                              <a:lnTo>
                                <a:pt x="7221" y="181"/>
                              </a:lnTo>
                              <a:lnTo>
                                <a:pt x="7227" y="175"/>
                              </a:lnTo>
                              <a:lnTo>
                                <a:pt x="7234" y="171"/>
                              </a:lnTo>
                              <a:lnTo>
                                <a:pt x="7243" y="167"/>
                              </a:lnTo>
                              <a:lnTo>
                                <a:pt x="7252" y="167"/>
                              </a:lnTo>
                              <a:close/>
                              <a:moveTo>
                                <a:pt x="7501" y="90"/>
                              </a:moveTo>
                              <a:lnTo>
                                <a:pt x="7501" y="282"/>
                              </a:lnTo>
                              <a:lnTo>
                                <a:pt x="7525" y="282"/>
                              </a:lnTo>
                              <a:lnTo>
                                <a:pt x="7525" y="69"/>
                              </a:lnTo>
                              <a:lnTo>
                                <a:pt x="7479" y="69"/>
                              </a:lnTo>
                              <a:lnTo>
                                <a:pt x="7466" y="90"/>
                              </a:lnTo>
                              <a:lnTo>
                                <a:pt x="7501" y="90"/>
                              </a:lnTo>
                              <a:close/>
                              <a:moveTo>
                                <a:pt x="7684" y="65"/>
                              </a:moveTo>
                              <a:lnTo>
                                <a:pt x="7677" y="67"/>
                              </a:lnTo>
                              <a:lnTo>
                                <a:pt x="7668" y="68"/>
                              </a:lnTo>
                              <a:lnTo>
                                <a:pt x="7662" y="70"/>
                              </a:lnTo>
                              <a:lnTo>
                                <a:pt x="7654" y="74"/>
                              </a:lnTo>
                              <a:lnTo>
                                <a:pt x="7647" y="79"/>
                              </a:lnTo>
                              <a:lnTo>
                                <a:pt x="7640" y="84"/>
                              </a:lnTo>
                              <a:lnTo>
                                <a:pt x="7636" y="90"/>
                              </a:lnTo>
                              <a:lnTo>
                                <a:pt x="7629" y="98"/>
                              </a:lnTo>
                              <a:lnTo>
                                <a:pt x="7624" y="105"/>
                              </a:lnTo>
                              <a:lnTo>
                                <a:pt x="7621" y="113"/>
                              </a:lnTo>
                              <a:lnTo>
                                <a:pt x="7617" y="123"/>
                              </a:lnTo>
                              <a:lnTo>
                                <a:pt x="7613" y="131"/>
                              </a:lnTo>
                              <a:lnTo>
                                <a:pt x="7611" y="141"/>
                              </a:lnTo>
                              <a:lnTo>
                                <a:pt x="7609" y="152"/>
                              </a:lnTo>
                              <a:lnTo>
                                <a:pt x="7608" y="164"/>
                              </a:lnTo>
                              <a:lnTo>
                                <a:pt x="7607" y="175"/>
                              </a:lnTo>
                              <a:lnTo>
                                <a:pt x="7608" y="186"/>
                              </a:lnTo>
                              <a:lnTo>
                                <a:pt x="7609" y="196"/>
                              </a:lnTo>
                              <a:lnTo>
                                <a:pt x="7611" y="207"/>
                              </a:lnTo>
                              <a:lnTo>
                                <a:pt x="7613" y="217"/>
                              </a:lnTo>
                              <a:lnTo>
                                <a:pt x="7616" y="226"/>
                              </a:lnTo>
                              <a:lnTo>
                                <a:pt x="7619" y="235"/>
                              </a:lnTo>
                              <a:lnTo>
                                <a:pt x="7623" y="243"/>
                              </a:lnTo>
                              <a:lnTo>
                                <a:pt x="7628" y="252"/>
                              </a:lnTo>
                              <a:lnTo>
                                <a:pt x="7633" y="260"/>
                              </a:lnTo>
                              <a:lnTo>
                                <a:pt x="7639" y="266"/>
                              </a:lnTo>
                              <a:lnTo>
                                <a:pt x="7645" y="272"/>
                              </a:lnTo>
                              <a:lnTo>
                                <a:pt x="7653" y="277"/>
                              </a:lnTo>
                              <a:lnTo>
                                <a:pt x="7660" y="281"/>
                              </a:lnTo>
                              <a:lnTo>
                                <a:pt x="7668" y="283"/>
                              </a:lnTo>
                              <a:lnTo>
                                <a:pt x="7677" y="286"/>
                              </a:lnTo>
                              <a:lnTo>
                                <a:pt x="7684" y="286"/>
                              </a:lnTo>
                              <a:lnTo>
                                <a:pt x="7692" y="286"/>
                              </a:lnTo>
                              <a:lnTo>
                                <a:pt x="7699" y="283"/>
                              </a:lnTo>
                              <a:lnTo>
                                <a:pt x="7707" y="281"/>
                              </a:lnTo>
                              <a:lnTo>
                                <a:pt x="7714" y="277"/>
                              </a:lnTo>
                              <a:lnTo>
                                <a:pt x="7721" y="272"/>
                              </a:lnTo>
                              <a:lnTo>
                                <a:pt x="7728" y="267"/>
                              </a:lnTo>
                              <a:lnTo>
                                <a:pt x="7734" y="261"/>
                              </a:lnTo>
                              <a:lnTo>
                                <a:pt x="7739" y="253"/>
                              </a:lnTo>
                              <a:lnTo>
                                <a:pt x="7744" y="245"/>
                              </a:lnTo>
                              <a:lnTo>
                                <a:pt x="7749" y="236"/>
                              </a:lnTo>
                              <a:lnTo>
                                <a:pt x="7751" y="227"/>
                              </a:lnTo>
                              <a:lnTo>
                                <a:pt x="7755" y="217"/>
                              </a:lnTo>
                              <a:lnTo>
                                <a:pt x="7758" y="207"/>
                              </a:lnTo>
                              <a:lnTo>
                                <a:pt x="7759" y="197"/>
                              </a:lnTo>
                              <a:lnTo>
                                <a:pt x="7760" y="186"/>
                              </a:lnTo>
                              <a:lnTo>
                                <a:pt x="7760" y="175"/>
                              </a:lnTo>
                              <a:lnTo>
                                <a:pt x="7760" y="164"/>
                              </a:lnTo>
                              <a:lnTo>
                                <a:pt x="7759" y="152"/>
                              </a:lnTo>
                              <a:lnTo>
                                <a:pt x="7758" y="141"/>
                              </a:lnTo>
                              <a:lnTo>
                                <a:pt x="7755" y="131"/>
                              </a:lnTo>
                              <a:lnTo>
                                <a:pt x="7751" y="123"/>
                              </a:lnTo>
                              <a:lnTo>
                                <a:pt x="7748" y="113"/>
                              </a:lnTo>
                              <a:lnTo>
                                <a:pt x="7744" y="105"/>
                              </a:lnTo>
                              <a:lnTo>
                                <a:pt x="7739" y="96"/>
                              </a:lnTo>
                              <a:lnTo>
                                <a:pt x="7733" y="90"/>
                              </a:lnTo>
                              <a:lnTo>
                                <a:pt x="7728" y="84"/>
                              </a:lnTo>
                              <a:lnTo>
                                <a:pt x="7721" y="78"/>
                              </a:lnTo>
                              <a:lnTo>
                                <a:pt x="7714" y="74"/>
                              </a:lnTo>
                              <a:lnTo>
                                <a:pt x="7708" y="70"/>
                              </a:lnTo>
                              <a:lnTo>
                                <a:pt x="7700" y="68"/>
                              </a:lnTo>
                              <a:lnTo>
                                <a:pt x="7692" y="67"/>
                              </a:lnTo>
                              <a:lnTo>
                                <a:pt x="7684" y="65"/>
                              </a:lnTo>
                              <a:close/>
                              <a:moveTo>
                                <a:pt x="7684" y="88"/>
                              </a:moveTo>
                              <a:lnTo>
                                <a:pt x="7689" y="88"/>
                              </a:lnTo>
                              <a:lnTo>
                                <a:pt x="7695" y="89"/>
                              </a:lnTo>
                              <a:lnTo>
                                <a:pt x="7700" y="91"/>
                              </a:lnTo>
                              <a:lnTo>
                                <a:pt x="7705" y="94"/>
                              </a:lnTo>
                              <a:lnTo>
                                <a:pt x="7709" y="98"/>
                              </a:lnTo>
                              <a:lnTo>
                                <a:pt x="7714" y="101"/>
                              </a:lnTo>
                              <a:lnTo>
                                <a:pt x="7718" y="106"/>
                              </a:lnTo>
                              <a:lnTo>
                                <a:pt x="7721" y="113"/>
                              </a:lnTo>
                              <a:lnTo>
                                <a:pt x="7728" y="125"/>
                              </a:lnTo>
                              <a:lnTo>
                                <a:pt x="7733" y="140"/>
                              </a:lnTo>
                              <a:lnTo>
                                <a:pt x="7736" y="157"/>
                              </a:lnTo>
                              <a:lnTo>
                                <a:pt x="7736" y="176"/>
                              </a:lnTo>
                              <a:lnTo>
                                <a:pt x="7736" y="194"/>
                              </a:lnTo>
                              <a:lnTo>
                                <a:pt x="7733" y="210"/>
                              </a:lnTo>
                              <a:lnTo>
                                <a:pt x="7728" y="225"/>
                              </a:lnTo>
                              <a:lnTo>
                                <a:pt x="7721" y="238"/>
                              </a:lnTo>
                              <a:lnTo>
                                <a:pt x="7718" y="243"/>
                              </a:lnTo>
                              <a:lnTo>
                                <a:pt x="7714" y="248"/>
                              </a:lnTo>
                              <a:lnTo>
                                <a:pt x="7709" y="253"/>
                              </a:lnTo>
                              <a:lnTo>
                                <a:pt x="7705" y="257"/>
                              </a:lnTo>
                              <a:lnTo>
                                <a:pt x="7700" y="260"/>
                              </a:lnTo>
                              <a:lnTo>
                                <a:pt x="7695" y="262"/>
                              </a:lnTo>
                              <a:lnTo>
                                <a:pt x="7689" y="263"/>
                              </a:lnTo>
                              <a:lnTo>
                                <a:pt x="7684" y="263"/>
                              </a:lnTo>
                              <a:lnTo>
                                <a:pt x="7678" y="263"/>
                              </a:lnTo>
                              <a:lnTo>
                                <a:pt x="7673" y="262"/>
                              </a:lnTo>
                              <a:lnTo>
                                <a:pt x="7668" y="260"/>
                              </a:lnTo>
                              <a:lnTo>
                                <a:pt x="7663" y="257"/>
                              </a:lnTo>
                              <a:lnTo>
                                <a:pt x="7658" y="253"/>
                              </a:lnTo>
                              <a:lnTo>
                                <a:pt x="7654" y="250"/>
                              </a:lnTo>
                              <a:lnTo>
                                <a:pt x="7649" y="245"/>
                              </a:lnTo>
                              <a:lnTo>
                                <a:pt x="7645" y="238"/>
                              </a:lnTo>
                              <a:lnTo>
                                <a:pt x="7639" y="226"/>
                              </a:lnTo>
                              <a:lnTo>
                                <a:pt x="7634" y="211"/>
                              </a:lnTo>
                              <a:lnTo>
                                <a:pt x="7632" y="194"/>
                              </a:lnTo>
                              <a:lnTo>
                                <a:pt x="7631" y="175"/>
                              </a:lnTo>
                              <a:lnTo>
                                <a:pt x="7632" y="157"/>
                              </a:lnTo>
                              <a:lnTo>
                                <a:pt x="7636" y="140"/>
                              </a:lnTo>
                              <a:lnTo>
                                <a:pt x="7639" y="125"/>
                              </a:lnTo>
                              <a:lnTo>
                                <a:pt x="7645" y="113"/>
                              </a:lnTo>
                              <a:lnTo>
                                <a:pt x="7649" y="106"/>
                              </a:lnTo>
                              <a:lnTo>
                                <a:pt x="7654" y="101"/>
                              </a:lnTo>
                              <a:lnTo>
                                <a:pt x="7658" y="98"/>
                              </a:lnTo>
                              <a:lnTo>
                                <a:pt x="7663" y="94"/>
                              </a:lnTo>
                              <a:lnTo>
                                <a:pt x="7668" y="91"/>
                              </a:lnTo>
                              <a:lnTo>
                                <a:pt x="7673" y="89"/>
                              </a:lnTo>
                              <a:lnTo>
                                <a:pt x="7678" y="88"/>
                              </a:lnTo>
                              <a:lnTo>
                                <a:pt x="7684" y="88"/>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C9046" id="Group 22"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">
              <v:rect id="Rectangle 23"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4"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5"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6"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27"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28"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5,-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29"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30" o:spid="_x0000_s1034" style="position:absolute;left:2195;top:2068;width:2705;height:254;visibility:visible;mso-wrap-style:square;v-text-anchor:top" coordsize="541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" path="m193,343r15,-5l221,334r9,-6l240,320r8,-7l255,304r5,-10l265,284r4,-11l273,262r1,-13l275,237r-1,-11l273,214r-3,-11l267,192r-5,-10l257,172r-7,-9l243,155r-9,-9l225,140r-9,-7l204,130r-11,-4l181,123r-15,-1l151,121,,121,,496r97,l97,351r92,145l310,496,193,343xm97,289r,-93l115,196r13,1l140,198r8,4l157,206r7,7l169,222r4,10l176,243r-3,10l169,263r-5,9l157,279r-9,4l140,287r-12,1l115,289r-18,xm424,317r,179l521,496r,-179l660,121r-117,l475,223,405,121r-117,l424,317xm936,132r-25,-9l888,117r-20,-2l847,113r-21,2l807,117r-20,5l770,128r-17,9l736,147r-16,11l706,171r-12,13l683,201r-10,16l664,234r-6,18l653,272r-3,20l649,312r1,18l653,348r4,17l662,381r7,17l677,412r9,15l699,441r15,14l730,467r18,11l766,488r20,8l807,501r20,4l848,506r19,-1l885,502r21,-6l936,487r,-114l926,381r-10,9l906,396r-10,5l885,406r-10,3l862,411r-11,l842,411r-10,-1l824,407r-9,-2l807,401r-8,-3l791,393r-7,-7l776,379r-7,-8l764,363r-5,-9l755,344r-2,-10l751,323r-1,-13l751,300r2,-11l755,279r2,-10l762,260r5,-8l772,244r7,-7l786,231r8,-7l802,219r9,-3l820,212r10,-3l840,208r11,l863,208r12,3l886,213r11,5l907,223r10,8l926,239r10,9l936,132xm1108,267r,-146l1010,121r,375l1108,496r,-155l1248,341r,155l1346,496r,-375l1248,121r,146l1108,267xm1521,121r-97,l1424,496r214,l1638,412r-117,l1521,121xm1930,430r24,66l2058,496,1917,121r-107,l1667,496r103,l1795,430r135,xm1904,356r-81,l1864,237r40,119xm1955,44l1907,r-79,69l1861,103r94,-59xm2339,121r-98,l2241,496r98,l2339,121xm2417,496r97,l2514,267r178,229l2790,496r,-375l2692,121r,229l2514,121r-97,l2417,496xm3082,203r,-82l2868,121r,375l2965,496r,-147l3072,349r,-82l2965,267r,-64l3082,203xm3329,110r-19,1l3290,113r-17,4l3254,122r-16,6l3222,137r-15,10l3192,157r-15,15l3163,188r-12,18l3141,224r-8,20l3127,264r-4,21l3122,305r1,23l3126,348r5,20l3138,386r8,19l3156,421r12,16l3181,451r15,13l3211,476r17,9l3246,493r19,7l3285,505r22,3l3328,508r20,l3368,506r18,-4l3404,497r16,-6l3436,482r16,-10l3466,462r16,-15l3496,430r12,-18l3518,394r8,-20l3532,353r4,-22l3536,309r,-19l3533,272r-5,-19l3522,236r-7,-18l3506,202r-11,-15l3482,173r-15,-15l3451,146r-19,-11l3415,126r-20,-8l3374,113r-21,-2l3329,110xm3329,204r11,l3350,207r11,2l3370,213r10,4l3389,222r7,6l3404,236r7,7l3417,251r5,8l3426,268r4,10l3432,288r3,11l3435,309r,11l3432,330r-2,10l3426,350r-4,10l3417,369r-6,7l3404,384r-8,7l3389,396r-9,6l3370,406r-9,4l3350,412r-10,2l3329,415r-10,-1l3308,412r-10,-2l3288,406r-9,-4l3270,396r-8,-6l3254,384r-6,-8l3242,368r-5,-9l3232,350r-4,-10l3226,330r-2,-11l3224,308r,-10l3226,288r2,-10l3232,268r5,-9l3242,251r6,-9l3255,236r8,-8l3270,222r9,-5l3289,213r9,-4l3308,207r11,-3l3329,204xm3791,343r15,-5l3819,334r10,-6l3839,320r7,-7l3853,304r5,-10l3863,284r4,-11l3871,262r1,-13l3873,237r-1,-11l3871,214r-3,-11l3865,192r-5,-10l3855,172r-6,-9l3841,155r-9,-9l3824,140r-10,-7l3802,130r-11,-4l3779,123r-15,-1l3749,121r-151,l3598,496r97,l3695,351r92,145l3908,496,3791,343xm3695,289r,-93l3713,196r13,1l3738,198r8,4l3755,206r8,7l3768,222r3,10l3773,243r-2,10l3768,263r-5,9l3755,279r-9,4l3738,287r-12,1l3713,289r-18,xm3942,496r96,l4070,280r86,216l4195,496r91,-216l4313,496r97,l4353,121r-96,l4176,322,4100,121r-96,l3942,496xm4708,430r24,66l4835,496,4694,121r-105,l4445,496r102,l4574,430r134,xm4681,356r-80,l4641,237r40,119xm5135,132r-24,-9l5088,117r-20,-2l5047,113r-20,2l5007,117r-20,5l4970,128r-18,9l4936,147r-15,11l4906,171r-12,13l4883,201r-10,16l4864,234r-6,18l4853,272r-3,20l4849,312r1,18l4853,348r3,17l4861,381r8,17l4878,412r10,15l4899,441r15,14l4930,467r17,11l4967,488r19,8l5007,501r20,4l5048,506r19,-1l5084,502r22,-6l5135,487r,-114l5126,381r-10,9l5106,396r-10,5l5084,406r-10,3l5063,411r-12,l5042,411r-10,-1l5023,407r-8,-2l5007,401r-9,-3l4991,393r-8,-7l4976,379r-7,-8l4964,363r-5,-9l4955,344r-3,-10l4951,323r,-13l4951,300r1,-11l4955,279r4,-10l4962,260r5,-8l4972,244r7,-7l4986,231r7,-7l5002,219r9,-3l5020,212r10,-3l5041,208r10,l5063,208r11,3l5087,213r10,5l5107,223r10,8l5127,239r8,9l5135,132xm5410,203r,-82l5197,121r,375l5410,496r,-84l5294,412r,-63l5403,349r,-82l5294,267r,-64l5410,203xe" stroked="f">
                <v:path arrowok="t" o:connecttype="custom" o:connectlocs="133,142;131,91;91,62;97,172;85,111;64,144;238,112;413,58;342,101;329,183;383,244;468,187;421,206;385,186;378,140;406,108;454,112;554,248;761,61;1029,248;932,119;1121,248;1346,61;1483,248;1645,57;1576,103;1569,193;1633,250;1718,241;1768,166;1741,87;1665,102;1706,122;1716,165;1690,201;1644,203;1614,170;1621,126;1660,102;1929,147;1933,96;1896,63;1954,248;1882,107;1869,144;2143,140;2354,215;2341,178;2514,58;2442,101;2428,183;2484,244;2568,187;2521,206;2485,186;2478,140;2506,108;2554,112;2705,248" o:connectangles="0,0,0,0,0,0,0,0,0,0,0,0,0,0,0,0,0,0,0,0,0,0,0,0,0,0,0,0,0,0,0,0,0,0,0,0,0,0,0,0,0,0,0,0,0,0,0,0,0,0,0,0,0,0,0,0,0,0,0"/>
                <o:lock v:ext="edit" verticies="t"/>
              </v:shape>
              <v:shape id="Freeform 31" o:spid="_x0000_s1035" style="position:absolute;left:6643;top:1372;width:3880;height:178;visibility:visible;mso-wrap-style:square;v-text-anchor:top" coordsize="776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path="m174,86l159,76,144,70r-9,-2l128,67r-8,-2l112,65r-12,l89,68,78,70,68,74,58,79r-9,5l41,90r-9,8l24,105r-6,9l13,124r-5,9l5,144,2,154,,165r,11l,187r2,12l5,209r3,10l13,228r5,9l24,246r8,7l39,261r9,6l58,273r9,4l77,281r11,4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4l326,201r-3,-14l321,181r-4,-5l314,170r-4,-4l306,161r-5,-4l296,154r-6,-3l284,149r-7,-2l271,146r-7,l257,146r-7,1l244,150r-6,1l233,155r-7,2l221,161r-3,5l214,171r-4,5l206,182r-2,7l200,201r-1,16l200,225r,6l203,238r1,7l206,251r4,6l214,262r4,5l223,271r5,4l233,278r6,3l245,283r6,2l257,286r8,l275,286r9,-1l292,281r8,-4l307,272r7,-6l320,257r6,-9l307,237r-5,8l297,251r-5,5l289,260r-5,2l277,263r-5,2l266,266r-9,-1l249,262r-7,-4l236,253r-5,-6l228,238r-3,-8l224,221r103,xm225,201r1,-7l230,187r4,-6l239,176r5,-4l250,170r7,-3l264,167r7,l279,170r5,2l290,176r5,5l299,187r2,7l304,201r-79,xm432,170r-4,-5l424,160r-3,-4l416,152r-5,-2l406,147r-5,-1l394,146r-7,1l380,149r-7,3l367,157r-5,5l358,169r-1,7l356,184r,6l357,195r3,5l363,205r5,4l376,214r9,3l394,222r10,5l412,232r1,3l414,237r2,4l416,245r,3l414,253r-2,3l409,260r-2,2l403,263r-5,2l394,266r-4,-1l386,265r-4,-2l380,261r-7,-6l367,243r-20,9l351,260r4,7l360,273r6,4l372,281r6,4l386,286r7,l403,286r9,-3l419,280r7,-7l432,267r4,-7l438,252r1,-9l438,235r-2,-9l431,220r-7,-6l416,209r-17,-8l388,196r-6,-4l380,190r-2,-3l378,185r,-3l380,176r2,-5l387,169r6,-2l399,169r5,1l408,175r4,5l432,170xm493,49r-23,l470,282r23,l493,227r6,-5l551,282r32,l514,206r57,-56l540,150r-47,49l493,49xm644,270r-44,87l626,357,725,150r-27,l656,245,609,150r-26,l644,270xm693,83l670,72r-34,47l650,126,693,83xm899,170r-4,-5l892,160r-4,-4l884,152r-5,-2l874,147r-6,-1l863,146r-9,1l847,149r-6,3l834,157r-3,5l827,169r-3,7l823,184r1,6l826,195r2,5l832,205r5,4l843,214r9,3l862,222r11,5l879,232r3,3l883,237r,4l884,245r-1,3l882,253r-2,3l878,260r-4,2l870,263r-3,2l862,266r-4,-1l853,265r-4,-2l847,261r-6,-6l836,243r-22,9l818,260r5,7l828,273r5,4l839,281r6,4l853,286r9,l870,286r9,-3l888,280r6,-7l899,267r5,-7l907,252r,-9l907,235r-4,-9l899,220r-7,-6l883,209r-16,-8l857,196r-8,-4l848,190r-1,-3l845,185r,-3l847,176r3,-5l855,169r7,-2l867,169r5,1l877,175r3,5l899,170xm963,170r23,l986,150r-23,l963,101r-24,l939,150r-14,l925,170r14,l939,282r24,l963,170xm1108,150r,19l1103,162r-5,-3l1092,155r-5,-4l1081,149r-6,-2l1069,146r-8,l1055,146r-6,1l1042,149r-6,2l1031,154r-6,3l1020,161r-4,5l1012,171r-3,5l1005,181r-3,6l999,201r-2,14l999,223r,7l1001,237r1,6l1005,250r4,6l1012,261r4,5l1021,271r4,4l1031,278r5,3l1042,283r7,2l1055,286r7,l1069,286r7,-1l1081,283r6,-2l1092,277r6,-4l1103,270r5,-7l1108,282r23,l1131,150r-23,xm1065,167r10,l1083,170r8,5l1097,180r5,7l1106,196r2,9l1110,216r-2,10l1106,236r-4,9l1097,251r-6,6l1083,262r-8,3l1065,266r-9,-1l1047,262r-7,-5l1034,251r-5,-8l1025,235r-3,-9l1021,215r1,-10l1025,196r4,-9l1034,181r6,-6l1047,171r9,-4l1065,167xm1197,170r24,l1221,150r-24,l1197,101r-23,l1174,150r-13,l1161,170r13,l1174,282r23,l1197,170xm1264,150r-22,l1242,282r22,l1264,150xm1253,83r-6,1l1242,88r-4,5l1237,99r1,4l1238,105r2,3l1242,110r2,3l1247,114r3,1l1253,115r4,l1260,114r3,-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4l1328,190r-2,-3l1326,185r-1,-3l1326,176r4,-5l1335,169r6,-2l1348,169r5,1l1356,175r4,5l1379,170xm1442,170r24,l1466,150r-24,l1442,101r-22,l1420,150r-14,l1406,170r14,l1420,282r22,l1442,170xm1510,150r-23,l1487,282r23,l1510,150xm1500,83r-8,1l1487,88r-4,5l1482,99r1,4l1483,105r3,3l1487,110r3,3l1492,114r4,1l1500,115r6,-1l1511,110r4,-5l1516,99r-1,-6l1511,88r-5,-4l1500,83xm1654,159r-10,-5l1634,150r-10,-3l1613,146r-8,l1598,147r-6,3l1586,152r-7,3l1573,159r-5,3l1563,166r-5,5l1554,177r-3,5l1548,189r-2,6l1543,202r,8l1542,217r1,6l1543,231r3,6l1548,243r3,7l1554,256r4,5l1563,266r5,5l1573,275r6,3l1586,281r6,2l1598,285r7,1l1613,286r11,l1634,283r10,-5l1655,272r,-30l1644,253r-10,8l1629,262r-5,3l1618,265r-6,1l1603,265r-9,-3l1586,257r-7,-6l1573,245r-4,-9l1567,226r-1,-10l1567,206r2,-9l1573,189r6,-8l1586,175r8,-4l1603,169r10,-2l1618,167r6,2l1629,170r5,2l1644,179r10,10l1654,159xm1711,49r-23,l1688,282r23,l1711,227r5,-5l1770,282r30,l1733,206r57,-56l1759,150r-48,49l1711,49xm1862,270r-43,87l1845,357r98,-207l1917,150r-44,95l1827,150r-27,l1862,270xm1912,83l1888,72r-33,47l1868,126r44,-43xm2066,150r-22,l2044,230r,12l2047,253r3,9l2055,270r9,7l2074,282r10,3l2096,286r13,-1l2119,282r5,-2l2129,277r3,-4l2137,270r5,-8l2146,253r3,-11l2149,230r,-80l2126,150r,77l2126,235r-1,7l2124,247r-1,5l2118,257r-7,5l2105,265r-9,1l2088,265r-7,-3l2075,257r-5,-5l2069,247r-1,-5l2066,235r,-8l2066,150xm2137,83l2114,72r-35,47l2094,126r43,-43xm2190,150r,132l2212,282r,-70l2212,201r1,-9l2215,186r2,-6l2221,175r5,-4l2232,169r6,-2l2245,169r7,3l2262,152r-5,-3l2252,147r-5,-1l2242,146r-7,1l2227,150r-7,5l2212,164r,-14l2190,150xm2265,85l2250,72r-29,27l2192,72r-16,13l2221,126r44,-41xm2379,150r,19l2374,162r-5,-3l2363,155r-5,-4l2352,149r-6,-2l2339,146r-7,l2326,146r-7,1l2313,149r-6,2l2302,154r-6,3l2292,161r-5,5l2283,171r-4,5l2276,181r-3,6l2271,201r-1,14l2270,223r1,7l2272,237r1,6l2276,250r3,6l2283,261r4,5l2292,271r5,4l2302,278r5,3l2313,283r6,2l2326,286r7,l2341,286r6,-1l2353,283r5,-2l2364,277r5,-4l2374,270r5,-7l2379,282r23,l2402,150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50r,19l3266,162r-5,-3l3256,155r-6,-4l3245,149r-6,-2l3231,146r-6,l3218,146r-7,1l3205,149r-6,2l3194,154r-5,3l3184,161r-5,5l3175,171r-3,5l3169,181r-2,6l3163,201r-1,14l3162,223r1,7l3164,237r3,6l3169,250r3,6l3175,261r4,5l3184,271r5,4l3194,278r6,3l3205,283r8,2l3219,286r6,l3233,286r6,-1l3245,283r6,-2l3256,277r5,-4l3266,270r5,-7l3271,282r23,l3294,150r-23,xm3229,167r9,l3246,170r8,5l3260,180r6,7l3270,196r2,9l3272,216r,10l3270,236r-4,9l3260,251r-6,6l3246,262r-8,3l3229,266r-10,-1l3211,262r-7,-5l3196,251r-5,-8l3188,235r-3,-9l3185,215r,-10l3188,196r3,-9l3198,181r6,-6l3211,171r9,-4l3229,167xm3438,357r,-94l3443,270r5,3l3453,278r6,3l3464,283r7,2l3477,286r7,l3490,286r8,-1l3504,283r5,-2l3515,278r5,-3l3525,271r4,-4l3537,256r6,-11l3547,231r1,-14l3548,209r-1,-7l3545,195r-2,-6l3540,182r-3,-6l3534,171r-5,-5l3525,161r-5,-4l3515,154r-6,-3l3503,149r-6,-2l3490,146r-7,l3477,146r-6,1l3464,149r-6,2l3453,155r-5,4l3443,162r-5,7l3438,150r-24,l3414,357r24,xm3481,167r8,l3498,171r7,4l3512,181r5,8l3522,197r1,10l3524,217r-1,10l3520,236r-3,9l3512,252r-7,5l3498,262r-9,3l3481,266r-9,-1l3463,262r-7,-5l3448,252r-5,-7l3439,236r-2,-9l3436,217r1,-11l3439,196r4,-7l3448,181r8,-6l3463,171r9,-4l3481,167xm3680,150r,19l3675,162r-5,-3l3665,155r-5,-4l3654,149r-7,-2l3641,146r-7,l3628,146r-8,1l3614,149r-5,2l3603,154r-5,3l3593,161r-4,5l3584,171r-3,5l3578,181r-3,6l3571,201r-1,14l3570,223r1,7l3573,237r2,6l3578,250r3,6l3584,261r5,5l3593,271r5,4l3603,278r6,3l3615,283r6,2l3628,286r7,l3641,286r6,-1l3654,283r6,-2l3665,277r5,-4l3676,270r4,-7l3680,282r24,l3704,150r-24,xm3637,167r10,l3656,170r8,5l3670,180r5,7l3679,196r2,9l3682,216r-1,10l3679,236r-4,9l3670,251r-8,6l3655,262r-8,3l3637,266r-8,-1l3620,262r-7,-5l3606,251r-5,-8l3598,235r-3,-9l3594,215r1,-10l3598,196r3,-9l3606,181r7,-6l3620,171r9,-4l3637,167xm3844,49r,120l3839,162r-5,-3l3829,155r-6,-4l3818,150r-6,-3l3806,146r-8,l3792,146r-6,1l3780,150r-7,1l3767,155r-5,2l3757,161r-4,5l3748,171r-2,5l3742,182r-2,5l3736,201r-1,15l3735,223r1,8l3737,237r3,6l3742,250r4,6l3750,261r3,5l3757,271r5,4l3768,278r5,3l3780,283r6,2l3792,286r7,l3806,286r6,-1l3819,283r5,-2l3831,277r5,-4l3841,270r3,-5l3844,282r24,l3868,49r-24,xm3802,167r9,2l3818,170r8,5l3833,180r5,6l3843,195r3,10l3846,216r,10l3843,236r-4,9l3834,252r-6,5l3819,262r-7,3l3802,266r-9,-1l3785,262r-8,-5l3771,251r-5,-8l3762,235r-2,-9l3758,215r2,-10l3762,196r4,-7l3771,181r6,-6l3785,171r8,-2l3802,167xm4027,221r,-4l4026,201r-4,-14l4020,181r-3,-5l4014,170r-4,-4l4005,161r-5,-4l3995,154r-5,-3l3984,149r-6,-2l3970,146r-6,l3956,146r-6,1l3943,150r-5,1l3932,155r-5,2l3922,161r-5,5l3913,171r-4,5l3907,182r-3,7l3900,201r-1,16l3899,225r1,6l3902,238r2,7l3907,251r2,6l3913,262r5,5l3922,271r5,4l3932,278r6,3l3944,283r6,2l3958,286r6,l3974,286r9,-1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4,-2l4079,261r-7,-6l4067,243r-21,9l4050,260r5,7l4060,273r5,4l4071,281r6,4l4085,286r8,l4102,286r9,-3l4120,280r6,-7l4131,267r5,-7l4138,252r,-9l4138,235r-3,-9l4131,220r-8,-6l4115,209r-17,-8l4089,196r-8,-4l4080,190r-1,-3l4077,185r,-3l4079,176r3,-5l4087,169r6,-2l4098,169r5,1l4108,175r4,5l4131,170xm4272,150r,19l4267,162r-7,-3l4255,155r-5,-4l4244,149r-6,-2l4232,146r-8,l4218,146r-6,1l4206,149r-7,2l4193,154r-5,3l4183,161r-4,5l4176,171r-4,5l4168,181r-2,6l4162,201r-1,14l4162,223r,7l4165,237r1,6l4168,250r4,6l4176,261r3,5l4183,271r5,4l4194,278r5,3l4206,283r6,2l4218,286r8,l4232,286r7,-1l4244,283r6,-2l4255,277r7,-4l4267,270r5,-7l4272,282r22,l4294,150r-22,xm4228,167r10,l4247,170r7,5l4260,180r5,7l4269,196r3,9l4273,216r-1,10l4269,236r-4,9l4260,251r-6,6l4247,262r-9,3l4228,266r-9,-1l4211,262r-8,-5l4197,251r-5,-8l4188,235r-2,-9l4184,215r2,-10l4188,196r4,-9l4197,181r6,-6l4211,171r8,-4l4228,167xm4273,83l4249,72r-33,47l4231,126r42,-43xm4359,170r24,l4383,150r-24,l4359,101r-23,l4336,150r-13,l4323,170r13,l4336,282r23,l4359,170xm4523,221r,-4l4522,201r-4,-14l4516,181r-3,-5l4510,170r-4,-4l4501,161r-4,-4l4491,154r-5,-3l4480,149r-7,-2l4467,146r-7,l4452,146r-6,1l4440,150r-6,1l4427,155r-5,2l4417,161r-3,5l4409,171r-4,5l4402,182r-2,7l4396,201r-1,16l4395,225r1,6l4397,238r3,7l4402,251r4,6l4410,262r4,5l4417,271r5,4l4429,278r5,3l4440,283r7,2l4454,286r7,l4470,286r10,-1l4488,281r8,-4l4503,272r7,-6l4516,257r6,-9l4502,237r-4,8l4493,251r-5,5l4483,260r-5,2l4473,263r-6,2l4461,266r-9,-1l4445,262r-8,-4l4432,253r-5,-6l4422,238r-2,-8l4419,221r104,xm4421,201r1,-7l4426,187r4,-6l4435,176r5,-4l4446,170r6,-3l4460,167r7,l4473,170r7,2l4485,176r5,5l4493,187r4,7l4500,201r-79,xm4503,83l4480,72r-35,47l4460,126r43,-43xm4554,150r,132l4578,282r,-72l4578,201r1,-7l4581,187r1,-6l4587,175r5,-4l4599,167r8,l4612,167r5,2l4622,172r3,4l4628,181r1,6l4630,195r2,9l4632,282r22,l4654,209r,-10l4655,190r3,-6l4660,177r5,-5l4670,170r5,-3l4683,167r5,l4693,169r5,2l4700,175r4,5l4705,186r1,8l4706,201r,81l4729,282r,-83l4729,187r-1,-8l4725,171r-4,-7l4719,160r-4,-4l4711,154r-5,-3l4703,149r-7,-2l4692,146r-5,l4679,146r-5,1l4668,149r-5,2l4658,155r-4,4l4650,162r-3,5l4644,162r-4,-3l4637,155r-5,-4l4627,149r-5,-2l4617,146r-6,l4601,147r-9,3l4584,156r-6,8l4578,150r-24,xm4887,171r-7,5l4873,181r-6,5l4863,192r-3,7l4857,206r-1,9l4855,223r1,7l4856,236r2,6l4860,248r6,10l4873,268r10,8l4895,281r12,4l4921,286r13,-1l4946,281r11,-5l4967,268r7,-10l4979,248r3,-6l4983,236r1,-6l4984,222r,-7l4983,206r-2,-7l4977,192r-5,-6l4967,180r-6,-5l4953,171r6,-4l4964,162r5,-5l4973,151r4,-6l4978,139r3,-8l4981,124r-2,-13l4976,101r-5,-11l4963,83r-9,-8l4944,70r-11,-3l4921,65r-13,2l4897,70r-10,5l4878,83r-7,7l4865,101r-3,10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8r-5,7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1l5770,65xm5770,88r7,l5782,89r5,2l5792,94r5,4l5800,101r5,5l5809,113r6,12l5820,140r3,17l5824,176r-1,18l5820,210r-5,15l5809,238r-4,5l5800,248r-3,5l5792,257r-5,3l5782,262r-5,1l5770,263r-5,l5760,262r-6,-2l5749,257r-3,-4l5741,250r-4,-5l5733,238r-6,-12l5722,211r-3,-17l5718,175r1,-18l5722,140r5,-15l5733,113r4,-7l5741,101r5,-3l5749,94r5,-3l5759,89r6,-1l5770,88xm5949,65r-9,2l5932,68r-7,2l5919,74r-8,5l5905,84r-6,6l5894,98r-5,7l5885,113r-4,10l5878,131r-3,10l5874,152r-1,12l5871,175r2,11l5873,196r2,11l5876,217r4,9l5883,235r5,8l5891,252r7,8l5904,266r6,6l5917,277r8,4l5932,283r8,3l5949,286r7,l5964,283r7,-2l5978,277r8,-5l5992,267r6,-6l6003,253r5,-8l6012,236r4,-9l6020,217r2,-10l6023,197r2,-11l6025,175r,-11l6023,152r-2,-11l6018,131r-2,-8l6012,113r-5,-8l6002,96r-5,-6l5992,84r-7,-6l5978,74r-7,-4l5964,68r-8,-1l5949,65xm5947,88r7,l5959,89r5,2l5969,94r5,4l5978,101r4,5l5986,113r6,12l5997,140r3,17l6001,176r-1,18l5997,210r-5,15l5986,238r-4,5l5978,248r-4,5l5969,257r-5,3l5959,262r-5,1l5949,263r-7,l5937,262r-5,-2l5927,257r-5,-4l5917,250r-3,-5l5910,238r-6,-12l5899,211r-3,-17l5895,175r1,-18l5899,140r5,-15l5910,113r4,-7l5919,101r3,-3l5927,94r5,-3l5937,89r5,-1l5947,88xm6174,171r-7,5l6160,181r-6,5l6150,192r-3,7l6144,206r-1,9l6142,223r1,7l6143,236r2,6l6147,248r6,10l6160,268r10,8l6182,281r12,4l6208,286r13,-1l6233,281r11,-5l6254,268r7,-10l6266,248r3,-6l6270,236r1,-6l6271,222r,-7l6270,206r-2,-7l6264,192r-5,-6l6254,180r-6,-5l6240,171r6,-4l6251,162r5,-5l6260,151r4,-6l6265,139r3,-8l6268,124r-2,-13l6263,101r-5,-11l6250,83r-9,-8l6231,70r-11,-3l6208,65r-13,2l6184,70r-10,5l6165,83r-7,7l6152,101r-3,10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0,185r9,-3l6206,181xm6357,261r44,-51l6413,195r10,-13l6432,171r5,-9l6442,154r2,-9l6446,138r1,-9l6446,123r,-7l6443,110r-2,-6l6436,93r-9,-9l6417,76r-11,-6l6400,68r-7,-1l6387,65r-7,l6371,65r-8,3l6355,70r-8,3l6341,78r-6,5l6329,88r-4,6l6320,101r-3,9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6l6743,113r3,7l6746,129r,9l6743,145r-3,6l6735,157r-6,4l6720,165r-9,1l6701,167r-20,xm6795,150r,132l6817,282r,-70l6818,201r,-9l6821,186r1,-6l6826,175r5,-4l6837,169r6,-2l6849,169r8,3l6868,152r-6,-3l6857,147r-4,-1l6847,146r-8,1l6832,150r-6,5l6817,164r,-14l6795,150xm6983,150r,19l6978,162r-5,-3l6968,155r-7,-4l6957,149r-7,-2l6943,146r-6,l6929,146r-6,1l6917,149r-7,2l6905,154r-5,3l6895,161r-5,5l6887,171r-4,5l6881,181r-3,6l6874,201r-1,14l6873,223r1,7l6876,237r2,6l6881,250r2,6l6887,261r3,5l6895,271r5,4l6905,278r7,3l6917,283r6,2l6930,286r7,l6944,286r6,-1l6957,283r4,-2l6968,277r5,-4l6978,270r5,-7l6983,282r22,l7005,150r-22,xm6940,167r9,l6958,170r7,5l6971,180r7,7l6981,196r3,9l6984,216r,10l6981,236r-3,9l6971,251r-6,6l6958,262r-9,3l6940,266r-10,-1l6922,262r-7,-5l6908,251r-5,-8l6899,235r-2,-9l6897,215r,-10l6899,196r4,-9l6909,181r6,-6l6923,171r9,-4l6940,167xm7046,49r,233l7069,282r,-66l7069,205r1,-9l7072,189r3,-5l7079,176r6,-5l7094,169r8,-2l7110,167r5,2l7120,171r3,4l7127,180r1,6l7130,194r,7l7130,282r23,l7153,200r-1,-11l7151,179r-3,-8l7145,165r-3,-4l7138,157r-3,-3l7130,151r-5,-2l7118,147r-5,-1l7107,146r-11,1l7086,151r-9,5l7069,165r,-116l7046,49xm7295,150r,19l7290,162r-5,-3l7279,155r-5,-4l7268,149r-6,-2l7256,146r-8,l7242,146r-6,1l7229,149r-6,2l7218,154r-6,3l7207,161r-4,5l7199,171r-3,5l7192,181r-3,6l7186,201r-1,14l7186,223r,7l7188,237r1,6l7192,250r4,6l7199,261r4,5l7207,271r5,4l7218,278r5,3l7229,283r7,2l7242,286r7,l7256,286r7,-1l7268,283r6,-2l7279,277r6,-4l7290,270r5,-7l7295,282r23,l7318,150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8r-5,7l7621,113r-4,10l7613,131r-2,10l7609,152r-1,12l7607,175r1,11l7609,196r2,11l7613,217r3,9l7619,235r4,8l7628,252r5,8l7639,266r6,6l7653,277r7,4l7668,283r9,3l7684,286r8,l7699,283r8,-2l7714,277r7,-5l7728,267r6,-6l7739,253r5,-8l7749,236r2,-9l7755,217r3,-10l7759,197r1,-11l7760,175r,-11l7759,152r-1,-11l7755,131r-4,-8l7748,113r-4,-8l7739,96r-6,-6l7728,84r-7,-6l7714,74r-6,-4l7700,68r-8,-1l7684,65xm7684,88r5,l7695,89r5,2l7705,94r4,4l7714,101r4,5l7721,113r7,12l7733,140r3,17l7736,176r,18l7733,210r-5,15l7721,238r-3,5l7714,248r-5,5l7705,257r-5,3l7695,262r-6,1l7684,263r-6,l7673,262r-5,-2l7663,257r-5,-4l7654,250r-5,-5l7645,238r-6,-12l7634,211r-2,-17l7631,175r1,-18l7636,140r3,-15l7645,113r4,-7l7654,101r4,-3l7663,94r5,-3l7673,89r5,-1l7684,88xe" fillcolor="#0071bc" stroked="f">
                <v:path arrowok="t" o:connecttype="custom" o:connectlocs="76,139;55,44;102,94;164,110;202,113;191,96;444,78;412,133;463,85;531,143;528,83;688,82;648,126;710,75;784,81;783,108;1022,75;1069,41;1160,73;1181,87;1233,77;1271,97;1633,81;1633,135;1727,139;1707,178;1817,73;1824,83;1893,73;1913,87;1989,73;1997,128;2036,76;2056,141;2092,80;2137,108;2262,108;2231,143;2211,100;2353,100;2429,103;2472,35;2443,58;2557,141;2867,136;2899,49;2885,44;3008,113;2982,130;3091,140;3074,62;3112,92;3221,52;3209,73;3350,45;3492,84;3487,136;3535,102;3631,73;3648,75;3834,34;3880,98;3839,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CC"/>
    <w:rsid w:val="000054DD"/>
    <w:rsid w:val="00006033"/>
    <w:rsid w:val="0001400D"/>
    <w:rsid w:val="00043BF4"/>
    <w:rsid w:val="00083D4B"/>
    <w:rsid w:val="000843A5"/>
    <w:rsid w:val="000910DA"/>
    <w:rsid w:val="00096D6C"/>
    <w:rsid w:val="000B6F63"/>
    <w:rsid w:val="000C3AFB"/>
    <w:rsid w:val="000D093F"/>
    <w:rsid w:val="000E43CC"/>
    <w:rsid w:val="000E68F7"/>
    <w:rsid w:val="000F6F6E"/>
    <w:rsid w:val="00125290"/>
    <w:rsid w:val="001404AB"/>
    <w:rsid w:val="00140644"/>
    <w:rsid w:val="001511B3"/>
    <w:rsid w:val="00152C6D"/>
    <w:rsid w:val="0016342E"/>
    <w:rsid w:val="00167050"/>
    <w:rsid w:val="0017231D"/>
    <w:rsid w:val="001810DC"/>
    <w:rsid w:val="0018281D"/>
    <w:rsid w:val="0019059B"/>
    <w:rsid w:val="001A5532"/>
    <w:rsid w:val="001A6B3E"/>
    <w:rsid w:val="001B607F"/>
    <w:rsid w:val="001D369A"/>
    <w:rsid w:val="001F08B3"/>
    <w:rsid w:val="001F2FE0"/>
    <w:rsid w:val="001F7C82"/>
    <w:rsid w:val="00200854"/>
    <w:rsid w:val="002070FB"/>
    <w:rsid w:val="00211FF9"/>
    <w:rsid w:val="00213729"/>
    <w:rsid w:val="00224CCA"/>
    <w:rsid w:val="002406FA"/>
    <w:rsid w:val="0026107B"/>
    <w:rsid w:val="00272D9E"/>
    <w:rsid w:val="00275DF8"/>
    <w:rsid w:val="00297C8D"/>
    <w:rsid w:val="002A57C9"/>
    <w:rsid w:val="002B2E47"/>
    <w:rsid w:val="002C3F4E"/>
    <w:rsid w:val="002D7F4F"/>
    <w:rsid w:val="002F07F5"/>
    <w:rsid w:val="002F1D8D"/>
    <w:rsid w:val="00312CE3"/>
    <w:rsid w:val="003205A4"/>
    <w:rsid w:val="00327B80"/>
    <w:rsid w:val="003301A3"/>
    <w:rsid w:val="0036777B"/>
    <w:rsid w:val="0038282A"/>
    <w:rsid w:val="00397580"/>
    <w:rsid w:val="00397F49"/>
    <w:rsid w:val="003A45C8"/>
    <w:rsid w:val="003A7CDB"/>
    <w:rsid w:val="003B4929"/>
    <w:rsid w:val="003C0754"/>
    <w:rsid w:val="003C2DCF"/>
    <w:rsid w:val="003C4F7B"/>
    <w:rsid w:val="003C7FE7"/>
    <w:rsid w:val="003D0499"/>
    <w:rsid w:val="003D1089"/>
    <w:rsid w:val="003D3576"/>
    <w:rsid w:val="003E0312"/>
    <w:rsid w:val="003E10B4"/>
    <w:rsid w:val="003F2539"/>
    <w:rsid w:val="003F526A"/>
    <w:rsid w:val="00405244"/>
    <w:rsid w:val="004154C7"/>
    <w:rsid w:val="00430887"/>
    <w:rsid w:val="004436EE"/>
    <w:rsid w:val="0045547F"/>
    <w:rsid w:val="00471DEF"/>
    <w:rsid w:val="00472310"/>
    <w:rsid w:val="004920AD"/>
    <w:rsid w:val="00492877"/>
    <w:rsid w:val="0049356E"/>
    <w:rsid w:val="00493F5D"/>
    <w:rsid w:val="004D05B3"/>
    <w:rsid w:val="004D104F"/>
    <w:rsid w:val="004D7A36"/>
    <w:rsid w:val="004E479E"/>
    <w:rsid w:val="004F686C"/>
    <w:rsid w:val="004F78E6"/>
    <w:rsid w:val="0050420E"/>
    <w:rsid w:val="00512D99"/>
    <w:rsid w:val="00531DBB"/>
    <w:rsid w:val="00556256"/>
    <w:rsid w:val="005608DC"/>
    <w:rsid w:val="0056729A"/>
    <w:rsid w:val="00573994"/>
    <w:rsid w:val="00587B77"/>
    <w:rsid w:val="00592DEF"/>
    <w:rsid w:val="00593401"/>
    <w:rsid w:val="005B7FB6"/>
    <w:rsid w:val="005D34AD"/>
    <w:rsid w:val="005F79FB"/>
    <w:rsid w:val="00604406"/>
    <w:rsid w:val="00605F4A"/>
    <w:rsid w:val="00607822"/>
    <w:rsid w:val="006103AA"/>
    <w:rsid w:val="00611A5F"/>
    <w:rsid w:val="00613BBF"/>
    <w:rsid w:val="00622B80"/>
    <w:rsid w:val="0064139A"/>
    <w:rsid w:val="00676153"/>
    <w:rsid w:val="00692211"/>
    <w:rsid w:val="006931CF"/>
    <w:rsid w:val="006A1FEF"/>
    <w:rsid w:val="006A7A41"/>
    <w:rsid w:val="006B02F5"/>
    <w:rsid w:val="006B23C8"/>
    <w:rsid w:val="006B5D1A"/>
    <w:rsid w:val="006B77F7"/>
    <w:rsid w:val="006D21EB"/>
    <w:rsid w:val="006E024F"/>
    <w:rsid w:val="006E4E81"/>
    <w:rsid w:val="006F3D9E"/>
    <w:rsid w:val="00707F7D"/>
    <w:rsid w:val="00712F35"/>
    <w:rsid w:val="00717EC5"/>
    <w:rsid w:val="00754C20"/>
    <w:rsid w:val="00793B9A"/>
    <w:rsid w:val="007A2048"/>
    <w:rsid w:val="007A57F2"/>
    <w:rsid w:val="007B1333"/>
    <w:rsid w:val="007D03A6"/>
    <w:rsid w:val="007F4AEB"/>
    <w:rsid w:val="007F6083"/>
    <w:rsid w:val="007F75B2"/>
    <w:rsid w:val="00803993"/>
    <w:rsid w:val="008043C4"/>
    <w:rsid w:val="00831B1B"/>
    <w:rsid w:val="008434D4"/>
    <w:rsid w:val="00855FB3"/>
    <w:rsid w:val="00861D0E"/>
    <w:rsid w:val="008662BB"/>
    <w:rsid w:val="00867569"/>
    <w:rsid w:val="008931EB"/>
    <w:rsid w:val="008A750A"/>
    <w:rsid w:val="008B3970"/>
    <w:rsid w:val="008C384C"/>
    <w:rsid w:val="008C63B6"/>
    <w:rsid w:val="008D0F11"/>
    <w:rsid w:val="008E2A52"/>
    <w:rsid w:val="008E7EA8"/>
    <w:rsid w:val="008F651C"/>
    <w:rsid w:val="008F73B4"/>
    <w:rsid w:val="00986DD7"/>
    <w:rsid w:val="009B55B1"/>
    <w:rsid w:val="009B62A7"/>
    <w:rsid w:val="009D4567"/>
    <w:rsid w:val="009F4498"/>
    <w:rsid w:val="00A0762A"/>
    <w:rsid w:val="00A1095E"/>
    <w:rsid w:val="00A24174"/>
    <w:rsid w:val="00A4343D"/>
    <w:rsid w:val="00A502F1"/>
    <w:rsid w:val="00A6764E"/>
    <w:rsid w:val="00A70A83"/>
    <w:rsid w:val="00A81EB3"/>
    <w:rsid w:val="00A955BC"/>
    <w:rsid w:val="00AB3410"/>
    <w:rsid w:val="00B00C1D"/>
    <w:rsid w:val="00B55375"/>
    <w:rsid w:val="00B632CC"/>
    <w:rsid w:val="00B76084"/>
    <w:rsid w:val="00B9484D"/>
    <w:rsid w:val="00BA12F1"/>
    <w:rsid w:val="00BA439F"/>
    <w:rsid w:val="00BA6370"/>
    <w:rsid w:val="00BF21BF"/>
    <w:rsid w:val="00C269D4"/>
    <w:rsid w:val="00C35900"/>
    <w:rsid w:val="00C37ADB"/>
    <w:rsid w:val="00C4160D"/>
    <w:rsid w:val="00C8025C"/>
    <w:rsid w:val="00C8406E"/>
    <w:rsid w:val="00C87ECC"/>
    <w:rsid w:val="00CB2709"/>
    <w:rsid w:val="00CB6F89"/>
    <w:rsid w:val="00CC0AE9"/>
    <w:rsid w:val="00CD618A"/>
    <w:rsid w:val="00CE13A2"/>
    <w:rsid w:val="00CE228C"/>
    <w:rsid w:val="00CE71D9"/>
    <w:rsid w:val="00CF545B"/>
    <w:rsid w:val="00CF7DE4"/>
    <w:rsid w:val="00D1459A"/>
    <w:rsid w:val="00D1565E"/>
    <w:rsid w:val="00D209A7"/>
    <w:rsid w:val="00D27D69"/>
    <w:rsid w:val="00D32E5D"/>
    <w:rsid w:val="00D33658"/>
    <w:rsid w:val="00D3597A"/>
    <w:rsid w:val="00D448C2"/>
    <w:rsid w:val="00D639C6"/>
    <w:rsid w:val="00D666C3"/>
    <w:rsid w:val="00D67045"/>
    <w:rsid w:val="00D67AAE"/>
    <w:rsid w:val="00D9189F"/>
    <w:rsid w:val="00DF47FE"/>
    <w:rsid w:val="00DF78EB"/>
    <w:rsid w:val="00E0156A"/>
    <w:rsid w:val="00E22AFF"/>
    <w:rsid w:val="00E26704"/>
    <w:rsid w:val="00E31980"/>
    <w:rsid w:val="00E612BD"/>
    <w:rsid w:val="00E6423C"/>
    <w:rsid w:val="00E93830"/>
    <w:rsid w:val="00E93E0E"/>
    <w:rsid w:val="00EA2770"/>
    <w:rsid w:val="00EB1ED3"/>
    <w:rsid w:val="00EB5DC7"/>
    <w:rsid w:val="00ED777C"/>
    <w:rsid w:val="00F37B82"/>
    <w:rsid w:val="00F53AFD"/>
    <w:rsid w:val="00F75F2A"/>
    <w:rsid w:val="00FA220C"/>
    <w:rsid w:val="00FB3897"/>
    <w:rsid w:val="00FB687C"/>
    <w:rsid w:val="00FF546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9189B93"/>
  <w15:docId w15:val="{90B04C02-8AD4-45B0-AD90-72F642E1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3B4929"/>
    <w:pPr>
      <w:pBdr>
        <w:top w:val="none" w:sz="0" w:space="0" w:color="auto"/>
      </w:pBdr>
      <w:spacing w:before="0"/>
      <w:jc w:val="both"/>
    </w:pPr>
    <w:rPr>
      <w:i/>
    </w:rPr>
  </w:style>
  <w:style w:type="character" w:styleId="Siln">
    <w:name w:val="Strong"/>
    <w:uiPriority w:val="22"/>
    <w:qFormat/>
    <w:rsid w:val="003B4929"/>
    <w:rPr>
      <w:b/>
      <w:bCs/>
    </w:rPr>
  </w:style>
  <w:style w:type="table" w:styleId="Mkatabulky">
    <w:name w:val="Table Grid"/>
    <w:basedOn w:val="Normlntabulka"/>
    <w:uiPriority w:val="39"/>
    <w:rsid w:val="00272D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988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ata.vodickova@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edlerova1875\Documents\Rychl&#233;Informace\220208&#353;ablony\Rychl&#225;%20informace%20CZ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30EE-41BE-400C-BFF7-20928A98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CZ_2022-02-08.dotx</Template>
  <TotalTime>639</TotalTime>
  <Pages>3</Pages>
  <Words>985</Words>
  <Characters>5815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6787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fiedlerova1875</dc:creator>
  <cp:lastModifiedBy>Fiedlerová Markéta</cp:lastModifiedBy>
  <cp:revision>13</cp:revision>
  <cp:lastPrinted>2022-05-09T09:10:00Z</cp:lastPrinted>
  <dcterms:created xsi:type="dcterms:W3CDTF">2022-05-05T09:20:00Z</dcterms:created>
  <dcterms:modified xsi:type="dcterms:W3CDTF">2022-05-09T15:43:00Z</dcterms:modified>
</cp:coreProperties>
</file>