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C63" w14:textId="77777777" w:rsidR="00D925CF" w:rsidRPr="00424047" w:rsidRDefault="001764B5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C9742B">
        <w:rPr>
          <w:rFonts w:eastAsia="Calibri" w:cs="Arial"/>
          <w:bCs w:val="0"/>
          <w:color w:val="auto"/>
          <w:sz w:val="18"/>
          <w:szCs w:val="22"/>
        </w:rPr>
        <w:t>0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C9742B">
        <w:rPr>
          <w:rFonts w:eastAsia="Calibri" w:cs="Arial"/>
          <w:bCs w:val="0"/>
          <w:color w:val="auto"/>
          <w:sz w:val="18"/>
          <w:szCs w:val="22"/>
        </w:rPr>
        <w:t>11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2B6015">
        <w:rPr>
          <w:rFonts w:eastAsia="Calibri" w:cs="Arial"/>
          <w:bCs w:val="0"/>
          <w:color w:val="auto"/>
          <w:sz w:val="18"/>
          <w:szCs w:val="22"/>
        </w:rPr>
        <w:t>2</w:t>
      </w:r>
      <w:r w:rsidR="0029424E">
        <w:rPr>
          <w:rFonts w:eastAsia="Calibri" w:cs="Arial"/>
          <w:bCs w:val="0"/>
          <w:color w:val="auto"/>
          <w:sz w:val="18"/>
          <w:szCs w:val="22"/>
        </w:rPr>
        <w:t>1</w:t>
      </w:r>
    </w:p>
    <w:p w14:paraId="167EB163" w14:textId="77777777" w:rsidR="00D925CF" w:rsidRPr="00424047" w:rsidRDefault="00CB47A1" w:rsidP="00D925CF">
      <w:pPr>
        <w:pStyle w:val="Nzev"/>
        <w:spacing w:after="360"/>
      </w:pPr>
      <w:r w:rsidRPr="00AF011D">
        <w:t xml:space="preserve">Výkon ekonomiky vzrostl </w:t>
      </w:r>
      <w:proofErr w:type="spellStart"/>
      <w:r w:rsidRPr="00AF011D">
        <w:t>mezičtvrtletně</w:t>
      </w:r>
      <w:proofErr w:type="spellEnd"/>
      <w:r w:rsidRPr="00AF011D">
        <w:t xml:space="preserve"> </w:t>
      </w:r>
      <w:r w:rsidR="00C90F62">
        <w:t xml:space="preserve">o </w:t>
      </w:r>
      <w:r w:rsidR="001764B5">
        <w:t>1</w:t>
      </w:r>
      <w:r w:rsidR="00F7501F">
        <w:t>,</w:t>
      </w:r>
      <w:r w:rsidR="00C9742B">
        <w:t>5</w:t>
      </w:r>
      <w:r w:rsidR="00F7501F">
        <w:t xml:space="preserve"> %</w:t>
      </w:r>
    </w:p>
    <w:p w14:paraId="1567DA44" w14:textId="77777777"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C9742B">
        <w:t>3</w:t>
      </w:r>
      <w:r w:rsidR="002B6015">
        <w:t>. čtvrtletí 20</w:t>
      </w:r>
      <w:r w:rsidR="00F7501F">
        <w:t>2</w:t>
      </w:r>
      <w:r w:rsidR="0029424E">
        <w:t>1</w:t>
      </w:r>
    </w:p>
    <w:p w14:paraId="4C2D1820" w14:textId="77777777" w:rsidR="00F7501F" w:rsidRDefault="00F7501F" w:rsidP="00F7501F">
      <w:pPr>
        <w:pStyle w:val="Perex"/>
      </w:pPr>
      <w:r>
        <w:t xml:space="preserve">Podle zpřesněného odhadu </w:t>
      </w:r>
      <w:r w:rsidR="007C4776">
        <w:t>vzrostl</w:t>
      </w:r>
      <w:r>
        <w:t xml:space="preserve"> hrubý domácí produkt v</w:t>
      </w:r>
      <w:r w:rsidR="002C55A3">
        <w:t>e</w:t>
      </w:r>
      <w:r>
        <w:t xml:space="preserve"> </w:t>
      </w:r>
      <w:r w:rsidR="00C9742B">
        <w:t>3</w:t>
      </w:r>
      <w:r w:rsidR="002C55A3">
        <w:t xml:space="preserve">. čtvrtletí </w:t>
      </w:r>
      <w:proofErr w:type="spellStart"/>
      <w:r w:rsidR="002C55A3">
        <w:t>mezičtvrtletně</w:t>
      </w:r>
      <w:proofErr w:type="spellEnd"/>
      <w:r w:rsidR="002C55A3">
        <w:t> </w:t>
      </w:r>
      <w:r>
        <w:t>o </w:t>
      </w:r>
      <w:r w:rsidR="007C4776">
        <w:t>1</w:t>
      </w:r>
      <w:r w:rsidR="00C90F62">
        <w:t>,</w:t>
      </w:r>
      <w:r w:rsidR="00C9742B">
        <w:t>5</w:t>
      </w:r>
      <w:r>
        <w:t> % a meziročně o </w:t>
      </w:r>
      <w:r w:rsidR="00C9742B">
        <w:t>3</w:t>
      </w:r>
      <w:r w:rsidRPr="009E1D32">
        <w:t>,</w:t>
      </w:r>
      <w:r w:rsidR="000760FF">
        <w:t>1</w:t>
      </w:r>
      <w:r w:rsidRPr="009E1D32">
        <w:t xml:space="preserve"> %. </w:t>
      </w:r>
      <w:r w:rsidR="007C4776">
        <w:t>Pozitivní</w:t>
      </w:r>
      <w:r w:rsidR="00C90F62" w:rsidRPr="009E1D32">
        <w:t xml:space="preserve"> vývoj HDP byl </w:t>
      </w:r>
      <w:r w:rsidR="008D5629">
        <w:t xml:space="preserve">podpořen </w:t>
      </w:r>
      <w:r w:rsidR="00B44DF8">
        <w:t>výhradně domácí poptávkou</w:t>
      </w:r>
      <w:r w:rsidR="00C90F62" w:rsidRPr="009E1D32">
        <w:rPr>
          <w:bCs/>
          <w:szCs w:val="20"/>
        </w:rPr>
        <w:t>.</w:t>
      </w:r>
    </w:p>
    <w:p w14:paraId="79037104" w14:textId="77777777" w:rsidR="00637A60" w:rsidRPr="00637A60" w:rsidRDefault="005F78ED" w:rsidP="00637A60">
      <w:pPr>
        <w:spacing w:before="240" w:after="240"/>
      </w:pPr>
      <w:r>
        <w:t xml:space="preserve">Zpřesněný odhad potvrdil </w:t>
      </w:r>
      <w:r w:rsidR="001764B5">
        <w:t>růst</w:t>
      </w:r>
      <w:r>
        <w:t xml:space="preserve"> české ekonomiky</w:t>
      </w:r>
      <w:r w:rsidR="004E1453">
        <w:t xml:space="preserve"> jak</w:t>
      </w:r>
      <w:r w:rsidR="00BA47F6">
        <w:t xml:space="preserve"> v</w:t>
      </w:r>
      <w:r w:rsidR="0083015C">
        <w:t> </w:t>
      </w:r>
      <w:r w:rsidR="007C4776">
        <w:t>mezičtvrtletním</w:t>
      </w:r>
      <w:r w:rsidR="0083015C">
        <w:t xml:space="preserve">, </w:t>
      </w:r>
      <w:r w:rsidR="004E1453">
        <w:t>tak</w:t>
      </w:r>
      <w:r w:rsidR="0083015C">
        <w:t xml:space="preserve"> v </w:t>
      </w:r>
      <w:r w:rsidR="007C4776">
        <w:t xml:space="preserve">meziročním </w:t>
      </w:r>
      <w:r w:rsidR="0083015C">
        <w:t>srovnání.</w:t>
      </w:r>
      <w:r w:rsidR="00F7501F">
        <w:t xml:space="preserve"> </w:t>
      </w:r>
      <w:r w:rsidR="00F7501F" w:rsidRPr="00C14765">
        <w:rPr>
          <w:b/>
        </w:rPr>
        <w:t>Hrubý</w:t>
      </w:r>
      <w:r w:rsidR="00F7501F">
        <w:rPr>
          <w:b/>
        </w:rPr>
        <w:t xml:space="preserve"> </w:t>
      </w:r>
      <w:r w:rsidR="00F7501F" w:rsidRPr="00C14765">
        <w:rPr>
          <w:b/>
        </w:rPr>
        <w:t>domácí produkt</w:t>
      </w:r>
      <w:r w:rsidR="00F7501F">
        <w:t xml:space="preserve"> (HDP) očištěný o </w:t>
      </w:r>
      <w:r w:rsidR="00F7501F" w:rsidRPr="00C14765">
        <w:t>cenové vlivy a</w:t>
      </w:r>
      <w:r w:rsidR="00F7501F">
        <w:t> </w:t>
      </w:r>
      <w:r w:rsidR="00F7501F" w:rsidRPr="00C14765">
        <w:t>sezónnost</w:t>
      </w:r>
      <w:r w:rsidR="00F7501F" w:rsidRPr="00C14765">
        <w:rPr>
          <w:rStyle w:val="Znakapoznpodarou"/>
          <w:rFonts w:cs="Arial"/>
          <w:szCs w:val="18"/>
        </w:rPr>
        <w:footnoteReference w:id="1"/>
      </w:r>
      <w:r w:rsidR="00F7501F" w:rsidRPr="00C14765">
        <w:t xml:space="preserve"> </w:t>
      </w:r>
      <w:r w:rsidR="007C4776">
        <w:rPr>
          <w:b/>
        </w:rPr>
        <w:t>vzrostl</w:t>
      </w:r>
      <w:r w:rsidR="00F7501F" w:rsidRPr="00C14765">
        <w:rPr>
          <w:b/>
        </w:rPr>
        <w:t xml:space="preserve"> </w:t>
      </w:r>
      <w:proofErr w:type="spellStart"/>
      <w:r w:rsidR="007C4776">
        <w:rPr>
          <w:b/>
        </w:rPr>
        <w:t>mezičtvrtletně</w:t>
      </w:r>
      <w:proofErr w:type="spellEnd"/>
      <w:r w:rsidR="00872125">
        <w:rPr>
          <w:b/>
        </w:rPr>
        <w:t> o </w:t>
      </w:r>
      <w:r w:rsidR="007C4776">
        <w:rPr>
          <w:b/>
        </w:rPr>
        <w:t>1</w:t>
      </w:r>
      <w:r w:rsidR="00F7501F" w:rsidRPr="00C14765">
        <w:rPr>
          <w:b/>
        </w:rPr>
        <w:t>,</w:t>
      </w:r>
      <w:r w:rsidR="0092363A">
        <w:rPr>
          <w:b/>
        </w:rPr>
        <w:t>5</w:t>
      </w:r>
      <w:r w:rsidR="00F7501F" w:rsidRPr="00C14765">
        <w:rPr>
          <w:b/>
        </w:rPr>
        <w:t xml:space="preserve"> %</w:t>
      </w:r>
      <w:r w:rsidR="007C4776">
        <w:rPr>
          <w:b/>
        </w:rPr>
        <w:t xml:space="preserve"> a</w:t>
      </w:r>
      <w:r w:rsidR="00F7501F" w:rsidRPr="00C14765">
        <w:t xml:space="preserve"> </w:t>
      </w:r>
      <w:r w:rsidR="007C4776">
        <w:rPr>
          <w:b/>
        </w:rPr>
        <w:t>me</w:t>
      </w:r>
      <w:r w:rsidR="00F7501F">
        <w:rPr>
          <w:b/>
        </w:rPr>
        <w:t>ziročně</w:t>
      </w:r>
      <w:r w:rsidR="00F7501F" w:rsidRPr="00C14765">
        <w:rPr>
          <w:rFonts w:cs="Arial"/>
          <w:b/>
          <w:szCs w:val="20"/>
        </w:rPr>
        <w:t xml:space="preserve"> o </w:t>
      </w:r>
      <w:r w:rsidR="0092363A">
        <w:rPr>
          <w:rFonts w:cs="Arial"/>
          <w:b/>
          <w:szCs w:val="20"/>
        </w:rPr>
        <w:t>3</w:t>
      </w:r>
      <w:r w:rsidR="00F7501F" w:rsidRPr="00C14765">
        <w:rPr>
          <w:rFonts w:cs="Arial"/>
          <w:b/>
          <w:szCs w:val="20"/>
        </w:rPr>
        <w:t>,</w:t>
      </w:r>
      <w:r w:rsidR="000760FF">
        <w:rPr>
          <w:rFonts w:cs="Arial"/>
          <w:b/>
          <w:szCs w:val="20"/>
        </w:rPr>
        <w:t>1</w:t>
      </w:r>
      <w:r w:rsidR="00F7501F" w:rsidRPr="00C14765">
        <w:rPr>
          <w:rFonts w:cs="Arial"/>
          <w:b/>
          <w:szCs w:val="20"/>
        </w:rPr>
        <w:t xml:space="preserve"> %</w:t>
      </w:r>
      <w:r w:rsidR="00F7501F">
        <w:rPr>
          <w:rFonts w:cs="Arial"/>
          <w:szCs w:val="20"/>
        </w:rPr>
        <w:t>.</w:t>
      </w:r>
    </w:p>
    <w:p w14:paraId="1413AE27" w14:textId="77777777" w:rsidR="0000056C" w:rsidRDefault="000C0413" w:rsidP="00F7501F">
      <w:pPr>
        <w:spacing w:before="240" w:after="240"/>
        <w:rPr>
          <w:b/>
        </w:rPr>
      </w:pPr>
      <w:r>
        <w:rPr>
          <w:b/>
        </w:rPr>
        <w:t>H</w:t>
      </w:r>
      <w:r w:rsidR="00F7501F" w:rsidRPr="00F41CA8">
        <w:rPr>
          <w:b/>
        </w:rPr>
        <w:t>rubá přidaná hodnota</w:t>
      </w:r>
      <w:r w:rsidR="00F7501F" w:rsidRPr="00F41CA8">
        <w:t xml:space="preserve"> (HPH)</w:t>
      </w:r>
      <w:r w:rsidR="00F7501F" w:rsidRPr="001A6D9B">
        <w:t xml:space="preserve"> </w:t>
      </w:r>
      <w:proofErr w:type="spellStart"/>
      <w:r>
        <w:rPr>
          <w:b/>
        </w:rPr>
        <w:t>mezičtvrtletně</w:t>
      </w:r>
      <w:proofErr w:type="spellEnd"/>
      <w:r w:rsidR="00F7501F" w:rsidRPr="001A6D9B">
        <w:rPr>
          <w:b/>
        </w:rPr>
        <w:t xml:space="preserve"> </w:t>
      </w:r>
      <w:r>
        <w:rPr>
          <w:b/>
        </w:rPr>
        <w:t>vzrostla</w:t>
      </w:r>
      <w:r w:rsidR="00F7501F" w:rsidRPr="005E1C19">
        <w:rPr>
          <w:b/>
        </w:rPr>
        <w:t xml:space="preserve"> o </w:t>
      </w:r>
      <w:r w:rsidR="00C9742B">
        <w:rPr>
          <w:b/>
        </w:rPr>
        <w:t>1</w:t>
      </w:r>
      <w:r w:rsidR="00F7501F" w:rsidRPr="005E1C19">
        <w:rPr>
          <w:b/>
        </w:rPr>
        <w:t>,</w:t>
      </w:r>
      <w:r w:rsidR="000760FF">
        <w:rPr>
          <w:b/>
        </w:rPr>
        <w:t>4</w:t>
      </w:r>
      <w:r w:rsidR="00F7501F" w:rsidRPr="005E1C19">
        <w:rPr>
          <w:b/>
        </w:rPr>
        <w:t> %</w:t>
      </w:r>
      <w:r w:rsidR="00F7501F" w:rsidRPr="00281C1F">
        <w:t>.</w:t>
      </w:r>
      <w:r w:rsidR="00F7501F">
        <w:rPr>
          <w:b/>
        </w:rPr>
        <w:t xml:space="preserve"> </w:t>
      </w:r>
      <w:r w:rsidR="00F7501F">
        <w:t>HPH</w:t>
      </w:r>
      <w:r w:rsidR="00F7501F" w:rsidRPr="009B187F">
        <w:t xml:space="preserve"> </w:t>
      </w:r>
      <w:r w:rsidR="00663586">
        <w:t>vzrostla</w:t>
      </w:r>
      <w:r w:rsidR="0045158E">
        <w:t xml:space="preserve"> </w:t>
      </w:r>
      <w:r w:rsidR="008E2CCD">
        <w:t xml:space="preserve">zejména </w:t>
      </w:r>
      <w:r w:rsidR="00872125">
        <w:t>ve </w:t>
      </w:r>
      <w:r w:rsidR="003B753F">
        <w:t xml:space="preserve">skupině odvětví obchodu, dopravy, ubytování a pohostinství </w:t>
      </w:r>
      <w:r w:rsidR="00FE1325">
        <w:t>(+</w:t>
      </w:r>
      <w:r w:rsidR="00B62241">
        <w:t>7</w:t>
      </w:r>
      <w:r w:rsidR="008E2CCD">
        <w:t>,</w:t>
      </w:r>
      <w:r w:rsidR="00B62241">
        <w:t>0</w:t>
      </w:r>
      <w:r w:rsidR="008E2CCD">
        <w:t xml:space="preserve"> %</w:t>
      </w:r>
      <w:r w:rsidR="00FE1325">
        <w:t>)</w:t>
      </w:r>
      <w:r w:rsidR="00AC509D">
        <w:t xml:space="preserve"> a ve skupině odvětví veřejné správy, vzdělávání a zdravotní a sociální péče (+</w:t>
      </w:r>
      <w:r w:rsidR="00B62241">
        <w:t>1</w:t>
      </w:r>
      <w:r w:rsidR="00AC509D">
        <w:t>,</w:t>
      </w:r>
      <w:r w:rsidR="00B62241">
        <w:t>9</w:t>
      </w:r>
      <w:r w:rsidR="00AC509D">
        <w:t xml:space="preserve"> %)</w:t>
      </w:r>
      <w:r w:rsidR="001C3321">
        <w:t xml:space="preserve">. </w:t>
      </w:r>
      <w:r w:rsidR="00B62241" w:rsidRPr="002C55A3">
        <w:t>Dařilo se i stavebnictví</w:t>
      </w:r>
      <w:r w:rsidR="00B62241">
        <w:t xml:space="preserve"> (+0,5 %) a většině odvětví služeb. </w:t>
      </w:r>
      <w:r w:rsidR="001C3321">
        <w:t>Pokles nastal v</w:t>
      </w:r>
      <w:r w:rsidR="003B753F">
        <w:t xml:space="preserve"> </w:t>
      </w:r>
      <w:r w:rsidR="001C3321">
        <w:t>p</w:t>
      </w:r>
      <w:r w:rsidR="003B753F">
        <w:t>růmyslu</w:t>
      </w:r>
      <w:r w:rsidR="008E2CCD">
        <w:t xml:space="preserve"> </w:t>
      </w:r>
      <w:r w:rsidR="00FE1325">
        <w:t>(</w:t>
      </w:r>
      <w:r w:rsidR="001C3321">
        <w:t>-2</w:t>
      </w:r>
      <w:r w:rsidR="008E2CCD">
        <w:t>,</w:t>
      </w:r>
      <w:r w:rsidR="00B62241">
        <w:t>4</w:t>
      </w:r>
      <w:r w:rsidR="008E2CCD">
        <w:t xml:space="preserve"> %</w:t>
      </w:r>
      <w:r w:rsidR="00FE1325">
        <w:t>)</w:t>
      </w:r>
      <w:r w:rsidR="008E2CCD">
        <w:t>.</w:t>
      </w:r>
      <w:r w:rsidR="00F7501F" w:rsidRPr="005E1C19">
        <w:rPr>
          <w:b/>
        </w:rPr>
        <w:t xml:space="preserve"> </w:t>
      </w:r>
    </w:p>
    <w:p w14:paraId="520CBFD8" w14:textId="28520B87" w:rsidR="00637A60" w:rsidRDefault="00F7501F" w:rsidP="00F7501F">
      <w:pPr>
        <w:spacing w:before="240" w:after="240"/>
      </w:pPr>
      <w:r>
        <w:rPr>
          <w:b/>
        </w:rPr>
        <w:t>M</w:t>
      </w:r>
      <w:r w:rsidRPr="001A6D9B">
        <w:rPr>
          <w:b/>
        </w:rPr>
        <w:t xml:space="preserve">eziročně </w:t>
      </w:r>
      <w:r>
        <w:rPr>
          <w:b/>
        </w:rPr>
        <w:t xml:space="preserve">HPH </w:t>
      </w:r>
      <w:r w:rsidR="000C0413">
        <w:rPr>
          <w:b/>
        </w:rPr>
        <w:t>vzrostla</w:t>
      </w:r>
      <w:r>
        <w:rPr>
          <w:b/>
        </w:rPr>
        <w:t xml:space="preserve"> </w:t>
      </w:r>
      <w:r w:rsidRPr="001A6D9B">
        <w:rPr>
          <w:b/>
        </w:rPr>
        <w:t>o</w:t>
      </w:r>
      <w:r>
        <w:rPr>
          <w:b/>
        </w:rPr>
        <w:t> </w:t>
      </w:r>
      <w:r w:rsidR="00C9742B">
        <w:rPr>
          <w:b/>
        </w:rPr>
        <w:t>2</w:t>
      </w:r>
      <w:r w:rsidRPr="001A6D9B">
        <w:rPr>
          <w:b/>
        </w:rPr>
        <w:t>,</w:t>
      </w:r>
      <w:r w:rsidR="00C9742B">
        <w:rPr>
          <w:b/>
        </w:rPr>
        <w:t>9</w:t>
      </w:r>
      <w:r>
        <w:rPr>
          <w:b/>
        </w:rPr>
        <w:t> </w:t>
      </w:r>
      <w:r w:rsidRPr="001A6D9B">
        <w:rPr>
          <w:b/>
        </w:rPr>
        <w:t>%</w:t>
      </w:r>
      <w:r w:rsidRPr="001A6D9B">
        <w:t xml:space="preserve">. </w:t>
      </w:r>
      <w:r w:rsidR="000C0413">
        <w:rPr>
          <w:rFonts w:cs="Arial"/>
          <w:bCs/>
          <w:szCs w:val="20"/>
        </w:rPr>
        <w:t>Růst</w:t>
      </w:r>
      <w:r w:rsidR="0045158E">
        <w:rPr>
          <w:rFonts w:cs="Arial"/>
          <w:bCs/>
          <w:szCs w:val="20"/>
        </w:rPr>
        <w:t xml:space="preserve"> tvorby</w:t>
      </w:r>
      <w:r w:rsidR="0045158E">
        <w:t xml:space="preserve"> </w:t>
      </w:r>
      <w:r w:rsidR="00973BD5">
        <w:t>HPH</w:t>
      </w:r>
      <w:r w:rsidR="0045158E">
        <w:t xml:space="preserve"> byl nejvíce ovlivněn vývojem</w:t>
      </w:r>
      <w:r w:rsidR="000B0D1A">
        <w:t xml:space="preserve"> </w:t>
      </w:r>
      <w:r w:rsidR="00B62241">
        <w:t xml:space="preserve">ve skupině odvětví obchodu, dopravy, ubytování a pohostinství  </w:t>
      </w:r>
      <w:r w:rsidR="002B509F">
        <w:t>(</w:t>
      </w:r>
      <w:r w:rsidR="00B62241">
        <w:t>růst o 6,6</w:t>
      </w:r>
      <w:r w:rsidR="00032B8F">
        <w:t xml:space="preserve"> %</w:t>
      </w:r>
      <w:r w:rsidR="00B62241">
        <w:t xml:space="preserve">) </w:t>
      </w:r>
      <w:r w:rsidR="00370A70">
        <w:t>a ve skupině odvětví veřejné správy, vzděláván</w:t>
      </w:r>
      <w:r w:rsidR="004B2997">
        <w:t>í a zdravotní a sociální péče (</w:t>
      </w:r>
      <w:r w:rsidR="00370A70">
        <w:t>+</w:t>
      </w:r>
      <w:r w:rsidR="001C3321">
        <w:t>3</w:t>
      </w:r>
      <w:r w:rsidR="00370A70">
        <w:t>,</w:t>
      </w:r>
      <w:r w:rsidR="00B62241">
        <w:t>6</w:t>
      </w:r>
      <w:r w:rsidR="00781EE0">
        <w:t xml:space="preserve"> %).</w:t>
      </w:r>
      <w:r w:rsidR="00A55528">
        <w:t xml:space="preserve"> Dařilo se</w:t>
      </w:r>
      <w:r w:rsidR="00032B8F">
        <w:t xml:space="preserve"> také</w:t>
      </w:r>
      <w:r w:rsidR="000C2ADC">
        <w:t xml:space="preserve"> peněžnictví a </w:t>
      </w:r>
      <w:bookmarkStart w:id="0" w:name="_GoBack"/>
      <w:bookmarkEnd w:id="0"/>
      <w:r w:rsidR="00A55528">
        <w:t>pojišťovnictví (+7,2 %) a profesní</w:t>
      </w:r>
      <w:r w:rsidR="00032B8F">
        <w:t>m</w:t>
      </w:r>
      <w:r w:rsidR="00A55528">
        <w:t>, vědecký</w:t>
      </w:r>
      <w:r w:rsidR="00032B8F">
        <w:t>m</w:t>
      </w:r>
      <w:r w:rsidR="00A55528">
        <w:t>, technický</w:t>
      </w:r>
      <w:r w:rsidR="00032B8F">
        <w:t>m</w:t>
      </w:r>
      <w:r w:rsidR="00A55528">
        <w:t xml:space="preserve"> a administrativní</w:t>
      </w:r>
      <w:r w:rsidR="00032B8F">
        <w:t>m</w:t>
      </w:r>
      <w:r w:rsidR="00A55528">
        <w:t xml:space="preserve"> činnost</w:t>
      </w:r>
      <w:r w:rsidR="00032B8F">
        <w:t>em </w:t>
      </w:r>
      <w:r w:rsidR="00A55528">
        <w:t>(+5,3</w:t>
      </w:r>
      <w:r w:rsidR="00032B8F">
        <w:t> </w:t>
      </w:r>
      <w:r w:rsidR="00A55528">
        <w:t xml:space="preserve">%). </w:t>
      </w:r>
    </w:p>
    <w:p w14:paraId="4E28ABB7" w14:textId="17DA8C2B" w:rsidR="00012AD1" w:rsidRDefault="00F7501F" w:rsidP="00F7501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</w:t>
      </w:r>
      <w:r w:rsidR="001E632D">
        <w:rPr>
          <w:rFonts w:cs="Arial"/>
          <w:szCs w:val="20"/>
        </w:rPr>
        <w:t>mezičtvrtletní</w:t>
      </w:r>
      <w:r>
        <w:rPr>
          <w:rFonts w:cs="Arial"/>
          <w:szCs w:val="20"/>
        </w:rPr>
        <w:t xml:space="preserve"> </w:t>
      </w:r>
      <w:r w:rsidR="00CC2C30">
        <w:rPr>
          <w:rFonts w:cs="Arial"/>
          <w:szCs w:val="20"/>
        </w:rPr>
        <w:t>růst</w:t>
      </w:r>
      <w:r w:rsidRPr="00447037">
        <w:rPr>
          <w:rFonts w:cs="Arial"/>
          <w:szCs w:val="20"/>
        </w:rPr>
        <w:t xml:space="preserve"> </w:t>
      </w:r>
      <w:r w:rsidRPr="00C87C55">
        <w:rPr>
          <w:rFonts w:cs="Arial"/>
          <w:szCs w:val="20"/>
        </w:rPr>
        <w:t xml:space="preserve">HDP </w:t>
      </w:r>
      <w:r w:rsidR="001971F5">
        <w:rPr>
          <w:rFonts w:cs="Arial"/>
          <w:szCs w:val="20"/>
        </w:rPr>
        <w:t>ovlivněn</w:t>
      </w:r>
      <w:r w:rsidRPr="00C87C55">
        <w:rPr>
          <w:rFonts w:cs="Arial"/>
          <w:szCs w:val="20"/>
        </w:rPr>
        <w:t xml:space="preserve"> </w:t>
      </w:r>
      <w:r w:rsidR="00756A3D">
        <w:rPr>
          <w:rFonts w:cs="Arial"/>
          <w:szCs w:val="20"/>
        </w:rPr>
        <w:t xml:space="preserve">především </w:t>
      </w:r>
      <w:r w:rsidR="00CC2C30">
        <w:rPr>
          <w:rFonts w:cs="Arial"/>
          <w:szCs w:val="20"/>
        </w:rPr>
        <w:t>vyššími</w:t>
      </w:r>
      <w:r w:rsidR="00AC79B2">
        <w:rPr>
          <w:rFonts w:cs="Arial"/>
          <w:szCs w:val="20"/>
        </w:rPr>
        <w:t xml:space="preserve"> výdaji na konečnou spotřebu domácností</w:t>
      </w:r>
      <w:r w:rsidR="00DA46BC">
        <w:rPr>
          <w:rFonts w:cs="Arial"/>
          <w:szCs w:val="20"/>
        </w:rPr>
        <w:t xml:space="preserve"> a vládních institucí</w:t>
      </w:r>
      <w:r w:rsidR="00AC79B2">
        <w:rPr>
          <w:rFonts w:cs="Arial"/>
          <w:szCs w:val="20"/>
        </w:rPr>
        <w:t xml:space="preserve"> a</w:t>
      </w:r>
      <w:r w:rsidR="001E0DFF">
        <w:rPr>
          <w:rFonts w:cs="Arial"/>
          <w:szCs w:val="20"/>
        </w:rPr>
        <w:t xml:space="preserve"> rovněž</w:t>
      </w:r>
      <w:r w:rsidR="009C3076">
        <w:rPr>
          <w:rFonts w:cs="Arial"/>
          <w:szCs w:val="20"/>
        </w:rPr>
        <w:t xml:space="preserve"> </w:t>
      </w:r>
      <w:r w:rsidR="00DA46BC">
        <w:rPr>
          <w:rFonts w:cs="Arial"/>
          <w:szCs w:val="20"/>
        </w:rPr>
        <w:t>změnou zásob</w:t>
      </w:r>
      <w:r w:rsidR="001971F5">
        <w:rPr>
          <w:rFonts w:cs="Arial"/>
          <w:szCs w:val="20"/>
        </w:rPr>
        <w:t>.</w:t>
      </w:r>
      <w:r>
        <w:t xml:space="preserve"> </w:t>
      </w:r>
      <w:r w:rsidR="00C64F3A">
        <w:t xml:space="preserve">Naopak negativní vliv měla zahraniční poptávka. </w:t>
      </w:r>
      <w:r w:rsidR="001971F5">
        <w:rPr>
          <w:rFonts w:cs="Arial"/>
          <w:szCs w:val="20"/>
        </w:rPr>
        <w:t>Na</w:t>
      </w:r>
      <w:r w:rsidRPr="00447037">
        <w:rPr>
          <w:rFonts w:cs="Arial"/>
          <w:szCs w:val="20"/>
        </w:rPr>
        <w:t> </w:t>
      </w:r>
      <w:r w:rsidR="00C64F3A">
        <w:rPr>
          <w:rFonts w:cs="Arial"/>
          <w:szCs w:val="20"/>
        </w:rPr>
        <w:t>meziročním</w:t>
      </w:r>
      <w:r w:rsidRPr="00447037">
        <w:rPr>
          <w:rFonts w:cs="Arial"/>
          <w:szCs w:val="20"/>
        </w:rPr>
        <w:t xml:space="preserve"> </w:t>
      </w:r>
      <w:r w:rsidR="00756A3D">
        <w:rPr>
          <w:rFonts w:cs="Arial"/>
          <w:szCs w:val="20"/>
        </w:rPr>
        <w:t>růstu</w:t>
      </w:r>
      <w:r w:rsidRPr="00447037">
        <w:rPr>
          <w:rFonts w:cs="Arial"/>
          <w:szCs w:val="20"/>
        </w:rPr>
        <w:t xml:space="preserve"> H</w:t>
      </w:r>
      <w:r w:rsidR="001971F5">
        <w:rPr>
          <w:rFonts w:cs="Arial"/>
          <w:szCs w:val="20"/>
        </w:rPr>
        <w:t xml:space="preserve">DP o </w:t>
      </w:r>
      <w:r w:rsidR="00DA46BC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0760FF">
        <w:rPr>
          <w:rFonts w:cs="Arial"/>
          <w:szCs w:val="20"/>
        </w:rPr>
        <w:t>1</w:t>
      </w:r>
      <w:r>
        <w:t> </w:t>
      </w:r>
      <w:r w:rsidRPr="00447037">
        <w:rPr>
          <w:rFonts w:cs="Arial"/>
          <w:szCs w:val="20"/>
        </w:rPr>
        <w:t xml:space="preserve">% </w:t>
      </w:r>
      <w:r w:rsidR="00185E44">
        <w:rPr>
          <w:rFonts w:cs="Arial"/>
          <w:szCs w:val="20"/>
        </w:rPr>
        <w:t>se</w:t>
      </w:r>
      <w:r w:rsidR="0000056C">
        <w:rPr>
          <w:rFonts w:cs="Arial"/>
          <w:szCs w:val="20"/>
        </w:rPr>
        <w:t> </w:t>
      </w:r>
      <w:r w:rsidR="00792F7F">
        <w:rPr>
          <w:rFonts w:cs="Arial"/>
          <w:szCs w:val="20"/>
        </w:rPr>
        <w:t xml:space="preserve">pak </w:t>
      </w:r>
      <w:r w:rsidR="0029424E">
        <w:rPr>
          <w:rFonts w:cs="Arial"/>
          <w:szCs w:val="20"/>
        </w:rPr>
        <w:t>podílel</w:t>
      </w:r>
      <w:r w:rsidR="00756A3D">
        <w:rPr>
          <w:rFonts w:cs="Arial"/>
          <w:szCs w:val="20"/>
        </w:rPr>
        <w:t>y</w:t>
      </w:r>
      <w:r w:rsidR="0029424E">
        <w:rPr>
          <w:rFonts w:cs="Arial"/>
          <w:szCs w:val="20"/>
        </w:rPr>
        <w:t xml:space="preserve"> </w:t>
      </w:r>
      <w:r w:rsidR="00C64F3A">
        <w:rPr>
          <w:rFonts w:cs="Arial"/>
          <w:szCs w:val="20"/>
        </w:rPr>
        <w:t xml:space="preserve">celkové </w:t>
      </w:r>
      <w:r w:rsidR="00781EE8">
        <w:rPr>
          <w:rFonts w:cs="Arial"/>
          <w:szCs w:val="20"/>
        </w:rPr>
        <w:t>výdaje na </w:t>
      </w:r>
      <w:r w:rsidR="006F5442">
        <w:rPr>
          <w:rFonts w:cs="Arial"/>
          <w:szCs w:val="20"/>
        </w:rPr>
        <w:t>konečn</w:t>
      </w:r>
      <w:r w:rsidR="00756A3D">
        <w:rPr>
          <w:rFonts w:cs="Arial"/>
          <w:szCs w:val="20"/>
        </w:rPr>
        <w:t>ou</w:t>
      </w:r>
      <w:r w:rsidR="006F5442">
        <w:rPr>
          <w:rFonts w:cs="Arial"/>
          <w:szCs w:val="20"/>
        </w:rPr>
        <w:t xml:space="preserve"> spotřeb</w:t>
      </w:r>
      <w:r w:rsidR="00756A3D">
        <w:rPr>
          <w:rFonts w:cs="Arial"/>
          <w:szCs w:val="20"/>
        </w:rPr>
        <w:t>u</w:t>
      </w:r>
      <w:r w:rsidR="006F54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DA46BC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DA46BC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p. b.</w:t>
      </w:r>
      <w:r w:rsidRPr="00D7237A">
        <w:rPr>
          <w:rStyle w:val="Znakapoznpodarou"/>
          <w:rFonts w:cs="Arial"/>
          <w:szCs w:val="20"/>
        </w:rPr>
        <w:t xml:space="preserve"> </w:t>
      </w:r>
      <w:r w:rsidRPr="00447037">
        <w:rPr>
          <w:rStyle w:val="Znakapoznpodarou"/>
          <w:rFonts w:cs="Arial"/>
          <w:szCs w:val="20"/>
        </w:rPr>
        <w:footnoteReference w:id="2"/>
      </w:r>
      <w:r>
        <w:rPr>
          <w:rFonts w:cs="Arial"/>
          <w:szCs w:val="20"/>
        </w:rPr>
        <w:t>)</w:t>
      </w:r>
      <w:r w:rsidR="001E632D">
        <w:rPr>
          <w:rFonts w:cs="Arial"/>
          <w:szCs w:val="20"/>
        </w:rPr>
        <w:t>,</w:t>
      </w:r>
      <w:r w:rsidR="00012AD1">
        <w:rPr>
          <w:rFonts w:cs="Arial"/>
          <w:szCs w:val="20"/>
        </w:rPr>
        <w:t xml:space="preserve"> </w:t>
      </w:r>
      <w:r w:rsidR="006F5442">
        <w:rPr>
          <w:rFonts w:cs="Arial"/>
          <w:szCs w:val="20"/>
        </w:rPr>
        <w:t>tvorba hrubého kapitálu (</w:t>
      </w:r>
      <w:r w:rsidR="00DA46BC">
        <w:rPr>
          <w:rFonts w:cs="Arial"/>
          <w:szCs w:val="20"/>
        </w:rPr>
        <w:t>5</w:t>
      </w:r>
      <w:r w:rsidR="00012AD1">
        <w:rPr>
          <w:rFonts w:cs="Arial"/>
          <w:szCs w:val="20"/>
        </w:rPr>
        <w:t>,</w:t>
      </w:r>
      <w:r w:rsidR="00C64F3A">
        <w:rPr>
          <w:rFonts w:cs="Arial"/>
          <w:szCs w:val="20"/>
        </w:rPr>
        <w:t>6</w:t>
      </w:r>
      <w:r w:rsidR="00012AD1">
        <w:rPr>
          <w:rFonts w:cs="Arial"/>
          <w:szCs w:val="20"/>
        </w:rPr>
        <w:t xml:space="preserve"> p. b.)</w:t>
      </w:r>
      <w:r w:rsidR="001E632D">
        <w:rPr>
          <w:rFonts w:cs="Arial"/>
          <w:szCs w:val="20"/>
        </w:rPr>
        <w:t xml:space="preserve"> a </w:t>
      </w:r>
      <w:r w:rsidR="00781EE8">
        <w:rPr>
          <w:rFonts w:cs="Arial"/>
          <w:szCs w:val="20"/>
        </w:rPr>
        <w:t>zahraniční</w:t>
      </w:r>
      <w:r w:rsidR="00781EE8">
        <w:rPr>
          <w:rFonts w:cs="Arial"/>
          <w:szCs w:val="20"/>
        </w:rPr>
        <w:br/>
      </w:r>
      <w:r w:rsidR="006F5442">
        <w:rPr>
          <w:rFonts w:cs="Arial"/>
          <w:szCs w:val="20"/>
        </w:rPr>
        <w:t>poptávka</w:t>
      </w:r>
      <w:r w:rsidR="00781EE8">
        <w:rPr>
          <w:rFonts w:cs="Arial"/>
          <w:szCs w:val="20"/>
        </w:rPr>
        <w:t> </w:t>
      </w:r>
      <w:r w:rsidR="006F5442">
        <w:rPr>
          <w:rFonts w:cs="Arial"/>
          <w:szCs w:val="20"/>
        </w:rPr>
        <w:t>(</w:t>
      </w:r>
      <w:r w:rsidR="00DA46BC">
        <w:rPr>
          <w:rFonts w:cs="Arial"/>
          <w:szCs w:val="20"/>
        </w:rPr>
        <w:t>-5</w:t>
      </w:r>
      <w:r w:rsidR="006F5442">
        <w:rPr>
          <w:rFonts w:cs="Arial"/>
          <w:szCs w:val="20"/>
        </w:rPr>
        <w:t>,</w:t>
      </w:r>
      <w:r w:rsidR="00C64F3A">
        <w:rPr>
          <w:rFonts w:cs="Arial"/>
          <w:szCs w:val="20"/>
        </w:rPr>
        <w:t>8</w:t>
      </w:r>
      <w:r w:rsidR="00DA46BC">
        <w:rPr>
          <w:rFonts w:cs="Arial"/>
          <w:szCs w:val="20"/>
        </w:rPr>
        <w:t> </w:t>
      </w:r>
      <w:r w:rsidR="006F5442">
        <w:rPr>
          <w:rFonts w:cs="Arial"/>
          <w:szCs w:val="20"/>
        </w:rPr>
        <w:t>p.</w:t>
      </w:r>
      <w:r w:rsidR="00DA46BC">
        <w:rPr>
          <w:rFonts w:cs="Arial"/>
          <w:szCs w:val="20"/>
        </w:rPr>
        <w:t> </w:t>
      </w:r>
      <w:r w:rsidR="006F5442">
        <w:rPr>
          <w:rFonts w:cs="Arial"/>
          <w:szCs w:val="20"/>
        </w:rPr>
        <w:t>b.).</w:t>
      </w:r>
    </w:p>
    <w:p w14:paraId="09507B0D" w14:textId="77777777" w:rsidR="00F7501F" w:rsidRPr="006F418C" w:rsidRDefault="00F7501F" w:rsidP="00F7501F">
      <w:pPr>
        <w:spacing w:before="240" w:after="240"/>
        <w:rPr>
          <w:rFonts w:cs="Arial"/>
          <w:szCs w:val="20"/>
        </w:rPr>
      </w:pPr>
      <w:r w:rsidRPr="006F418C">
        <w:rPr>
          <w:rFonts w:cs="Arial"/>
          <w:b/>
          <w:szCs w:val="20"/>
        </w:rPr>
        <w:t>Výdaje na konečnou spotřebu</w:t>
      </w:r>
      <w:r w:rsidR="006F418C" w:rsidRPr="006F418C">
        <w:rPr>
          <w:rFonts w:cs="Arial"/>
          <w:szCs w:val="20"/>
        </w:rPr>
        <w:t xml:space="preserve"> </w:t>
      </w:r>
      <w:r w:rsidR="00C77F2B">
        <w:rPr>
          <w:rFonts w:cs="Arial"/>
          <w:szCs w:val="20"/>
        </w:rPr>
        <w:t>vzrostly</w:t>
      </w:r>
      <w:r w:rsidR="006F418C" w:rsidRPr="006F418C">
        <w:rPr>
          <w:rFonts w:cs="Arial"/>
          <w:szCs w:val="20"/>
        </w:rPr>
        <w:t xml:space="preserve"> </w:t>
      </w:r>
      <w:proofErr w:type="spellStart"/>
      <w:r w:rsidR="006F418C" w:rsidRPr="006F418C">
        <w:rPr>
          <w:rFonts w:cs="Arial"/>
          <w:szCs w:val="20"/>
        </w:rPr>
        <w:t>mezičtvrtletně</w:t>
      </w:r>
      <w:proofErr w:type="spellEnd"/>
      <w:r w:rsidR="006F418C" w:rsidRPr="006F418C">
        <w:rPr>
          <w:rFonts w:cs="Arial"/>
          <w:szCs w:val="20"/>
        </w:rPr>
        <w:t xml:space="preserve"> o </w:t>
      </w:r>
      <w:r w:rsidR="00C9742B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,</w:t>
      </w:r>
      <w:r w:rsidR="00296122">
        <w:rPr>
          <w:rFonts w:cs="Arial"/>
          <w:szCs w:val="20"/>
        </w:rPr>
        <w:t>7</w:t>
      </w:r>
      <w:r w:rsidRPr="006F418C">
        <w:rPr>
          <w:rFonts w:cs="Arial"/>
          <w:szCs w:val="20"/>
        </w:rPr>
        <w:t xml:space="preserve"> % a meziročně o </w:t>
      </w:r>
      <w:r w:rsidR="00296122">
        <w:rPr>
          <w:rFonts w:cs="Arial"/>
          <w:szCs w:val="20"/>
        </w:rPr>
        <w:t>5</w:t>
      </w:r>
      <w:r w:rsidRPr="006F418C">
        <w:rPr>
          <w:rFonts w:cs="Arial"/>
          <w:szCs w:val="20"/>
        </w:rPr>
        <w:t>,</w:t>
      </w:r>
      <w:r w:rsidR="00296122">
        <w:rPr>
          <w:rFonts w:cs="Arial"/>
          <w:szCs w:val="20"/>
        </w:rPr>
        <w:t>9</w:t>
      </w:r>
      <w:r w:rsidRPr="006F418C">
        <w:rPr>
          <w:rFonts w:cs="Arial"/>
          <w:szCs w:val="20"/>
        </w:rPr>
        <w:t xml:space="preserve"> %. Z toho výdaje </w:t>
      </w:r>
      <w:r w:rsidR="0029424E">
        <w:rPr>
          <w:rFonts w:cs="Arial"/>
          <w:szCs w:val="20"/>
        </w:rPr>
        <w:t xml:space="preserve">na konečnou spotřebu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</w:t>
      </w:r>
      <w:r w:rsidR="00C77F2B">
        <w:rPr>
          <w:rFonts w:cs="Arial"/>
          <w:szCs w:val="20"/>
        </w:rPr>
        <w:t>vzrostly</w:t>
      </w:r>
      <w:r w:rsidRPr="006F418C">
        <w:rPr>
          <w:rFonts w:cs="Arial"/>
          <w:szCs w:val="20"/>
        </w:rPr>
        <w:t xml:space="preserve"> o </w:t>
      </w:r>
      <w:r w:rsidR="00C9742B">
        <w:rPr>
          <w:rFonts w:cs="Arial"/>
          <w:szCs w:val="20"/>
        </w:rPr>
        <w:t>4</w:t>
      </w:r>
      <w:r w:rsidRPr="006F418C">
        <w:rPr>
          <w:rFonts w:cs="Arial"/>
          <w:szCs w:val="20"/>
        </w:rPr>
        <w:t>,</w:t>
      </w:r>
      <w:r w:rsidR="00C9742B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 % o</w:t>
      </w:r>
      <w:r w:rsidR="007E3EB6">
        <w:rPr>
          <w:rFonts w:cs="Arial"/>
          <w:szCs w:val="20"/>
        </w:rPr>
        <w:t>proti předchozímu čtvrtletí a op</w:t>
      </w:r>
      <w:r w:rsidRPr="006F418C">
        <w:rPr>
          <w:rFonts w:cs="Arial"/>
          <w:szCs w:val="20"/>
        </w:rPr>
        <w:t>roti stejnému čtvrtletí minulého roku</w:t>
      </w:r>
      <w:r w:rsidR="0093695C">
        <w:rPr>
          <w:rFonts w:cs="Arial"/>
          <w:szCs w:val="20"/>
        </w:rPr>
        <w:t xml:space="preserve"> </w:t>
      </w:r>
      <w:r w:rsidR="00C77F2B">
        <w:rPr>
          <w:rFonts w:cs="Arial"/>
          <w:szCs w:val="20"/>
        </w:rPr>
        <w:t>vzrostly</w:t>
      </w:r>
      <w:r w:rsidR="0093695C">
        <w:rPr>
          <w:rFonts w:cs="Arial"/>
          <w:szCs w:val="20"/>
        </w:rPr>
        <w:t xml:space="preserve"> o </w:t>
      </w:r>
      <w:r w:rsidR="00C9742B">
        <w:rPr>
          <w:rFonts w:cs="Arial"/>
          <w:szCs w:val="20"/>
        </w:rPr>
        <w:t>6</w:t>
      </w:r>
      <w:r w:rsidR="0093695C">
        <w:rPr>
          <w:rFonts w:cs="Arial"/>
          <w:szCs w:val="20"/>
        </w:rPr>
        <w:t>,</w:t>
      </w:r>
      <w:r w:rsidR="00C77F2B">
        <w:rPr>
          <w:rFonts w:cs="Arial"/>
          <w:szCs w:val="20"/>
        </w:rPr>
        <w:t>4</w:t>
      </w:r>
      <w:r w:rsidR="0093695C">
        <w:rPr>
          <w:rFonts w:cs="Arial"/>
          <w:szCs w:val="20"/>
        </w:rPr>
        <w:t xml:space="preserve"> %</w:t>
      </w:r>
      <w:r w:rsidRPr="006F418C">
        <w:rPr>
          <w:rFonts w:cs="Arial"/>
          <w:szCs w:val="20"/>
        </w:rPr>
        <w:t>.</w:t>
      </w:r>
      <w:r w:rsidR="009C3076">
        <w:rPr>
          <w:rFonts w:cs="Arial"/>
          <w:szCs w:val="20"/>
        </w:rPr>
        <w:t xml:space="preserve"> </w:t>
      </w:r>
      <w:r w:rsidR="00C9742B">
        <w:rPr>
          <w:rFonts w:cs="Arial"/>
          <w:szCs w:val="20"/>
        </w:rPr>
        <w:t>Rostly</w:t>
      </w:r>
      <w:r w:rsidR="009C3076">
        <w:rPr>
          <w:rFonts w:cs="Arial"/>
          <w:szCs w:val="20"/>
        </w:rPr>
        <w:t xml:space="preserve"> </w:t>
      </w:r>
      <w:r w:rsidR="005630E2">
        <w:rPr>
          <w:rFonts w:cs="Arial"/>
          <w:szCs w:val="20"/>
        </w:rPr>
        <w:t>zejména</w:t>
      </w:r>
      <w:r w:rsidR="009C3076">
        <w:rPr>
          <w:rFonts w:cs="Arial"/>
          <w:szCs w:val="20"/>
        </w:rPr>
        <w:t xml:space="preserve"> </w:t>
      </w:r>
      <w:r w:rsidR="00C9742B">
        <w:rPr>
          <w:rFonts w:cs="Arial"/>
          <w:szCs w:val="20"/>
        </w:rPr>
        <w:t>v</w:t>
      </w:r>
      <w:r w:rsidR="0093695C">
        <w:rPr>
          <w:rFonts w:cs="Arial"/>
          <w:szCs w:val="20"/>
        </w:rPr>
        <w:t>ýdaj</w:t>
      </w:r>
      <w:r w:rsidR="00B62C09">
        <w:rPr>
          <w:rFonts w:cs="Arial"/>
          <w:szCs w:val="20"/>
        </w:rPr>
        <w:t>e</w:t>
      </w:r>
      <w:r w:rsidR="0093695C">
        <w:rPr>
          <w:rFonts w:cs="Arial"/>
          <w:szCs w:val="20"/>
        </w:rPr>
        <w:t xml:space="preserve"> za služby</w:t>
      </w:r>
      <w:r w:rsidR="009C3076">
        <w:rPr>
          <w:rFonts w:cs="Arial"/>
          <w:szCs w:val="20"/>
        </w:rPr>
        <w:t xml:space="preserve">. </w:t>
      </w:r>
      <w:r w:rsidRPr="006F418C">
        <w:rPr>
          <w:rFonts w:cs="Arial"/>
          <w:b/>
          <w:szCs w:val="20"/>
        </w:rPr>
        <w:t>Výdaje na konečnou spotřebu vládních institucí</w:t>
      </w:r>
      <w:r w:rsidRPr="006F418C">
        <w:rPr>
          <w:rFonts w:cs="Arial"/>
          <w:szCs w:val="20"/>
        </w:rPr>
        <w:t xml:space="preserve"> </w:t>
      </w:r>
      <w:r w:rsidR="00296122">
        <w:rPr>
          <w:rFonts w:cs="Arial"/>
          <w:szCs w:val="20"/>
        </w:rPr>
        <w:t xml:space="preserve">vzrostly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 w:rsidR="00296122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>,</w:t>
      </w:r>
      <w:r w:rsidR="00296122">
        <w:rPr>
          <w:rFonts w:cs="Arial"/>
          <w:szCs w:val="20"/>
        </w:rPr>
        <w:t>6</w:t>
      </w:r>
      <w:r w:rsidRPr="006F418C">
        <w:rPr>
          <w:rFonts w:cs="Arial"/>
          <w:szCs w:val="20"/>
        </w:rPr>
        <w:t> % a meziročně o </w:t>
      </w:r>
      <w:r w:rsidR="00296122">
        <w:rPr>
          <w:rFonts w:cs="Arial"/>
          <w:szCs w:val="20"/>
        </w:rPr>
        <w:t>5</w:t>
      </w:r>
      <w:r w:rsidRPr="006F418C">
        <w:rPr>
          <w:rFonts w:cs="Arial"/>
          <w:szCs w:val="20"/>
        </w:rPr>
        <w:t>,</w:t>
      </w:r>
      <w:r w:rsidR="00E50532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 %.</w:t>
      </w:r>
      <w:r w:rsidR="004E4F76">
        <w:rPr>
          <w:rFonts w:cs="Arial"/>
          <w:szCs w:val="20"/>
        </w:rPr>
        <w:t xml:space="preserve"> </w:t>
      </w:r>
      <w:r w:rsidR="00BA6385">
        <w:rPr>
          <w:rFonts w:cs="Arial"/>
          <w:szCs w:val="20"/>
        </w:rPr>
        <w:t>V meziročním srovnání</w:t>
      </w:r>
      <w:r w:rsidR="004E4F76">
        <w:rPr>
          <w:rFonts w:cs="Arial"/>
          <w:szCs w:val="20"/>
        </w:rPr>
        <w:t xml:space="preserve"> do</w:t>
      </w:r>
      <w:r w:rsidR="001C3321">
        <w:rPr>
          <w:rFonts w:cs="Arial"/>
          <w:szCs w:val="20"/>
        </w:rPr>
        <w:t>šlo opět</w:t>
      </w:r>
      <w:r w:rsidR="00BA6385">
        <w:rPr>
          <w:rFonts w:cs="Arial"/>
          <w:szCs w:val="20"/>
        </w:rPr>
        <w:t xml:space="preserve"> </w:t>
      </w:r>
      <w:r w:rsidR="004E4F76">
        <w:rPr>
          <w:rFonts w:cs="Arial"/>
          <w:szCs w:val="20"/>
        </w:rPr>
        <w:t>k</w:t>
      </w:r>
      <w:r w:rsidR="00BA6385">
        <w:rPr>
          <w:rFonts w:cs="Arial"/>
          <w:szCs w:val="20"/>
        </w:rPr>
        <w:t xml:space="preserve"> vysokému </w:t>
      </w:r>
      <w:r w:rsidR="004E4F76">
        <w:rPr>
          <w:rFonts w:cs="Arial"/>
          <w:szCs w:val="20"/>
        </w:rPr>
        <w:t>růstu výdajů na kolektivní spotřebu.</w:t>
      </w:r>
    </w:p>
    <w:p w14:paraId="6F8D66F4" w14:textId="77777777" w:rsidR="00761185" w:rsidRDefault="00761185" w:rsidP="00F7501F">
      <w:pPr>
        <w:spacing w:before="240"/>
        <w:rPr>
          <w:rFonts w:cs="Arial"/>
          <w:b/>
          <w:szCs w:val="20"/>
        </w:rPr>
      </w:pPr>
    </w:p>
    <w:p w14:paraId="1EB3988D" w14:textId="77777777" w:rsidR="00761185" w:rsidRDefault="00761185" w:rsidP="00F7501F">
      <w:pPr>
        <w:spacing w:before="240"/>
        <w:rPr>
          <w:rFonts w:cs="Arial"/>
          <w:b/>
          <w:szCs w:val="20"/>
        </w:rPr>
      </w:pPr>
    </w:p>
    <w:p w14:paraId="6AF02114" w14:textId="77777777" w:rsidR="00522AAE" w:rsidRDefault="00522AAE" w:rsidP="00F7501F">
      <w:pPr>
        <w:spacing w:before="240"/>
        <w:rPr>
          <w:rFonts w:cs="Arial"/>
          <w:b/>
          <w:szCs w:val="20"/>
        </w:rPr>
      </w:pPr>
    </w:p>
    <w:p w14:paraId="1931DD86" w14:textId="77777777" w:rsidR="00053D0B" w:rsidRDefault="00F7501F" w:rsidP="00F7501F">
      <w:pPr>
        <w:spacing w:before="240"/>
        <w:rPr>
          <w:rFonts w:cs="Arial"/>
          <w:szCs w:val="20"/>
        </w:rPr>
      </w:pPr>
      <w:r w:rsidRPr="00024BB1">
        <w:rPr>
          <w:rFonts w:cs="Arial"/>
          <w:b/>
          <w:szCs w:val="20"/>
        </w:rPr>
        <w:t xml:space="preserve">Tvorba hrubého fixního kapitálu </w:t>
      </w:r>
      <w:r w:rsidR="00C01A21">
        <w:rPr>
          <w:rFonts w:cs="Arial"/>
          <w:szCs w:val="20"/>
        </w:rPr>
        <w:t>v</w:t>
      </w:r>
      <w:r w:rsidRPr="00024BB1">
        <w:rPr>
          <w:rFonts w:cs="Arial"/>
          <w:szCs w:val="20"/>
        </w:rPr>
        <w:t xml:space="preserve"> mezičtvrtletním srovnání </w:t>
      </w:r>
      <w:r w:rsidR="00E647A1">
        <w:rPr>
          <w:rFonts w:cs="Arial"/>
          <w:szCs w:val="20"/>
        </w:rPr>
        <w:t>klesla</w:t>
      </w:r>
      <w:r w:rsidR="006F7CE6">
        <w:rPr>
          <w:rFonts w:cs="Arial"/>
          <w:szCs w:val="20"/>
        </w:rPr>
        <w:t xml:space="preserve"> o </w:t>
      </w:r>
      <w:r w:rsidR="00E647A1">
        <w:rPr>
          <w:rFonts w:cs="Arial"/>
          <w:szCs w:val="20"/>
        </w:rPr>
        <w:t>3</w:t>
      </w:r>
      <w:r w:rsidR="000A07FB">
        <w:rPr>
          <w:rFonts w:cs="Arial"/>
          <w:szCs w:val="20"/>
        </w:rPr>
        <w:t>,</w:t>
      </w:r>
      <w:r w:rsidR="00E647A1">
        <w:rPr>
          <w:rFonts w:cs="Arial"/>
          <w:szCs w:val="20"/>
        </w:rPr>
        <w:t>1</w:t>
      </w:r>
      <w:r w:rsidR="000A07FB">
        <w:rPr>
          <w:rFonts w:cs="Arial"/>
          <w:szCs w:val="20"/>
        </w:rPr>
        <w:t xml:space="preserve"> %</w:t>
      </w:r>
      <w:r w:rsidR="00C01A21">
        <w:rPr>
          <w:rFonts w:cs="Arial"/>
          <w:szCs w:val="20"/>
        </w:rPr>
        <w:t>,</w:t>
      </w:r>
      <w:r w:rsidRPr="00024BB1">
        <w:rPr>
          <w:rFonts w:cs="Arial"/>
          <w:szCs w:val="20"/>
        </w:rPr>
        <w:t xml:space="preserve"> </w:t>
      </w:r>
      <w:r w:rsidR="00E647A1">
        <w:rPr>
          <w:rFonts w:cs="Arial"/>
          <w:szCs w:val="20"/>
        </w:rPr>
        <w:t>přičemž pokles nastal u všech druhů aktiv. M</w:t>
      </w:r>
      <w:r w:rsidR="00C01A21">
        <w:rPr>
          <w:rFonts w:cs="Arial"/>
          <w:szCs w:val="20"/>
        </w:rPr>
        <w:t xml:space="preserve">eziročně </w:t>
      </w:r>
      <w:r w:rsidR="005E107E">
        <w:rPr>
          <w:rFonts w:cs="Arial"/>
          <w:szCs w:val="20"/>
        </w:rPr>
        <w:t>vzrostla</w:t>
      </w:r>
      <w:r w:rsidRPr="00024BB1">
        <w:rPr>
          <w:rFonts w:cs="Arial"/>
          <w:szCs w:val="20"/>
        </w:rPr>
        <w:t xml:space="preserve"> o </w:t>
      </w:r>
      <w:r w:rsidR="00E647A1">
        <w:rPr>
          <w:rFonts w:cs="Arial"/>
          <w:szCs w:val="20"/>
        </w:rPr>
        <w:t>0</w:t>
      </w:r>
      <w:r w:rsidRPr="00024BB1">
        <w:rPr>
          <w:rFonts w:cs="Arial"/>
          <w:szCs w:val="20"/>
        </w:rPr>
        <w:t>,</w:t>
      </w:r>
      <w:r w:rsidR="00E647A1">
        <w:rPr>
          <w:rFonts w:cs="Arial"/>
          <w:szCs w:val="20"/>
        </w:rPr>
        <w:t>7</w:t>
      </w:r>
      <w:r w:rsidRPr="00024BB1">
        <w:rPr>
          <w:rFonts w:cs="Arial"/>
          <w:szCs w:val="20"/>
        </w:rPr>
        <w:t xml:space="preserve"> %.</w:t>
      </w:r>
      <w:r w:rsidR="00E647A1">
        <w:rPr>
          <w:rFonts w:cs="Arial"/>
          <w:szCs w:val="20"/>
        </w:rPr>
        <w:t xml:space="preserve"> </w:t>
      </w:r>
    </w:p>
    <w:p w14:paraId="290C2ED4" w14:textId="74FEAA7A" w:rsidR="00BB0E11" w:rsidRDefault="00FA54F6" w:rsidP="00F7501F">
      <w:pPr>
        <w:spacing w:before="240" w:after="240"/>
        <w:rPr>
          <w:rFonts w:cs="Arial"/>
          <w:b/>
          <w:szCs w:val="20"/>
          <w:highlight w:val="yellow"/>
        </w:rPr>
      </w:pPr>
      <w:r>
        <w:rPr>
          <w:b/>
        </w:rPr>
        <w:t>Změna z</w:t>
      </w:r>
      <w:r w:rsidR="00292328" w:rsidRPr="00FB18A1">
        <w:rPr>
          <w:b/>
        </w:rPr>
        <w:t>ásob</w:t>
      </w:r>
      <w:r w:rsidR="00292328" w:rsidRPr="0044517F">
        <w:rPr>
          <w:vertAlign w:val="superscript"/>
        </w:rPr>
        <w:t>3</w:t>
      </w:r>
      <w:r w:rsidR="00292328">
        <w:t xml:space="preserve"> </w:t>
      </w:r>
      <w:r w:rsidR="00162383">
        <w:t>činila</w:t>
      </w:r>
      <w:r w:rsidR="00292328">
        <w:t xml:space="preserve"> </w:t>
      </w:r>
      <w:r w:rsidR="00EC1060">
        <w:t xml:space="preserve">ve </w:t>
      </w:r>
      <w:r w:rsidR="008D696A">
        <w:t>3</w:t>
      </w:r>
      <w:r w:rsidR="00EC1060">
        <w:t>. čtvrtletí</w:t>
      </w:r>
      <w:r w:rsidR="00292328">
        <w:t xml:space="preserve"> </w:t>
      </w:r>
      <w:r w:rsidR="00F25971">
        <w:t>+</w:t>
      </w:r>
      <w:r w:rsidR="00727B69">
        <w:t>114</w:t>
      </w:r>
      <w:r w:rsidR="008122E8">
        <w:t>,</w:t>
      </w:r>
      <w:r w:rsidR="00727B69">
        <w:t>0</w:t>
      </w:r>
      <w:r w:rsidR="008122E8">
        <w:t xml:space="preserve"> mld. Kč</w:t>
      </w:r>
      <w:r>
        <w:t>.</w:t>
      </w:r>
      <w:r w:rsidR="00727B69">
        <w:t xml:space="preserve"> Významně r</w:t>
      </w:r>
      <w:r>
        <w:t>ostly zásoby</w:t>
      </w:r>
      <w:r w:rsidR="008122E8">
        <w:t xml:space="preserve"> </w:t>
      </w:r>
      <w:r w:rsidR="000C2ADC">
        <w:t>zboží, materiálu a </w:t>
      </w:r>
      <w:r w:rsidR="00727B69">
        <w:t>nedokončené výroby.</w:t>
      </w:r>
    </w:p>
    <w:p w14:paraId="536D49FD" w14:textId="5A6AF6E5" w:rsidR="00F7501F" w:rsidRPr="00012AD1" w:rsidRDefault="00F7501F" w:rsidP="00F7501F">
      <w:pPr>
        <w:spacing w:before="240" w:after="240"/>
        <w:rPr>
          <w:rFonts w:cs="Arial"/>
          <w:szCs w:val="20"/>
          <w:highlight w:val="yellow"/>
        </w:rPr>
      </w:pPr>
      <w:r w:rsidRPr="00DB228F">
        <w:rPr>
          <w:rFonts w:cs="Arial"/>
          <w:b/>
          <w:szCs w:val="20"/>
        </w:rPr>
        <w:t>Saldo zahraničního obchodu</w:t>
      </w:r>
      <w:r w:rsidRPr="00DB228F">
        <w:rPr>
          <w:rFonts w:cs="Arial"/>
          <w:szCs w:val="20"/>
        </w:rPr>
        <w:t xml:space="preserve"> v běžných cenách se v</w:t>
      </w:r>
      <w:r w:rsidR="001764B5">
        <w:rPr>
          <w:rFonts w:cs="Arial"/>
          <w:szCs w:val="20"/>
        </w:rPr>
        <w:t>e</w:t>
      </w:r>
      <w:r w:rsidRPr="00DB228F">
        <w:rPr>
          <w:rFonts w:cs="Arial"/>
          <w:szCs w:val="20"/>
        </w:rPr>
        <w:t xml:space="preserve"> </w:t>
      </w:r>
      <w:r w:rsidR="00261619">
        <w:rPr>
          <w:rFonts w:cs="Arial"/>
          <w:szCs w:val="20"/>
        </w:rPr>
        <w:t>3</w:t>
      </w:r>
      <w:r w:rsidRPr="00DB228F">
        <w:rPr>
          <w:rFonts w:cs="Arial"/>
          <w:szCs w:val="20"/>
        </w:rPr>
        <w:t xml:space="preserve">. čtvrtletí meziročně </w:t>
      </w:r>
      <w:r w:rsidR="00F874D4">
        <w:rPr>
          <w:rFonts w:cs="Arial"/>
          <w:szCs w:val="20"/>
        </w:rPr>
        <w:t>propadlo o </w:t>
      </w:r>
      <w:r w:rsidR="00261619">
        <w:rPr>
          <w:rFonts w:cs="Arial"/>
          <w:szCs w:val="20"/>
        </w:rPr>
        <w:t>rekordních</w:t>
      </w:r>
      <w:r w:rsidR="00655CC1">
        <w:rPr>
          <w:rFonts w:cs="Arial"/>
          <w:szCs w:val="20"/>
        </w:rPr>
        <w:t> </w:t>
      </w:r>
      <w:r w:rsidR="00F874D4">
        <w:rPr>
          <w:rFonts w:cs="Arial"/>
          <w:szCs w:val="20"/>
        </w:rPr>
        <w:t>102,1</w:t>
      </w:r>
      <w:r w:rsidRPr="00DB228F">
        <w:rPr>
          <w:rFonts w:cs="Arial"/>
          <w:szCs w:val="20"/>
        </w:rPr>
        <w:t> mld. </w:t>
      </w:r>
      <w:r w:rsidR="00AD2A4C">
        <w:rPr>
          <w:rFonts w:cs="Arial"/>
          <w:szCs w:val="20"/>
        </w:rPr>
        <w:t>k</w:t>
      </w:r>
      <w:r w:rsidRPr="00DB228F">
        <w:rPr>
          <w:rFonts w:cs="Arial"/>
          <w:szCs w:val="20"/>
        </w:rPr>
        <w:t>orun</w:t>
      </w:r>
      <w:r w:rsidR="00AD2A4C">
        <w:rPr>
          <w:rFonts w:cs="Arial"/>
          <w:szCs w:val="20"/>
        </w:rPr>
        <w:t xml:space="preserve"> na </w:t>
      </w:r>
      <w:r w:rsidR="00F874D4">
        <w:rPr>
          <w:rFonts w:cs="Arial"/>
          <w:szCs w:val="20"/>
        </w:rPr>
        <w:t>15,8</w:t>
      </w:r>
      <w:r w:rsidR="00AD2A4C">
        <w:rPr>
          <w:rFonts w:cs="Arial"/>
          <w:szCs w:val="20"/>
        </w:rPr>
        <w:t xml:space="preserve"> mld. Kč</w:t>
      </w:r>
      <w:r w:rsidRPr="00DB228F">
        <w:rPr>
          <w:rFonts w:cs="Arial"/>
          <w:szCs w:val="20"/>
        </w:rPr>
        <w:t xml:space="preserve">. </w:t>
      </w:r>
      <w:r w:rsidRPr="00F54769">
        <w:rPr>
          <w:rFonts w:cs="Arial"/>
          <w:szCs w:val="20"/>
        </w:rPr>
        <w:t xml:space="preserve">Vývoz zboží a služeb </w:t>
      </w:r>
      <w:r w:rsidR="0099135E">
        <w:rPr>
          <w:rFonts w:cs="Arial"/>
          <w:szCs w:val="20"/>
        </w:rPr>
        <w:t>klesl</w:t>
      </w:r>
      <w:r w:rsidR="0099135E" w:rsidRPr="00F54769">
        <w:rPr>
          <w:rFonts w:cs="Arial"/>
          <w:szCs w:val="20"/>
        </w:rPr>
        <w:t xml:space="preserve"> </w:t>
      </w:r>
      <w:proofErr w:type="spellStart"/>
      <w:r w:rsidRPr="00F54769">
        <w:rPr>
          <w:rFonts w:cs="Arial"/>
          <w:szCs w:val="20"/>
        </w:rPr>
        <w:t>mezičtvrtletně</w:t>
      </w:r>
      <w:proofErr w:type="spellEnd"/>
      <w:r w:rsidRPr="00F54769">
        <w:rPr>
          <w:rFonts w:cs="Arial"/>
          <w:szCs w:val="20"/>
        </w:rPr>
        <w:t xml:space="preserve"> o </w:t>
      </w:r>
      <w:r w:rsidR="00261619">
        <w:rPr>
          <w:rFonts w:cs="Arial"/>
          <w:szCs w:val="20"/>
        </w:rPr>
        <w:t>5</w:t>
      </w:r>
      <w:r w:rsidRPr="00F54769">
        <w:rPr>
          <w:rFonts w:cs="Arial"/>
          <w:szCs w:val="20"/>
        </w:rPr>
        <w:t>,</w:t>
      </w:r>
      <w:r w:rsidR="00261619">
        <w:rPr>
          <w:rFonts w:cs="Arial"/>
          <w:szCs w:val="20"/>
        </w:rPr>
        <w:t>9</w:t>
      </w:r>
      <w:r w:rsidR="00F874D4">
        <w:rPr>
          <w:rFonts w:cs="Arial"/>
          <w:szCs w:val="20"/>
        </w:rPr>
        <w:t> </w:t>
      </w:r>
      <w:r w:rsidR="0099135E">
        <w:rPr>
          <w:rFonts w:cs="Arial"/>
          <w:szCs w:val="20"/>
        </w:rPr>
        <w:t xml:space="preserve">%, meziročně </w:t>
      </w:r>
      <w:r w:rsidR="00AD2A4C">
        <w:rPr>
          <w:rFonts w:cs="Arial"/>
          <w:szCs w:val="20"/>
        </w:rPr>
        <w:t>o </w:t>
      </w:r>
      <w:r w:rsidR="00296122">
        <w:rPr>
          <w:rFonts w:cs="Arial"/>
          <w:szCs w:val="20"/>
        </w:rPr>
        <w:t>2</w:t>
      </w:r>
      <w:r w:rsidRPr="00F54769">
        <w:rPr>
          <w:rFonts w:cs="Arial"/>
          <w:szCs w:val="20"/>
        </w:rPr>
        <w:t>,</w:t>
      </w:r>
      <w:r w:rsidR="00261619">
        <w:rPr>
          <w:rFonts w:cs="Arial"/>
          <w:szCs w:val="20"/>
        </w:rPr>
        <w:t>3</w:t>
      </w:r>
      <w:r w:rsidRPr="00F54769">
        <w:rPr>
          <w:rFonts w:cs="Arial"/>
          <w:szCs w:val="20"/>
        </w:rPr>
        <w:t xml:space="preserve"> </w:t>
      </w:r>
      <w:r w:rsidRPr="001A1BCC">
        <w:rPr>
          <w:rFonts w:cs="Arial"/>
          <w:szCs w:val="20"/>
        </w:rPr>
        <w:t xml:space="preserve">%. Meziroční </w:t>
      </w:r>
      <w:r w:rsidR="00475D79">
        <w:rPr>
          <w:rFonts w:cs="Arial"/>
          <w:szCs w:val="20"/>
        </w:rPr>
        <w:t>pokles</w:t>
      </w:r>
      <w:r w:rsidRPr="001A1BCC">
        <w:rPr>
          <w:rFonts w:cs="Arial"/>
          <w:szCs w:val="20"/>
        </w:rPr>
        <w:t xml:space="preserve"> vývozu byl </w:t>
      </w:r>
      <w:r w:rsidR="001A1BCC" w:rsidRPr="001A1BCC">
        <w:rPr>
          <w:rFonts w:cs="Arial"/>
          <w:szCs w:val="20"/>
        </w:rPr>
        <w:t>ovlivněn</w:t>
      </w:r>
      <w:r w:rsidRPr="001A1BCC">
        <w:rPr>
          <w:rFonts w:cs="Arial"/>
          <w:szCs w:val="20"/>
        </w:rPr>
        <w:t xml:space="preserve"> hlavně </w:t>
      </w:r>
      <w:r w:rsidR="00F874D4">
        <w:rPr>
          <w:rFonts w:cs="Arial"/>
          <w:szCs w:val="20"/>
        </w:rPr>
        <w:t xml:space="preserve">nižším </w:t>
      </w:r>
      <w:r w:rsidR="00E44966">
        <w:rPr>
          <w:rFonts w:cs="Arial"/>
          <w:szCs w:val="20"/>
        </w:rPr>
        <w:t>vývozem motorových vozidel</w:t>
      </w:r>
      <w:r w:rsidR="00E44966" w:rsidRPr="001A1BCC">
        <w:rPr>
          <w:rFonts w:cs="Arial"/>
          <w:szCs w:val="20"/>
        </w:rPr>
        <w:t xml:space="preserve"> </w:t>
      </w:r>
      <w:r w:rsidR="00E44966">
        <w:rPr>
          <w:rFonts w:cs="Arial"/>
          <w:szCs w:val="20"/>
        </w:rPr>
        <w:t xml:space="preserve">a </w:t>
      </w:r>
      <w:r w:rsidRPr="001A1BCC">
        <w:rPr>
          <w:rFonts w:cs="Arial"/>
          <w:szCs w:val="20"/>
        </w:rPr>
        <w:t>obchodem </w:t>
      </w:r>
      <w:r w:rsidR="00710B13">
        <w:rPr>
          <w:rFonts w:cs="Arial"/>
          <w:szCs w:val="20"/>
        </w:rPr>
        <w:t>s</w:t>
      </w:r>
      <w:r w:rsidR="00E44966">
        <w:rPr>
          <w:rFonts w:cs="Arial"/>
          <w:szCs w:val="20"/>
        </w:rPr>
        <w:t> kokse</w:t>
      </w:r>
      <w:r w:rsidR="00F874D4">
        <w:rPr>
          <w:rFonts w:cs="Arial"/>
          <w:szCs w:val="20"/>
        </w:rPr>
        <w:t>m</w:t>
      </w:r>
      <w:r w:rsidR="00E44966">
        <w:rPr>
          <w:rFonts w:cs="Arial"/>
          <w:szCs w:val="20"/>
        </w:rPr>
        <w:t xml:space="preserve"> a ropnými produkty</w:t>
      </w:r>
      <w:r w:rsidRPr="001A1BCC">
        <w:rPr>
          <w:rFonts w:cs="Arial"/>
          <w:szCs w:val="20"/>
        </w:rPr>
        <w:t>. Dovo</w:t>
      </w:r>
      <w:r w:rsidRPr="00F54769">
        <w:rPr>
          <w:rFonts w:cs="Arial"/>
          <w:szCs w:val="20"/>
        </w:rPr>
        <w:t xml:space="preserve">z zboží a služeb </w:t>
      </w:r>
      <w:proofErr w:type="spellStart"/>
      <w:r w:rsidRPr="00F54769">
        <w:rPr>
          <w:rFonts w:cs="Arial"/>
          <w:szCs w:val="20"/>
        </w:rPr>
        <w:t>mezičtvrtletně</w:t>
      </w:r>
      <w:proofErr w:type="spellEnd"/>
      <w:r w:rsidRPr="00F54769">
        <w:rPr>
          <w:rFonts w:cs="Arial"/>
          <w:szCs w:val="20"/>
        </w:rPr>
        <w:t xml:space="preserve"> </w:t>
      </w:r>
      <w:r w:rsidR="00261619">
        <w:rPr>
          <w:rFonts w:cs="Arial"/>
          <w:szCs w:val="20"/>
        </w:rPr>
        <w:t>klesl</w:t>
      </w:r>
      <w:r w:rsidR="00F025AA">
        <w:rPr>
          <w:rFonts w:cs="Arial"/>
          <w:szCs w:val="20"/>
        </w:rPr>
        <w:t xml:space="preserve"> o </w:t>
      </w:r>
      <w:r w:rsidR="00475D79">
        <w:rPr>
          <w:rFonts w:cs="Arial"/>
          <w:szCs w:val="20"/>
        </w:rPr>
        <w:t>3</w:t>
      </w:r>
      <w:r w:rsidRPr="00F54769">
        <w:rPr>
          <w:rFonts w:cs="Arial"/>
          <w:szCs w:val="20"/>
        </w:rPr>
        <w:t>,</w:t>
      </w:r>
      <w:r w:rsidR="00475D79">
        <w:rPr>
          <w:rFonts w:cs="Arial"/>
          <w:szCs w:val="20"/>
        </w:rPr>
        <w:t>3</w:t>
      </w:r>
      <w:r w:rsidRPr="00F54769">
        <w:rPr>
          <w:rFonts w:cs="Arial"/>
          <w:szCs w:val="20"/>
        </w:rPr>
        <w:t xml:space="preserve"> %, </w:t>
      </w:r>
      <w:r w:rsidR="00655CC1">
        <w:rPr>
          <w:rFonts w:cs="Arial"/>
          <w:szCs w:val="20"/>
        </w:rPr>
        <w:t xml:space="preserve">meziročně </w:t>
      </w:r>
      <w:r w:rsidR="00261619">
        <w:rPr>
          <w:rFonts w:cs="Arial"/>
          <w:szCs w:val="20"/>
        </w:rPr>
        <w:t xml:space="preserve">vzrost </w:t>
      </w:r>
      <w:r w:rsidR="00655CC1">
        <w:rPr>
          <w:rFonts w:cs="Arial"/>
          <w:szCs w:val="20"/>
        </w:rPr>
        <w:t xml:space="preserve">o </w:t>
      </w:r>
      <w:r w:rsidR="00475D79">
        <w:rPr>
          <w:rFonts w:cs="Arial"/>
          <w:szCs w:val="20"/>
        </w:rPr>
        <w:t>8</w:t>
      </w:r>
      <w:r w:rsidRPr="007F63B7">
        <w:rPr>
          <w:rFonts w:cs="Arial"/>
          <w:szCs w:val="20"/>
        </w:rPr>
        <w:t>,</w:t>
      </w:r>
      <w:r w:rsidR="00475D79">
        <w:rPr>
          <w:rFonts w:cs="Arial"/>
          <w:szCs w:val="20"/>
        </w:rPr>
        <w:t>3</w:t>
      </w:r>
      <w:r w:rsidRPr="007F63B7">
        <w:rPr>
          <w:rFonts w:cs="Arial"/>
          <w:szCs w:val="20"/>
        </w:rPr>
        <w:t xml:space="preserve"> %. Na meziročním </w:t>
      </w:r>
      <w:r w:rsidR="00E44966">
        <w:rPr>
          <w:rFonts w:cs="Arial"/>
          <w:szCs w:val="20"/>
        </w:rPr>
        <w:t>růst</w:t>
      </w:r>
      <w:r w:rsidR="00055B53">
        <w:rPr>
          <w:rFonts w:cs="Arial"/>
          <w:szCs w:val="20"/>
        </w:rPr>
        <w:t>u</w:t>
      </w:r>
      <w:r w:rsidRPr="007F63B7">
        <w:rPr>
          <w:rFonts w:cs="Arial"/>
          <w:szCs w:val="20"/>
        </w:rPr>
        <w:t xml:space="preserve"> dovozu se významně podílel </w:t>
      </w:r>
      <w:r w:rsidR="009F4205">
        <w:rPr>
          <w:rFonts w:cs="Arial"/>
          <w:szCs w:val="20"/>
        </w:rPr>
        <w:t>růst</w:t>
      </w:r>
      <w:r w:rsidR="000F6779">
        <w:rPr>
          <w:rFonts w:cs="Arial"/>
          <w:szCs w:val="20"/>
        </w:rPr>
        <w:t xml:space="preserve"> dovozu</w:t>
      </w:r>
      <w:r w:rsidR="009F4205">
        <w:rPr>
          <w:rFonts w:cs="Arial"/>
          <w:szCs w:val="20"/>
        </w:rPr>
        <w:t xml:space="preserve"> </w:t>
      </w:r>
      <w:r w:rsidR="00E44966">
        <w:rPr>
          <w:rFonts w:cs="Arial"/>
          <w:szCs w:val="20"/>
        </w:rPr>
        <w:t>základních kovů a</w:t>
      </w:r>
      <w:r w:rsidR="00770CA2">
        <w:rPr>
          <w:rFonts w:cs="Arial"/>
          <w:szCs w:val="20"/>
        </w:rPr>
        <w:t xml:space="preserve"> </w:t>
      </w:r>
      <w:r w:rsidR="009F4205">
        <w:rPr>
          <w:rFonts w:cs="Arial"/>
          <w:szCs w:val="20"/>
        </w:rPr>
        <w:t>elektrických zařízení</w:t>
      </w:r>
      <w:r w:rsidR="00E44966">
        <w:rPr>
          <w:rFonts w:cs="Arial"/>
          <w:szCs w:val="20"/>
        </w:rPr>
        <w:t>, naopak klesl dovoz</w:t>
      </w:r>
      <w:r w:rsidR="00D67B11">
        <w:rPr>
          <w:rFonts w:cs="Arial"/>
          <w:szCs w:val="20"/>
        </w:rPr>
        <w:t xml:space="preserve"> automobilů a </w:t>
      </w:r>
      <w:r w:rsidRPr="007F63B7">
        <w:rPr>
          <w:rFonts w:cs="Arial"/>
          <w:szCs w:val="20"/>
        </w:rPr>
        <w:t>subdodáv</w:t>
      </w:r>
      <w:r w:rsidR="007F63B7" w:rsidRPr="007F63B7">
        <w:rPr>
          <w:rFonts w:cs="Arial"/>
          <w:szCs w:val="20"/>
        </w:rPr>
        <w:t>e</w:t>
      </w:r>
      <w:r w:rsidRPr="007F63B7">
        <w:rPr>
          <w:rFonts w:cs="Arial"/>
          <w:szCs w:val="20"/>
        </w:rPr>
        <w:t xml:space="preserve">k pro </w:t>
      </w:r>
      <w:r w:rsidR="00CD612C">
        <w:rPr>
          <w:rFonts w:cs="Arial"/>
          <w:szCs w:val="20"/>
        </w:rPr>
        <w:t>automobilový průmysl.</w:t>
      </w:r>
    </w:p>
    <w:p w14:paraId="22BC59FC" w14:textId="77777777" w:rsidR="00F7501F" w:rsidRPr="00EB6950" w:rsidRDefault="00F7501F" w:rsidP="00F7501F">
      <w:pPr>
        <w:spacing w:before="240" w:after="240"/>
        <w:rPr>
          <w:rFonts w:cs="Arial"/>
          <w:szCs w:val="20"/>
        </w:rPr>
      </w:pPr>
      <w:r w:rsidRPr="00EB6950">
        <w:rPr>
          <w:rFonts w:cs="Arial"/>
          <w:szCs w:val="20"/>
        </w:rPr>
        <w:t>Z hlediska cenového vývoje v</w:t>
      </w:r>
      <w:r w:rsidR="001764B5">
        <w:rPr>
          <w:rFonts w:cs="Arial"/>
          <w:szCs w:val="20"/>
        </w:rPr>
        <w:t>e </w:t>
      </w:r>
      <w:r w:rsidR="00CF5EE2">
        <w:rPr>
          <w:rFonts w:cs="Arial"/>
          <w:szCs w:val="20"/>
        </w:rPr>
        <w:t>3</w:t>
      </w:r>
      <w:r w:rsidRPr="00EB6950">
        <w:rPr>
          <w:rFonts w:cs="Arial"/>
          <w:szCs w:val="20"/>
        </w:rPr>
        <w:t xml:space="preserve">. čtvrtletí dosáhl </w:t>
      </w:r>
      <w:r w:rsidR="000315BE">
        <w:rPr>
          <w:rFonts w:cs="Arial"/>
          <w:szCs w:val="20"/>
        </w:rPr>
        <w:t>meziroční celkový deflátor HDP 4</w:t>
      </w:r>
      <w:r w:rsidR="00B86224">
        <w:rPr>
          <w:rFonts w:cs="Arial"/>
          <w:szCs w:val="20"/>
        </w:rPr>
        <w:t>,</w:t>
      </w:r>
      <w:r w:rsidR="00582527">
        <w:rPr>
          <w:rFonts w:cs="Arial"/>
          <w:szCs w:val="20"/>
        </w:rPr>
        <w:t>6</w:t>
      </w:r>
      <w:r w:rsidR="00B86224">
        <w:rPr>
          <w:rFonts w:cs="Arial"/>
          <w:szCs w:val="20"/>
        </w:rPr>
        <w:t xml:space="preserve"> %.</w:t>
      </w:r>
    </w:p>
    <w:p w14:paraId="2ED4E1AE" w14:textId="77777777" w:rsidR="00F7501F" w:rsidRPr="00D65975" w:rsidRDefault="00F7501F" w:rsidP="00F7501F">
      <w:pPr>
        <w:spacing w:before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 w:rsidRPr="00D65975">
        <w:rPr>
          <w:rStyle w:val="Znakapoznpodarou"/>
        </w:rPr>
        <w:footnoteReference w:id="3"/>
      </w:r>
      <w:r w:rsidRPr="00D65975">
        <w:rPr>
          <w:rFonts w:cs="Arial"/>
          <w:szCs w:val="20"/>
        </w:rPr>
        <w:t xml:space="preserve"> v</w:t>
      </w:r>
      <w:r w:rsidR="001764B5">
        <w:rPr>
          <w:rFonts w:cs="Arial"/>
          <w:szCs w:val="20"/>
        </w:rPr>
        <w:t xml:space="preserve">e </w:t>
      </w:r>
      <w:r w:rsidR="00CF5EE2">
        <w:rPr>
          <w:rFonts w:cs="Arial"/>
          <w:szCs w:val="20"/>
        </w:rPr>
        <w:t>3</w:t>
      </w:r>
      <w:r w:rsidRPr="00D65975">
        <w:rPr>
          <w:rFonts w:cs="Arial"/>
          <w:szCs w:val="20"/>
        </w:rPr>
        <w:t xml:space="preserve">. čtvrtletí vzrostl meziročně o </w:t>
      </w:r>
      <w:r w:rsidR="009A4D0C">
        <w:rPr>
          <w:rFonts w:cs="Arial"/>
          <w:szCs w:val="20"/>
        </w:rPr>
        <w:t>8</w:t>
      </w:r>
      <w:r w:rsidRPr="00D65975">
        <w:rPr>
          <w:rFonts w:cs="Arial"/>
          <w:szCs w:val="20"/>
        </w:rPr>
        <w:t>,</w:t>
      </w:r>
      <w:r w:rsidR="009A4D0C">
        <w:rPr>
          <w:rFonts w:cs="Arial"/>
          <w:szCs w:val="20"/>
        </w:rPr>
        <w:t>9</w:t>
      </w:r>
      <w:r w:rsidRPr="00D65975">
        <w:rPr>
          <w:rFonts w:cs="Arial"/>
          <w:szCs w:val="20"/>
        </w:rPr>
        <w:t xml:space="preserve"> %.</w:t>
      </w:r>
    </w:p>
    <w:p w14:paraId="37E28E7A" w14:textId="77777777" w:rsidR="00F7501F" w:rsidRDefault="00F7501F" w:rsidP="00F7501F">
      <w:pPr>
        <w:spacing w:before="240"/>
      </w:pPr>
      <w:r w:rsidRPr="007343C6">
        <w:rPr>
          <w:rFonts w:cs="Arial"/>
          <w:szCs w:val="20"/>
        </w:rPr>
        <w:t>V tuzemsku bylo v</w:t>
      </w:r>
      <w:r w:rsidR="00CF5EE2">
        <w:rPr>
          <w:rFonts w:cs="Arial"/>
          <w:szCs w:val="20"/>
        </w:rPr>
        <w:t>e 3</w:t>
      </w:r>
      <w:r w:rsidRPr="007343C6">
        <w:rPr>
          <w:rFonts w:cs="Arial"/>
          <w:szCs w:val="20"/>
        </w:rPr>
        <w:t>. čtvrtletí zaměstnáno</w:t>
      </w:r>
      <w:r w:rsidRPr="007343C6">
        <w:rPr>
          <w:rStyle w:val="Znakapoznpodarou"/>
        </w:rPr>
        <w:footnoteReference w:id="4"/>
      </w:r>
      <w:r w:rsidRPr="007343C6">
        <w:rPr>
          <w:rFonts w:cs="Arial"/>
          <w:szCs w:val="20"/>
        </w:rPr>
        <w:t xml:space="preserve"> v průměru 5 </w:t>
      </w:r>
      <w:r w:rsidR="00301E43">
        <w:rPr>
          <w:rFonts w:cs="Arial"/>
          <w:szCs w:val="20"/>
        </w:rPr>
        <w:t>3</w:t>
      </w:r>
      <w:r w:rsidR="00522AAE">
        <w:rPr>
          <w:rFonts w:cs="Arial"/>
          <w:szCs w:val="20"/>
        </w:rPr>
        <w:t>66</w:t>
      </w:r>
      <w:r w:rsidRPr="007343C6">
        <w:rPr>
          <w:rFonts w:cs="Arial"/>
          <w:szCs w:val="20"/>
        </w:rPr>
        <w:t xml:space="preserve"> tisíc osob. </w:t>
      </w:r>
      <w:r w:rsidRPr="007343C6">
        <w:rPr>
          <w:b/>
          <w:bCs/>
        </w:rPr>
        <w:t>Celková zaměstnanost</w:t>
      </w:r>
      <w:r w:rsidRPr="007343C6">
        <w:t xml:space="preserve"> </w:t>
      </w:r>
      <w:r w:rsidR="00A25FA1">
        <w:rPr>
          <w:b/>
        </w:rPr>
        <w:t xml:space="preserve">vzrostla </w:t>
      </w:r>
      <w:r w:rsidRPr="007343C6">
        <w:rPr>
          <w:b/>
        </w:rPr>
        <w:t xml:space="preserve">oproti předchozímu čtvrtletí </w:t>
      </w:r>
      <w:r w:rsidR="00A25FA1">
        <w:rPr>
          <w:b/>
        </w:rPr>
        <w:t>o 0,</w:t>
      </w:r>
      <w:r w:rsidR="00522AAE">
        <w:rPr>
          <w:b/>
        </w:rPr>
        <w:t>4</w:t>
      </w:r>
      <w:r w:rsidR="00A25FA1">
        <w:rPr>
          <w:b/>
        </w:rPr>
        <w:t xml:space="preserve"> %</w:t>
      </w:r>
      <w:r w:rsidRPr="007343C6">
        <w:rPr>
          <w:b/>
        </w:rPr>
        <w:t>, meziročně</w:t>
      </w:r>
      <w:r w:rsidRPr="007343C6">
        <w:t xml:space="preserve"> </w:t>
      </w:r>
      <w:r w:rsidR="000315BE">
        <w:rPr>
          <w:b/>
        </w:rPr>
        <w:t>vzrostla</w:t>
      </w:r>
      <w:r w:rsidRPr="007343C6">
        <w:rPr>
          <w:b/>
        </w:rPr>
        <w:t xml:space="preserve"> </w:t>
      </w:r>
      <w:r w:rsidR="009F77D8">
        <w:rPr>
          <w:b/>
        </w:rPr>
        <w:t>o</w:t>
      </w:r>
      <w:r w:rsidRPr="007343C6">
        <w:rPr>
          <w:b/>
        </w:rPr>
        <w:t xml:space="preserve"> </w:t>
      </w:r>
      <w:r w:rsidR="000315BE">
        <w:rPr>
          <w:b/>
        </w:rPr>
        <w:t>0</w:t>
      </w:r>
      <w:r w:rsidRPr="007343C6">
        <w:rPr>
          <w:b/>
        </w:rPr>
        <w:t>,</w:t>
      </w:r>
      <w:r w:rsidR="00522AAE">
        <w:rPr>
          <w:b/>
        </w:rPr>
        <w:t>6</w:t>
      </w:r>
      <w:r w:rsidRPr="007343C6">
        <w:rPr>
          <w:b/>
        </w:rPr>
        <w:t> %</w:t>
      </w:r>
      <w:r w:rsidRPr="007343C6">
        <w:t>. Celkem bylo odpracováno o </w:t>
      </w:r>
      <w:r w:rsidR="00522AAE">
        <w:t>3</w:t>
      </w:r>
      <w:r w:rsidR="00031121">
        <w:t>,</w:t>
      </w:r>
      <w:r w:rsidR="00522AAE">
        <w:t>6</w:t>
      </w:r>
      <w:r w:rsidR="00031121">
        <w:t xml:space="preserve"> %</w:t>
      </w:r>
      <w:r w:rsidRPr="007343C6">
        <w:t xml:space="preserve"> hodin </w:t>
      </w:r>
      <w:r w:rsidR="00A25FA1">
        <w:t xml:space="preserve">více než v předchozím čtvrtletí a meziročně </w:t>
      </w:r>
      <w:r w:rsidR="00F025AA">
        <w:t xml:space="preserve">více </w:t>
      </w:r>
      <w:r w:rsidR="00A25FA1">
        <w:t xml:space="preserve">o </w:t>
      </w:r>
      <w:r w:rsidR="00522AAE">
        <w:t>0</w:t>
      </w:r>
      <w:r w:rsidR="00A25FA1" w:rsidRPr="00031121">
        <w:t>,</w:t>
      </w:r>
      <w:r w:rsidR="00522AAE">
        <w:t>5</w:t>
      </w:r>
      <w:r w:rsidR="00A25FA1" w:rsidRPr="00031121">
        <w:t xml:space="preserve"> %</w:t>
      </w:r>
      <w:r w:rsidR="00A25FA1">
        <w:t>.</w:t>
      </w:r>
    </w:p>
    <w:p w14:paraId="0980B5FD" w14:textId="77777777" w:rsidR="007343C6" w:rsidRDefault="007343C6" w:rsidP="00F7501F">
      <w:pPr>
        <w:spacing w:before="240"/>
        <w:rPr>
          <w:rFonts w:cs="Arial"/>
          <w:b/>
          <w:szCs w:val="18"/>
        </w:rPr>
      </w:pPr>
    </w:p>
    <w:p w14:paraId="29D27252" w14:textId="77777777" w:rsidR="008538A7" w:rsidRPr="004E3EF6" w:rsidRDefault="008538A7" w:rsidP="00BE4A8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>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14:paraId="09786B3D" w14:textId="77777777"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714C80">
        <w:t xml:space="preserve">vedoucí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8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14:paraId="6BB6C685" w14:textId="77777777"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07437A">
        <w:t>2</w:t>
      </w:r>
      <w:r w:rsidR="00CF5EE2">
        <w:t>3</w:t>
      </w:r>
      <w:r w:rsidRPr="004E3EF6">
        <w:t>.</w:t>
      </w:r>
      <w:r w:rsidR="00792F46" w:rsidRPr="004E3EF6">
        <w:t xml:space="preserve"> </w:t>
      </w:r>
      <w:r w:rsidR="00522AAE">
        <w:t>listopadu</w:t>
      </w:r>
      <w:r w:rsidR="002B6015">
        <w:t xml:space="preserve"> 202</w:t>
      </w:r>
      <w:r w:rsidR="0029424E">
        <w:t>1</w:t>
      </w:r>
    </w:p>
    <w:p w14:paraId="5DEAC178" w14:textId="77777777"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9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14:paraId="120CFAD4" w14:textId="77777777"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14:paraId="16FF4F84" w14:textId="77777777"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C673E0">
        <w:t>1</w:t>
      </w:r>
      <w:r w:rsidR="00792F46" w:rsidRPr="00FE1D62">
        <w:t>.</w:t>
      </w:r>
      <w:r w:rsidR="009B09C9" w:rsidRPr="00FE1D62">
        <w:t xml:space="preserve"> </w:t>
      </w:r>
      <w:r w:rsidR="00C673E0">
        <w:t>února</w:t>
      </w:r>
      <w:r w:rsidR="002B6015">
        <w:t xml:space="preserve"> 202</w:t>
      </w:r>
      <w:r w:rsidR="00C673E0">
        <w:t>2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C673E0">
        <w:t>4</w:t>
      </w:r>
      <w:r w:rsidRPr="00FE1D62">
        <w:t>. čtvrtletí 20</w:t>
      </w:r>
      <w:r w:rsidR="007C463A">
        <w:t>2</w:t>
      </w:r>
      <w:r w:rsidR="0029424E">
        <w:t>1</w:t>
      </w:r>
      <w:r w:rsidRPr="00FE1D62">
        <w:t>)</w:t>
      </w:r>
    </w:p>
    <w:sectPr w:rsidR="008538A7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0B58" w14:textId="77777777" w:rsidR="004F00B0" w:rsidRDefault="004F00B0" w:rsidP="00BA6370">
      <w:r>
        <w:separator/>
      </w:r>
    </w:p>
  </w:endnote>
  <w:endnote w:type="continuationSeparator" w:id="0">
    <w:p w14:paraId="71A5A2EF" w14:textId="77777777" w:rsidR="004F00B0" w:rsidRDefault="004F00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89A0" w14:textId="77777777"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E27FAA" wp14:editId="614890D2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34EA0" w14:textId="77777777"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88C2996" w14:textId="39E15C96"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C2AD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27F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5F234EA0" w14:textId="77777777"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88C2996" w14:textId="39E15C96"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C2AD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7E8AFFE" wp14:editId="74B465B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C2FB" w14:textId="77777777" w:rsidR="004F00B0" w:rsidRDefault="004F00B0" w:rsidP="00BA6370">
      <w:r>
        <w:separator/>
      </w:r>
    </w:p>
  </w:footnote>
  <w:footnote w:type="continuationSeparator" w:id="0">
    <w:p w14:paraId="4F956911" w14:textId="77777777" w:rsidR="004F00B0" w:rsidRDefault="004F00B0" w:rsidP="00BA6370">
      <w:r>
        <w:continuationSeparator/>
      </w:r>
    </w:p>
  </w:footnote>
  <w:footnote w:id="1">
    <w:p w14:paraId="47AFBB8E" w14:textId="77777777" w:rsidR="00F7501F" w:rsidRPr="00652020" w:rsidRDefault="00F7501F" w:rsidP="00F7501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14:paraId="3BBB23E8" w14:textId="77777777" w:rsidR="00F7501F" w:rsidRPr="00403FFD" w:rsidRDefault="00F7501F" w:rsidP="00F7501F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14:paraId="155D55A6" w14:textId="77777777"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14:paraId="38AB7707" w14:textId="77777777"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6BC2" w14:textId="77777777"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5007B8" wp14:editId="4644D66A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56C"/>
    <w:rsid w:val="00000D79"/>
    <w:rsid w:val="00000F72"/>
    <w:rsid w:val="00002238"/>
    <w:rsid w:val="0000380C"/>
    <w:rsid w:val="00003854"/>
    <w:rsid w:val="00011C55"/>
    <w:rsid w:val="00012AD1"/>
    <w:rsid w:val="00012E24"/>
    <w:rsid w:val="00021739"/>
    <w:rsid w:val="000220DE"/>
    <w:rsid w:val="000241FA"/>
    <w:rsid w:val="00024BB1"/>
    <w:rsid w:val="00025613"/>
    <w:rsid w:val="00027A81"/>
    <w:rsid w:val="00031121"/>
    <w:rsid w:val="000315BE"/>
    <w:rsid w:val="00032A08"/>
    <w:rsid w:val="00032B8F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5B53"/>
    <w:rsid w:val="000570D9"/>
    <w:rsid w:val="00061E3F"/>
    <w:rsid w:val="000650D9"/>
    <w:rsid w:val="0006648A"/>
    <w:rsid w:val="0007437A"/>
    <w:rsid w:val="000760FF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42E6"/>
    <w:rsid w:val="00096D6C"/>
    <w:rsid w:val="000A044B"/>
    <w:rsid w:val="000A07FB"/>
    <w:rsid w:val="000A3205"/>
    <w:rsid w:val="000B0D1A"/>
    <w:rsid w:val="000B1377"/>
    <w:rsid w:val="000B5149"/>
    <w:rsid w:val="000B5B06"/>
    <w:rsid w:val="000B6F63"/>
    <w:rsid w:val="000C0413"/>
    <w:rsid w:val="000C23F8"/>
    <w:rsid w:val="000C2ADC"/>
    <w:rsid w:val="000C2D34"/>
    <w:rsid w:val="000C4ABB"/>
    <w:rsid w:val="000C68E5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0F6779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1223"/>
    <w:rsid w:val="00152D00"/>
    <w:rsid w:val="00155705"/>
    <w:rsid w:val="00157EBD"/>
    <w:rsid w:val="00162383"/>
    <w:rsid w:val="001722B4"/>
    <w:rsid w:val="0017231D"/>
    <w:rsid w:val="00175D12"/>
    <w:rsid w:val="001764B5"/>
    <w:rsid w:val="001801DB"/>
    <w:rsid w:val="001810DC"/>
    <w:rsid w:val="0018167C"/>
    <w:rsid w:val="00184BE8"/>
    <w:rsid w:val="00185E44"/>
    <w:rsid w:val="0018725C"/>
    <w:rsid w:val="001900EE"/>
    <w:rsid w:val="0019151D"/>
    <w:rsid w:val="00192A6E"/>
    <w:rsid w:val="00195C65"/>
    <w:rsid w:val="00196C86"/>
    <w:rsid w:val="001971F5"/>
    <w:rsid w:val="00197652"/>
    <w:rsid w:val="00197F94"/>
    <w:rsid w:val="001A1BCC"/>
    <w:rsid w:val="001A3870"/>
    <w:rsid w:val="001A4F7D"/>
    <w:rsid w:val="001A793E"/>
    <w:rsid w:val="001B1F71"/>
    <w:rsid w:val="001B36F6"/>
    <w:rsid w:val="001B5892"/>
    <w:rsid w:val="001B607F"/>
    <w:rsid w:val="001C012F"/>
    <w:rsid w:val="001C0F77"/>
    <w:rsid w:val="001C3321"/>
    <w:rsid w:val="001C5A6B"/>
    <w:rsid w:val="001D04FD"/>
    <w:rsid w:val="001D2D62"/>
    <w:rsid w:val="001D369A"/>
    <w:rsid w:val="001D39B2"/>
    <w:rsid w:val="001D4383"/>
    <w:rsid w:val="001E0AE1"/>
    <w:rsid w:val="001E0DFF"/>
    <w:rsid w:val="001E437F"/>
    <w:rsid w:val="001E632D"/>
    <w:rsid w:val="001E6CA7"/>
    <w:rsid w:val="001F08B3"/>
    <w:rsid w:val="001F14DE"/>
    <w:rsid w:val="001F2FE0"/>
    <w:rsid w:val="001F52DE"/>
    <w:rsid w:val="001F5F8E"/>
    <w:rsid w:val="001F6ACF"/>
    <w:rsid w:val="00200854"/>
    <w:rsid w:val="00200EA8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179B2"/>
    <w:rsid w:val="00222699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68E"/>
    <w:rsid w:val="00247C5D"/>
    <w:rsid w:val="00260174"/>
    <w:rsid w:val="0026107B"/>
    <w:rsid w:val="00261619"/>
    <w:rsid w:val="0026302B"/>
    <w:rsid w:val="002631BD"/>
    <w:rsid w:val="0026647F"/>
    <w:rsid w:val="00267722"/>
    <w:rsid w:val="00270EEF"/>
    <w:rsid w:val="0027169B"/>
    <w:rsid w:val="00271FB0"/>
    <w:rsid w:val="002733BF"/>
    <w:rsid w:val="00281C1F"/>
    <w:rsid w:val="00292328"/>
    <w:rsid w:val="0029424E"/>
    <w:rsid w:val="00296122"/>
    <w:rsid w:val="00297D4D"/>
    <w:rsid w:val="002A5E19"/>
    <w:rsid w:val="002A6804"/>
    <w:rsid w:val="002B1ECB"/>
    <w:rsid w:val="002B2E47"/>
    <w:rsid w:val="002B2F87"/>
    <w:rsid w:val="002B3869"/>
    <w:rsid w:val="002B509F"/>
    <w:rsid w:val="002B5D9D"/>
    <w:rsid w:val="002B6015"/>
    <w:rsid w:val="002B75D1"/>
    <w:rsid w:val="002C0321"/>
    <w:rsid w:val="002C50DE"/>
    <w:rsid w:val="002C55A3"/>
    <w:rsid w:val="002C5CD1"/>
    <w:rsid w:val="002D2CDD"/>
    <w:rsid w:val="002D3227"/>
    <w:rsid w:val="002E0730"/>
    <w:rsid w:val="002E0E18"/>
    <w:rsid w:val="002E3C33"/>
    <w:rsid w:val="002E51CF"/>
    <w:rsid w:val="002E5F43"/>
    <w:rsid w:val="002F3431"/>
    <w:rsid w:val="003007E9"/>
    <w:rsid w:val="00301E43"/>
    <w:rsid w:val="003156B7"/>
    <w:rsid w:val="00316661"/>
    <w:rsid w:val="00323D2F"/>
    <w:rsid w:val="00326B9D"/>
    <w:rsid w:val="00327E49"/>
    <w:rsid w:val="003301A3"/>
    <w:rsid w:val="00330B9B"/>
    <w:rsid w:val="003321BE"/>
    <w:rsid w:val="003334DA"/>
    <w:rsid w:val="00335D75"/>
    <w:rsid w:val="00340782"/>
    <w:rsid w:val="0034310F"/>
    <w:rsid w:val="00344A04"/>
    <w:rsid w:val="003479D3"/>
    <w:rsid w:val="00352A07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A70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B753F"/>
    <w:rsid w:val="003C2DCF"/>
    <w:rsid w:val="003C43BD"/>
    <w:rsid w:val="003C7FE7"/>
    <w:rsid w:val="003D0403"/>
    <w:rsid w:val="003D0499"/>
    <w:rsid w:val="003D13D8"/>
    <w:rsid w:val="003D164F"/>
    <w:rsid w:val="003D3576"/>
    <w:rsid w:val="003D4022"/>
    <w:rsid w:val="003E0213"/>
    <w:rsid w:val="003E1B40"/>
    <w:rsid w:val="003F0429"/>
    <w:rsid w:val="003F0DF1"/>
    <w:rsid w:val="003F1D68"/>
    <w:rsid w:val="003F2F6A"/>
    <w:rsid w:val="003F3A57"/>
    <w:rsid w:val="003F526A"/>
    <w:rsid w:val="003F5F61"/>
    <w:rsid w:val="00402524"/>
    <w:rsid w:val="00403FFD"/>
    <w:rsid w:val="00405244"/>
    <w:rsid w:val="004061F7"/>
    <w:rsid w:val="0041151D"/>
    <w:rsid w:val="0041347F"/>
    <w:rsid w:val="00413AF1"/>
    <w:rsid w:val="004154C7"/>
    <w:rsid w:val="004161A0"/>
    <w:rsid w:val="004205D3"/>
    <w:rsid w:val="00420F19"/>
    <w:rsid w:val="004214F5"/>
    <w:rsid w:val="00424047"/>
    <w:rsid w:val="004247FF"/>
    <w:rsid w:val="004272F0"/>
    <w:rsid w:val="004361DF"/>
    <w:rsid w:val="00440299"/>
    <w:rsid w:val="00441933"/>
    <w:rsid w:val="00441DA7"/>
    <w:rsid w:val="004436EE"/>
    <w:rsid w:val="0044517F"/>
    <w:rsid w:val="004453AA"/>
    <w:rsid w:val="00445ED3"/>
    <w:rsid w:val="0045023A"/>
    <w:rsid w:val="0045158E"/>
    <w:rsid w:val="0045547F"/>
    <w:rsid w:val="00455CEB"/>
    <w:rsid w:val="0045688A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75D79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2997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1453"/>
    <w:rsid w:val="004E2C6B"/>
    <w:rsid w:val="004E3A7E"/>
    <w:rsid w:val="004E3D17"/>
    <w:rsid w:val="004E3EF6"/>
    <w:rsid w:val="004E479E"/>
    <w:rsid w:val="004E4F76"/>
    <w:rsid w:val="004E5128"/>
    <w:rsid w:val="004E5709"/>
    <w:rsid w:val="004E7E74"/>
    <w:rsid w:val="004F00B0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0ADA"/>
    <w:rsid w:val="00522023"/>
    <w:rsid w:val="00522AAE"/>
    <w:rsid w:val="0052627A"/>
    <w:rsid w:val="00527391"/>
    <w:rsid w:val="0052765A"/>
    <w:rsid w:val="005310F8"/>
    <w:rsid w:val="00531D51"/>
    <w:rsid w:val="00531DBB"/>
    <w:rsid w:val="00537835"/>
    <w:rsid w:val="005402BD"/>
    <w:rsid w:val="00543456"/>
    <w:rsid w:val="005436E8"/>
    <w:rsid w:val="005447E6"/>
    <w:rsid w:val="00547645"/>
    <w:rsid w:val="00552DE3"/>
    <w:rsid w:val="00553FF9"/>
    <w:rsid w:val="0055470C"/>
    <w:rsid w:val="00555821"/>
    <w:rsid w:val="00557AD9"/>
    <w:rsid w:val="00557EF8"/>
    <w:rsid w:val="00562ACD"/>
    <w:rsid w:val="00562F0C"/>
    <w:rsid w:val="005630E2"/>
    <w:rsid w:val="00563C14"/>
    <w:rsid w:val="005666B8"/>
    <w:rsid w:val="00567205"/>
    <w:rsid w:val="0056745C"/>
    <w:rsid w:val="00572037"/>
    <w:rsid w:val="005736B6"/>
    <w:rsid w:val="00573720"/>
    <w:rsid w:val="00573994"/>
    <w:rsid w:val="005810DD"/>
    <w:rsid w:val="00582527"/>
    <w:rsid w:val="00582A9E"/>
    <w:rsid w:val="005835A7"/>
    <w:rsid w:val="00586D3E"/>
    <w:rsid w:val="00591AF0"/>
    <w:rsid w:val="00593466"/>
    <w:rsid w:val="0059484F"/>
    <w:rsid w:val="00596CB7"/>
    <w:rsid w:val="005A03D7"/>
    <w:rsid w:val="005A14D1"/>
    <w:rsid w:val="005A25C4"/>
    <w:rsid w:val="005A2FFB"/>
    <w:rsid w:val="005B2BDE"/>
    <w:rsid w:val="005B45FE"/>
    <w:rsid w:val="005B4719"/>
    <w:rsid w:val="005B54F0"/>
    <w:rsid w:val="005B7B52"/>
    <w:rsid w:val="005D2560"/>
    <w:rsid w:val="005D438E"/>
    <w:rsid w:val="005E107E"/>
    <w:rsid w:val="005E2E7B"/>
    <w:rsid w:val="005E3385"/>
    <w:rsid w:val="005E45C7"/>
    <w:rsid w:val="005E471E"/>
    <w:rsid w:val="005E49A1"/>
    <w:rsid w:val="005E798B"/>
    <w:rsid w:val="005F1550"/>
    <w:rsid w:val="005F2D5D"/>
    <w:rsid w:val="005F4A97"/>
    <w:rsid w:val="005F6D4D"/>
    <w:rsid w:val="005F78ED"/>
    <w:rsid w:val="005F79FB"/>
    <w:rsid w:val="00604406"/>
    <w:rsid w:val="00605F4A"/>
    <w:rsid w:val="00607822"/>
    <w:rsid w:val="00607B73"/>
    <w:rsid w:val="006103AA"/>
    <w:rsid w:val="00610566"/>
    <w:rsid w:val="0061077C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37A60"/>
    <w:rsid w:val="0064139A"/>
    <w:rsid w:val="006418BE"/>
    <w:rsid w:val="006418C3"/>
    <w:rsid w:val="00644049"/>
    <w:rsid w:val="006508A8"/>
    <w:rsid w:val="0065157F"/>
    <w:rsid w:val="00652020"/>
    <w:rsid w:val="00655CC1"/>
    <w:rsid w:val="006564D1"/>
    <w:rsid w:val="00663581"/>
    <w:rsid w:val="00663586"/>
    <w:rsid w:val="00664349"/>
    <w:rsid w:val="0067196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D4963"/>
    <w:rsid w:val="006E024F"/>
    <w:rsid w:val="006E0648"/>
    <w:rsid w:val="006E2A97"/>
    <w:rsid w:val="006E30AA"/>
    <w:rsid w:val="006E4E81"/>
    <w:rsid w:val="006F0C84"/>
    <w:rsid w:val="006F418C"/>
    <w:rsid w:val="006F4486"/>
    <w:rsid w:val="006F5442"/>
    <w:rsid w:val="006F56CF"/>
    <w:rsid w:val="006F6F1B"/>
    <w:rsid w:val="006F79C8"/>
    <w:rsid w:val="006F7CE6"/>
    <w:rsid w:val="007000CA"/>
    <w:rsid w:val="007005CB"/>
    <w:rsid w:val="007033CE"/>
    <w:rsid w:val="00707CCD"/>
    <w:rsid w:val="00707F7D"/>
    <w:rsid w:val="00710B13"/>
    <w:rsid w:val="007149AD"/>
    <w:rsid w:val="00714C80"/>
    <w:rsid w:val="00715EC8"/>
    <w:rsid w:val="00717A40"/>
    <w:rsid w:val="00717EC5"/>
    <w:rsid w:val="0072256A"/>
    <w:rsid w:val="00723066"/>
    <w:rsid w:val="00725D8C"/>
    <w:rsid w:val="00726F12"/>
    <w:rsid w:val="00727B69"/>
    <w:rsid w:val="00732396"/>
    <w:rsid w:val="007343C6"/>
    <w:rsid w:val="00734714"/>
    <w:rsid w:val="00734E9A"/>
    <w:rsid w:val="00735BB9"/>
    <w:rsid w:val="007362F8"/>
    <w:rsid w:val="00737453"/>
    <w:rsid w:val="00737794"/>
    <w:rsid w:val="007379E5"/>
    <w:rsid w:val="00743C38"/>
    <w:rsid w:val="00743C48"/>
    <w:rsid w:val="007476D2"/>
    <w:rsid w:val="00753F24"/>
    <w:rsid w:val="00754C05"/>
    <w:rsid w:val="00754C20"/>
    <w:rsid w:val="00756A3D"/>
    <w:rsid w:val="007602C5"/>
    <w:rsid w:val="00761185"/>
    <w:rsid w:val="00761AE7"/>
    <w:rsid w:val="00770CA2"/>
    <w:rsid w:val="007768E9"/>
    <w:rsid w:val="0077768A"/>
    <w:rsid w:val="00777751"/>
    <w:rsid w:val="00781CFB"/>
    <w:rsid w:val="00781EE0"/>
    <w:rsid w:val="00781EE8"/>
    <w:rsid w:val="007873CF"/>
    <w:rsid w:val="00787D13"/>
    <w:rsid w:val="00792BA8"/>
    <w:rsid w:val="00792F46"/>
    <w:rsid w:val="00792F7F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776"/>
    <w:rsid w:val="007C4C06"/>
    <w:rsid w:val="007C4EBD"/>
    <w:rsid w:val="007C7D5B"/>
    <w:rsid w:val="007D030F"/>
    <w:rsid w:val="007D4028"/>
    <w:rsid w:val="007E1A70"/>
    <w:rsid w:val="007E3EB6"/>
    <w:rsid w:val="007E408F"/>
    <w:rsid w:val="007E53B3"/>
    <w:rsid w:val="007E5CB4"/>
    <w:rsid w:val="007E6C25"/>
    <w:rsid w:val="007F27A3"/>
    <w:rsid w:val="007F31D4"/>
    <w:rsid w:val="007F4AEB"/>
    <w:rsid w:val="007F54BA"/>
    <w:rsid w:val="007F63B7"/>
    <w:rsid w:val="007F75B2"/>
    <w:rsid w:val="00802EF6"/>
    <w:rsid w:val="00803993"/>
    <w:rsid w:val="008043C4"/>
    <w:rsid w:val="008122E8"/>
    <w:rsid w:val="00812639"/>
    <w:rsid w:val="00813498"/>
    <w:rsid w:val="008166EE"/>
    <w:rsid w:val="0081723B"/>
    <w:rsid w:val="00817E2B"/>
    <w:rsid w:val="008208F0"/>
    <w:rsid w:val="00821079"/>
    <w:rsid w:val="008230DD"/>
    <w:rsid w:val="0083015C"/>
    <w:rsid w:val="00830951"/>
    <w:rsid w:val="00831B1B"/>
    <w:rsid w:val="00835E06"/>
    <w:rsid w:val="00836A5C"/>
    <w:rsid w:val="00837F48"/>
    <w:rsid w:val="00847208"/>
    <w:rsid w:val="008474AF"/>
    <w:rsid w:val="008525EA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2125"/>
    <w:rsid w:val="00874606"/>
    <w:rsid w:val="008758D7"/>
    <w:rsid w:val="008763E1"/>
    <w:rsid w:val="00877248"/>
    <w:rsid w:val="00882E4C"/>
    <w:rsid w:val="008840CE"/>
    <w:rsid w:val="00886790"/>
    <w:rsid w:val="008911B4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23CC"/>
    <w:rsid w:val="008C3102"/>
    <w:rsid w:val="008C3107"/>
    <w:rsid w:val="008C384C"/>
    <w:rsid w:val="008D0F11"/>
    <w:rsid w:val="008D163E"/>
    <w:rsid w:val="008D45F9"/>
    <w:rsid w:val="008D5629"/>
    <w:rsid w:val="008D5B75"/>
    <w:rsid w:val="008D696A"/>
    <w:rsid w:val="008E2CCD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0A55"/>
    <w:rsid w:val="0092363A"/>
    <w:rsid w:val="0092560C"/>
    <w:rsid w:val="0092746F"/>
    <w:rsid w:val="009325B4"/>
    <w:rsid w:val="009338EB"/>
    <w:rsid w:val="009344E6"/>
    <w:rsid w:val="00935BEF"/>
    <w:rsid w:val="00935C14"/>
    <w:rsid w:val="0093695C"/>
    <w:rsid w:val="009377E3"/>
    <w:rsid w:val="00940FA7"/>
    <w:rsid w:val="00942AD6"/>
    <w:rsid w:val="00945819"/>
    <w:rsid w:val="00945D6D"/>
    <w:rsid w:val="00945ECD"/>
    <w:rsid w:val="009467E2"/>
    <w:rsid w:val="00951181"/>
    <w:rsid w:val="0095162E"/>
    <w:rsid w:val="009516E3"/>
    <w:rsid w:val="00963C2C"/>
    <w:rsid w:val="00973BD5"/>
    <w:rsid w:val="0097650A"/>
    <w:rsid w:val="0097664C"/>
    <w:rsid w:val="009807FC"/>
    <w:rsid w:val="00984CC1"/>
    <w:rsid w:val="00984CF2"/>
    <w:rsid w:val="00986DD7"/>
    <w:rsid w:val="00990FE7"/>
    <w:rsid w:val="0099135E"/>
    <w:rsid w:val="00991F85"/>
    <w:rsid w:val="009A2CF9"/>
    <w:rsid w:val="009A4D0C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3076"/>
    <w:rsid w:val="009C5C09"/>
    <w:rsid w:val="009D31AA"/>
    <w:rsid w:val="009E1D32"/>
    <w:rsid w:val="009E76B1"/>
    <w:rsid w:val="009E7925"/>
    <w:rsid w:val="009F0A72"/>
    <w:rsid w:val="009F4205"/>
    <w:rsid w:val="009F6D1E"/>
    <w:rsid w:val="009F77D8"/>
    <w:rsid w:val="00A00DBA"/>
    <w:rsid w:val="00A047C8"/>
    <w:rsid w:val="00A047E9"/>
    <w:rsid w:val="00A0595E"/>
    <w:rsid w:val="00A0762A"/>
    <w:rsid w:val="00A11B87"/>
    <w:rsid w:val="00A13AB9"/>
    <w:rsid w:val="00A14C68"/>
    <w:rsid w:val="00A15F02"/>
    <w:rsid w:val="00A1693B"/>
    <w:rsid w:val="00A25FA1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55528"/>
    <w:rsid w:val="00A62C63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3962"/>
    <w:rsid w:val="00AC49CD"/>
    <w:rsid w:val="00AC509D"/>
    <w:rsid w:val="00AC58FC"/>
    <w:rsid w:val="00AC659F"/>
    <w:rsid w:val="00AC7196"/>
    <w:rsid w:val="00AC79B2"/>
    <w:rsid w:val="00AD199A"/>
    <w:rsid w:val="00AD1C8B"/>
    <w:rsid w:val="00AD2A4C"/>
    <w:rsid w:val="00AD2B9D"/>
    <w:rsid w:val="00AD6287"/>
    <w:rsid w:val="00AD76A9"/>
    <w:rsid w:val="00AE16F6"/>
    <w:rsid w:val="00AE38DF"/>
    <w:rsid w:val="00AF5E6F"/>
    <w:rsid w:val="00AF7449"/>
    <w:rsid w:val="00B009D9"/>
    <w:rsid w:val="00B00C1D"/>
    <w:rsid w:val="00B10FC7"/>
    <w:rsid w:val="00B12369"/>
    <w:rsid w:val="00B175BA"/>
    <w:rsid w:val="00B20808"/>
    <w:rsid w:val="00B401C2"/>
    <w:rsid w:val="00B428E0"/>
    <w:rsid w:val="00B44DF8"/>
    <w:rsid w:val="00B45EC1"/>
    <w:rsid w:val="00B465F3"/>
    <w:rsid w:val="00B467A4"/>
    <w:rsid w:val="00B52016"/>
    <w:rsid w:val="00B55375"/>
    <w:rsid w:val="00B57288"/>
    <w:rsid w:val="00B578A8"/>
    <w:rsid w:val="00B6041A"/>
    <w:rsid w:val="00B62241"/>
    <w:rsid w:val="00B62652"/>
    <w:rsid w:val="00B62C09"/>
    <w:rsid w:val="00B632CC"/>
    <w:rsid w:val="00B63E93"/>
    <w:rsid w:val="00B65E7C"/>
    <w:rsid w:val="00B67CD3"/>
    <w:rsid w:val="00B7355F"/>
    <w:rsid w:val="00B75431"/>
    <w:rsid w:val="00B807A9"/>
    <w:rsid w:val="00B83E6C"/>
    <w:rsid w:val="00B86224"/>
    <w:rsid w:val="00B9294D"/>
    <w:rsid w:val="00B9490F"/>
    <w:rsid w:val="00B95E06"/>
    <w:rsid w:val="00BA12F1"/>
    <w:rsid w:val="00BA3070"/>
    <w:rsid w:val="00BA439F"/>
    <w:rsid w:val="00BA43D5"/>
    <w:rsid w:val="00BA47F6"/>
    <w:rsid w:val="00BA6321"/>
    <w:rsid w:val="00BA6370"/>
    <w:rsid w:val="00BA6385"/>
    <w:rsid w:val="00BB0E11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1A2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5923"/>
    <w:rsid w:val="00C56310"/>
    <w:rsid w:val="00C602AF"/>
    <w:rsid w:val="00C61234"/>
    <w:rsid w:val="00C64F3A"/>
    <w:rsid w:val="00C673E0"/>
    <w:rsid w:val="00C711C8"/>
    <w:rsid w:val="00C725E3"/>
    <w:rsid w:val="00C73CF6"/>
    <w:rsid w:val="00C74379"/>
    <w:rsid w:val="00C77F2B"/>
    <w:rsid w:val="00C81588"/>
    <w:rsid w:val="00C81760"/>
    <w:rsid w:val="00C8201B"/>
    <w:rsid w:val="00C8406E"/>
    <w:rsid w:val="00C85786"/>
    <w:rsid w:val="00C90F62"/>
    <w:rsid w:val="00C910E9"/>
    <w:rsid w:val="00C917DD"/>
    <w:rsid w:val="00C94077"/>
    <w:rsid w:val="00C953EE"/>
    <w:rsid w:val="00C9742B"/>
    <w:rsid w:val="00CA389D"/>
    <w:rsid w:val="00CA47B2"/>
    <w:rsid w:val="00CA657E"/>
    <w:rsid w:val="00CB061F"/>
    <w:rsid w:val="00CB2709"/>
    <w:rsid w:val="00CB2CC0"/>
    <w:rsid w:val="00CB310B"/>
    <w:rsid w:val="00CB4707"/>
    <w:rsid w:val="00CB47A1"/>
    <w:rsid w:val="00CB547D"/>
    <w:rsid w:val="00CB6F89"/>
    <w:rsid w:val="00CB7B15"/>
    <w:rsid w:val="00CC0568"/>
    <w:rsid w:val="00CC0AE9"/>
    <w:rsid w:val="00CC2C30"/>
    <w:rsid w:val="00CC4244"/>
    <w:rsid w:val="00CD1E0F"/>
    <w:rsid w:val="00CD612C"/>
    <w:rsid w:val="00CE142F"/>
    <w:rsid w:val="00CE228C"/>
    <w:rsid w:val="00CE5635"/>
    <w:rsid w:val="00CE71D9"/>
    <w:rsid w:val="00CF3FBB"/>
    <w:rsid w:val="00CF545B"/>
    <w:rsid w:val="00CF5EE2"/>
    <w:rsid w:val="00CF6D10"/>
    <w:rsid w:val="00D11B9D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B5"/>
    <w:rsid w:val="00D555F2"/>
    <w:rsid w:val="00D57984"/>
    <w:rsid w:val="00D65975"/>
    <w:rsid w:val="00D666C3"/>
    <w:rsid w:val="00D67B11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46BC"/>
    <w:rsid w:val="00DA7FA0"/>
    <w:rsid w:val="00DB228F"/>
    <w:rsid w:val="00DC4C14"/>
    <w:rsid w:val="00DC546F"/>
    <w:rsid w:val="00DC5AC8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16ACF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66"/>
    <w:rsid w:val="00E449C1"/>
    <w:rsid w:val="00E47BA2"/>
    <w:rsid w:val="00E504E2"/>
    <w:rsid w:val="00E50532"/>
    <w:rsid w:val="00E50E52"/>
    <w:rsid w:val="00E51999"/>
    <w:rsid w:val="00E545EB"/>
    <w:rsid w:val="00E561E6"/>
    <w:rsid w:val="00E61CBC"/>
    <w:rsid w:val="00E6423C"/>
    <w:rsid w:val="00E647A1"/>
    <w:rsid w:val="00E732AC"/>
    <w:rsid w:val="00E74477"/>
    <w:rsid w:val="00E76B01"/>
    <w:rsid w:val="00E77CE7"/>
    <w:rsid w:val="00E77F46"/>
    <w:rsid w:val="00E833BA"/>
    <w:rsid w:val="00E85037"/>
    <w:rsid w:val="00E92682"/>
    <w:rsid w:val="00E92F3D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B6950"/>
    <w:rsid w:val="00EC1060"/>
    <w:rsid w:val="00EC3A91"/>
    <w:rsid w:val="00EC6C58"/>
    <w:rsid w:val="00EC7371"/>
    <w:rsid w:val="00ED1741"/>
    <w:rsid w:val="00EE436E"/>
    <w:rsid w:val="00EE461E"/>
    <w:rsid w:val="00EE48A3"/>
    <w:rsid w:val="00EE513A"/>
    <w:rsid w:val="00EF607A"/>
    <w:rsid w:val="00EF7619"/>
    <w:rsid w:val="00F025AA"/>
    <w:rsid w:val="00F026B9"/>
    <w:rsid w:val="00F034C4"/>
    <w:rsid w:val="00F0691B"/>
    <w:rsid w:val="00F10882"/>
    <w:rsid w:val="00F10FBD"/>
    <w:rsid w:val="00F11C7A"/>
    <w:rsid w:val="00F17D37"/>
    <w:rsid w:val="00F23B1A"/>
    <w:rsid w:val="00F25971"/>
    <w:rsid w:val="00F277D9"/>
    <w:rsid w:val="00F30A6E"/>
    <w:rsid w:val="00F3284B"/>
    <w:rsid w:val="00F342B2"/>
    <w:rsid w:val="00F40F83"/>
    <w:rsid w:val="00F41BED"/>
    <w:rsid w:val="00F41D41"/>
    <w:rsid w:val="00F43E44"/>
    <w:rsid w:val="00F47D74"/>
    <w:rsid w:val="00F5027D"/>
    <w:rsid w:val="00F53E66"/>
    <w:rsid w:val="00F54769"/>
    <w:rsid w:val="00F57FEF"/>
    <w:rsid w:val="00F619F4"/>
    <w:rsid w:val="00F624A5"/>
    <w:rsid w:val="00F64053"/>
    <w:rsid w:val="00F648CF"/>
    <w:rsid w:val="00F650BD"/>
    <w:rsid w:val="00F71432"/>
    <w:rsid w:val="00F7501F"/>
    <w:rsid w:val="00F75F2A"/>
    <w:rsid w:val="00F7707C"/>
    <w:rsid w:val="00F77291"/>
    <w:rsid w:val="00F80F77"/>
    <w:rsid w:val="00F83560"/>
    <w:rsid w:val="00F874D4"/>
    <w:rsid w:val="00F90149"/>
    <w:rsid w:val="00F901B5"/>
    <w:rsid w:val="00F90A47"/>
    <w:rsid w:val="00F93813"/>
    <w:rsid w:val="00F97C7A"/>
    <w:rsid w:val="00FA1816"/>
    <w:rsid w:val="00FA54F6"/>
    <w:rsid w:val="00FA6CD4"/>
    <w:rsid w:val="00FA6D55"/>
    <w:rsid w:val="00FB02E8"/>
    <w:rsid w:val="00FB18A1"/>
    <w:rsid w:val="00FB687C"/>
    <w:rsid w:val="00FB7720"/>
    <w:rsid w:val="00FC1496"/>
    <w:rsid w:val="00FC4387"/>
    <w:rsid w:val="00FC51A7"/>
    <w:rsid w:val="00FC5EBC"/>
    <w:rsid w:val="00FC6E5D"/>
    <w:rsid w:val="00FC762E"/>
    <w:rsid w:val="00FD16F5"/>
    <w:rsid w:val="00FD1A43"/>
    <w:rsid w:val="00FD4BA4"/>
    <w:rsid w:val="00FD75AD"/>
    <w:rsid w:val="00FE12F4"/>
    <w:rsid w:val="00FE1325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20E0BD82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E0D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D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D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D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D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4F9A-3536-4493-B86C-13B50DA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Ing. Jan Benedikt</cp:lastModifiedBy>
  <cp:revision>4</cp:revision>
  <cp:lastPrinted>2020-03-02T08:58:00Z</cp:lastPrinted>
  <dcterms:created xsi:type="dcterms:W3CDTF">2021-11-29T08:07:00Z</dcterms:created>
  <dcterms:modified xsi:type="dcterms:W3CDTF">2021-11-29T08:31:00Z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1901702793</vt:i4>
  </property>
</Properties>
</file>