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AE20BB" w:rsidP="00732BB2">
      <w:pPr>
        <w:pStyle w:val="Datum"/>
      </w:pPr>
      <w:r>
        <w:t>1</w:t>
      </w:r>
      <w:r w:rsidR="000D2005" w:rsidRPr="00E97766">
        <w:t xml:space="preserve">. </w:t>
      </w:r>
      <w:r>
        <w:t>červ</w:t>
      </w:r>
      <w:r w:rsidR="005208DA">
        <w:t>na</w:t>
      </w:r>
      <w:r w:rsidR="00732BB2" w:rsidRPr="00E97766">
        <w:t xml:space="preserve"> 202</w:t>
      </w:r>
      <w:r w:rsidR="00BE2D71">
        <w:t>1</w:t>
      </w:r>
    </w:p>
    <w:p w:rsidR="002167FC" w:rsidRPr="00424047" w:rsidRDefault="002167FC" w:rsidP="002167FC">
      <w:pPr>
        <w:pStyle w:val="Nzev"/>
        <w:spacing w:after="360"/>
      </w:pPr>
      <w:r>
        <w:t>Česká ekonomika klesla mezičtvrtletně o 0,3 %</w:t>
      </w:r>
    </w:p>
    <w:p w:rsidR="002167FC" w:rsidRDefault="002167FC" w:rsidP="002167FC">
      <w:pPr>
        <w:pStyle w:val="Perex"/>
      </w:pPr>
      <w:r>
        <w:t>Podle zpřesněného odhadu klesl hrubý domácí produkt v 1. čtvrtletí mezičtvrtletně o 0,3 % a meziročně o </w:t>
      </w:r>
      <w:r w:rsidRPr="009E1D32">
        <w:t xml:space="preserve">2,1 %. Negativní meziroční vývoj HDP byl způsoben poklesem konečné spotřeby domácností a </w:t>
      </w:r>
      <w:r w:rsidRPr="009E1D32">
        <w:rPr>
          <w:bCs/>
          <w:szCs w:val="20"/>
        </w:rPr>
        <w:t>tvorby hrubého fixního kapitálu.</w:t>
      </w:r>
    </w:p>
    <w:p w:rsidR="00732BB2" w:rsidRPr="00E97766" w:rsidRDefault="00E97766" w:rsidP="007F13FB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060967">
        <w:rPr>
          <w:rStyle w:val="Zdraznn"/>
          <w:rFonts w:ascii="Arial" w:hAnsi="Arial" w:cs="Arial"/>
          <w:sz w:val="20"/>
          <w:szCs w:val="20"/>
        </w:rPr>
        <w:t>Výkon české ekonomiky</w:t>
      </w:r>
      <w:r w:rsidR="00E61FE8">
        <w:rPr>
          <w:rStyle w:val="Zdraznn"/>
          <w:rFonts w:ascii="Arial" w:hAnsi="Arial" w:cs="Arial"/>
          <w:sz w:val="20"/>
          <w:szCs w:val="20"/>
        </w:rPr>
        <w:t xml:space="preserve"> </w:t>
      </w:r>
      <w:r w:rsidR="002167FC">
        <w:rPr>
          <w:rStyle w:val="Zdraznn"/>
          <w:rFonts w:ascii="Arial" w:hAnsi="Arial" w:cs="Arial"/>
          <w:sz w:val="20"/>
          <w:szCs w:val="20"/>
        </w:rPr>
        <w:t>se meziročně snížil o 2</w:t>
      </w:r>
      <w:r w:rsidR="00060967">
        <w:rPr>
          <w:rStyle w:val="Zdraznn"/>
          <w:rFonts w:ascii="Arial" w:hAnsi="Arial" w:cs="Arial"/>
          <w:sz w:val="20"/>
          <w:szCs w:val="20"/>
        </w:rPr>
        <w:t>,</w:t>
      </w:r>
      <w:r w:rsidR="002167FC">
        <w:rPr>
          <w:rStyle w:val="Zdraznn"/>
          <w:rFonts w:ascii="Arial" w:hAnsi="Arial" w:cs="Arial"/>
          <w:sz w:val="20"/>
          <w:szCs w:val="20"/>
        </w:rPr>
        <w:t>1</w:t>
      </w:r>
      <w:r w:rsidR="00C90FE1">
        <w:rPr>
          <w:rStyle w:val="Zdraznn"/>
          <w:rFonts w:ascii="Arial" w:hAnsi="Arial" w:cs="Arial"/>
          <w:sz w:val="20"/>
          <w:szCs w:val="20"/>
        </w:rPr>
        <w:t xml:space="preserve"> </w:t>
      </w:r>
      <w:r w:rsidR="00060967">
        <w:rPr>
          <w:rStyle w:val="Zdraznn"/>
          <w:rFonts w:ascii="Arial" w:hAnsi="Arial" w:cs="Arial"/>
          <w:sz w:val="20"/>
          <w:szCs w:val="20"/>
        </w:rPr>
        <w:t>%.</w:t>
      </w:r>
      <w:r w:rsidR="005208DA">
        <w:rPr>
          <w:rStyle w:val="Zdraznn"/>
          <w:rFonts w:ascii="Arial" w:hAnsi="Arial" w:cs="Arial"/>
          <w:sz w:val="20"/>
          <w:szCs w:val="20"/>
        </w:rPr>
        <w:t xml:space="preserve"> </w:t>
      </w:r>
      <w:r w:rsidR="005208DA" w:rsidRPr="005208DA">
        <w:rPr>
          <w:rStyle w:val="Zdraznn"/>
          <w:rFonts w:ascii="Arial" w:hAnsi="Arial" w:cs="Arial"/>
          <w:sz w:val="20"/>
          <w:szCs w:val="20"/>
        </w:rPr>
        <w:t>K poklesu nejvýrazněji přispěl vývoj ve s</w:t>
      </w:r>
      <w:r w:rsidR="00C90FE1">
        <w:rPr>
          <w:rStyle w:val="Zdraznn"/>
          <w:rFonts w:ascii="Arial" w:hAnsi="Arial" w:cs="Arial"/>
          <w:sz w:val="20"/>
          <w:szCs w:val="20"/>
        </w:rPr>
        <w:t>kupině odvětví obchodu, dopravy a</w:t>
      </w:r>
      <w:r w:rsidR="005208DA" w:rsidRPr="005208DA">
        <w:rPr>
          <w:rStyle w:val="Zdraznn"/>
          <w:rFonts w:ascii="Arial" w:hAnsi="Arial" w:cs="Arial"/>
          <w:sz w:val="20"/>
          <w:szCs w:val="20"/>
        </w:rPr>
        <w:t xml:space="preserve"> </w:t>
      </w:r>
      <w:r w:rsidR="002167FC" w:rsidRPr="005208DA">
        <w:rPr>
          <w:rStyle w:val="Zdraznn"/>
          <w:rFonts w:ascii="Arial" w:hAnsi="Arial" w:cs="Arial"/>
          <w:sz w:val="20"/>
          <w:szCs w:val="20"/>
        </w:rPr>
        <w:t>ubytován</w:t>
      </w:r>
      <w:r w:rsidR="00C90FE1">
        <w:rPr>
          <w:rStyle w:val="Zdraznn"/>
          <w:rFonts w:ascii="Arial" w:hAnsi="Arial" w:cs="Arial"/>
          <w:sz w:val="20"/>
          <w:szCs w:val="20"/>
        </w:rPr>
        <w:t xml:space="preserve">í a </w:t>
      </w:r>
      <w:r w:rsidR="002167FC">
        <w:rPr>
          <w:rStyle w:val="Zdraznn"/>
          <w:rFonts w:ascii="Arial" w:hAnsi="Arial" w:cs="Arial"/>
          <w:sz w:val="20"/>
          <w:szCs w:val="20"/>
        </w:rPr>
        <w:t>v odvětvích p</w:t>
      </w:r>
      <w:r w:rsidR="002167FC" w:rsidRPr="002167FC">
        <w:rPr>
          <w:rStyle w:val="Zdraznn"/>
          <w:rFonts w:ascii="Arial" w:hAnsi="Arial" w:cs="Arial"/>
          <w:sz w:val="20"/>
          <w:szCs w:val="20"/>
        </w:rPr>
        <w:t>rofesní</w:t>
      </w:r>
      <w:r w:rsidR="002167FC">
        <w:rPr>
          <w:rStyle w:val="Zdraznn"/>
          <w:rFonts w:ascii="Arial" w:hAnsi="Arial" w:cs="Arial"/>
          <w:sz w:val="20"/>
          <w:szCs w:val="20"/>
        </w:rPr>
        <w:t>ch, vědeckých, technických a administrativní</w:t>
      </w:r>
      <w:r w:rsidR="00C90FE1">
        <w:rPr>
          <w:rStyle w:val="Zdraznn"/>
          <w:rFonts w:ascii="Arial" w:hAnsi="Arial" w:cs="Arial"/>
          <w:sz w:val="20"/>
          <w:szCs w:val="20"/>
        </w:rPr>
        <w:t>ch</w:t>
      </w:r>
      <w:r w:rsidR="002167FC">
        <w:rPr>
          <w:rStyle w:val="Zdraznn"/>
          <w:rFonts w:ascii="Arial" w:hAnsi="Arial" w:cs="Arial"/>
          <w:sz w:val="20"/>
          <w:szCs w:val="20"/>
        </w:rPr>
        <w:t xml:space="preserve"> činností</w:t>
      </w:r>
      <w:r w:rsidR="005208DA" w:rsidRPr="005208DA">
        <w:rPr>
          <w:rStyle w:val="Zdraznn"/>
          <w:rFonts w:ascii="Arial" w:hAnsi="Arial" w:cs="Arial"/>
          <w:sz w:val="20"/>
          <w:szCs w:val="20"/>
        </w:rPr>
        <w:t>.</w:t>
      </w:r>
      <w:r w:rsidR="005208DA">
        <w:rPr>
          <w:rStyle w:val="Zdraznn"/>
          <w:rFonts w:ascii="Arial" w:hAnsi="Arial" w:cs="Arial"/>
          <w:sz w:val="20"/>
          <w:szCs w:val="20"/>
        </w:rPr>
        <w:t xml:space="preserve"> </w:t>
      </w:r>
      <w:r w:rsidR="00C90FE1">
        <w:rPr>
          <w:rStyle w:val="Zdraznn"/>
          <w:rFonts w:ascii="Arial" w:hAnsi="Arial" w:cs="Arial"/>
          <w:sz w:val="20"/>
          <w:szCs w:val="20"/>
        </w:rPr>
        <w:t>D</w:t>
      </w:r>
      <w:r w:rsidR="002167FC">
        <w:rPr>
          <w:rStyle w:val="Zdraznn"/>
          <w:rFonts w:ascii="Arial" w:hAnsi="Arial" w:cs="Arial"/>
          <w:sz w:val="20"/>
          <w:szCs w:val="20"/>
        </w:rPr>
        <w:t>ařilo</w:t>
      </w:r>
      <w:r w:rsidR="00C90FE1">
        <w:rPr>
          <w:rStyle w:val="Zdraznn"/>
          <w:rFonts w:ascii="Arial" w:hAnsi="Arial" w:cs="Arial"/>
          <w:sz w:val="20"/>
          <w:szCs w:val="20"/>
        </w:rPr>
        <w:t xml:space="preserve"> se naopak</w:t>
      </w:r>
      <w:r w:rsidR="002167FC">
        <w:rPr>
          <w:rStyle w:val="Zdraznn"/>
          <w:rFonts w:ascii="Arial" w:hAnsi="Arial" w:cs="Arial"/>
          <w:sz w:val="20"/>
          <w:szCs w:val="20"/>
        </w:rPr>
        <w:t xml:space="preserve"> zpracovatelskému průmyslu</w:t>
      </w:r>
      <w:r w:rsidR="00AC26B9">
        <w:rPr>
          <w:rStyle w:val="Zdraznn"/>
          <w:rFonts w:ascii="Arial" w:hAnsi="Arial" w:cs="Arial"/>
          <w:sz w:val="20"/>
          <w:szCs w:val="20"/>
        </w:rPr>
        <w:t>.</w:t>
      </w:r>
      <w:r w:rsidR="00C90FE1">
        <w:rPr>
          <w:rStyle w:val="Zdraznn"/>
          <w:rFonts w:ascii="Arial" w:hAnsi="Arial" w:cs="Arial"/>
          <w:sz w:val="20"/>
          <w:szCs w:val="20"/>
        </w:rPr>
        <w:t xml:space="preserve"> </w:t>
      </w:r>
      <w:r w:rsidR="007F13FB">
        <w:rPr>
          <w:rStyle w:val="Zdraznn"/>
          <w:rFonts w:ascii="Arial" w:hAnsi="Arial" w:cs="Arial"/>
          <w:sz w:val="20"/>
          <w:szCs w:val="20"/>
        </w:rPr>
        <w:br/>
      </w:r>
      <w:r w:rsidR="002167FC">
        <w:rPr>
          <w:rStyle w:val="Zdraznn"/>
          <w:rFonts w:ascii="Arial" w:hAnsi="Arial" w:cs="Arial"/>
          <w:sz w:val="20"/>
          <w:szCs w:val="20"/>
        </w:rPr>
        <w:t>Na</w:t>
      </w:r>
      <w:r w:rsidR="005208DA">
        <w:rPr>
          <w:rStyle w:val="Zdraznn"/>
          <w:rFonts w:ascii="Arial" w:hAnsi="Arial" w:cs="Arial"/>
          <w:sz w:val="20"/>
          <w:szCs w:val="20"/>
        </w:rPr>
        <w:t xml:space="preserve"> straně poptávky byly hlavním faktorem </w:t>
      </w:r>
      <w:r w:rsidR="002167FC">
        <w:rPr>
          <w:rStyle w:val="Zdraznn"/>
          <w:rFonts w:ascii="Arial" w:hAnsi="Arial" w:cs="Arial"/>
          <w:sz w:val="20"/>
          <w:szCs w:val="20"/>
        </w:rPr>
        <w:t xml:space="preserve">poklesu HDP </w:t>
      </w:r>
      <w:r w:rsidR="00C90FE1">
        <w:rPr>
          <w:rStyle w:val="Zdraznn"/>
          <w:rFonts w:ascii="Arial" w:hAnsi="Arial" w:cs="Arial"/>
          <w:sz w:val="20"/>
          <w:szCs w:val="20"/>
        </w:rPr>
        <w:t xml:space="preserve">nižší </w:t>
      </w:r>
      <w:r w:rsidR="005208DA">
        <w:rPr>
          <w:rStyle w:val="Zdraznn"/>
          <w:rFonts w:ascii="Arial" w:hAnsi="Arial" w:cs="Arial"/>
          <w:sz w:val="20"/>
          <w:szCs w:val="20"/>
        </w:rPr>
        <w:t>spotřební výdaje domácností</w:t>
      </w:r>
      <w:r w:rsidR="002167FC">
        <w:rPr>
          <w:rStyle w:val="Zdraznn"/>
          <w:rFonts w:ascii="Arial" w:hAnsi="Arial" w:cs="Arial"/>
          <w:sz w:val="20"/>
          <w:szCs w:val="20"/>
        </w:rPr>
        <w:t xml:space="preserve"> </w:t>
      </w:r>
      <w:r w:rsidR="007F13FB">
        <w:rPr>
          <w:rStyle w:val="Zdraznn"/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167FC">
        <w:rPr>
          <w:rStyle w:val="Zdraznn"/>
          <w:rFonts w:ascii="Arial" w:hAnsi="Arial" w:cs="Arial"/>
          <w:sz w:val="20"/>
          <w:szCs w:val="20"/>
        </w:rPr>
        <w:t>a investice</w:t>
      </w:r>
      <w:r w:rsidR="00C90FE1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8874E3" w:rsidRDefault="008874E3" w:rsidP="007F13FB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637B4A">
        <w:rPr>
          <w:rFonts w:cs="Arial"/>
        </w:rPr>
        <w:t xml:space="preserve"> </w:t>
      </w:r>
      <w:hyperlink r:id="rId7" w:history="1">
        <w:r w:rsidR="00637B4A" w:rsidRPr="00637B4A">
          <w:rPr>
            <w:rStyle w:val="Hypertextovodkaz"/>
            <w:rFonts w:cs="Arial"/>
          </w:rPr>
          <w:t>https://www.czso.cz/csu/czso/cri/tvorba-a-uziti-hdp-1-ctvrtleti-2021</w:t>
        </w:r>
      </w:hyperlink>
      <w:r w:rsidR="00637B4A">
        <w:rPr>
          <w:rFonts w:cs="Arial"/>
        </w:rPr>
        <w:t>.</w:t>
      </w:r>
    </w:p>
    <w:p w:rsidR="002167FC" w:rsidRPr="00E97766" w:rsidRDefault="002167FC" w:rsidP="008874E3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AE20BB" w:rsidRPr="001B6F48" w:rsidRDefault="00AE20BB" w:rsidP="00AE20B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E20BB" w:rsidRPr="001B6F48" w:rsidRDefault="00AE20BB" w:rsidP="00AE20BB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AE20BB" w:rsidRPr="00C62D32" w:rsidRDefault="00AE20BB" w:rsidP="00AE20B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AE20BB" w:rsidRPr="00C62D32" w:rsidRDefault="00AE20BB" w:rsidP="00AE20B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20BB" w:rsidRPr="004920AD" w:rsidRDefault="00AE20BB" w:rsidP="00AE20B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1F" w:rsidRDefault="0087411F" w:rsidP="00BA6370">
      <w:r>
        <w:separator/>
      </w:r>
    </w:p>
  </w:endnote>
  <w:endnote w:type="continuationSeparator" w:id="0">
    <w:p w:rsidR="0087411F" w:rsidRDefault="008741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F13F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F13F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1F" w:rsidRDefault="0087411F" w:rsidP="00BA6370">
      <w:r>
        <w:separator/>
      </w:r>
    </w:p>
  </w:footnote>
  <w:footnote w:type="continuationSeparator" w:id="0">
    <w:p w:rsidR="0087411F" w:rsidRDefault="008741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167FC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37B4A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13FB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7411F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3F61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26B9"/>
    <w:rsid w:val="00AC68DB"/>
    <w:rsid w:val="00AE20B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0FE1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A6772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7D99-8158-4091-9E5C-00DF15C2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4</cp:revision>
  <cp:lastPrinted>2018-05-14T07:58:00Z</cp:lastPrinted>
  <dcterms:created xsi:type="dcterms:W3CDTF">2021-05-31T07:39:00Z</dcterms:created>
  <dcterms:modified xsi:type="dcterms:W3CDTF">2021-05-31T11:14:00Z</dcterms:modified>
</cp:coreProperties>
</file>