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20C32" w:rsidP="00BE324F">
      <w:pPr>
        <w:pStyle w:val="Datum"/>
      </w:pPr>
      <w:r>
        <w:t>7</w:t>
      </w:r>
      <w:r w:rsidR="00870CBD">
        <w:t xml:space="preserve">. </w:t>
      </w:r>
      <w:r w:rsidR="00075C1C">
        <w:t>6</w:t>
      </w:r>
      <w:r w:rsidR="00870CBD">
        <w:t>. 202</w:t>
      </w:r>
      <w:r w:rsidR="000E3C73">
        <w:t>1</w:t>
      </w:r>
    </w:p>
    <w:p w:rsidR="00CF23CD" w:rsidRPr="00542A86" w:rsidRDefault="009F5BAB" w:rsidP="00CF23CD">
      <w:pPr>
        <w:pStyle w:val="Nzev"/>
      </w:pPr>
      <w:r>
        <w:t>Průmysl</w:t>
      </w:r>
      <w:r w:rsidR="00A83AA2">
        <w:t xml:space="preserve"> v</w:t>
      </w:r>
      <w:r>
        <w:t xml:space="preserve"> dubnu šlápl na plyn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075C1C">
        <w:t>duben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075C1C">
        <w:rPr>
          <w:rFonts w:cs="Arial"/>
          <w:lang w:eastAsia="cs-CZ"/>
        </w:rPr>
        <w:t>dubnu</w:t>
      </w:r>
      <w:r w:rsidRPr="00542A86">
        <w:rPr>
          <w:rFonts w:cs="Arial"/>
          <w:lang w:eastAsia="cs-CZ"/>
        </w:rPr>
        <w:t xml:space="preserve"> reálně meziročně </w:t>
      </w:r>
      <w:r w:rsidR="00884ECB" w:rsidRPr="00884ECB">
        <w:rPr>
          <w:rFonts w:cs="Arial"/>
          <w:lang w:eastAsia="cs-CZ"/>
        </w:rPr>
        <w:t>vzrostla</w:t>
      </w:r>
      <w:r w:rsidRPr="00884ECB">
        <w:rPr>
          <w:rFonts w:cs="Arial"/>
          <w:lang w:eastAsia="cs-CZ"/>
        </w:rPr>
        <w:t xml:space="preserve"> </w:t>
      </w:r>
      <w:r w:rsidR="00670CE4" w:rsidRPr="00477353">
        <w:rPr>
          <w:rFonts w:cs="Arial"/>
          <w:lang w:eastAsia="cs-CZ"/>
        </w:rPr>
        <w:t xml:space="preserve">o </w:t>
      </w:r>
      <w:r w:rsidR="00477353" w:rsidRPr="00477353">
        <w:rPr>
          <w:rFonts w:cs="Arial"/>
          <w:lang w:eastAsia="cs-CZ"/>
        </w:rPr>
        <w:t>55,1</w:t>
      </w:r>
      <w:r w:rsidRPr="00477353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884ECB" w:rsidRPr="00477353">
        <w:rPr>
          <w:rFonts w:cs="Arial"/>
          <w:lang w:eastAsia="cs-CZ"/>
        </w:rPr>
        <w:t>vyšší</w:t>
      </w:r>
      <w:r w:rsidR="00B53829" w:rsidRPr="00477353">
        <w:rPr>
          <w:rFonts w:cs="Arial"/>
          <w:lang w:eastAsia="cs-CZ"/>
        </w:rPr>
        <w:t xml:space="preserve"> </w:t>
      </w:r>
      <w:r w:rsidRPr="00477353">
        <w:rPr>
          <w:rFonts w:cs="Arial"/>
          <w:lang w:eastAsia="cs-CZ"/>
        </w:rPr>
        <w:t>o </w:t>
      </w:r>
      <w:r w:rsidR="00477353" w:rsidRPr="00477353">
        <w:rPr>
          <w:rFonts w:cs="Arial"/>
          <w:lang w:eastAsia="cs-CZ"/>
        </w:rPr>
        <w:t>1,9</w:t>
      </w:r>
      <w:r w:rsidRPr="00F946BA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884ECB">
        <w:t xml:space="preserve">zvýšila o </w:t>
      </w:r>
      <w:r w:rsidR="00477353" w:rsidRPr="00477353">
        <w:t>90,0</w:t>
      </w:r>
      <w:r w:rsidRPr="00477353">
        <w:t> </w:t>
      </w:r>
      <w:r w:rsidRPr="00542A86">
        <w:t>%.</w:t>
      </w:r>
    </w:p>
    <w:p w:rsidR="009F5BAB" w:rsidRDefault="009F5BAB" w:rsidP="001C036E">
      <w:pPr>
        <w:pStyle w:val="Zkladntext3"/>
        <w:rPr>
          <w:b w:val="0"/>
        </w:rPr>
      </w:pPr>
    </w:p>
    <w:p w:rsidR="00884ECB" w:rsidRPr="008A374B" w:rsidRDefault="001C036E" w:rsidP="00884ECB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075C1C">
        <w:rPr>
          <w:rFonts w:cs="Arial"/>
          <w:b w:val="0"/>
          <w:lang w:eastAsia="cs-CZ"/>
        </w:rPr>
        <w:t>dubnu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884ECB" w:rsidRPr="00477353">
        <w:rPr>
          <w:b w:val="0"/>
        </w:rPr>
        <w:t>vyšší</w:t>
      </w:r>
      <w:r w:rsidRPr="00477353">
        <w:rPr>
          <w:b w:val="0"/>
        </w:rPr>
        <w:t xml:space="preserve"> o </w:t>
      </w:r>
      <w:r w:rsidR="00477353" w:rsidRPr="00477353">
        <w:rPr>
          <w:b w:val="0"/>
        </w:rPr>
        <w:t>1,9</w:t>
      </w:r>
      <w:r w:rsidRPr="00075C1C">
        <w:rPr>
          <w:b w:val="0"/>
          <w:color w:val="FF000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884ECB" w:rsidRPr="00884ECB">
        <w:rPr>
          <w:b w:val="0"/>
        </w:rPr>
        <w:t>vzrostla</w:t>
      </w:r>
      <w:r w:rsidRPr="00884ECB">
        <w:rPr>
          <w:b w:val="0"/>
        </w:rPr>
        <w:t xml:space="preserve"> o </w:t>
      </w:r>
      <w:r w:rsidR="00477353">
        <w:rPr>
          <w:b w:val="0"/>
        </w:rPr>
        <w:t>55,1</w:t>
      </w:r>
      <w:r w:rsidRPr="00884ECB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884ECB" w:rsidRPr="00542A86">
        <w:rPr>
          <w:b w:val="0"/>
        </w:rPr>
        <w:t>K meziročnímu růstu průmyslové produkce nejvíce přispěla odvětví výroba motorových vozidel, přívěsů a</w:t>
      </w:r>
      <w:r w:rsidR="008A374B">
        <w:rPr>
          <w:b w:val="0"/>
        </w:rPr>
        <w:t> </w:t>
      </w:r>
      <w:r w:rsidR="00884ECB" w:rsidRPr="00542A86">
        <w:rPr>
          <w:b w:val="0"/>
        </w:rPr>
        <w:t>návěsů</w:t>
      </w:r>
      <w:r w:rsidR="00884ECB" w:rsidRPr="00542A86">
        <w:rPr>
          <w:b w:val="0"/>
          <w:color w:val="FF0000"/>
        </w:rPr>
        <w:t xml:space="preserve"> </w:t>
      </w:r>
      <w:r w:rsidR="00884ECB" w:rsidRPr="00542A86">
        <w:rPr>
          <w:b w:val="0"/>
        </w:rPr>
        <w:t>(příspěvek +</w:t>
      </w:r>
      <w:r w:rsidR="00477353">
        <w:rPr>
          <w:b w:val="0"/>
        </w:rPr>
        <w:t>25,3</w:t>
      </w:r>
      <w:r w:rsidR="00884ECB" w:rsidRPr="00542A86">
        <w:rPr>
          <w:b w:val="0"/>
        </w:rPr>
        <w:t> procentního bodu, růst o </w:t>
      </w:r>
      <w:r w:rsidR="00477353">
        <w:rPr>
          <w:b w:val="0"/>
        </w:rPr>
        <w:t>446,5</w:t>
      </w:r>
      <w:r w:rsidR="00884ECB" w:rsidRPr="00542A86">
        <w:rPr>
          <w:b w:val="0"/>
        </w:rPr>
        <w:t xml:space="preserve"> %), výroba </w:t>
      </w:r>
      <w:r w:rsidR="00884ECB">
        <w:rPr>
          <w:b w:val="0"/>
        </w:rPr>
        <w:t>pryžových a</w:t>
      </w:r>
      <w:r w:rsidR="00477353">
        <w:rPr>
          <w:b w:val="0"/>
        </w:rPr>
        <w:t xml:space="preserve"> </w:t>
      </w:r>
      <w:r w:rsidR="00884ECB">
        <w:rPr>
          <w:b w:val="0"/>
        </w:rPr>
        <w:t>plastových výrobků</w:t>
      </w:r>
      <w:r w:rsidR="00884ECB" w:rsidRPr="00542A86">
        <w:rPr>
          <w:b w:val="0"/>
        </w:rPr>
        <w:t xml:space="preserve"> (příspěvek +</w:t>
      </w:r>
      <w:r w:rsidR="00477353">
        <w:rPr>
          <w:b w:val="0"/>
        </w:rPr>
        <w:t>5,7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477353">
        <w:rPr>
          <w:b w:val="0"/>
        </w:rPr>
        <w:t>101,8</w:t>
      </w:r>
      <w:r w:rsidR="00884ECB" w:rsidRPr="00542A86">
        <w:rPr>
          <w:b w:val="0"/>
        </w:rPr>
        <w:t> %) a výroba elektrických zařízení</w:t>
      </w:r>
      <w:r w:rsidR="00F946BA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477353">
        <w:rPr>
          <w:b w:val="0"/>
        </w:rPr>
        <w:t>4,6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4102AA">
        <w:rPr>
          <w:b w:val="0"/>
        </w:rPr>
        <w:t>64,0</w:t>
      </w:r>
      <w:r w:rsidR="00884ECB" w:rsidRPr="00542A86">
        <w:rPr>
          <w:b w:val="0"/>
        </w:rPr>
        <w:t> %).</w:t>
      </w:r>
      <w:r w:rsidR="00884ECB" w:rsidRPr="00542A86">
        <w:rPr>
          <w:rFonts w:cs="Arial"/>
          <w:b w:val="0"/>
        </w:rPr>
        <w:t xml:space="preserve"> </w:t>
      </w:r>
      <w:r w:rsidR="00884ECB" w:rsidRPr="00542A86">
        <w:rPr>
          <w:b w:val="0"/>
        </w:rPr>
        <w:t xml:space="preserve">Průmyslová produkce klesla </w:t>
      </w:r>
      <w:r w:rsidR="004102AA">
        <w:rPr>
          <w:b w:val="0"/>
        </w:rPr>
        <w:t xml:space="preserve">pouze </w:t>
      </w:r>
      <w:r w:rsidR="00884ECB" w:rsidRPr="00542A86">
        <w:rPr>
          <w:b w:val="0"/>
        </w:rPr>
        <w:t>v</w:t>
      </w:r>
      <w:r w:rsidR="004102AA">
        <w:rPr>
          <w:b w:val="0"/>
        </w:rPr>
        <w:t> </w:t>
      </w:r>
      <w:r w:rsidR="00884ECB" w:rsidRPr="00542A86">
        <w:rPr>
          <w:b w:val="0"/>
        </w:rPr>
        <w:t>odvětví</w:t>
      </w:r>
      <w:r w:rsidR="004102AA">
        <w:rPr>
          <w:b w:val="0"/>
        </w:rPr>
        <w:t xml:space="preserve"> </w:t>
      </w:r>
      <w:r w:rsidR="00884ECB" w:rsidRPr="00542A86">
        <w:rPr>
          <w:b w:val="0"/>
        </w:rPr>
        <w:t xml:space="preserve">výroba </w:t>
      </w:r>
      <w:r w:rsidR="00CE5821">
        <w:rPr>
          <w:b w:val="0"/>
        </w:rPr>
        <w:t>oděvů</w:t>
      </w:r>
      <w:r w:rsidR="006A6814">
        <w:rPr>
          <w:b w:val="0"/>
        </w:rPr>
        <w:t xml:space="preserve"> </w:t>
      </w:r>
      <w:r w:rsidR="008A374B">
        <w:rPr>
          <w:b w:val="0"/>
        </w:rPr>
        <w:t>(příspěvek</w:t>
      </w:r>
      <w:r w:rsidR="004102AA">
        <w:rPr>
          <w:b w:val="0"/>
        </w:rPr>
        <w:t xml:space="preserve"> </w:t>
      </w:r>
      <w:r w:rsidR="008A374B">
        <w:rPr>
          <w:b w:val="0"/>
        </w:rPr>
        <w:t>-</w:t>
      </w:r>
      <w:r w:rsidR="00884ECB" w:rsidRPr="00542A86">
        <w:rPr>
          <w:b w:val="0"/>
        </w:rPr>
        <w:t>0,</w:t>
      </w:r>
      <w:r w:rsidR="004102AA">
        <w:rPr>
          <w:b w:val="0"/>
        </w:rPr>
        <w:t>02</w:t>
      </w:r>
      <w:r w:rsidR="00884ECB" w:rsidRPr="00542A86">
        <w:rPr>
          <w:b w:val="0"/>
        </w:rPr>
        <w:t> p. b.,</w:t>
      </w:r>
      <w:r w:rsidR="006A6814">
        <w:rPr>
          <w:b w:val="0"/>
        </w:rPr>
        <w:t> </w:t>
      </w:r>
      <w:r w:rsidR="00884ECB" w:rsidRPr="00542A86">
        <w:rPr>
          <w:b w:val="0"/>
        </w:rPr>
        <w:t>pokles o </w:t>
      </w:r>
      <w:r w:rsidR="004102AA">
        <w:rPr>
          <w:b w:val="0"/>
        </w:rPr>
        <w:t>2,5</w:t>
      </w:r>
      <w:r w:rsidR="00884ECB" w:rsidRPr="00542A86">
        <w:rPr>
          <w:b w:val="0"/>
        </w:rPr>
        <w:t> %)</w:t>
      </w:r>
      <w:r w:rsidR="00884ECB" w:rsidRPr="00542A86">
        <w:rPr>
          <w:rFonts w:cs="Arial"/>
          <w:b w:val="0"/>
        </w:rPr>
        <w:t>.</w:t>
      </w:r>
    </w:p>
    <w:p w:rsidR="00870CBD" w:rsidRDefault="00870CBD" w:rsidP="00870CBD">
      <w:pPr>
        <w:pStyle w:val="Zkladntext3"/>
        <w:rPr>
          <w:rFonts w:cs="Arial"/>
          <w:b w:val="0"/>
        </w:rPr>
      </w:pPr>
    </w:p>
    <w:p w:rsidR="00F46408" w:rsidRPr="0043282A" w:rsidRDefault="00F46408" w:rsidP="00F46408">
      <w:pPr>
        <w:pStyle w:val="Zkladntext3"/>
        <w:rPr>
          <w:rFonts w:cs="Arial"/>
          <w:b w:val="0"/>
          <w:color w:val="000000"/>
        </w:rPr>
      </w:pPr>
      <w:r w:rsidRPr="0043282A">
        <w:rPr>
          <w:rFonts w:cs="Arial"/>
          <w:b w:val="0"/>
          <w:i/>
          <w:iCs/>
          <w:color w:val="000000"/>
        </w:rPr>
        <w:t xml:space="preserve">„Vlivem loňského </w:t>
      </w:r>
      <w:proofErr w:type="spellStart"/>
      <w:r w:rsidRPr="0043282A">
        <w:rPr>
          <w:rFonts w:cs="Arial"/>
          <w:b w:val="0"/>
          <w:i/>
          <w:iCs/>
          <w:color w:val="000000"/>
        </w:rPr>
        <w:t>lockdownu</w:t>
      </w:r>
      <w:proofErr w:type="spellEnd"/>
      <w:r w:rsidRPr="0043282A">
        <w:rPr>
          <w:rFonts w:cs="Arial"/>
          <w:b w:val="0"/>
          <w:i/>
          <w:iCs/>
          <w:color w:val="000000"/>
        </w:rPr>
        <w:t xml:space="preserve"> dosáhl dubnový růst průmyslové produkce historických hodnot, když meziročně vzrostl o 55 %. Český průmysl jede na plné obrátky a </w:t>
      </w:r>
      <w:r w:rsidR="00D97351">
        <w:rPr>
          <w:rFonts w:cs="Arial"/>
          <w:b w:val="0"/>
          <w:i/>
          <w:iCs/>
          <w:color w:val="000000"/>
        </w:rPr>
        <w:t xml:space="preserve">jeho produkce </w:t>
      </w:r>
      <w:r w:rsidR="00213F65">
        <w:rPr>
          <w:rFonts w:cs="Arial"/>
          <w:b w:val="0"/>
          <w:i/>
          <w:iCs/>
          <w:color w:val="000000"/>
        </w:rPr>
        <w:t xml:space="preserve">se přibližuje úrovni z roku 2019, tedy svému dosavadnímu </w:t>
      </w:r>
      <w:r w:rsidR="00D97351">
        <w:rPr>
          <w:rFonts w:cs="Arial"/>
          <w:b w:val="0"/>
          <w:i/>
          <w:iCs/>
          <w:color w:val="000000"/>
        </w:rPr>
        <w:t>maxim</w:t>
      </w:r>
      <w:r w:rsidR="00312022">
        <w:rPr>
          <w:rFonts w:cs="Arial"/>
          <w:b w:val="0"/>
          <w:i/>
          <w:iCs/>
          <w:color w:val="000000"/>
        </w:rPr>
        <w:t>u,</w:t>
      </w:r>
      <w:r w:rsidRPr="0043282A">
        <w:rPr>
          <w:rFonts w:cs="Arial"/>
          <w:b w:val="0"/>
          <w:i/>
          <w:iCs/>
          <w:color w:val="000000"/>
        </w:rPr>
        <w:t>“</w:t>
      </w:r>
      <w:r w:rsidRPr="0043282A">
        <w:rPr>
          <w:rFonts w:cs="Arial"/>
          <w:b w:val="0"/>
          <w:color w:val="000000"/>
        </w:rPr>
        <w:t> říká Radek Matějka, ředitel odboru statistiky zemědělství a lesnictví, průmyslu, stavebnictví a energetiky.</w:t>
      </w:r>
    </w:p>
    <w:p w:rsidR="00F46408" w:rsidRPr="0043282A" w:rsidRDefault="00F46408" w:rsidP="00F46408">
      <w:pPr>
        <w:pStyle w:val="Zkladntext3"/>
        <w:rPr>
          <w:rFonts w:cs="Arial"/>
          <w:b w:val="0"/>
          <w:color w:val="000000"/>
        </w:rPr>
      </w:pPr>
    </w:p>
    <w:p w:rsidR="00F46408" w:rsidRDefault="00F46408" w:rsidP="00F46408">
      <w:pPr>
        <w:pStyle w:val="Datum"/>
        <w:jc w:val="both"/>
        <w:rPr>
          <w:b w:val="0"/>
          <w:iCs/>
          <w:color w:val="000000"/>
          <w:sz w:val="20"/>
          <w:szCs w:val="20"/>
        </w:rPr>
      </w:pPr>
      <w:r w:rsidRPr="0043282A">
        <w:rPr>
          <w:b w:val="0"/>
          <w:i/>
          <w:iCs/>
          <w:color w:val="000000"/>
          <w:sz w:val="20"/>
          <w:szCs w:val="20"/>
        </w:rPr>
        <w:t>„Pro zpracovatelský průmysl jako celek je duben 2021 dokonce historicky nejsilnějším měsícem. Některá odvětví fungovala i v době epidemie víceméně bez omezení, ale tempa růstu u těch nejvíce postižených jsou opravdu v časov</w:t>
      </w:r>
      <w:bookmarkStart w:id="0" w:name="_GoBack"/>
      <w:bookmarkEnd w:id="0"/>
      <w:r w:rsidRPr="0043282A">
        <w:rPr>
          <w:b w:val="0"/>
          <w:i/>
          <w:iCs/>
          <w:color w:val="000000"/>
          <w:sz w:val="20"/>
          <w:szCs w:val="20"/>
        </w:rPr>
        <w:t xml:space="preserve">é řadě mimořádná. Automobilový průmysl jede naplno i přes celosvětový nedostatek některých součástek a tím pádem se daří i navazujícím odvětvím,“ </w:t>
      </w:r>
      <w:r w:rsidRPr="0043282A">
        <w:rPr>
          <w:b w:val="0"/>
          <w:iCs/>
          <w:color w:val="000000"/>
          <w:sz w:val="20"/>
          <w:szCs w:val="20"/>
        </w:rPr>
        <w:t>dodává Veronika Doležalová, vedoucí oddělení statistiky průmyslu.</w:t>
      </w:r>
    </w:p>
    <w:p w:rsidR="00F46408" w:rsidRPr="009F5BAB" w:rsidRDefault="00F46408" w:rsidP="00F46408">
      <w:pPr>
        <w:pStyle w:val="Datum"/>
        <w:jc w:val="both"/>
        <w:rPr>
          <w:b w:val="0"/>
          <w:color w:val="00000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075C1C">
        <w:rPr>
          <w:rFonts w:cs="Arial"/>
          <w:lang w:eastAsia="cs-CZ"/>
        </w:rPr>
        <w:t>dubnu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F946BA">
        <w:rPr>
          <w:rFonts w:cs="Arial"/>
        </w:rPr>
        <w:t>63,5</w:t>
      </w:r>
      <w:r w:rsidRPr="0079535A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 </w:t>
      </w:r>
      <w:r w:rsidR="00F946BA">
        <w:rPr>
          <w:rFonts w:cs="Arial"/>
        </w:rPr>
        <w:t>87,5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F946BA">
        <w:rPr>
          <w:rFonts w:cs="Arial"/>
        </w:rPr>
        <w:t>38,4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B24C48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075C1C">
        <w:rPr>
          <w:rFonts w:cs="Arial"/>
          <w:b w:val="0"/>
          <w:lang w:eastAsia="cs-CZ"/>
        </w:rPr>
        <w:t>dubnu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o </w:t>
      </w:r>
      <w:r w:rsidR="00F946BA">
        <w:rPr>
          <w:rFonts w:cs="Arial"/>
          <w:b w:val="0"/>
        </w:rPr>
        <w:t>90,0</w:t>
      </w:r>
      <w:r w:rsidRPr="00D23A7B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F946BA">
        <w:rPr>
          <w:rFonts w:cs="Arial"/>
          <w:b w:val="0"/>
        </w:rPr>
        <w:t>98,6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F946BA">
        <w:rPr>
          <w:rFonts w:cs="Arial"/>
          <w:b w:val="0"/>
        </w:rPr>
        <w:t>74,0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</w:t>
      </w:r>
      <w:r w:rsidR="008A374B">
        <w:rPr>
          <w:b w:val="0"/>
        </w:rPr>
        <w:t> </w:t>
      </w:r>
      <w:r w:rsidR="00A92CB0" w:rsidRPr="00542A86">
        <w:rPr>
          <w:b w:val="0"/>
        </w:rPr>
        <w:t>návěsů (příspěvek +</w:t>
      </w:r>
      <w:r w:rsidR="00F946BA">
        <w:rPr>
          <w:b w:val="0"/>
        </w:rPr>
        <w:t>55,6</w:t>
      </w:r>
      <w:r w:rsidR="00A92CB0" w:rsidRPr="00542A86">
        <w:rPr>
          <w:b w:val="0"/>
        </w:rPr>
        <w:t xml:space="preserve"> p. b., růst o </w:t>
      </w:r>
      <w:r w:rsidR="00F946BA">
        <w:rPr>
          <w:b w:val="0"/>
        </w:rPr>
        <w:t>363,6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D23A7B">
        <w:rPr>
          <w:b w:val="0"/>
        </w:rPr>
        <w:t>elektrických zařízení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F946BA">
        <w:rPr>
          <w:b w:val="0"/>
        </w:rPr>
        <w:t>8,5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F946BA">
        <w:rPr>
          <w:b w:val="0"/>
        </w:rPr>
        <w:t>76,0</w:t>
      </w:r>
      <w:r w:rsidR="00F22FAE" w:rsidRPr="00542A86">
        <w:rPr>
          <w:b w:val="0"/>
        </w:rPr>
        <w:t> %)</w:t>
      </w:r>
      <w:r w:rsidR="00A92CB0" w:rsidRPr="00542A86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B24C48">
        <w:rPr>
          <w:b w:val="0"/>
        </w:rPr>
        <w:t>kovových konstrukcí a kovodělných výrobků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B24C48">
        <w:rPr>
          <w:b w:val="0"/>
        </w:rPr>
        <w:t>6,4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B24C48">
        <w:rPr>
          <w:b w:val="0"/>
        </w:rPr>
        <w:t>39,4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B24C48">
        <w:rPr>
          <w:rFonts w:cs="Arial"/>
          <w:b w:val="0"/>
          <w:szCs w:val="16"/>
        </w:rPr>
        <w:t xml:space="preserve">pouze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F22FAE" w:rsidRPr="00542A86">
        <w:rPr>
          <w:b w:val="0"/>
        </w:rPr>
        <w:t xml:space="preserve">výroba </w:t>
      </w:r>
      <w:r w:rsidR="00D23A7B">
        <w:rPr>
          <w:b w:val="0"/>
        </w:rPr>
        <w:t>oděvů</w:t>
      </w:r>
      <w:r w:rsidR="00F22FAE" w:rsidRPr="00542A86">
        <w:rPr>
          <w:b w:val="0"/>
        </w:rPr>
        <w:t xml:space="preserve"> (příspěvek -</w:t>
      </w:r>
      <w:r w:rsidR="00F22FAE">
        <w:rPr>
          <w:b w:val="0"/>
        </w:rPr>
        <w:t>0,0</w:t>
      </w:r>
      <w:r w:rsidR="00B24C48">
        <w:rPr>
          <w:b w:val="0"/>
        </w:rPr>
        <w:t>5</w:t>
      </w:r>
      <w:r w:rsidR="00F22FAE" w:rsidRPr="00542A86">
        <w:rPr>
          <w:b w:val="0"/>
        </w:rPr>
        <w:t> p. b., pokles o </w:t>
      </w:r>
      <w:r w:rsidR="00B24C48">
        <w:rPr>
          <w:b w:val="0"/>
        </w:rPr>
        <w:t>5,0</w:t>
      </w:r>
      <w:r w:rsidR="00F22FAE" w:rsidRPr="00542A86">
        <w:rPr>
          <w:b w:val="0"/>
        </w:rPr>
        <w:t> %)</w:t>
      </w:r>
      <w:r w:rsidR="007775B0" w:rsidRPr="00542A86">
        <w:rPr>
          <w:b w:val="0"/>
        </w:rPr>
        <w:t>.</w:t>
      </w:r>
    </w:p>
    <w:p w:rsidR="009F5BAB" w:rsidRDefault="009F5BAB" w:rsidP="00B24C48">
      <w:pPr>
        <w:pStyle w:val="Zkladntext3"/>
      </w:pPr>
    </w:p>
    <w:p w:rsidR="00870CBD" w:rsidRPr="00542A86" w:rsidRDefault="00870CBD" w:rsidP="00B24C48">
      <w:pPr>
        <w:pStyle w:val="Zkladntext3"/>
        <w:rPr>
          <w:iCs/>
        </w:rPr>
      </w:pPr>
      <w:r w:rsidRPr="00542A86"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se </w:t>
      </w:r>
      <w:r w:rsidRPr="005F7698">
        <w:rPr>
          <w:b w:val="0"/>
          <w:iCs/>
          <w:szCs w:val="18"/>
        </w:rPr>
        <w:t>v</w:t>
      </w:r>
      <w:r w:rsidR="000E2651" w:rsidRPr="005F7698">
        <w:rPr>
          <w:b w:val="0"/>
          <w:iCs/>
          <w:szCs w:val="18"/>
        </w:rPr>
        <w:t> </w:t>
      </w:r>
      <w:r w:rsidR="00075C1C" w:rsidRPr="005F7698">
        <w:rPr>
          <w:rFonts w:cs="Arial"/>
          <w:b w:val="0"/>
          <w:lang w:eastAsia="cs-CZ"/>
        </w:rPr>
        <w:t>dubnu</w:t>
      </w:r>
      <w:r w:rsidR="0050117F" w:rsidRPr="005F7698">
        <w:rPr>
          <w:rFonts w:cs="Arial"/>
          <w:b w:val="0"/>
          <w:lang w:eastAsia="cs-CZ"/>
        </w:rPr>
        <w:t xml:space="preserve"> 2021</w:t>
      </w:r>
      <w:r w:rsidRPr="005F7698">
        <w:rPr>
          <w:b w:val="0"/>
          <w:iCs/>
          <w:szCs w:val="18"/>
        </w:rPr>
        <w:t xml:space="preserve"> meziročně snížil o</w:t>
      </w:r>
      <w:r w:rsidR="00561BCC" w:rsidRPr="005F7698">
        <w:rPr>
          <w:b w:val="0"/>
          <w:iCs/>
          <w:szCs w:val="18"/>
        </w:rPr>
        <w:t> </w:t>
      </w:r>
      <w:r w:rsidR="00862F26" w:rsidRPr="005F7698">
        <w:rPr>
          <w:b w:val="0"/>
          <w:iCs/>
          <w:szCs w:val="18"/>
        </w:rPr>
        <w:t>2,</w:t>
      </w:r>
      <w:r w:rsidR="00A83AA2" w:rsidRPr="005F7698">
        <w:rPr>
          <w:b w:val="0"/>
          <w:iCs/>
          <w:szCs w:val="18"/>
        </w:rPr>
        <w:t>0</w:t>
      </w:r>
      <w:r w:rsidR="004B384D" w:rsidRPr="005F7698">
        <w:rPr>
          <w:b w:val="0"/>
          <w:iCs/>
          <w:szCs w:val="18"/>
        </w:rPr>
        <w:t> </w:t>
      </w:r>
      <w:r w:rsidRPr="005F7698">
        <w:rPr>
          <w:b w:val="0"/>
          <w:iCs/>
          <w:szCs w:val="18"/>
        </w:rPr>
        <w:t xml:space="preserve">%. Průměrná hrubá měsíční nominální mzda těchto </w:t>
      </w:r>
      <w:r w:rsidRPr="005F7698">
        <w:rPr>
          <w:b w:val="0"/>
          <w:iCs/>
        </w:rPr>
        <w:t>zaměstnanců v</w:t>
      </w:r>
      <w:r w:rsidR="0050117F" w:rsidRPr="005F7698">
        <w:rPr>
          <w:b w:val="0"/>
          <w:iCs/>
        </w:rPr>
        <w:t> </w:t>
      </w:r>
      <w:r w:rsidR="00356BC9" w:rsidRPr="005F7698">
        <w:rPr>
          <w:rFonts w:cs="Arial"/>
          <w:b w:val="0"/>
          <w:lang w:eastAsia="cs-CZ"/>
        </w:rPr>
        <w:t>dubnu</w:t>
      </w:r>
      <w:r w:rsidR="0050117F" w:rsidRPr="005F7698">
        <w:rPr>
          <w:rFonts w:cs="Arial"/>
          <w:b w:val="0"/>
          <w:lang w:eastAsia="cs-CZ"/>
        </w:rPr>
        <w:t> 2021 </w:t>
      </w:r>
      <w:r w:rsidR="003D47B4" w:rsidRPr="005F7698">
        <w:rPr>
          <w:b w:val="0"/>
          <w:iCs/>
        </w:rPr>
        <w:t>meziročně vzrostla o </w:t>
      </w:r>
      <w:r w:rsidR="00A83AA2" w:rsidRPr="005F7698">
        <w:rPr>
          <w:b w:val="0"/>
          <w:iCs/>
        </w:rPr>
        <w:t>11,3</w:t>
      </w:r>
      <w:r w:rsidR="003D47B4" w:rsidRPr="005F7698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  <w:r w:rsidR="005B095D" w:rsidRPr="0043282A">
        <w:rPr>
          <w:b w:val="0"/>
          <w:iCs/>
        </w:rPr>
        <w:t xml:space="preserve"> Růst průměrné mzdy </w:t>
      </w:r>
      <w:r w:rsidR="008B5C39" w:rsidRPr="0043282A">
        <w:rPr>
          <w:b w:val="0"/>
          <w:iCs/>
        </w:rPr>
        <w:t>byl ovlivněn rovněž nízkou srovnávací základnou.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5F7698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lastRenderedPageBreak/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075C1C">
        <w:rPr>
          <w:bCs/>
          <w:sz w:val="20"/>
          <w:szCs w:val="20"/>
        </w:rPr>
        <w:t>březnu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>o </w:t>
      </w:r>
      <w:r w:rsidR="00075C1C">
        <w:rPr>
          <w:b w:val="0"/>
          <w:sz w:val="20"/>
          <w:szCs w:val="20"/>
        </w:rPr>
        <w:t>1</w:t>
      </w:r>
      <w:r w:rsidR="00D74BBF">
        <w:rPr>
          <w:b w:val="0"/>
          <w:sz w:val="20"/>
          <w:szCs w:val="20"/>
        </w:rPr>
        <w:t>1,</w:t>
      </w:r>
      <w:r w:rsidR="00075C1C">
        <w:rPr>
          <w:b w:val="0"/>
          <w:sz w:val="20"/>
          <w:szCs w:val="20"/>
        </w:rPr>
        <w:t>0</w:t>
      </w:r>
      <w:r w:rsidR="00D74BBF" w:rsidRPr="00E8222B">
        <w:rPr>
          <w:b w:val="0"/>
          <w:sz w:val="20"/>
          <w:szCs w:val="20"/>
        </w:rPr>
        <w:t xml:space="preserve"> %, český průmysl </w:t>
      </w:r>
      <w:r w:rsidR="00075C1C">
        <w:rPr>
          <w:b w:val="0"/>
          <w:sz w:val="20"/>
          <w:szCs w:val="20"/>
        </w:rPr>
        <w:t>vzrostl</w:t>
      </w:r>
      <w:r w:rsidR="00D74BBF" w:rsidRPr="00E8222B">
        <w:rPr>
          <w:b w:val="0"/>
          <w:sz w:val="20"/>
          <w:szCs w:val="20"/>
        </w:rPr>
        <w:t xml:space="preserve"> o </w:t>
      </w:r>
      <w:r w:rsidR="00A83AA2" w:rsidRPr="005F7698">
        <w:rPr>
          <w:b w:val="0"/>
          <w:sz w:val="20"/>
          <w:szCs w:val="20"/>
        </w:rPr>
        <w:t>14,1</w:t>
      </w:r>
      <w:r w:rsidR="00D74BBF" w:rsidRPr="005F7698">
        <w:rPr>
          <w:b w:val="0"/>
          <w:sz w:val="20"/>
          <w:szCs w:val="20"/>
        </w:rPr>
        <w:t xml:space="preserve"> %. Největší meziroční </w:t>
      </w:r>
      <w:r w:rsidR="00075C1C" w:rsidRPr="005F7698">
        <w:rPr>
          <w:b w:val="0"/>
          <w:sz w:val="20"/>
          <w:szCs w:val="20"/>
        </w:rPr>
        <w:t>růst</w:t>
      </w:r>
      <w:r w:rsidR="00D74BBF" w:rsidRPr="005F7698">
        <w:rPr>
          <w:b w:val="0"/>
          <w:sz w:val="20"/>
          <w:szCs w:val="20"/>
        </w:rPr>
        <w:t xml:space="preserve"> zaznamenal</w:t>
      </w:r>
      <w:r w:rsidR="00075C1C" w:rsidRPr="005F7698">
        <w:rPr>
          <w:b w:val="0"/>
          <w:sz w:val="20"/>
          <w:szCs w:val="20"/>
        </w:rPr>
        <w:t>a</w:t>
      </w:r>
      <w:r w:rsidR="00D74BBF" w:rsidRPr="005F7698">
        <w:rPr>
          <w:b w:val="0"/>
          <w:sz w:val="20"/>
          <w:szCs w:val="20"/>
        </w:rPr>
        <w:t xml:space="preserve"> </w:t>
      </w:r>
      <w:r w:rsidR="00075C1C" w:rsidRPr="005F7698">
        <w:rPr>
          <w:b w:val="0"/>
          <w:sz w:val="20"/>
          <w:szCs w:val="20"/>
        </w:rPr>
        <w:t>Itálie</w:t>
      </w:r>
      <w:r w:rsidR="002D6D2E" w:rsidRPr="005F7698">
        <w:rPr>
          <w:b w:val="0"/>
          <w:sz w:val="20"/>
          <w:szCs w:val="20"/>
        </w:rPr>
        <w:t xml:space="preserve"> a</w:t>
      </w:r>
      <w:r w:rsidR="00D74BBF" w:rsidRPr="005F7698">
        <w:rPr>
          <w:b w:val="0"/>
          <w:sz w:val="20"/>
          <w:szCs w:val="20"/>
        </w:rPr>
        <w:t xml:space="preserve"> </w:t>
      </w:r>
      <w:r w:rsidR="00075C1C" w:rsidRPr="005F7698">
        <w:rPr>
          <w:b w:val="0"/>
          <w:sz w:val="20"/>
          <w:szCs w:val="20"/>
        </w:rPr>
        <w:t>S</w:t>
      </w:r>
      <w:r w:rsidR="004474C1" w:rsidRPr="005F7698">
        <w:rPr>
          <w:b w:val="0"/>
          <w:sz w:val="20"/>
          <w:szCs w:val="20"/>
        </w:rPr>
        <w:t>lovensko</w:t>
      </w:r>
      <w:r w:rsidR="00356BC9" w:rsidRPr="005F7698">
        <w:rPr>
          <w:b w:val="0"/>
          <w:sz w:val="20"/>
          <w:szCs w:val="20"/>
        </w:rPr>
        <w:t>;</w:t>
      </w:r>
      <w:r w:rsidR="002D6D2E" w:rsidRPr="005F7698">
        <w:rPr>
          <w:b w:val="0"/>
          <w:sz w:val="20"/>
          <w:szCs w:val="20"/>
        </w:rPr>
        <w:t xml:space="preserve"> německý průmysl vzrostl</w:t>
      </w:r>
      <w:r w:rsidR="00D74BBF" w:rsidRPr="005F7698">
        <w:rPr>
          <w:b w:val="0"/>
          <w:sz w:val="20"/>
          <w:szCs w:val="20"/>
        </w:rPr>
        <w:t xml:space="preserve"> o </w:t>
      </w:r>
      <w:r w:rsidR="005F7698">
        <w:rPr>
          <w:b w:val="0"/>
          <w:sz w:val="20"/>
          <w:szCs w:val="20"/>
        </w:rPr>
        <w:t>5,5</w:t>
      </w:r>
      <w:r w:rsidR="00D74BBF" w:rsidRPr="005F7698">
        <w:rPr>
          <w:b w:val="0"/>
          <w:sz w:val="20"/>
          <w:szCs w:val="20"/>
        </w:rPr>
        <w:t xml:space="preserve"> %. Naopak produkce </w:t>
      </w:r>
      <w:r w:rsidR="004474C1" w:rsidRPr="005F7698">
        <w:rPr>
          <w:b w:val="0"/>
          <w:sz w:val="20"/>
          <w:szCs w:val="20"/>
        </w:rPr>
        <w:t xml:space="preserve">maltského </w:t>
      </w:r>
      <w:r w:rsidR="00D74BBF" w:rsidRPr="005F7698">
        <w:rPr>
          <w:b w:val="0"/>
          <w:sz w:val="20"/>
          <w:szCs w:val="20"/>
        </w:rPr>
        <w:t xml:space="preserve">průmyslu meziročně </w:t>
      </w:r>
      <w:r w:rsidR="004474C1" w:rsidRPr="005F7698">
        <w:rPr>
          <w:b w:val="0"/>
          <w:sz w:val="20"/>
          <w:szCs w:val="20"/>
        </w:rPr>
        <w:t>klesla</w:t>
      </w:r>
      <w:r w:rsidR="00D74BBF" w:rsidRPr="005F7698">
        <w:rPr>
          <w:b w:val="0"/>
          <w:sz w:val="20"/>
          <w:szCs w:val="20"/>
        </w:rPr>
        <w:t xml:space="preserve"> o </w:t>
      </w:r>
      <w:r w:rsidR="004474C1" w:rsidRPr="005F7698">
        <w:rPr>
          <w:b w:val="0"/>
          <w:sz w:val="20"/>
          <w:szCs w:val="20"/>
        </w:rPr>
        <w:t>2,</w:t>
      </w:r>
      <w:r w:rsidR="005F7698">
        <w:rPr>
          <w:b w:val="0"/>
          <w:sz w:val="20"/>
          <w:szCs w:val="20"/>
        </w:rPr>
        <w:t>8</w:t>
      </w:r>
      <w:r w:rsidR="00D74BBF" w:rsidRPr="005F7698">
        <w:rPr>
          <w:b w:val="0"/>
          <w:sz w:val="20"/>
          <w:szCs w:val="20"/>
        </w:rPr>
        <w:t xml:space="preserve"> %. Podle předběžného harmonogramu </w:t>
      </w:r>
      <w:proofErr w:type="spellStart"/>
      <w:r w:rsidR="00D74BBF" w:rsidRPr="005F7698">
        <w:rPr>
          <w:b w:val="0"/>
          <w:bCs/>
          <w:sz w:val="20"/>
          <w:szCs w:val="20"/>
        </w:rPr>
        <w:t>Eurostat</w:t>
      </w:r>
      <w:proofErr w:type="spellEnd"/>
      <w:r w:rsidR="00D74BBF" w:rsidRPr="005F7698">
        <w:rPr>
          <w:b w:val="0"/>
          <w:bCs/>
          <w:sz w:val="20"/>
          <w:szCs w:val="20"/>
        </w:rPr>
        <w:t xml:space="preserve"> zveřejní </w:t>
      </w:r>
      <w:r w:rsidR="00D74BBF" w:rsidRPr="005F7698">
        <w:rPr>
          <w:b w:val="0"/>
          <w:sz w:val="20"/>
          <w:szCs w:val="20"/>
        </w:rPr>
        <w:t>ú</w:t>
      </w:r>
      <w:r w:rsidR="00D74BBF" w:rsidRPr="005F7698">
        <w:rPr>
          <w:b w:val="0"/>
          <w:bCs/>
          <w:sz w:val="20"/>
          <w:szCs w:val="20"/>
        </w:rPr>
        <w:t>daje za </w:t>
      </w:r>
      <w:r w:rsidR="00356BC9" w:rsidRPr="005F7698">
        <w:rPr>
          <w:b w:val="0"/>
          <w:bCs/>
          <w:sz w:val="20"/>
          <w:szCs w:val="20"/>
        </w:rPr>
        <w:t>duben</w:t>
      </w:r>
      <w:r w:rsidR="00D74BBF" w:rsidRPr="005F7698">
        <w:rPr>
          <w:b w:val="0"/>
          <w:bCs/>
          <w:sz w:val="20"/>
          <w:szCs w:val="20"/>
        </w:rPr>
        <w:t xml:space="preserve"> 2021 dne </w:t>
      </w:r>
      <w:r w:rsidR="00356BC9" w:rsidRPr="005F7698">
        <w:rPr>
          <w:b w:val="0"/>
          <w:bCs/>
          <w:sz w:val="20"/>
          <w:szCs w:val="20"/>
        </w:rPr>
        <w:t>14. 6</w:t>
      </w:r>
      <w:r w:rsidR="00D74BBF" w:rsidRPr="005F7698">
        <w:rPr>
          <w:b w:val="0"/>
          <w:bCs/>
          <w:sz w:val="20"/>
          <w:szCs w:val="20"/>
        </w:rPr>
        <w:t>. 2021</w:t>
      </w:r>
      <w:r w:rsidR="00A071F5" w:rsidRPr="005F7698">
        <w:rPr>
          <w:b w:val="0"/>
          <w:bCs/>
          <w:sz w:val="20"/>
          <w:szCs w:val="20"/>
        </w:rPr>
        <w:t>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DD659E">
        <w:rPr>
          <w:iCs/>
        </w:rPr>
        <w:t>Duben</w:t>
      </w:r>
      <w:r w:rsidR="00BC7274" w:rsidRPr="00542A86">
        <w:rPr>
          <w:iCs/>
        </w:rPr>
        <w:t xml:space="preserve"> </w:t>
      </w:r>
      <w:r w:rsidR="007A0388" w:rsidRPr="00542A86">
        <w:rPr>
          <w:iCs/>
        </w:rPr>
        <w:t>202</w:t>
      </w:r>
      <w:r w:rsidR="0050117F" w:rsidRPr="00542A86">
        <w:rPr>
          <w:iCs/>
        </w:rPr>
        <w:t>1</w:t>
      </w:r>
      <w:r w:rsidR="007A0388" w:rsidRPr="00542A86">
        <w:rPr>
          <w:iCs/>
        </w:rPr>
        <w:t xml:space="preserve"> měl </w:t>
      </w:r>
      <w:r w:rsidR="00DD659E">
        <w:rPr>
          <w:iCs/>
        </w:rPr>
        <w:t xml:space="preserve">stejný počet </w:t>
      </w:r>
      <w:r w:rsidR="00D74BBF">
        <w:rPr>
          <w:iCs/>
        </w:rPr>
        <w:t xml:space="preserve"> pracovní</w:t>
      </w:r>
      <w:r w:rsidR="00DD659E">
        <w:rPr>
          <w:iCs/>
        </w:rPr>
        <w:t>ch</w:t>
      </w:r>
      <w:r w:rsidR="00D74BBF">
        <w:rPr>
          <w:iCs/>
        </w:rPr>
        <w:t xml:space="preserve"> d</w:t>
      </w:r>
      <w:r w:rsidR="00DD659E">
        <w:rPr>
          <w:iCs/>
        </w:rPr>
        <w:t>nů jako duben</w:t>
      </w:r>
      <w:r w:rsidR="001C17E9" w:rsidRPr="00542A86">
        <w:rPr>
          <w:iCs/>
        </w:rPr>
        <w:t xml:space="preserve"> 20</w:t>
      </w:r>
      <w:r w:rsidR="0050117F" w:rsidRPr="00542A86">
        <w:rPr>
          <w:iCs/>
        </w:rPr>
        <w:t>20</w:t>
      </w:r>
      <w:r w:rsidR="00001B65" w:rsidRPr="00542A86">
        <w:rPr>
          <w:iCs/>
        </w:rPr>
        <w:t>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DD659E" w:rsidRDefault="00DD659E" w:rsidP="00B92F46">
      <w:pPr>
        <w:pStyle w:val="Poznmky0"/>
        <w:spacing w:before="0"/>
        <w:rPr>
          <w:iCs/>
        </w:rPr>
      </w:pPr>
      <w:r w:rsidRPr="00542A86">
        <w:t xml:space="preserve">V souladu s revizní politikou ČSÚ byly zároveň se zpracováním dat za </w:t>
      </w:r>
      <w:r>
        <w:t>duben</w:t>
      </w:r>
      <w:r w:rsidRPr="00542A86">
        <w:t xml:space="preserve"> 2021</w:t>
      </w:r>
      <w:r>
        <w:t xml:space="preserve"> </w:t>
      </w:r>
      <w:r w:rsidRPr="00542A86">
        <w:t>revidovány údaje za leden</w:t>
      </w:r>
      <w:r>
        <w:t xml:space="preserve"> až březen</w:t>
      </w:r>
      <w:r w:rsidRPr="00542A86">
        <w:t xml:space="preserve"> 202</w:t>
      </w:r>
      <w:r>
        <w:t>1</w:t>
      </w:r>
      <w:r w:rsidRPr="00542A86">
        <w:t>.</w:t>
      </w:r>
    </w:p>
    <w:p w:rsidR="00B92F46" w:rsidRDefault="00A70261" w:rsidP="00B92F46">
      <w:pPr>
        <w:pStyle w:val="Poznmky0"/>
        <w:spacing w:before="0"/>
        <w:rPr>
          <w:i w:val="0"/>
          <w:iCs/>
        </w:rPr>
      </w:pPr>
      <w:r w:rsidRPr="00542A86">
        <w:rPr>
          <w:i w:val="0"/>
          <w:iCs/>
        </w:rPr>
        <w:t xml:space="preserve"> </w:t>
      </w:r>
    </w:p>
    <w:p w:rsidR="00B92F46" w:rsidRDefault="00B92F46" w:rsidP="00DD659E">
      <w:pPr>
        <w:pStyle w:val="Poznmky0"/>
        <w:spacing w:before="0"/>
        <w:rPr>
          <w:rFonts w:cs="Times New Roman"/>
          <w:i w:val="0"/>
          <w:sz w:val="20"/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9460E" w:rsidRPr="00B24C48">
        <w:rPr>
          <w:i/>
          <w:color w:val="auto"/>
        </w:rPr>
        <w:t>3</w:t>
      </w:r>
      <w:r w:rsidR="00356BC9" w:rsidRPr="00B24C48">
        <w:rPr>
          <w:i/>
          <w:color w:val="auto"/>
        </w:rPr>
        <w:t>1</w:t>
      </w:r>
      <w:r w:rsidR="00A7201F" w:rsidRPr="00B24C48">
        <w:rPr>
          <w:i/>
          <w:color w:val="auto"/>
        </w:rPr>
        <w:t xml:space="preserve">. </w:t>
      </w:r>
      <w:r w:rsidR="00356BC9" w:rsidRPr="00B24C48">
        <w:rPr>
          <w:i/>
          <w:color w:val="auto"/>
        </w:rPr>
        <w:t>5</w:t>
      </w:r>
      <w:r w:rsidRPr="00B24C48">
        <w:rPr>
          <w:i/>
          <w:color w:val="auto"/>
        </w:rPr>
        <w:t xml:space="preserve">.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32311">
        <w:rPr>
          <w:i/>
          <w:color w:val="auto"/>
        </w:rPr>
        <w:t>7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DD659E">
        <w:rPr>
          <w:i/>
          <w:color w:val="auto"/>
        </w:rPr>
        <w:t>7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AD" w:rsidRDefault="00AC0AAD" w:rsidP="00BA6370">
      <w:r>
        <w:separator/>
      </w:r>
    </w:p>
  </w:endnote>
  <w:endnote w:type="continuationSeparator" w:id="0">
    <w:p w:rsidR="00AC0AAD" w:rsidRDefault="00AC0A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61E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61E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921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AD" w:rsidRDefault="00AC0AAD" w:rsidP="00BA6370">
      <w:r>
        <w:separator/>
      </w:r>
    </w:p>
  </w:footnote>
  <w:footnote w:type="continuationSeparator" w:id="0">
    <w:p w:rsidR="00AC0AAD" w:rsidRDefault="00AC0AA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60C9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224D"/>
    <w:rsid w:val="00025128"/>
    <w:rsid w:val="00043BF4"/>
    <w:rsid w:val="00054371"/>
    <w:rsid w:val="000572B2"/>
    <w:rsid w:val="00057F42"/>
    <w:rsid w:val="000648DA"/>
    <w:rsid w:val="00064D20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78B"/>
    <w:rsid w:val="0026107B"/>
    <w:rsid w:val="0026124F"/>
    <w:rsid w:val="002633E0"/>
    <w:rsid w:val="0026479A"/>
    <w:rsid w:val="002668D5"/>
    <w:rsid w:val="002701E1"/>
    <w:rsid w:val="00271676"/>
    <w:rsid w:val="00274285"/>
    <w:rsid w:val="00276764"/>
    <w:rsid w:val="00280FB9"/>
    <w:rsid w:val="002820BA"/>
    <w:rsid w:val="002A25E9"/>
    <w:rsid w:val="002A5F42"/>
    <w:rsid w:val="002A7A6E"/>
    <w:rsid w:val="002B0093"/>
    <w:rsid w:val="002B0B5E"/>
    <w:rsid w:val="002B2E47"/>
    <w:rsid w:val="002C4F29"/>
    <w:rsid w:val="002D6D2E"/>
    <w:rsid w:val="002D703B"/>
    <w:rsid w:val="00303900"/>
    <w:rsid w:val="00312022"/>
    <w:rsid w:val="003176F5"/>
    <w:rsid w:val="00324FD6"/>
    <w:rsid w:val="003301A3"/>
    <w:rsid w:val="00334DC8"/>
    <w:rsid w:val="00341071"/>
    <w:rsid w:val="003426F8"/>
    <w:rsid w:val="003513C1"/>
    <w:rsid w:val="00353965"/>
    <w:rsid w:val="00353D78"/>
    <w:rsid w:val="00356BC9"/>
    <w:rsid w:val="003672FF"/>
    <w:rsid w:val="0036777B"/>
    <w:rsid w:val="00367BC0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84"/>
    <w:rsid w:val="00402E34"/>
    <w:rsid w:val="00405244"/>
    <w:rsid w:val="004102AA"/>
    <w:rsid w:val="004154C7"/>
    <w:rsid w:val="00415613"/>
    <w:rsid w:val="004275CC"/>
    <w:rsid w:val="00431147"/>
    <w:rsid w:val="0043282A"/>
    <w:rsid w:val="00435A91"/>
    <w:rsid w:val="004436EE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E7999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2A86"/>
    <w:rsid w:val="0054622C"/>
    <w:rsid w:val="00546520"/>
    <w:rsid w:val="00546F63"/>
    <w:rsid w:val="00547BDA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8623E"/>
    <w:rsid w:val="005A1831"/>
    <w:rsid w:val="005A198E"/>
    <w:rsid w:val="005B095D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E024F"/>
    <w:rsid w:val="006E078E"/>
    <w:rsid w:val="006E4921"/>
    <w:rsid w:val="006E4E81"/>
    <w:rsid w:val="006F360C"/>
    <w:rsid w:val="00707F7D"/>
    <w:rsid w:val="00711DFF"/>
    <w:rsid w:val="00717EC5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FDF"/>
    <w:rsid w:val="0079535A"/>
    <w:rsid w:val="007A0388"/>
    <w:rsid w:val="007A07B9"/>
    <w:rsid w:val="007A2048"/>
    <w:rsid w:val="007A57F2"/>
    <w:rsid w:val="007A6743"/>
    <w:rsid w:val="007A7F99"/>
    <w:rsid w:val="007B0239"/>
    <w:rsid w:val="007B1333"/>
    <w:rsid w:val="007B45F0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4ECB"/>
    <w:rsid w:val="00885727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471C"/>
    <w:rsid w:val="00914ABF"/>
    <w:rsid w:val="00917B23"/>
    <w:rsid w:val="00921147"/>
    <w:rsid w:val="00924549"/>
    <w:rsid w:val="00926AA7"/>
    <w:rsid w:val="0093276F"/>
    <w:rsid w:val="00953628"/>
    <w:rsid w:val="009631E8"/>
    <w:rsid w:val="00972197"/>
    <w:rsid w:val="00980343"/>
    <w:rsid w:val="00985EED"/>
    <w:rsid w:val="009862E5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77FE"/>
    <w:rsid w:val="00A70261"/>
    <w:rsid w:val="00A70A83"/>
    <w:rsid w:val="00A7201F"/>
    <w:rsid w:val="00A7433B"/>
    <w:rsid w:val="00A77366"/>
    <w:rsid w:val="00A81EB3"/>
    <w:rsid w:val="00A83AA2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C0829"/>
    <w:rsid w:val="00AC0AAD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4C48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81CB8"/>
    <w:rsid w:val="00B92F46"/>
    <w:rsid w:val="00B95D39"/>
    <w:rsid w:val="00BA12F1"/>
    <w:rsid w:val="00BA25B8"/>
    <w:rsid w:val="00BA439F"/>
    <w:rsid w:val="00BA6370"/>
    <w:rsid w:val="00BB306E"/>
    <w:rsid w:val="00BC198F"/>
    <w:rsid w:val="00BC7274"/>
    <w:rsid w:val="00BD0BB3"/>
    <w:rsid w:val="00BE324F"/>
    <w:rsid w:val="00BF03B6"/>
    <w:rsid w:val="00BF715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51E6"/>
    <w:rsid w:val="00C4609F"/>
    <w:rsid w:val="00C50423"/>
    <w:rsid w:val="00C62F3A"/>
    <w:rsid w:val="00C67C0B"/>
    <w:rsid w:val="00C70066"/>
    <w:rsid w:val="00C74F84"/>
    <w:rsid w:val="00C8406E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AE9"/>
    <w:rsid w:val="00CC21BC"/>
    <w:rsid w:val="00CC6C4B"/>
    <w:rsid w:val="00CC6EBB"/>
    <w:rsid w:val="00CE228C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97351"/>
    <w:rsid w:val="00DA5C27"/>
    <w:rsid w:val="00DB0FE8"/>
    <w:rsid w:val="00DC1626"/>
    <w:rsid w:val="00DC5C9C"/>
    <w:rsid w:val="00DD59CA"/>
    <w:rsid w:val="00DD659E"/>
    <w:rsid w:val="00DF3722"/>
    <w:rsid w:val="00DF47FE"/>
    <w:rsid w:val="00DF6852"/>
    <w:rsid w:val="00E001FC"/>
    <w:rsid w:val="00E0156A"/>
    <w:rsid w:val="00E13CAD"/>
    <w:rsid w:val="00E202FD"/>
    <w:rsid w:val="00E20C32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41AD"/>
    <w:rsid w:val="00F17849"/>
    <w:rsid w:val="00F17D99"/>
    <w:rsid w:val="00F214B8"/>
    <w:rsid w:val="00F22FAE"/>
    <w:rsid w:val="00F23F90"/>
    <w:rsid w:val="00F31042"/>
    <w:rsid w:val="00F3450A"/>
    <w:rsid w:val="00F45D86"/>
    <w:rsid w:val="00F46408"/>
    <w:rsid w:val="00F4727D"/>
    <w:rsid w:val="00F5375F"/>
    <w:rsid w:val="00F54B57"/>
    <w:rsid w:val="00F62D16"/>
    <w:rsid w:val="00F75F2A"/>
    <w:rsid w:val="00F80D56"/>
    <w:rsid w:val="00F81A3D"/>
    <w:rsid w:val="00F85791"/>
    <w:rsid w:val="00F86E4E"/>
    <w:rsid w:val="00F946BA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32DD06A"/>
  <w15:docId w15:val="{8074BD82-4CA5-4B68-AC79-34F8FF0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3D0E-F2C7-4010-B3BF-B2EDF659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306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Radek Matějka</cp:lastModifiedBy>
  <cp:revision>19</cp:revision>
  <cp:lastPrinted>2021-05-03T06:35:00Z</cp:lastPrinted>
  <dcterms:created xsi:type="dcterms:W3CDTF">2021-05-06T09:02:00Z</dcterms:created>
  <dcterms:modified xsi:type="dcterms:W3CDTF">2021-06-04T08:21:00Z</dcterms:modified>
</cp:coreProperties>
</file>