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06-07T00:00:00Z">
          <w:dateFormat w:val="MMMM d, yyyy"/>
          <w:lid w:val="en-US"/>
          <w:storeMappedDataAs w:val="date"/>
          <w:calendar w:val="gregorian"/>
        </w:date>
      </w:sdtPr>
      <w:sdtEndPr/>
      <w:sdtContent>
        <w:p w:rsidR="00867569" w:rsidRPr="0082132D" w:rsidRDefault="002D345F" w:rsidP="000E7DA4">
          <w:pPr>
            <w:pStyle w:val="Datum"/>
            <w:rPr>
              <w:lang w:val="en-GB"/>
            </w:rPr>
          </w:pPr>
          <w:r>
            <w:rPr>
              <w:lang w:val="en-US"/>
            </w:rPr>
            <w:t>June</w:t>
          </w:r>
          <w:r w:rsidR="00607E98">
            <w:rPr>
              <w:lang w:val="en-US"/>
            </w:rPr>
            <w:t xml:space="preserve"> </w:t>
          </w:r>
          <w:r w:rsidR="00290FE0">
            <w:rPr>
              <w:lang w:val="en-US"/>
            </w:rPr>
            <w:t>7</w:t>
          </w:r>
          <w:r w:rsidR="00607E98">
            <w:rPr>
              <w:lang w:val="en-US"/>
            </w:rPr>
            <w:t>, 2021</w:t>
          </w:r>
        </w:p>
      </w:sdtContent>
    </w:sdt>
    <w:sdt>
      <w:sdtPr>
        <w:rPr>
          <w:lang w:val="en-GB"/>
        </w:rPr>
        <w:alias w:val="Titulek-RI"/>
        <w:tag w:val="Titulek-RI"/>
        <w:id w:val="-1969430852"/>
        <w:placeholder>
          <w:docPart w:val="A160215FF501407BA49F9F8772F0A08F"/>
        </w:placeholder>
      </w:sdtPr>
      <w:sdtEndPr/>
      <w:sdtContent>
        <w:p w:rsidR="008B3970" w:rsidRPr="00824FE5" w:rsidRDefault="00F53C9C" w:rsidP="000E7DA4">
          <w:pPr>
            <w:pStyle w:val="Nzev"/>
            <w:rPr>
              <w:lang w:val="en-GB"/>
            </w:rPr>
          </w:pPr>
          <w:r>
            <w:rPr>
              <w:lang w:val="en-GB"/>
            </w:rPr>
            <w:t>Last Year</w:t>
          </w:r>
          <w:r w:rsidR="008F0C27">
            <w:rPr>
              <w:lang w:val="en-GB"/>
            </w:rPr>
            <w:t xml:space="preserve"> Restrictions </w:t>
          </w:r>
          <w:r>
            <w:rPr>
              <w:lang w:val="en-GB"/>
            </w:rPr>
            <w:t>Affected</w:t>
          </w:r>
          <w:r w:rsidR="008F0C27">
            <w:rPr>
              <w:lang w:val="en-GB"/>
            </w:rPr>
            <w:t xml:space="preserve"> </w:t>
          </w:r>
          <w:r>
            <w:rPr>
              <w:lang w:val="en-GB"/>
            </w:rPr>
            <w:t xml:space="preserve">April </w:t>
          </w:r>
          <w:r w:rsidR="008F0C27">
            <w:rPr>
              <w:lang w:val="en-GB"/>
            </w:rPr>
            <w:t>Results</w:t>
          </w:r>
        </w:p>
      </w:sdtContent>
    </w:sdt>
    <w:p w:rsidR="00F46225" w:rsidRPr="00824FE5" w:rsidRDefault="006B4FD0"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6B4FD0"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04-01T00:00:00Z">
            <w:dateFormat w:val="MMMM yyyy"/>
            <w:lid w:val="en-US"/>
            <w:storeMappedDataAs w:val="date"/>
            <w:calendar w:val="gregorian"/>
          </w:date>
        </w:sdtPr>
        <w:sdtEndPr>
          <w:rPr>
            <w:rStyle w:val="Podtitulek0"/>
          </w:rPr>
        </w:sdtEndPr>
        <w:sdtContent>
          <w:r w:rsidR="002D345F">
            <w:rPr>
              <w:rStyle w:val="Podtitulek0"/>
              <w:lang w:val="en-GB"/>
            </w:rPr>
            <w:t>April</w:t>
          </w:r>
          <w:r w:rsidR="00F46225" w:rsidRPr="00824FE5">
            <w:rPr>
              <w:rStyle w:val="Podtitulek0"/>
              <w:lang w:val="en-GB"/>
            </w:rPr>
            <w:t xml:space="preserve"> 2021</w:t>
          </w:r>
        </w:sdtContent>
      </w:sdt>
    </w:p>
    <w:p w:rsidR="00867569" w:rsidRPr="00824FE5" w:rsidRDefault="006B4FD0" w:rsidP="004E55ED">
      <w:pPr>
        <w:pStyle w:val="Perex0"/>
        <w:rPr>
          <w:lang w:val="en-GB"/>
        </w:rPr>
      </w:pPr>
      <w:sdt>
        <w:sdtPr>
          <w:rPr>
            <w:lang w:val="en-GB"/>
          </w:rPr>
          <w:alias w:val="Perex"/>
          <w:tag w:val="Perex"/>
          <w:id w:val="1757863119"/>
          <w:placeholder>
            <w:docPart w:val="83B3FD5D7A7345669E47269D2AC5D00D"/>
          </w:placeholder>
          <w:text/>
        </w:sdtPr>
        <w:sdtEndPr/>
        <w:sdtContent>
          <w:r w:rsidR="002D345F" w:rsidRPr="00E22677">
            <w:rPr>
              <w:lang w:val="en-GB"/>
            </w:rPr>
            <w:t xml:space="preserve">According to preliminary data in current prices, the trade balance of goods in </w:t>
          </w:r>
          <w:r w:rsidR="00885DAB">
            <w:rPr>
              <w:lang w:val="en-GB"/>
            </w:rPr>
            <w:t>April</w:t>
          </w:r>
          <w:r w:rsidR="002D345F" w:rsidRPr="00E22677">
            <w:rPr>
              <w:lang w:val="en-GB"/>
            </w:rPr>
            <w:t xml:space="preserve"> 2021 ended in</w:t>
          </w:r>
          <w:r w:rsidR="00EA1821">
            <w:rPr>
              <w:lang w:val="en-GB"/>
            </w:rPr>
            <w:t> </w:t>
          </w:r>
          <w:r w:rsidR="002D345F" w:rsidRPr="00E22677">
            <w:rPr>
              <w:lang w:val="en-GB"/>
            </w:rPr>
            <w:t>a</w:t>
          </w:r>
          <w:r w:rsidR="00EA1821">
            <w:rPr>
              <w:lang w:val="en-GB"/>
            </w:rPr>
            <w:t> </w:t>
          </w:r>
          <w:r w:rsidR="002D345F" w:rsidRPr="00E22677">
            <w:rPr>
              <w:lang w:val="en-GB"/>
            </w:rPr>
            <w:t>surplus of</w:t>
          </w:r>
          <w:r w:rsidR="00EA1821">
            <w:rPr>
              <w:lang w:val="en-GB"/>
            </w:rPr>
            <w:t> </w:t>
          </w:r>
          <w:r w:rsidR="002D345F" w:rsidRPr="00E22677">
            <w:rPr>
              <w:lang w:val="en-GB"/>
            </w:rPr>
            <w:t>CZK</w:t>
          </w:r>
          <w:r w:rsidR="00EA1821">
            <w:rPr>
              <w:lang w:val="en-GB"/>
            </w:rPr>
            <w:t> </w:t>
          </w:r>
          <w:r w:rsidR="008F0C27">
            <w:rPr>
              <w:lang w:val="en-GB"/>
            </w:rPr>
            <w:t>19.3</w:t>
          </w:r>
          <w:r w:rsidR="00EA1821">
            <w:rPr>
              <w:lang w:val="en-GB"/>
            </w:rPr>
            <w:t> </w:t>
          </w:r>
          <w:r w:rsidR="002D345F" w:rsidRPr="00E22677">
            <w:rPr>
              <w:lang w:val="en-GB"/>
            </w:rPr>
            <w:t>bn, which was by</w:t>
          </w:r>
          <w:r w:rsidR="00EA1821">
            <w:rPr>
              <w:lang w:val="en-GB"/>
            </w:rPr>
            <w:t> </w:t>
          </w:r>
          <w:r w:rsidR="002D345F" w:rsidRPr="00E22677">
            <w:rPr>
              <w:lang w:val="en-GB"/>
            </w:rPr>
            <w:t>CZK</w:t>
          </w:r>
          <w:r w:rsidR="00EA1821">
            <w:rPr>
              <w:lang w:val="en-GB"/>
            </w:rPr>
            <w:t> </w:t>
          </w:r>
          <w:r w:rsidR="008F0C27">
            <w:rPr>
              <w:lang w:val="en-GB"/>
            </w:rPr>
            <w:t>43.6</w:t>
          </w:r>
          <w:r w:rsidR="00EA1821">
            <w:rPr>
              <w:lang w:val="en-GB"/>
            </w:rPr>
            <w:t> </w:t>
          </w:r>
          <w:r w:rsidR="002D345F" w:rsidRPr="00E22677">
            <w:rPr>
              <w:lang w:val="en-GB"/>
            </w:rPr>
            <w:t>bn</w:t>
          </w:r>
          <w:r w:rsidR="00B55F65">
            <w:rPr>
              <w:lang w:val="en-GB"/>
            </w:rPr>
            <w:t xml:space="preserve"> better result</w:t>
          </w:r>
          <w:r w:rsidR="002D345F" w:rsidRPr="00E22677">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Pr="00824FE5">
            <w:rPr>
              <w:rFonts w:cs="Arial"/>
              <w:b/>
              <w:szCs w:val="20"/>
              <w:lang w:val="en-GB"/>
            </w:rPr>
            <w:t>favourably influenced</w:t>
          </w:r>
          <w:r w:rsidRPr="00824FE5">
            <w:rPr>
              <w:rFonts w:cs="Arial"/>
              <w:szCs w:val="20"/>
              <w:lang w:val="en-GB"/>
            </w:rPr>
            <w:t xml:space="preserve"> mainly by a y−o−y </w:t>
          </w:r>
          <w:r w:rsidR="00C44CA5">
            <w:rPr>
              <w:rFonts w:cs="Arial"/>
              <w:szCs w:val="20"/>
              <w:lang w:val="en-GB"/>
            </w:rPr>
            <w:t>increase</w:t>
          </w:r>
          <w:r w:rsidRPr="00824FE5">
            <w:rPr>
              <w:rFonts w:cs="Arial"/>
              <w:szCs w:val="20"/>
              <w:lang w:val="en-GB"/>
            </w:rPr>
            <w:t xml:space="preserve"> of the</w:t>
          </w:r>
          <w:r w:rsidR="001917C8">
            <w:rPr>
              <w:rFonts w:cs="Arial"/>
              <w:szCs w:val="20"/>
              <w:lang w:val="en-GB"/>
            </w:rPr>
            <w:t> </w:t>
          </w:r>
          <w:r w:rsidRPr="00824FE5">
            <w:rPr>
              <w:rFonts w:cs="Arial"/>
              <w:szCs w:val="20"/>
              <w:lang w:val="en-GB"/>
            </w:rPr>
            <w:t xml:space="preserve">trade </w:t>
          </w:r>
          <w:r w:rsidR="00C44CA5">
            <w:rPr>
              <w:rFonts w:cs="Arial"/>
              <w:szCs w:val="20"/>
              <w:lang w:val="en-GB"/>
            </w:rPr>
            <w:t>surplus in</w:t>
          </w:r>
          <w:r w:rsidR="002A672F">
            <w:rPr>
              <w:rFonts w:cs="Arial"/>
              <w:szCs w:val="20"/>
              <w:lang w:val="en-GB"/>
            </w:rPr>
            <w:t> </w:t>
          </w:r>
          <w:r w:rsidR="00C44CA5" w:rsidRPr="00824FE5">
            <w:rPr>
              <w:rFonts w:cs="Arial"/>
              <w:lang w:val="en-GB"/>
            </w:rPr>
            <w:t xml:space="preserve">'motor vehicles, trailers </w:t>
          </w:r>
          <w:r w:rsidR="00C44CA5">
            <w:rPr>
              <w:rFonts w:cs="Arial"/>
              <w:lang w:val="en-GB"/>
            </w:rPr>
            <w:t>and semitrailers' by</w:t>
          </w:r>
          <w:r w:rsidR="002A672F">
            <w:rPr>
              <w:rFonts w:cs="Arial"/>
              <w:lang w:val="en-GB"/>
            </w:rPr>
            <w:t> </w:t>
          </w:r>
          <w:r w:rsidR="00C44CA5">
            <w:rPr>
              <w:rFonts w:cs="Arial"/>
              <w:lang w:val="en-GB"/>
            </w:rPr>
            <w:t>CZK</w:t>
          </w:r>
          <w:r w:rsidR="002A672F">
            <w:rPr>
              <w:rFonts w:cs="Arial"/>
              <w:lang w:val="en-GB"/>
            </w:rPr>
            <w:t> </w:t>
          </w:r>
          <w:r w:rsidR="008F0C27">
            <w:rPr>
              <w:rFonts w:cs="Arial"/>
              <w:lang w:val="en-GB"/>
            </w:rPr>
            <w:t>44.4</w:t>
          </w:r>
          <w:r w:rsidR="002A672F">
            <w:rPr>
              <w:rFonts w:cs="Arial"/>
              <w:lang w:val="en-GB"/>
            </w:rPr>
            <w:t> </w:t>
          </w:r>
          <w:r w:rsidR="00C44CA5">
            <w:rPr>
              <w:rFonts w:cs="Arial"/>
              <w:lang w:val="en-GB"/>
            </w:rPr>
            <w:t>bn, mainly due to</w:t>
          </w:r>
          <w:r w:rsidR="002A672F">
            <w:rPr>
              <w:rFonts w:cs="Arial"/>
              <w:lang w:val="en-GB"/>
            </w:rPr>
            <w:t> </w:t>
          </w:r>
          <w:r w:rsidR="00C44CA5">
            <w:rPr>
              <w:rFonts w:cs="Arial"/>
              <w:lang w:val="en-GB"/>
            </w:rPr>
            <w:t>a</w:t>
          </w:r>
          <w:r w:rsidR="002A672F">
            <w:rPr>
              <w:rFonts w:cs="Arial"/>
              <w:lang w:val="en-GB"/>
            </w:rPr>
            <w:t> </w:t>
          </w:r>
          <w:r w:rsidR="00C44CA5">
            <w:rPr>
              <w:rFonts w:cs="Arial"/>
              <w:lang w:val="en-GB"/>
            </w:rPr>
            <w:t>growth of</w:t>
          </w:r>
          <w:r w:rsidR="002A672F">
            <w:rPr>
              <w:rFonts w:cs="Arial"/>
              <w:lang w:val="en-GB"/>
            </w:rPr>
            <w:t> </w:t>
          </w:r>
          <w:r w:rsidR="00C44CA5">
            <w:rPr>
              <w:rFonts w:cs="Arial"/>
              <w:lang w:val="en-GB"/>
            </w:rPr>
            <w:t>their exports by</w:t>
          </w:r>
          <w:r w:rsidR="002A672F">
            <w:rPr>
              <w:rFonts w:cs="Arial"/>
              <w:lang w:val="en-GB"/>
            </w:rPr>
            <w:t> </w:t>
          </w:r>
          <w:r w:rsidR="00C44CA5">
            <w:rPr>
              <w:rFonts w:cs="Arial"/>
              <w:lang w:val="en-GB"/>
            </w:rPr>
            <w:t>CZK</w:t>
          </w:r>
          <w:r w:rsidR="002A672F">
            <w:rPr>
              <w:rFonts w:cs="Arial"/>
              <w:lang w:val="en-GB"/>
            </w:rPr>
            <w:t> </w:t>
          </w:r>
          <w:r w:rsidR="008F0C27">
            <w:rPr>
              <w:rFonts w:cs="Arial"/>
              <w:lang w:val="en-GB"/>
            </w:rPr>
            <w:t>79.8</w:t>
          </w:r>
          <w:r w:rsidR="002A672F">
            <w:rPr>
              <w:rFonts w:cs="Arial"/>
              <w:lang w:val="en-GB"/>
            </w:rPr>
            <w:t> </w:t>
          </w:r>
          <w:r w:rsidR="00C44CA5">
            <w:rPr>
              <w:rFonts w:cs="Arial"/>
              <w:lang w:val="en-GB"/>
            </w:rPr>
            <w:t xml:space="preserve">bn. </w:t>
          </w:r>
          <w:r w:rsidR="00FB5643">
            <w:rPr>
              <w:rFonts w:cs="Arial"/>
              <w:lang w:val="en-GB"/>
            </w:rPr>
            <w:t>T</w:t>
          </w:r>
          <w:r w:rsidR="00C44CA5">
            <w:rPr>
              <w:rFonts w:cs="Arial"/>
              <w:lang w:val="en-GB"/>
            </w:rPr>
            <w:t>he</w:t>
          </w:r>
          <w:r w:rsidR="002A672F">
            <w:rPr>
              <w:rFonts w:cs="Arial"/>
              <w:lang w:val="en-GB"/>
            </w:rPr>
            <w:t> </w:t>
          </w:r>
          <w:r w:rsidR="00C44CA5">
            <w:rPr>
              <w:rFonts w:cs="Arial"/>
              <w:lang w:val="en-GB"/>
            </w:rPr>
            <w:t xml:space="preserve">trade </w:t>
          </w:r>
          <w:r w:rsidR="00FB5643">
            <w:rPr>
              <w:rFonts w:cs="Arial"/>
              <w:lang w:val="en-GB"/>
            </w:rPr>
            <w:t>balance improved in</w:t>
          </w:r>
          <w:r w:rsidR="00EA1821">
            <w:rPr>
              <w:rFonts w:cs="Arial"/>
              <w:lang w:val="en-GB"/>
            </w:rPr>
            <w:t> </w:t>
          </w:r>
          <w:r w:rsidR="00622FC8" w:rsidRPr="00824FE5">
            <w:rPr>
              <w:rFonts w:cs="Arial"/>
              <w:lang w:val="en-GB"/>
            </w:rPr>
            <w:t>'</w:t>
          </w:r>
          <w:r w:rsidR="00622FC8">
            <w:rPr>
              <w:rFonts w:cs="Arial"/>
              <w:lang w:val="en-GB"/>
            </w:rPr>
            <w:t>computer</w:t>
          </w:r>
          <w:r w:rsidR="00E56090">
            <w:rPr>
              <w:rFonts w:cs="Arial"/>
              <w:lang w:val="en-GB"/>
            </w:rPr>
            <w:t>,</w:t>
          </w:r>
          <w:r w:rsidR="00622FC8">
            <w:rPr>
              <w:rFonts w:cs="Arial"/>
              <w:lang w:val="en-GB"/>
            </w:rPr>
            <w:t xml:space="preserve"> electronic and optical products</w:t>
          </w:r>
          <w:r w:rsidR="00622FC8" w:rsidRPr="00824FE5">
            <w:rPr>
              <w:rFonts w:cs="Arial"/>
              <w:lang w:val="en-GB"/>
            </w:rPr>
            <w:t>'</w:t>
          </w:r>
          <w:r w:rsidR="00622FC8">
            <w:rPr>
              <w:rFonts w:cs="Arial"/>
              <w:lang w:val="en-GB"/>
            </w:rPr>
            <w:t xml:space="preserve"> and </w:t>
          </w:r>
          <w:r w:rsidR="00622FC8" w:rsidRPr="00824FE5">
            <w:rPr>
              <w:rFonts w:cs="Arial"/>
              <w:lang w:val="en-GB"/>
            </w:rPr>
            <w:t>'</w:t>
          </w:r>
          <w:r w:rsidR="00622FC8">
            <w:rPr>
              <w:rFonts w:cs="Arial"/>
              <w:lang w:val="en-GB"/>
            </w:rPr>
            <w:t>textiles</w:t>
          </w:r>
          <w:r w:rsidR="00622FC8" w:rsidRPr="00824FE5">
            <w:rPr>
              <w:rFonts w:cs="Arial"/>
              <w:lang w:val="en-GB"/>
            </w:rPr>
            <w:t>'</w:t>
          </w:r>
          <w:r w:rsidR="00622FC8">
            <w:rPr>
              <w:rFonts w:cs="Arial"/>
              <w:lang w:val="en-GB"/>
            </w:rPr>
            <w:t xml:space="preserve"> by</w:t>
          </w:r>
          <w:r w:rsidR="00EA1821">
            <w:rPr>
              <w:rFonts w:cs="Arial"/>
              <w:lang w:val="en-GB"/>
            </w:rPr>
            <w:t> </w:t>
          </w:r>
          <w:r w:rsidR="00622FC8">
            <w:rPr>
              <w:rFonts w:cs="Arial"/>
              <w:lang w:val="en-GB"/>
            </w:rPr>
            <w:t>CZK</w:t>
          </w:r>
          <w:r w:rsidR="00EA1821">
            <w:rPr>
              <w:rFonts w:cs="Arial"/>
              <w:lang w:val="en-GB"/>
            </w:rPr>
            <w:t> </w:t>
          </w:r>
          <w:r w:rsidR="00622FC8">
            <w:rPr>
              <w:rFonts w:cs="Arial"/>
              <w:lang w:val="en-GB"/>
            </w:rPr>
            <w:t>4.8</w:t>
          </w:r>
          <w:r w:rsidR="00EA1821">
            <w:rPr>
              <w:rFonts w:cs="Arial"/>
              <w:lang w:val="en-GB"/>
            </w:rPr>
            <w:t> </w:t>
          </w:r>
          <w:r w:rsidR="00622FC8">
            <w:rPr>
              <w:rFonts w:cs="Arial"/>
              <w:lang w:val="en-GB"/>
            </w:rPr>
            <w:t>bn and CZK</w:t>
          </w:r>
          <w:r w:rsidR="00EA1821">
            <w:rPr>
              <w:rFonts w:cs="Arial"/>
              <w:lang w:val="en-GB"/>
            </w:rPr>
            <w:t> </w:t>
          </w:r>
          <w:r w:rsidR="00622FC8">
            <w:rPr>
              <w:rFonts w:cs="Arial"/>
              <w:lang w:val="en-GB"/>
            </w:rPr>
            <w:t>3.0</w:t>
          </w:r>
          <w:r w:rsidR="00EA1821">
            <w:rPr>
              <w:rFonts w:cs="Arial"/>
              <w:lang w:val="en-GB"/>
            </w:rPr>
            <w:t> </w:t>
          </w:r>
          <w:r w:rsidR="00622FC8">
            <w:rPr>
              <w:rFonts w:cs="Arial"/>
              <w:lang w:val="en-GB"/>
            </w:rPr>
            <w:t>bn, respectively, as</w:t>
          </w:r>
          <w:r w:rsidR="00EA1821">
            <w:rPr>
              <w:rFonts w:cs="Arial"/>
              <w:lang w:val="en-GB"/>
            </w:rPr>
            <w:t> </w:t>
          </w:r>
          <w:r w:rsidR="00622FC8">
            <w:rPr>
              <w:rFonts w:cs="Arial"/>
              <w:lang w:val="en-GB"/>
            </w:rPr>
            <w:t>a</w:t>
          </w:r>
          <w:r w:rsidR="00EA1821">
            <w:rPr>
              <w:rFonts w:cs="Arial"/>
              <w:lang w:val="en-GB"/>
            </w:rPr>
            <w:t> </w:t>
          </w:r>
          <w:r w:rsidR="00622FC8">
            <w:rPr>
              <w:rFonts w:cs="Arial"/>
              <w:lang w:val="en-GB"/>
            </w:rPr>
            <w:t>deficit turned into a</w:t>
          </w:r>
          <w:r w:rsidR="00EA1821">
            <w:rPr>
              <w:rFonts w:cs="Arial"/>
              <w:lang w:val="en-GB"/>
            </w:rPr>
            <w:t> </w:t>
          </w:r>
          <w:r w:rsidR="00622FC8">
            <w:rPr>
              <w:rFonts w:cs="Arial"/>
              <w:lang w:val="en-GB"/>
            </w:rPr>
            <w:t>surplus.</w:t>
          </w:r>
          <w:r w:rsidR="0082018D" w:rsidRPr="00824FE5">
            <w:rPr>
              <w:lang w:val="en-GB"/>
            </w:rPr>
            <w:t xml:space="preserve"> </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rPr>
          <w:lang w:val="en-US"/>
        </w:rPr>
      </w:sdtEndPr>
      <w:sdtContent>
        <w:p w:rsidR="0082018D" w:rsidRPr="00824FE5" w:rsidRDefault="00824FE5" w:rsidP="00824FE5">
          <w:pPr>
            <w:rPr>
              <w:lang w:val="en-GB"/>
            </w:rPr>
          </w:pPr>
          <w:r w:rsidRPr="005B6E40">
            <w:rPr>
              <w:rFonts w:cs="Arial"/>
              <w:lang w:val="en-US"/>
            </w:rPr>
            <w:t>The</w:t>
          </w:r>
          <w:r w:rsidR="00B55F65" w:rsidRPr="005B6E40">
            <w:rPr>
              <w:rFonts w:cs="Arial"/>
              <w:lang w:val="en-US"/>
            </w:rPr>
            <w:t xml:space="preserve"> </w:t>
          </w:r>
          <w:r w:rsidRPr="005B6E40">
            <w:rPr>
              <w:rFonts w:cs="Arial"/>
              <w:lang w:val="en-US"/>
            </w:rPr>
            <w:t xml:space="preserve">total balance was </w:t>
          </w:r>
          <w:r w:rsidRPr="005B6E40">
            <w:rPr>
              <w:rFonts w:cs="Arial"/>
              <w:b/>
              <w:lang w:val="en-US"/>
            </w:rPr>
            <w:t>negatively affected</w:t>
          </w:r>
          <w:r w:rsidRPr="005B6E40">
            <w:rPr>
              <w:rFonts w:cs="Arial"/>
              <w:lang w:val="en-US"/>
            </w:rPr>
            <w:t xml:space="preserve"> </w:t>
          </w:r>
          <w:r w:rsidR="00C5701D" w:rsidRPr="005B6E40">
            <w:rPr>
              <w:rFonts w:cs="Arial"/>
              <w:lang w:val="en-US"/>
            </w:rPr>
            <w:t xml:space="preserve">mainly </w:t>
          </w:r>
          <w:r w:rsidRPr="005B6E40">
            <w:rPr>
              <w:rFonts w:cs="Arial"/>
              <w:lang w:val="en-US"/>
            </w:rPr>
            <w:t>by</w:t>
          </w:r>
          <w:r w:rsidR="00B55F65" w:rsidRPr="005B6E40">
            <w:rPr>
              <w:rFonts w:cs="Arial"/>
              <w:lang w:val="en-US"/>
            </w:rPr>
            <w:t xml:space="preserve"> </w:t>
          </w:r>
          <w:r w:rsidR="00BE6A09" w:rsidRPr="005B6E40">
            <w:rPr>
              <w:rFonts w:cs="Arial"/>
              <w:lang w:val="en-US"/>
            </w:rPr>
            <w:t>a</w:t>
          </w:r>
          <w:r w:rsidR="002A672F" w:rsidRPr="005B6E40">
            <w:rPr>
              <w:rFonts w:cs="Arial"/>
              <w:lang w:val="en-US"/>
            </w:rPr>
            <w:t> </w:t>
          </w:r>
          <w:r w:rsidR="00BE6A09" w:rsidRPr="005B6E40">
            <w:rPr>
              <w:rFonts w:cs="Arial"/>
              <w:lang w:val="en-US"/>
            </w:rPr>
            <w:t>larger trade deficit in</w:t>
          </w:r>
          <w:r w:rsidR="00EA1821">
            <w:rPr>
              <w:rFonts w:cs="Arial"/>
              <w:lang w:val="en-US"/>
            </w:rPr>
            <w:t> </w:t>
          </w:r>
          <w:r w:rsidR="00622FC8" w:rsidRPr="005B6E40">
            <w:rPr>
              <w:rFonts w:cs="Arial"/>
              <w:lang w:val="en-US"/>
            </w:rPr>
            <w:t>'basic metals'</w:t>
          </w:r>
          <w:r w:rsidR="00EA1821">
            <w:rPr>
              <w:rFonts w:cs="Arial"/>
              <w:lang w:val="en-US"/>
            </w:rPr>
            <w:t xml:space="preserve"> by </w:t>
          </w:r>
          <w:r w:rsidR="00622FC8" w:rsidRPr="005B6E40">
            <w:rPr>
              <w:rFonts w:cs="Arial"/>
              <w:lang w:val="en-US"/>
            </w:rPr>
            <w:t>CZK</w:t>
          </w:r>
          <w:r w:rsidR="00EA1821">
            <w:rPr>
              <w:rFonts w:cs="Arial"/>
              <w:lang w:val="en-US"/>
            </w:rPr>
            <w:t> </w:t>
          </w:r>
          <w:r w:rsidR="00622FC8" w:rsidRPr="005B6E40">
            <w:rPr>
              <w:rFonts w:cs="Arial"/>
              <w:lang w:val="en-US"/>
            </w:rPr>
            <w:t>5.6</w:t>
          </w:r>
          <w:r w:rsidR="00EA1821">
            <w:rPr>
              <w:rFonts w:cs="Arial"/>
              <w:lang w:val="en-US"/>
            </w:rPr>
            <w:t> </w:t>
          </w:r>
          <w:r w:rsidR="00622FC8" w:rsidRPr="005B6E40">
            <w:rPr>
              <w:rFonts w:cs="Arial"/>
              <w:lang w:val="en-US"/>
            </w:rPr>
            <w:t>bn,</w:t>
          </w:r>
          <w:r w:rsidR="00B55F65" w:rsidRPr="005B6E40">
            <w:rPr>
              <w:rFonts w:cs="Arial"/>
              <w:lang w:val="en-US"/>
            </w:rPr>
            <w:t xml:space="preserve"> </w:t>
          </w:r>
          <w:r w:rsidR="00622FC8" w:rsidRPr="005B6E40">
            <w:rPr>
              <w:rFonts w:cs="Arial"/>
              <w:lang w:val="en-US"/>
            </w:rPr>
            <w:t>'crude petroleum and natural gas' by CZK 4.8 bn (due to rising world market prices and bigger imported quantity) and 'chemicals and chemical products' by CZK 4.2 bn.</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DE3C92">
            <w:rPr>
              <w:rFonts w:cs="Arial"/>
              <w:spacing w:val="-4"/>
              <w:szCs w:val="20"/>
              <w:lang w:val="en-GB"/>
            </w:rPr>
            <w:t>increased</w:t>
          </w:r>
          <w:r w:rsidRPr="00824FE5">
            <w:rPr>
              <w:rFonts w:cs="Arial"/>
              <w:spacing w:val="-4"/>
              <w:szCs w:val="20"/>
              <w:lang w:val="en-GB"/>
            </w:rPr>
            <w:t xml:space="preserve"> by</w:t>
          </w:r>
          <w:r w:rsidR="00B55F65">
            <w:rPr>
              <w:rFonts w:cs="Arial"/>
              <w:spacing w:val="-4"/>
              <w:szCs w:val="20"/>
              <w:lang w:val="en-GB"/>
            </w:rPr>
            <w:t xml:space="preserve"> 78.3</w:t>
          </w:r>
          <w:r w:rsidRPr="00824FE5">
            <w:rPr>
              <w:rFonts w:cs="Arial"/>
              <w:spacing w:val="-4"/>
              <w:szCs w:val="20"/>
              <w:lang w:val="en-GB"/>
            </w:rPr>
            <w:t>% to</w:t>
          </w:r>
          <w:r w:rsidR="00B55F65">
            <w:rPr>
              <w:rFonts w:cs="Arial"/>
              <w:spacing w:val="-4"/>
              <w:szCs w:val="20"/>
              <w:lang w:val="en-GB"/>
            </w:rPr>
            <w:t xml:space="preserve"> </w:t>
          </w:r>
          <w:r w:rsidRPr="00824FE5">
            <w:rPr>
              <w:rFonts w:cs="Arial"/>
              <w:szCs w:val="20"/>
              <w:lang w:val="en-GB"/>
            </w:rPr>
            <w:t>CZK</w:t>
          </w:r>
          <w:r w:rsidR="00B55F65">
            <w:rPr>
              <w:rFonts w:cs="Arial"/>
              <w:szCs w:val="20"/>
              <w:lang w:val="en-GB"/>
            </w:rPr>
            <w:t xml:space="preserve"> 348.2 </w:t>
          </w:r>
          <w:r w:rsidRPr="00824FE5">
            <w:rPr>
              <w:rFonts w:cs="Arial"/>
              <w:szCs w:val="20"/>
              <w:lang w:val="en-GB"/>
            </w:rPr>
            <w:t>bn and</w:t>
          </w:r>
          <w:r w:rsidR="004B6A38">
            <w:rPr>
              <w:rFonts w:cs="Arial"/>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B55F65">
            <w:rPr>
              <w:rFonts w:cs="Arial"/>
              <w:szCs w:val="20"/>
              <w:lang w:val="en-GB"/>
            </w:rPr>
            <w:t>49.8</w:t>
          </w:r>
          <w:r w:rsidRPr="00824FE5">
            <w:rPr>
              <w:rFonts w:cs="Arial"/>
              <w:szCs w:val="20"/>
              <w:lang w:val="en-GB"/>
            </w:rPr>
            <w:t>% to CZK </w:t>
          </w:r>
          <w:r w:rsidR="00B55F65">
            <w:rPr>
              <w:rFonts w:cs="Arial"/>
              <w:szCs w:val="20"/>
              <w:lang w:val="en-GB"/>
            </w:rPr>
            <w:t>328.8</w:t>
          </w:r>
          <w:r w:rsidRPr="00824FE5">
            <w:rPr>
              <w:rFonts w:cs="Arial"/>
              <w:szCs w:val="20"/>
              <w:lang w:val="en-GB"/>
            </w:rPr>
            <w:t> bn.</w:t>
          </w:r>
          <w:r w:rsidR="00B55F65">
            <w:rPr>
              <w:rFonts w:cs="Arial"/>
              <w:szCs w:val="20"/>
              <w:lang w:val="en-GB"/>
            </w:rPr>
            <w:t xml:space="preserve"> The results were influenced by a low comparative basis of</w:t>
          </w:r>
          <w:r w:rsidR="002A672F">
            <w:rPr>
              <w:rFonts w:cs="Arial"/>
              <w:szCs w:val="20"/>
              <w:lang w:val="en-GB"/>
            </w:rPr>
            <w:t> </w:t>
          </w:r>
          <w:r w:rsidR="00885DAB">
            <w:rPr>
              <w:rFonts w:cs="Arial"/>
              <w:szCs w:val="20"/>
              <w:lang w:val="en-GB"/>
            </w:rPr>
            <w:t>April</w:t>
          </w:r>
          <w:r w:rsidR="00B55F65">
            <w:rPr>
              <w:rFonts w:cs="Arial"/>
              <w:szCs w:val="20"/>
              <w:lang w:val="en-GB"/>
            </w:rPr>
            <w:t xml:space="preserve"> 2020 when</w:t>
          </w:r>
          <w:r w:rsidR="006E3979">
            <w:rPr>
              <w:rFonts w:cs="Arial"/>
              <w:szCs w:val="20"/>
              <w:lang w:val="en-GB"/>
            </w:rPr>
            <w:t xml:space="preserve"> the Covid-19 restrictive</w:t>
          </w:r>
          <w:r w:rsidR="004B6A38">
            <w:rPr>
              <w:rFonts w:cs="Arial"/>
              <w:szCs w:val="20"/>
              <w:lang w:val="en-GB"/>
            </w:rPr>
            <w:t xml:space="preserve"> measures </w:t>
          </w:r>
          <w:r w:rsidR="00B55F65">
            <w:rPr>
              <w:rFonts w:cs="Arial"/>
              <w:szCs w:val="20"/>
              <w:lang w:val="en-GB"/>
            </w:rPr>
            <w:t>were effective.</w:t>
          </w:r>
          <w:r w:rsidRPr="00824FE5">
            <w:rPr>
              <w:rFonts w:cs="Arial"/>
              <w:szCs w:val="20"/>
              <w:lang w:val="en-GB"/>
            </w:rPr>
            <w:t xml:space="preserve"> </w:t>
          </w:r>
          <w:r w:rsidR="00885DAB">
            <w:rPr>
              <w:rFonts w:cs="Arial"/>
              <w:szCs w:val="20"/>
              <w:lang w:val="en-US"/>
            </w:rPr>
            <w:t>April</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885DAB">
            <w:rPr>
              <w:rFonts w:cs="Arial"/>
              <w:szCs w:val="20"/>
              <w:lang w:val="en-US"/>
            </w:rPr>
            <w:t>the</w:t>
          </w:r>
          <w:r w:rsidR="00607E98">
            <w:rPr>
              <w:rFonts w:cs="Arial"/>
              <w:szCs w:val="20"/>
              <w:lang w:val="en-US"/>
            </w:rPr>
            <w:t xml:space="preserve"> </w:t>
          </w:r>
          <w:r w:rsidR="00885DAB">
            <w:rPr>
              <w:rFonts w:cs="Arial"/>
              <w:szCs w:val="20"/>
              <w:lang w:val="en-US"/>
            </w:rPr>
            <w:t xml:space="preserve">same number of the </w:t>
          </w:r>
          <w:r w:rsidR="00607E98">
            <w:rPr>
              <w:rFonts w:cs="Arial"/>
              <w:szCs w:val="20"/>
              <w:lang w:val="en-US"/>
            </w:rPr>
            <w:t>working day</w:t>
          </w:r>
          <w:r w:rsidR="00885DAB">
            <w:rPr>
              <w:rFonts w:cs="Arial"/>
              <w:szCs w:val="20"/>
              <w:lang w:val="en-US"/>
            </w:rPr>
            <w:t>s</w:t>
          </w:r>
          <w:r w:rsidR="00F14931">
            <w:rPr>
              <w:rFonts w:cs="Arial"/>
              <w:szCs w:val="20"/>
              <w:lang w:val="en-US"/>
            </w:rPr>
            <w:t xml:space="preserve"> </w:t>
          </w:r>
          <w:r w:rsidR="00607E98">
            <w:rPr>
              <w:rFonts w:cs="Arial"/>
              <w:szCs w:val="20"/>
              <w:lang w:val="en-US"/>
            </w:rPr>
            <w:t>as </w:t>
          </w:r>
          <w:r w:rsidR="00885DAB">
            <w:rPr>
              <w:rFonts w:cs="Arial"/>
              <w:szCs w:val="20"/>
              <w:lang w:val="en-US"/>
            </w:rPr>
            <w:t>April</w:t>
          </w:r>
          <w:r w:rsidR="00607E98">
            <w:rPr>
              <w:rFonts w:cs="Arial"/>
              <w:szCs w:val="20"/>
              <w:lang w:val="en-US"/>
            </w:rPr>
            <w:t xml:space="preserve"> 2020</w:t>
          </w:r>
          <w:r w:rsidR="00607E98" w:rsidRPr="00A2658D">
            <w:rPr>
              <w:rFonts w:cs="Arial"/>
              <w:spacing w:val="-4"/>
              <w:szCs w:val="20"/>
              <w:lang w:val="en-US"/>
            </w:rPr>
            <w:t xml:space="preserve">. </w:t>
          </w:r>
        </w:p>
      </w:sdtContent>
    </w:sdt>
    <w:p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w:t>
          </w:r>
          <w:r w:rsidR="00885DAB">
            <w:rPr>
              <w:rFonts w:cs="Arial"/>
              <w:b/>
              <w:bCs/>
              <w:szCs w:val="20"/>
              <w:lang w:val="en-US"/>
            </w:rPr>
            <w:t>April</w:t>
          </w:r>
          <w:r w:rsidRPr="00C5701D">
            <w:rPr>
              <w:rFonts w:cs="Arial"/>
              <w:b/>
              <w:bCs/>
              <w:szCs w:val="20"/>
              <w:lang w:val="en-US"/>
            </w:rPr>
            <w:t xml:space="preserve"> 202</w:t>
          </w:r>
          <w:r>
            <w:rPr>
              <w:rFonts w:cs="Arial"/>
              <w:b/>
              <w:bCs/>
              <w:szCs w:val="20"/>
              <w:lang w:val="en-US"/>
            </w:rPr>
            <w:t>1,</w:t>
          </w:r>
          <w:r w:rsidRPr="00C5701D">
            <w:rPr>
              <w:rFonts w:cs="Arial"/>
              <w:szCs w:val="20"/>
              <w:lang w:val="en-US"/>
            </w:rPr>
            <w:t xml:space="preserve"> the</w:t>
          </w:r>
          <w:r w:rsidR="00B55F65">
            <w:rPr>
              <w:rFonts w:cs="Arial"/>
              <w:szCs w:val="20"/>
              <w:lang w:val="en-US"/>
            </w:rPr>
            <w:t xml:space="preserve"> </w:t>
          </w:r>
          <w:r w:rsidRPr="00C5701D">
            <w:rPr>
              <w:rFonts w:cs="Arial"/>
              <w:szCs w:val="20"/>
              <w:lang w:val="en-US"/>
            </w:rPr>
            <w:t>trade balance surplus reached CZK</w:t>
          </w:r>
          <w:r w:rsidR="001917C8">
            <w:rPr>
              <w:rFonts w:cs="Arial"/>
              <w:szCs w:val="20"/>
              <w:lang w:val="en-US"/>
            </w:rPr>
            <w:t xml:space="preserve"> </w:t>
          </w:r>
          <w:r w:rsidR="00B55F65">
            <w:rPr>
              <w:rFonts w:cs="Arial"/>
              <w:szCs w:val="20"/>
              <w:lang w:val="en-US"/>
            </w:rPr>
            <w:t>83.1</w:t>
          </w:r>
          <w:r w:rsidR="001917C8">
            <w:rPr>
              <w:rFonts w:cs="Arial"/>
              <w:szCs w:val="20"/>
              <w:lang w:val="en-US"/>
            </w:rPr>
            <w:t xml:space="preserve"> </w:t>
          </w:r>
          <w:r w:rsidRPr="00C5701D">
            <w:rPr>
              <w:rFonts w:cs="Arial"/>
              <w:szCs w:val="20"/>
              <w:lang w:val="en-US"/>
            </w:rPr>
            <w:t>bn</w:t>
          </w:r>
          <w:r>
            <w:rPr>
              <w:rFonts w:cs="Arial"/>
              <w:szCs w:val="20"/>
              <w:lang w:val="en-US"/>
            </w:rPr>
            <w:t>,</w:t>
          </w:r>
          <w:r w:rsidRPr="00C5701D">
            <w:rPr>
              <w:rFonts w:cs="Arial"/>
              <w:szCs w:val="20"/>
              <w:lang w:val="en-US"/>
            </w:rPr>
            <w:t xml:space="preserve"> which represented an increase by CZK </w:t>
          </w:r>
          <w:r w:rsidR="001917C8">
            <w:rPr>
              <w:rFonts w:cs="Arial"/>
              <w:szCs w:val="20"/>
              <w:lang w:val="en-US"/>
            </w:rPr>
            <w:t>70.2</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sidR="00F14931">
            <w:rPr>
              <w:rFonts w:cs="Arial"/>
              <w:szCs w:val="20"/>
              <w:lang w:val="en-US"/>
            </w:rPr>
            <w:t xml:space="preserve">and imports </w:t>
          </w:r>
          <w:r>
            <w:rPr>
              <w:rFonts w:cs="Arial"/>
              <w:szCs w:val="20"/>
              <w:lang w:val="en-US"/>
            </w:rPr>
            <w:t>grew</w:t>
          </w:r>
          <w:r w:rsidRPr="00C5701D">
            <w:rPr>
              <w:rFonts w:cs="Arial"/>
              <w:szCs w:val="20"/>
              <w:lang w:val="en-US"/>
            </w:rPr>
            <w:t xml:space="preserve"> by </w:t>
          </w:r>
          <w:r w:rsidR="001917C8">
            <w:rPr>
              <w:rFonts w:cs="Arial"/>
              <w:szCs w:val="20"/>
              <w:lang w:val="en-US"/>
            </w:rPr>
            <w:t>22.9</w:t>
          </w:r>
          <w:r w:rsidRPr="00C5701D">
            <w:rPr>
              <w:rFonts w:cs="Arial"/>
              <w:szCs w:val="20"/>
              <w:lang w:val="en-US"/>
            </w:rPr>
            <w:t xml:space="preserve">% </w:t>
          </w:r>
          <w:r w:rsidR="00F14931">
            <w:rPr>
              <w:rFonts w:cs="Arial"/>
              <w:szCs w:val="20"/>
              <w:lang w:val="en-US"/>
            </w:rPr>
            <w:t xml:space="preserve">and </w:t>
          </w:r>
          <w:r w:rsidR="001917C8">
            <w:rPr>
              <w:rFonts w:cs="Arial"/>
              <w:szCs w:val="20"/>
              <w:lang w:val="en-US"/>
            </w:rPr>
            <w:t>16.6</w:t>
          </w:r>
          <w:r w:rsidR="00F14931">
            <w:rPr>
              <w:rFonts w:cs="Arial"/>
              <w:szCs w:val="20"/>
              <w:lang w:val="en-US"/>
            </w:rPr>
            <w:t xml:space="preserve">%, respectively, </w:t>
          </w:r>
          <w:r w:rsidRPr="00C5701D">
            <w:rPr>
              <w:rFonts w:cs="Arial"/>
              <w:szCs w:val="20"/>
              <w:lang w:val="en-US"/>
            </w:rPr>
            <w:t>y−o−y.</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824FE5" w:rsidRPr="00824FE5">
            <w:rPr>
              <w:rFonts w:cs="Arial"/>
              <w:szCs w:val="20"/>
              <w:lang w:val="en-GB"/>
            </w:rPr>
            <w:t xml:space="preserve"> </w:t>
          </w:r>
          <w:r w:rsidR="000745A7">
            <w:rPr>
              <w:rFonts w:cs="Arial"/>
              <w:szCs w:val="20"/>
              <w:lang w:val="en-GB"/>
            </w:rPr>
            <w:t xml:space="preserve">and </w:t>
          </w:r>
          <w:r w:rsidR="000745A7" w:rsidRPr="000745A7">
            <w:rPr>
              <w:rFonts w:cs="Arial"/>
              <w:b/>
              <w:szCs w:val="20"/>
              <w:lang w:val="en-GB"/>
            </w:rPr>
            <w:t>imports</w:t>
          </w:r>
          <w:r w:rsidR="000745A7">
            <w:rPr>
              <w:rFonts w:cs="Arial"/>
              <w:szCs w:val="20"/>
              <w:lang w:val="en-GB"/>
            </w:rPr>
            <w:t xml:space="preserve"> rose</w:t>
          </w:r>
          <w:r w:rsidR="00824FE5" w:rsidRPr="00824FE5">
            <w:rPr>
              <w:rFonts w:cs="Arial"/>
              <w:szCs w:val="20"/>
              <w:lang w:val="en-GB"/>
            </w:rPr>
            <w:t xml:space="preserve"> by </w:t>
          </w:r>
          <w:r w:rsidR="001917C8">
            <w:rPr>
              <w:rFonts w:cs="Arial"/>
              <w:szCs w:val="20"/>
              <w:lang w:val="en-GB"/>
            </w:rPr>
            <w:t>8.1</w:t>
          </w:r>
          <w:r w:rsidR="00824FE5" w:rsidRPr="00824FE5">
            <w:rPr>
              <w:rFonts w:cs="Arial"/>
              <w:szCs w:val="20"/>
              <w:lang w:val="en-GB"/>
            </w:rPr>
            <w:t>%</w:t>
          </w:r>
          <w:r w:rsidR="000745A7">
            <w:rPr>
              <w:rFonts w:cs="Arial"/>
              <w:szCs w:val="20"/>
              <w:lang w:val="en-GB"/>
            </w:rPr>
            <w:t xml:space="preserve"> and </w:t>
          </w:r>
          <w:r w:rsidR="001917C8">
            <w:rPr>
              <w:rFonts w:cs="Arial"/>
              <w:szCs w:val="20"/>
              <w:lang w:val="en-GB"/>
            </w:rPr>
            <w:t>5.3</w:t>
          </w:r>
          <w:r w:rsidR="000745A7">
            <w:rPr>
              <w:rFonts w:cs="Arial"/>
              <w:szCs w:val="20"/>
              <w:lang w:val="en-GB"/>
            </w:rPr>
            <w:t>%</w:t>
          </w:r>
          <w:r w:rsidR="00824FE5" w:rsidRPr="00824FE5">
            <w:rPr>
              <w:rFonts w:cs="Arial"/>
              <w:szCs w:val="20"/>
              <w:lang w:val="en-GB"/>
            </w:rPr>
            <w:t>,</w:t>
          </w:r>
          <w:r w:rsidR="000745A7">
            <w:rPr>
              <w:rFonts w:cs="Arial"/>
              <w:szCs w:val="20"/>
              <w:lang w:val="en-GB"/>
            </w:rPr>
            <w:t xml:space="preserve"> respectively.</w:t>
          </w:r>
          <w:r w:rsidR="00824FE5" w:rsidRPr="00824FE5">
            <w:rPr>
              <w:rFonts w:cs="Arial"/>
              <w:szCs w:val="20"/>
              <w:lang w:val="en-GB"/>
            </w:rPr>
            <w:t xml:space="preserve"> The trend shows </w:t>
          </w:r>
          <w:r w:rsidR="000745A7">
            <w:rPr>
              <w:rFonts w:cs="Arial"/>
              <w:szCs w:val="20"/>
              <w:lang w:val="en-GB"/>
            </w:rPr>
            <w:t>in</w:t>
          </w:r>
          <w:r w:rsidR="00824FE5" w:rsidRPr="00824FE5">
            <w:rPr>
              <w:rFonts w:cs="Arial"/>
              <w:szCs w:val="20"/>
              <w:lang w:val="en-GB"/>
            </w:rPr>
            <w:t>creasing exports (</w:t>
          </w:r>
          <w:r w:rsidR="000745A7">
            <w:rPr>
              <w:rFonts w:cs="Arial"/>
              <w:szCs w:val="20"/>
              <w:lang w:val="en-GB"/>
            </w:rPr>
            <w:t>+</w:t>
          </w:r>
          <w:r w:rsidR="001917C8">
            <w:rPr>
              <w:rFonts w:cs="Arial"/>
              <w:szCs w:val="20"/>
              <w:lang w:val="en-GB"/>
            </w:rPr>
            <w:t>5.3</w:t>
          </w:r>
          <w:r w:rsidR="00824FE5" w:rsidRPr="00824FE5">
            <w:rPr>
              <w:rFonts w:cs="Arial"/>
              <w:szCs w:val="20"/>
              <w:lang w:val="en-GB"/>
            </w:rPr>
            <w:t>%) and imports (+</w:t>
          </w:r>
          <w:r w:rsidR="001917C8">
            <w:rPr>
              <w:rFonts w:cs="Arial"/>
              <w:szCs w:val="20"/>
              <w:lang w:val="en-GB"/>
            </w:rPr>
            <w:t>4</w:t>
          </w:r>
          <w:r w:rsidR="000745A7">
            <w:rPr>
              <w:rFonts w:cs="Arial"/>
              <w:szCs w:val="20"/>
              <w:lang w:val="en-GB"/>
            </w:rPr>
            <w:t>.8</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 </w:t>
          </w:r>
          <w:r w:rsidR="00885DAB">
            <w:rPr>
              <w:rFonts w:cs="Arial"/>
              <w:szCs w:val="20"/>
              <w:lang w:val="en-GB"/>
            </w:rPr>
            <w:t>April</w:t>
          </w:r>
          <w:r w:rsidRPr="00824FE5">
            <w:rPr>
              <w:rFonts w:cs="Arial"/>
              <w:szCs w:val="20"/>
              <w:lang w:val="en-GB"/>
            </w:rPr>
            <w:t xml:space="preserve"> 2021, the trade balance with</w:t>
          </w:r>
          <w:r w:rsidR="00EA1821">
            <w:rPr>
              <w:rFonts w:cs="Arial"/>
              <w:szCs w:val="20"/>
              <w:lang w:val="en-GB"/>
            </w:rPr>
            <w:t xml:space="preserve"> </w:t>
          </w:r>
          <w:r w:rsidRPr="00824FE5">
            <w:rPr>
              <w:rFonts w:cs="Arial"/>
              <w:szCs w:val="20"/>
              <w:lang w:val="en-GB"/>
            </w:rPr>
            <w:t>the</w:t>
          </w:r>
          <w:r w:rsidR="00EA1821">
            <w:rPr>
              <w:rFonts w:cs="Arial"/>
              <w:szCs w:val="20"/>
              <w:lang w:val="en-GB"/>
            </w:rPr>
            <w:t xml:space="preserv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w:t>
          </w:r>
          <w:r w:rsidR="001917C8">
            <w:rPr>
              <w:rFonts w:cs="Arial"/>
              <w:szCs w:val="20"/>
              <w:lang w:val="en-GB"/>
            </w:rPr>
            <w:t xml:space="preserve"> </w:t>
          </w:r>
          <w:r w:rsidRPr="00824FE5">
            <w:rPr>
              <w:rFonts w:cs="Arial"/>
              <w:szCs w:val="20"/>
              <w:lang w:val="en-GB"/>
            </w:rPr>
            <w:t>a</w:t>
          </w:r>
          <w:r w:rsidR="001917C8">
            <w:rPr>
              <w:rFonts w:cs="Arial"/>
              <w:szCs w:val="20"/>
              <w:lang w:val="en-GB"/>
            </w:rPr>
            <w:t xml:space="preserve"> </w:t>
          </w:r>
          <w:r w:rsidRPr="00824FE5">
            <w:rPr>
              <w:rFonts w:cs="Arial"/>
              <w:szCs w:val="20"/>
              <w:lang w:val="en-GB"/>
            </w:rPr>
            <w:t>surplus of</w:t>
          </w:r>
          <w:r w:rsidR="001917C8">
            <w:rPr>
              <w:rFonts w:cs="Arial"/>
              <w:szCs w:val="20"/>
              <w:lang w:val="en-GB"/>
            </w:rPr>
            <w:t> </w:t>
          </w:r>
          <w:r w:rsidRPr="00824FE5">
            <w:rPr>
              <w:rFonts w:cs="Arial"/>
              <w:szCs w:val="20"/>
              <w:lang w:val="en-GB"/>
            </w:rPr>
            <w:t>CZK</w:t>
          </w:r>
          <w:r w:rsidR="001917C8">
            <w:rPr>
              <w:rFonts w:cs="Arial"/>
              <w:szCs w:val="20"/>
              <w:lang w:val="en-GB"/>
            </w:rPr>
            <w:t> 68.8 </w:t>
          </w:r>
          <w:r w:rsidRPr="00824FE5">
            <w:rPr>
              <w:rFonts w:cs="Arial"/>
              <w:szCs w:val="20"/>
              <w:lang w:val="en-GB"/>
            </w:rPr>
            <w:t>bn, which was CZK </w:t>
          </w:r>
          <w:r w:rsidR="001917C8">
            <w:rPr>
              <w:rFonts w:cs="Arial"/>
              <w:szCs w:val="20"/>
              <w:lang w:val="en-GB"/>
            </w:rPr>
            <w:t>42.3</w:t>
          </w:r>
          <w:r w:rsidRPr="00824FE5">
            <w:rPr>
              <w:rFonts w:cs="Arial"/>
              <w:szCs w:val="20"/>
              <w:lang w:val="en-GB"/>
            </w:rPr>
            <w:t> bn higher, y−o−y. The highest y−o−y increase</w:t>
          </w:r>
          <w:r w:rsidR="008C5208">
            <w:rPr>
              <w:rFonts w:cs="Arial"/>
              <w:szCs w:val="20"/>
              <w:lang w:val="en-GB"/>
            </w:rPr>
            <w:t>s</w:t>
          </w:r>
          <w:r w:rsidRPr="00824FE5">
            <w:rPr>
              <w:rFonts w:cs="Arial"/>
              <w:szCs w:val="20"/>
              <w:lang w:val="en-GB"/>
            </w:rPr>
            <w:t xml:space="preserve"> of surplus w</w:t>
          </w:r>
          <w:r w:rsidR="008C5208">
            <w:rPr>
              <w:rFonts w:cs="Arial"/>
              <w:szCs w:val="20"/>
              <w:lang w:val="en-GB"/>
            </w:rPr>
            <w:t>ere</w:t>
          </w:r>
          <w:r w:rsidRPr="00824FE5">
            <w:rPr>
              <w:rFonts w:cs="Arial"/>
              <w:szCs w:val="20"/>
              <w:lang w:val="en-GB"/>
            </w:rPr>
            <w:t xml:space="preserve"> recorded in trade with Germany (by CZK </w:t>
          </w:r>
          <w:r w:rsidR="001917C8">
            <w:rPr>
              <w:rFonts w:cs="Arial"/>
              <w:szCs w:val="20"/>
              <w:lang w:val="en-GB"/>
            </w:rPr>
            <w:t>14.0</w:t>
          </w:r>
          <w:r w:rsidRPr="00824FE5">
            <w:rPr>
              <w:rFonts w:cs="Arial"/>
              <w:szCs w:val="20"/>
              <w:lang w:val="en-GB"/>
            </w:rPr>
            <w:t> bn)</w:t>
          </w:r>
          <w:r w:rsidR="00D44E99">
            <w:rPr>
              <w:rFonts w:cs="Arial"/>
              <w:szCs w:val="20"/>
              <w:lang w:val="en-GB"/>
            </w:rPr>
            <w:t>, France (by</w:t>
          </w:r>
          <w:r w:rsidR="002A672F">
            <w:rPr>
              <w:rFonts w:cs="Arial"/>
              <w:szCs w:val="20"/>
              <w:lang w:val="en-GB"/>
            </w:rPr>
            <w:t> </w:t>
          </w:r>
          <w:r w:rsidR="00D44E99">
            <w:rPr>
              <w:rFonts w:cs="Arial"/>
              <w:szCs w:val="20"/>
              <w:lang w:val="en-GB"/>
            </w:rPr>
            <w:t>CZK</w:t>
          </w:r>
          <w:r w:rsidR="002A672F">
            <w:rPr>
              <w:rFonts w:cs="Arial"/>
              <w:szCs w:val="20"/>
              <w:lang w:val="en-GB"/>
            </w:rPr>
            <w:t> </w:t>
          </w:r>
          <w:r w:rsidR="001917C8">
            <w:rPr>
              <w:rFonts w:cs="Arial"/>
              <w:szCs w:val="20"/>
              <w:lang w:val="en-GB"/>
            </w:rPr>
            <w:t>6.9</w:t>
          </w:r>
          <w:r w:rsidR="002A672F">
            <w:rPr>
              <w:rFonts w:cs="Arial"/>
              <w:szCs w:val="20"/>
              <w:lang w:val="en-GB"/>
            </w:rPr>
            <w:t> </w:t>
          </w:r>
          <w:r w:rsidR="00D44E99">
            <w:rPr>
              <w:rFonts w:cs="Arial"/>
              <w:szCs w:val="20"/>
              <w:lang w:val="en-GB"/>
            </w:rPr>
            <w:t xml:space="preserve">bn) and </w:t>
          </w:r>
          <w:r w:rsidR="001917C8">
            <w:rPr>
              <w:rFonts w:cs="Arial"/>
              <w:szCs w:val="20"/>
              <w:lang w:val="en-GB"/>
            </w:rPr>
            <w:t>Slovakia</w:t>
          </w:r>
          <w:r w:rsidR="00D44E99">
            <w:rPr>
              <w:rFonts w:cs="Arial"/>
              <w:szCs w:val="20"/>
              <w:lang w:val="en-GB"/>
            </w:rPr>
            <w:t xml:space="preserve"> (by</w:t>
          </w:r>
          <w:r w:rsidR="002A672F">
            <w:rPr>
              <w:rFonts w:cs="Arial"/>
              <w:szCs w:val="20"/>
              <w:lang w:val="en-GB"/>
            </w:rPr>
            <w:t> </w:t>
          </w:r>
          <w:r w:rsidR="00D44E99">
            <w:rPr>
              <w:rFonts w:cs="Arial"/>
              <w:szCs w:val="20"/>
              <w:lang w:val="en-GB"/>
            </w:rPr>
            <w:t>CZK</w:t>
          </w:r>
          <w:r w:rsidR="002A672F">
            <w:rPr>
              <w:rFonts w:cs="Arial"/>
              <w:szCs w:val="20"/>
              <w:lang w:val="en-GB"/>
            </w:rPr>
            <w:t> </w:t>
          </w:r>
          <w:r w:rsidR="001917C8">
            <w:rPr>
              <w:rFonts w:cs="Arial"/>
              <w:szCs w:val="20"/>
              <w:lang w:val="en-GB"/>
            </w:rPr>
            <w:t>5.2</w:t>
          </w:r>
          <w:r w:rsidR="002A672F">
            <w:rPr>
              <w:rFonts w:cs="Arial"/>
              <w:szCs w:val="20"/>
              <w:lang w:val="en-GB"/>
            </w:rPr>
            <w:t> </w:t>
          </w:r>
          <w:r w:rsidR="00D44E99">
            <w:rPr>
              <w:rFonts w:cs="Arial"/>
              <w:szCs w:val="20"/>
              <w:lang w:val="en-GB"/>
            </w:rPr>
            <w:t>bn).</w:t>
          </w:r>
          <w:r w:rsidR="008C5208">
            <w:rPr>
              <w:rFonts w:cs="Arial"/>
              <w:szCs w:val="20"/>
              <w:lang w:val="en-GB"/>
            </w:rPr>
            <w:t xml:space="preserve"> </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 xml:space="preserve">In </w:t>
          </w:r>
          <w:r w:rsidR="00885DAB">
            <w:rPr>
              <w:rFonts w:cs="Arial"/>
              <w:szCs w:val="20"/>
              <w:lang w:val="en-GB"/>
            </w:rPr>
            <w:t>April</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w:t>
          </w:r>
          <w:r w:rsidR="00EA1821">
            <w:rPr>
              <w:rFonts w:cs="Arial"/>
              <w:szCs w:val="20"/>
              <w:lang w:val="en-GB"/>
            </w:rPr>
            <w:t xml:space="preserve">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1917C8">
            <w:rPr>
              <w:rFonts w:cs="Arial"/>
              <w:szCs w:val="20"/>
              <w:lang w:val="en-GB"/>
            </w:rPr>
            <w:t>65.4</w:t>
          </w:r>
          <w:r w:rsidR="00DC52B0">
            <w:rPr>
              <w:rFonts w:cs="Arial"/>
              <w:szCs w:val="20"/>
              <w:lang w:val="en-GB"/>
            </w:rPr>
            <w:t>% of</w:t>
          </w:r>
          <w:r w:rsidR="001917C8">
            <w:rPr>
              <w:rFonts w:cs="Arial"/>
              <w:szCs w:val="20"/>
              <w:lang w:val="en-GB"/>
            </w:rPr>
            <w:t xml:space="preserve">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1917C8">
            <w:rPr>
              <w:rFonts w:cs="Arial"/>
              <w:szCs w:val="20"/>
              <w:lang w:val="en-GB"/>
            </w:rPr>
            <w:t>49.2</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EB3927">
            <w:rPr>
              <w:rFonts w:cs="Arial"/>
              <w:szCs w:val="20"/>
              <w:lang w:val="en-GB"/>
            </w:rPr>
            <w:t>−</w:t>
          </w:r>
          <w:r w:rsidRPr="00824FE5">
            <w:rPr>
              <w:rFonts w:cs="Arial"/>
              <w:szCs w:val="20"/>
              <w:lang w:val="en-GB"/>
            </w:rPr>
            <w:t>o</w:t>
          </w:r>
          <w:r w:rsidR="00EB3927">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8C5208">
            <w:rPr>
              <w:rFonts w:cs="Arial"/>
              <w:szCs w:val="20"/>
              <w:lang w:val="en-GB"/>
            </w:rPr>
            <w:t>went up</w:t>
          </w:r>
          <w:r w:rsidRPr="00824FE5">
            <w:rPr>
              <w:rFonts w:cs="Arial"/>
              <w:szCs w:val="20"/>
              <w:lang w:val="en-GB"/>
            </w:rPr>
            <w:t xml:space="preserve"> by </w:t>
          </w:r>
          <w:r w:rsidR="001917C8">
            <w:rPr>
              <w:rFonts w:cs="Arial"/>
              <w:szCs w:val="20"/>
              <w:lang w:val="en-GB"/>
            </w:rPr>
            <w:t>79.4</w:t>
          </w:r>
          <w:r w:rsidRPr="00824FE5">
            <w:rPr>
              <w:rFonts w:cs="Arial"/>
              <w:szCs w:val="20"/>
              <w:lang w:val="en-GB"/>
            </w:rPr>
            <w:t>% (CZK</w:t>
          </w:r>
          <w:r w:rsidR="002A672F">
            <w:rPr>
              <w:rFonts w:cs="Arial"/>
              <w:szCs w:val="20"/>
              <w:lang w:val="en-GB"/>
            </w:rPr>
            <w:t> </w:t>
          </w:r>
          <w:r w:rsidR="008C5208">
            <w:rPr>
              <w:rFonts w:cs="Arial"/>
              <w:szCs w:val="20"/>
              <w:lang w:val="en-GB"/>
            </w:rPr>
            <w:t>+</w:t>
          </w:r>
          <w:r w:rsidR="001917C8">
            <w:rPr>
              <w:rFonts w:cs="Arial"/>
              <w:szCs w:val="20"/>
              <w:lang w:val="en-GB"/>
            </w:rPr>
            <w:t>100.8</w:t>
          </w:r>
          <w:r w:rsidR="002A672F">
            <w:rPr>
              <w:rFonts w:cs="Arial"/>
              <w:szCs w:val="20"/>
              <w:lang w:val="en-GB"/>
            </w:rPr>
            <w:t> </w:t>
          </w:r>
          <w:r w:rsidRPr="00824FE5">
            <w:rPr>
              <w:rFonts w:cs="Arial"/>
              <w:szCs w:val="20"/>
              <w:lang w:val="en-GB"/>
            </w:rPr>
            <w:t>bn) to CZK </w:t>
          </w:r>
          <w:r w:rsidR="001917C8">
            <w:rPr>
              <w:rFonts w:cs="Arial"/>
              <w:szCs w:val="20"/>
              <w:lang w:val="en-GB"/>
            </w:rPr>
            <w:t>227.8</w:t>
          </w:r>
          <w:r w:rsidRPr="00824FE5">
            <w:rPr>
              <w:rFonts w:cs="Arial"/>
              <w:szCs w:val="20"/>
              <w:lang w:val="en-GB"/>
            </w:rPr>
            <w:t xml:space="preserve"> bn; imports from </w:t>
          </w:r>
          <w:r w:rsidR="00DC52B0">
            <w:rPr>
              <w:rFonts w:cs="Arial"/>
              <w:szCs w:val="20"/>
              <w:lang w:val="en-GB"/>
            </w:rPr>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1917C8">
            <w:rPr>
              <w:rFonts w:cs="Arial"/>
              <w:szCs w:val="20"/>
              <w:lang w:val="en-GB"/>
            </w:rPr>
            <w:t>61.4</w:t>
          </w:r>
          <w:r w:rsidRPr="00824FE5">
            <w:rPr>
              <w:rFonts w:cs="Arial"/>
              <w:szCs w:val="20"/>
              <w:lang w:val="en-GB"/>
            </w:rPr>
            <w:t>% (CZK</w:t>
          </w:r>
          <w:r w:rsidR="002A672F">
            <w:rPr>
              <w:rFonts w:cs="Arial"/>
              <w:szCs w:val="20"/>
              <w:lang w:val="en-GB"/>
            </w:rPr>
            <w:t> </w:t>
          </w:r>
          <w:r w:rsidR="008C5208">
            <w:rPr>
              <w:rFonts w:cs="Arial"/>
              <w:szCs w:val="20"/>
              <w:lang w:val="en-GB"/>
            </w:rPr>
            <w:t>+</w:t>
          </w:r>
          <w:r w:rsidR="001917C8">
            <w:rPr>
              <w:rFonts w:cs="Arial"/>
              <w:szCs w:val="20"/>
              <w:lang w:val="en-GB"/>
            </w:rPr>
            <w:t>61.1</w:t>
          </w:r>
          <w:r w:rsidR="002A672F">
            <w:rPr>
              <w:rFonts w:cs="Arial"/>
              <w:szCs w:val="20"/>
              <w:lang w:val="en-GB"/>
            </w:rPr>
            <w:t> </w:t>
          </w:r>
          <w:r w:rsidRPr="00824FE5">
            <w:rPr>
              <w:rFonts w:cs="Arial"/>
              <w:szCs w:val="20"/>
              <w:lang w:val="en-GB"/>
            </w:rPr>
            <w:t>bn) and reached CZK </w:t>
          </w:r>
          <w:r w:rsidR="001917C8">
            <w:rPr>
              <w:rFonts w:cs="Arial"/>
              <w:szCs w:val="20"/>
              <w:lang w:val="en-GB"/>
            </w:rPr>
            <w:t>161.9</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1917C8">
            <w:rPr>
              <w:rFonts w:cs="Arial"/>
              <w:szCs w:val="20"/>
              <w:lang w:val="en-GB"/>
            </w:rPr>
            <w:t>April</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DC52B0">
            <w:rPr>
              <w:rFonts w:cs="Arial"/>
              <w:szCs w:val="20"/>
              <w:lang w:val="en-GB"/>
            </w:rPr>
            <w:t>Euro</w:t>
          </w:r>
          <w:r w:rsidRPr="00824FE5">
            <w:rPr>
              <w:rFonts w:cs="Arial"/>
              <w:szCs w:val="20"/>
              <w:lang w:val="en-GB"/>
            </w:rPr>
            <w:t xml:space="preserve"> on average by </w:t>
          </w:r>
          <w:r w:rsidR="00885DAB">
            <w:rPr>
              <w:rFonts w:cs="Arial"/>
              <w:szCs w:val="20"/>
              <w:lang w:val="en-GB"/>
            </w:rPr>
            <w:t>5.2</w:t>
          </w:r>
          <w:r w:rsidRPr="00824FE5">
            <w:rPr>
              <w:rFonts w:cs="Arial"/>
              <w:szCs w:val="20"/>
              <w:lang w:val="en-GB"/>
            </w:rPr>
            <w:t>%</w:t>
          </w:r>
          <w:r w:rsidR="00CB4055">
            <w:rPr>
              <w:rFonts w:cs="Arial"/>
              <w:szCs w:val="20"/>
              <w:lang w:val="en-GB"/>
            </w:rPr>
            <w:t>,</w:t>
          </w:r>
          <w:r w:rsidR="00DC52B0">
            <w:rPr>
              <w:rFonts w:cs="Arial"/>
              <w:szCs w:val="20"/>
              <w:lang w:val="en-GB"/>
            </w:rPr>
            <w:t xml:space="preserve"> y</w:t>
          </w:r>
          <w:r w:rsidR="00EB3927">
            <w:rPr>
              <w:rFonts w:cs="Arial"/>
              <w:szCs w:val="20"/>
            </w:rPr>
            <w:t>−</w:t>
          </w:r>
          <w:r w:rsidR="00DC52B0">
            <w:rPr>
              <w:rFonts w:cs="Arial"/>
              <w:szCs w:val="20"/>
            </w:rPr>
            <w:t>o</w:t>
          </w:r>
          <w:r w:rsidR="00EB3927">
            <w:rPr>
              <w:rFonts w:cs="Arial"/>
              <w:szCs w:val="20"/>
            </w:rPr>
            <w:t>−</w:t>
          </w:r>
          <w:r w:rsidR="00DC52B0">
            <w:rPr>
              <w:rFonts w:cs="Arial"/>
              <w:szCs w:val="20"/>
            </w:rPr>
            <w:t>y</w:t>
          </w:r>
          <w:r w:rsidR="00652C6A" w:rsidRPr="00824FE5">
            <w:rPr>
              <w:lang w:val="en-GB"/>
            </w:rPr>
            <w:t xml:space="preserve">. </w:t>
          </w:r>
        </w:p>
      </w:sdtContent>
    </w:sdt>
    <w:p w:rsidR="00150638" w:rsidRPr="00824FE5" w:rsidRDefault="00150638" w:rsidP="00824FE5">
      <w:pPr>
        <w:rPr>
          <w:lang w:val="en-GB"/>
        </w:rPr>
      </w:pPr>
    </w:p>
    <w:bookmarkStart w:id="0" w:name="_GoBack" w:displacedByCustomXml="next"/>
    <w:sdt>
      <w:sdtPr>
        <w:rPr>
          <w:lang w:val="en-GB"/>
        </w:rPr>
        <w:alias w:val="Text RI"/>
        <w:tag w:val="Text RI"/>
        <w:id w:val="1791937372"/>
        <w:placeholder>
          <w:docPart w:val="920C9C85A95F446A95289213AB80DDE2"/>
        </w:placeholder>
      </w:sdtPr>
      <w:sdtEndPr/>
      <w:sdtContent>
        <w:p w:rsidR="00C84268" w:rsidRDefault="00824FE5" w:rsidP="00824FE5">
          <w:pPr>
            <w:rPr>
              <w:lang w:val="en-GB"/>
            </w:rPr>
          </w:pPr>
          <w:r w:rsidRPr="00824FE5">
            <w:rPr>
              <w:rFonts w:cs="Arial"/>
              <w:szCs w:val="20"/>
              <w:lang w:val="en-GB"/>
            </w:rPr>
            <w:t>The trade deficit with</w:t>
          </w:r>
          <w:r w:rsidR="00EA1821">
            <w:rPr>
              <w:rFonts w:cs="Arial"/>
              <w:szCs w:val="20"/>
              <w:lang w:val="en-GB"/>
            </w:rPr>
            <w:t xml:space="preserve"> </w:t>
          </w:r>
          <w:r w:rsidRPr="00824FE5">
            <w:rPr>
              <w:rFonts w:cs="Arial"/>
              <w:b/>
              <w:szCs w:val="20"/>
              <w:lang w:val="en-GB"/>
            </w:rPr>
            <w:t>non−EU27</w:t>
          </w:r>
          <w:r w:rsidRPr="00824FE5">
            <w:rPr>
              <w:rFonts w:cs="Arial"/>
              <w:szCs w:val="20"/>
              <w:lang w:val="en-GB"/>
            </w:rPr>
            <w:t xml:space="preserve"> countries </w:t>
          </w:r>
          <w:r w:rsidR="005B6E40">
            <w:rPr>
              <w:rFonts w:cs="Arial"/>
              <w:szCs w:val="20"/>
              <w:lang w:val="en-GB"/>
            </w:rPr>
            <w:t>decreased</w:t>
          </w:r>
          <w:r w:rsidRPr="00824FE5">
            <w:rPr>
              <w:rFonts w:cs="Arial"/>
              <w:szCs w:val="20"/>
              <w:lang w:val="en-GB"/>
            </w:rPr>
            <w:t xml:space="preserve"> by</w:t>
          </w:r>
          <w:r w:rsidR="00EA1821">
            <w:rPr>
              <w:rFonts w:cs="Arial"/>
              <w:szCs w:val="20"/>
              <w:lang w:val="en-GB"/>
            </w:rPr>
            <w:t xml:space="preserve"> </w:t>
          </w:r>
          <w:r w:rsidRPr="00824FE5">
            <w:rPr>
              <w:rFonts w:cs="Arial"/>
              <w:szCs w:val="20"/>
              <w:lang w:val="en-GB"/>
            </w:rPr>
            <w:t>CZK</w:t>
          </w:r>
          <w:r w:rsidR="00EA1821">
            <w:rPr>
              <w:rFonts w:cs="Arial"/>
              <w:szCs w:val="20"/>
              <w:lang w:val="en-GB"/>
            </w:rPr>
            <w:t xml:space="preserve"> </w:t>
          </w:r>
          <w:r w:rsidR="001917C8">
            <w:rPr>
              <w:rFonts w:cs="Arial"/>
              <w:szCs w:val="20"/>
              <w:lang w:val="en-GB"/>
            </w:rPr>
            <w:t>2.1</w:t>
          </w:r>
          <w:r w:rsidR="00EA1821">
            <w:rPr>
              <w:rFonts w:cs="Arial"/>
              <w:szCs w:val="20"/>
              <w:lang w:val="en-GB"/>
            </w:rPr>
            <w:t xml:space="preserve"> </w:t>
          </w:r>
          <w:r w:rsidRPr="00824FE5">
            <w:rPr>
              <w:rFonts w:cs="Arial"/>
              <w:szCs w:val="20"/>
              <w:lang w:val="en-GB"/>
            </w:rPr>
            <w:t>bn to reach an amount of CZK </w:t>
          </w:r>
          <w:r w:rsidR="005B6E40">
            <w:rPr>
              <w:rFonts w:cs="Arial"/>
              <w:szCs w:val="20"/>
              <w:lang w:val="en-GB"/>
            </w:rPr>
            <w:t>47.5</w:t>
          </w:r>
          <w:r w:rsidRPr="00824FE5">
            <w:rPr>
              <w:rFonts w:cs="Arial"/>
              <w:szCs w:val="20"/>
              <w:lang w:val="en-GB"/>
            </w:rPr>
            <w:t> bn.</w:t>
          </w:r>
          <w:r w:rsidR="008C5208">
            <w:rPr>
              <w:rFonts w:cs="Arial"/>
              <w:szCs w:val="20"/>
              <w:lang w:val="en-GB"/>
            </w:rPr>
            <w:t xml:space="preserve"> The</w:t>
          </w:r>
          <w:r w:rsidR="002A672F">
            <w:rPr>
              <w:rFonts w:cs="Arial"/>
              <w:szCs w:val="20"/>
              <w:lang w:val="en-GB"/>
            </w:rPr>
            <w:t> </w:t>
          </w:r>
          <w:r w:rsidR="008C5208">
            <w:rPr>
              <w:rFonts w:cs="Arial"/>
              <w:szCs w:val="20"/>
              <w:lang w:val="en-GB"/>
            </w:rPr>
            <w:t xml:space="preserve">trade </w:t>
          </w:r>
          <w:r w:rsidR="005B6E40">
            <w:rPr>
              <w:rFonts w:cs="Arial"/>
              <w:szCs w:val="20"/>
              <w:lang w:val="en-GB"/>
            </w:rPr>
            <w:t>surplus</w:t>
          </w:r>
          <w:r w:rsidR="008C5208">
            <w:rPr>
              <w:rFonts w:cs="Arial"/>
              <w:szCs w:val="20"/>
              <w:lang w:val="en-GB"/>
            </w:rPr>
            <w:t xml:space="preserve"> rose mainly with </w:t>
          </w:r>
          <w:r w:rsidR="005B6E40">
            <w:rPr>
              <w:rFonts w:cs="Arial"/>
              <w:szCs w:val="20"/>
              <w:lang w:val="en-GB"/>
            </w:rPr>
            <w:t>the United Kingdom</w:t>
          </w:r>
          <w:r w:rsidR="008C5208">
            <w:rPr>
              <w:rFonts w:cs="Arial"/>
              <w:szCs w:val="20"/>
              <w:lang w:val="en-GB"/>
            </w:rPr>
            <w:t xml:space="preserve"> by</w:t>
          </w:r>
          <w:r w:rsidR="002A672F">
            <w:rPr>
              <w:rFonts w:cs="Arial"/>
              <w:szCs w:val="20"/>
              <w:lang w:val="en-GB"/>
            </w:rPr>
            <w:t> </w:t>
          </w:r>
          <w:r w:rsidR="008C5208">
            <w:rPr>
              <w:rFonts w:cs="Arial"/>
              <w:szCs w:val="20"/>
              <w:lang w:val="en-GB"/>
            </w:rPr>
            <w:t>CZK</w:t>
          </w:r>
          <w:r w:rsidR="002A672F">
            <w:rPr>
              <w:rFonts w:cs="Arial"/>
              <w:szCs w:val="20"/>
              <w:lang w:val="en-GB"/>
            </w:rPr>
            <w:t> </w:t>
          </w:r>
          <w:r w:rsidR="005B6E40">
            <w:rPr>
              <w:rFonts w:cs="Arial"/>
              <w:szCs w:val="20"/>
              <w:lang w:val="en-GB"/>
            </w:rPr>
            <w:t>4.7</w:t>
          </w:r>
          <w:r w:rsidR="002A672F">
            <w:rPr>
              <w:rFonts w:cs="Arial"/>
              <w:szCs w:val="20"/>
              <w:lang w:val="en-GB"/>
            </w:rPr>
            <w:t> </w:t>
          </w:r>
          <w:r w:rsidR="008C5208">
            <w:rPr>
              <w:rFonts w:cs="Arial"/>
              <w:szCs w:val="20"/>
              <w:lang w:val="en-GB"/>
            </w:rPr>
            <w:t>bn</w:t>
          </w:r>
          <w:r w:rsidR="005B6E40">
            <w:rPr>
              <w:rFonts w:cs="Arial"/>
              <w:szCs w:val="20"/>
              <w:lang w:val="en-GB"/>
            </w:rPr>
            <w:t>.</w:t>
          </w:r>
          <w:r w:rsidR="00EA1821">
            <w:rPr>
              <w:rFonts w:cs="Arial"/>
              <w:szCs w:val="20"/>
              <w:lang w:val="en-GB"/>
            </w:rPr>
            <w:t xml:space="preserve"> On </w:t>
          </w:r>
          <w:r w:rsidR="005B6E40">
            <w:rPr>
              <w:rFonts w:cs="Arial"/>
              <w:szCs w:val="20"/>
              <w:lang w:val="en-GB"/>
            </w:rPr>
            <w:t>the</w:t>
          </w:r>
          <w:r w:rsidR="00EA1821">
            <w:rPr>
              <w:rFonts w:cs="Arial"/>
              <w:szCs w:val="20"/>
              <w:lang w:val="en-GB"/>
            </w:rPr>
            <w:t> </w:t>
          </w:r>
          <w:r w:rsidR="005B6E40">
            <w:rPr>
              <w:rFonts w:cs="Arial"/>
              <w:szCs w:val="20"/>
              <w:lang w:val="en-GB"/>
            </w:rPr>
            <w:t>other hand, the</w:t>
          </w:r>
          <w:r w:rsidR="00EA1821">
            <w:rPr>
              <w:rFonts w:cs="Arial"/>
              <w:szCs w:val="20"/>
              <w:lang w:val="en-GB"/>
            </w:rPr>
            <w:t> </w:t>
          </w:r>
          <w:r w:rsidR="005B6E40">
            <w:rPr>
              <w:rFonts w:cs="Arial"/>
              <w:szCs w:val="20"/>
              <w:lang w:val="en-GB"/>
            </w:rPr>
            <w:t>trade deficit increased with Japan by</w:t>
          </w:r>
          <w:r w:rsidR="00EA1821">
            <w:rPr>
              <w:rFonts w:cs="Arial"/>
              <w:szCs w:val="20"/>
              <w:lang w:val="en-GB"/>
            </w:rPr>
            <w:t> </w:t>
          </w:r>
          <w:r w:rsidR="005B6E40">
            <w:rPr>
              <w:rFonts w:cs="Arial"/>
              <w:szCs w:val="20"/>
              <w:lang w:val="en-GB"/>
            </w:rPr>
            <w:t>CZK</w:t>
          </w:r>
          <w:r w:rsidR="00EA1821">
            <w:rPr>
              <w:rFonts w:cs="Arial"/>
              <w:szCs w:val="20"/>
              <w:lang w:val="en-GB"/>
            </w:rPr>
            <w:t> </w:t>
          </w:r>
          <w:r w:rsidR="005B6E40">
            <w:rPr>
              <w:rFonts w:cs="Arial"/>
              <w:szCs w:val="20"/>
              <w:lang w:val="en-GB"/>
            </w:rPr>
            <w:t>2.8</w:t>
          </w:r>
          <w:r w:rsidR="00EA1821">
            <w:rPr>
              <w:rFonts w:cs="Arial"/>
              <w:szCs w:val="20"/>
              <w:lang w:val="en-GB"/>
            </w:rPr>
            <w:t> </w:t>
          </w:r>
          <w:r w:rsidR="005B6E40">
            <w:rPr>
              <w:rFonts w:cs="Arial"/>
              <w:szCs w:val="20"/>
              <w:lang w:val="en-GB"/>
            </w:rPr>
            <w:t>bn and the</w:t>
          </w:r>
          <w:r w:rsidR="00EA1821">
            <w:rPr>
              <w:rFonts w:cs="Arial"/>
              <w:szCs w:val="20"/>
              <w:lang w:val="en-GB"/>
            </w:rPr>
            <w:t> </w:t>
          </w:r>
          <w:r w:rsidR="005B6E40">
            <w:rPr>
              <w:rFonts w:cs="Arial"/>
              <w:szCs w:val="20"/>
              <w:lang w:val="en-GB"/>
            </w:rPr>
            <w:t>trade balance deteriorated with</w:t>
          </w:r>
          <w:r w:rsidR="00EA1821">
            <w:rPr>
              <w:rFonts w:cs="Arial"/>
              <w:szCs w:val="20"/>
              <w:lang w:val="en-GB"/>
            </w:rPr>
            <w:t> </w:t>
          </w:r>
          <w:r w:rsidR="005B6E40">
            <w:rPr>
              <w:rFonts w:cs="Arial"/>
              <w:szCs w:val="20"/>
              <w:lang w:val="en-GB"/>
            </w:rPr>
            <w:t>Kazakhstan by</w:t>
          </w:r>
          <w:r w:rsidR="00EA1821">
            <w:rPr>
              <w:rFonts w:cs="Arial"/>
              <w:szCs w:val="20"/>
              <w:lang w:val="en-GB"/>
            </w:rPr>
            <w:t> </w:t>
          </w:r>
          <w:r w:rsidR="005B6E40">
            <w:rPr>
              <w:rFonts w:cs="Arial"/>
              <w:szCs w:val="20"/>
              <w:lang w:val="en-GB"/>
            </w:rPr>
            <w:t>CZK</w:t>
          </w:r>
          <w:r w:rsidR="00EA1821">
            <w:rPr>
              <w:rFonts w:cs="Arial"/>
              <w:szCs w:val="20"/>
              <w:lang w:val="en-GB"/>
            </w:rPr>
            <w:t> </w:t>
          </w:r>
          <w:r w:rsidR="005B6E40">
            <w:rPr>
              <w:rFonts w:cs="Arial"/>
              <w:szCs w:val="20"/>
              <w:lang w:val="en-GB"/>
            </w:rPr>
            <w:t>2.0 bn as</w:t>
          </w:r>
          <w:r w:rsidR="00EA1821">
            <w:rPr>
              <w:rFonts w:cs="Arial"/>
              <w:szCs w:val="20"/>
              <w:lang w:val="en-GB"/>
            </w:rPr>
            <w:t> </w:t>
          </w:r>
          <w:r w:rsidR="005B6E40">
            <w:rPr>
              <w:rFonts w:cs="Arial"/>
              <w:szCs w:val="20"/>
              <w:lang w:val="en-GB"/>
            </w:rPr>
            <w:t>a</w:t>
          </w:r>
          <w:r w:rsidR="00EA1821">
            <w:rPr>
              <w:rFonts w:cs="Arial"/>
              <w:szCs w:val="20"/>
              <w:lang w:val="en-GB"/>
            </w:rPr>
            <w:t> </w:t>
          </w:r>
          <w:r w:rsidR="005B6E40">
            <w:rPr>
              <w:rFonts w:cs="Arial"/>
              <w:szCs w:val="20"/>
              <w:lang w:val="en-GB"/>
            </w:rPr>
            <w:t>surplus turned into a</w:t>
          </w:r>
          <w:r w:rsidR="00EA1821">
            <w:rPr>
              <w:rFonts w:cs="Arial"/>
              <w:szCs w:val="20"/>
              <w:lang w:val="en-GB"/>
            </w:rPr>
            <w:t> </w:t>
          </w:r>
          <w:r w:rsidR="005B6E40">
            <w:rPr>
              <w:rFonts w:cs="Arial"/>
              <w:szCs w:val="20"/>
              <w:lang w:val="en-GB"/>
            </w:rPr>
            <w:t>deficit.</w:t>
          </w:r>
        </w:p>
      </w:sdtContent>
    </w:sdt>
    <w:bookmarkEnd w:id="0" w:displacedByCustomXml="nex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2020 and 2021 is preliminary; data up to and including year 2019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 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Miluše Kavěnová,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Konvička,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lastRenderedPageBreak/>
            <w:t>Following data set</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756C8D" w:rsidRDefault="00756C8D" w:rsidP="00885DAB">
          <w:pPr>
            <w:ind w:left="3600" w:hanging="3600"/>
            <w:jc w:val="left"/>
            <w:rPr>
              <w:rFonts w:eastAsia="Arial"/>
              <w:b/>
              <w:i/>
              <w:iCs/>
              <w:szCs w:val="18"/>
              <w:lang w:val="en-GB"/>
            </w:rPr>
          </w:pPr>
          <w:r>
            <w:rPr>
              <w:rFonts w:eastAsia="Arial" w:cs="Arial"/>
              <w:i/>
              <w:iCs/>
              <w:sz w:val="18"/>
              <w:szCs w:val="18"/>
              <w:lang w:val="en-GB"/>
            </w:rPr>
            <w:tab/>
          </w:r>
        </w:p>
        <w:p w:rsidR="00D209A7" w:rsidRPr="0082132D" w:rsidRDefault="00413EDD" w:rsidP="00931294">
          <w:pPr>
            <w:pStyle w:val="Datum"/>
            <w:rPr>
              <w:lang w:val="en-GB"/>
            </w:rPr>
          </w:pPr>
          <w:r w:rsidRPr="00413EDD">
            <w:rPr>
              <w:rFonts w:eastAsia="Arial"/>
              <w:b w:val="0"/>
              <w:i/>
              <w:iCs/>
              <w:szCs w:val="18"/>
              <w:lang w:val="en-GB"/>
            </w:rPr>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1-07-07T00:00:00Z">
                <w:dateFormat w:val="MMMM d, yyyy"/>
                <w:lid w:val="en-US"/>
                <w:storeMappedDataAs w:val="date"/>
                <w:calendar w:val="gregorian"/>
              </w:date>
            </w:sdtPr>
            <w:sdtEndPr/>
            <w:sdtContent>
              <w:r w:rsidR="00E60597">
                <w:rPr>
                  <w:rFonts w:eastAsia="Arial"/>
                  <w:b w:val="0"/>
                  <w:i/>
                  <w:iCs/>
                  <w:szCs w:val="18"/>
                  <w:lang w:val="en-US"/>
                </w:rPr>
                <w:t>Ju</w:t>
              </w:r>
              <w:r w:rsidR="00885DAB">
                <w:rPr>
                  <w:rFonts w:eastAsia="Arial"/>
                  <w:b w:val="0"/>
                  <w:i/>
                  <w:iCs/>
                  <w:szCs w:val="18"/>
                  <w:lang w:val="en-US"/>
                </w:rPr>
                <w:t>ly</w:t>
              </w:r>
              <w:r w:rsidR="00C84268">
                <w:rPr>
                  <w:rFonts w:eastAsia="Arial"/>
                  <w:b w:val="0"/>
                  <w:i/>
                  <w:iCs/>
                  <w:szCs w:val="18"/>
                  <w:lang w:val="en-US"/>
                </w:rPr>
                <w:t xml:space="preserve"> </w:t>
              </w:r>
              <w:r w:rsidR="00607E98">
                <w:rPr>
                  <w:rFonts w:eastAsia="Arial"/>
                  <w:b w:val="0"/>
                  <w:i/>
                  <w:iCs/>
                  <w:szCs w:val="18"/>
                  <w:lang w:val="en-US"/>
                </w:rPr>
                <w:t>7</w:t>
              </w:r>
              <w:r w:rsidR="00C84268">
                <w:rPr>
                  <w:rFonts w:eastAsia="Arial"/>
                  <w:b w:val="0"/>
                  <w:i/>
                  <w:iCs/>
                  <w:szCs w:val="18"/>
                  <w:lang w:val="en-US"/>
                </w:rPr>
                <w:t>, 2021</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D0" w:rsidRDefault="004270D0" w:rsidP="00BA6370">
      <w:r>
        <w:separator/>
      </w:r>
    </w:p>
  </w:endnote>
  <w:endnote w:type="continuationSeparator" w:id="0">
    <w:p w:rsidR="004270D0" w:rsidRDefault="004270D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r w:rsidRPr="00C84268">
                            <w:rPr>
                              <w:rFonts w:cs="Arial"/>
                              <w:sz w:val="15"/>
                              <w:szCs w:val="15"/>
                              <w:lang w:val="en-GB"/>
                            </w:rPr>
                            <w:t xml:space="preserve">tel: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6B4FD0">
                            <w:rPr>
                              <w:rFonts w:cs="Arial"/>
                              <w:noProof/>
                              <w:szCs w:val="15"/>
                              <w:lang w:val="en-GB"/>
                            </w:rPr>
                            <w:t>1</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r w:rsidRPr="00C84268">
                      <w:rPr>
                        <w:rFonts w:cs="Arial"/>
                        <w:sz w:val="15"/>
                        <w:szCs w:val="15"/>
                        <w:lang w:val="en-GB"/>
                      </w:rPr>
                      <w:t xml:space="preserve">tel: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6B4FD0">
                      <w:rPr>
                        <w:rFonts w:cs="Arial"/>
                        <w:noProof/>
                        <w:szCs w:val="15"/>
                        <w:lang w:val="en-GB"/>
                      </w:rPr>
                      <w:t>1</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D0" w:rsidRDefault="004270D0" w:rsidP="00BA6370">
      <w:r>
        <w:separator/>
      </w:r>
    </w:p>
  </w:footnote>
  <w:footnote w:type="continuationSeparator" w:id="0">
    <w:p w:rsidR="004270D0" w:rsidRDefault="004270D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43BF4"/>
    <w:rsid w:val="0004482A"/>
    <w:rsid w:val="000745A7"/>
    <w:rsid w:val="000843A5"/>
    <w:rsid w:val="000910DA"/>
    <w:rsid w:val="00096D6C"/>
    <w:rsid w:val="000B6F63"/>
    <w:rsid w:val="000D093F"/>
    <w:rsid w:val="000E43CC"/>
    <w:rsid w:val="000E7DA4"/>
    <w:rsid w:val="00117334"/>
    <w:rsid w:val="001404AB"/>
    <w:rsid w:val="00150638"/>
    <w:rsid w:val="0017231D"/>
    <w:rsid w:val="001810DC"/>
    <w:rsid w:val="001813A9"/>
    <w:rsid w:val="001917C8"/>
    <w:rsid w:val="001B607F"/>
    <w:rsid w:val="001C5ECF"/>
    <w:rsid w:val="001D369A"/>
    <w:rsid w:val="001D5836"/>
    <w:rsid w:val="001E6C50"/>
    <w:rsid w:val="001E7273"/>
    <w:rsid w:val="001F08B3"/>
    <w:rsid w:val="001F2FE0"/>
    <w:rsid w:val="00200854"/>
    <w:rsid w:val="0020106E"/>
    <w:rsid w:val="002070FB"/>
    <w:rsid w:val="00213729"/>
    <w:rsid w:val="00231805"/>
    <w:rsid w:val="002406FA"/>
    <w:rsid w:val="0026107B"/>
    <w:rsid w:val="00290FE0"/>
    <w:rsid w:val="002935BA"/>
    <w:rsid w:val="002A672F"/>
    <w:rsid w:val="002B2E47"/>
    <w:rsid w:val="002D345F"/>
    <w:rsid w:val="002D7A25"/>
    <w:rsid w:val="002F3B9B"/>
    <w:rsid w:val="003301A3"/>
    <w:rsid w:val="003304AE"/>
    <w:rsid w:val="0036777B"/>
    <w:rsid w:val="0038282A"/>
    <w:rsid w:val="003941F4"/>
    <w:rsid w:val="00397580"/>
    <w:rsid w:val="003A45C8"/>
    <w:rsid w:val="003C2DCF"/>
    <w:rsid w:val="003C7FE7"/>
    <w:rsid w:val="003D0499"/>
    <w:rsid w:val="003D3576"/>
    <w:rsid w:val="003F526A"/>
    <w:rsid w:val="00405244"/>
    <w:rsid w:val="00413EDD"/>
    <w:rsid w:val="004154C7"/>
    <w:rsid w:val="0041779C"/>
    <w:rsid w:val="004270D0"/>
    <w:rsid w:val="00437E3D"/>
    <w:rsid w:val="004436EE"/>
    <w:rsid w:val="0045547F"/>
    <w:rsid w:val="00456844"/>
    <w:rsid w:val="00471DEF"/>
    <w:rsid w:val="004920AD"/>
    <w:rsid w:val="004B6A38"/>
    <w:rsid w:val="004D05B3"/>
    <w:rsid w:val="004E479E"/>
    <w:rsid w:val="004E55ED"/>
    <w:rsid w:val="004F25FD"/>
    <w:rsid w:val="004F686C"/>
    <w:rsid w:val="004F78E6"/>
    <w:rsid w:val="0050420E"/>
    <w:rsid w:val="00512D99"/>
    <w:rsid w:val="00531DBB"/>
    <w:rsid w:val="00532C2A"/>
    <w:rsid w:val="00573994"/>
    <w:rsid w:val="005B6E40"/>
    <w:rsid w:val="005D4F42"/>
    <w:rsid w:val="005E6145"/>
    <w:rsid w:val="005F79FB"/>
    <w:rsid w:val="00604406"/>
    <w:rsid w:val="00605F4A"/>
    <w:rsid w:val="00607822"/>
    <w:rsid w:val="00607E98"/>
    <w:rsid w:val="006103AA"/>
    <w:rsid w:val="00613BBF"/>
    <w:rsid w:val="00622B80"/>
    <w:rsid w:val="00622FC8"/>
    <w:rsid w:val="0064139A"/>
    <w:rsid w:val="00652C6A"/>
    <w:rsid w:val="00664F2F"/>
    <w:rsid w:val="006740CA"/>
    <w:rsid w:val="006931CF"/>
    <w:rsid w:val="006A1D6F"/>
    <w:rsid w:val="006A5682"/>
    <w:rsid w:val="006B4DBA"/>
    <w:rsid w:val="006B4FD0"/>
    <w:rsid w:val="006E024F"/>
    <w:rsid w:val="006E3979"/>
    <w:rsid w:val="006E4E81"/>
    <w:rsid w:val="00707F7D"/>
    <w:rsid w:val="00717EC5"/>
    <w:rsid w:val="00754C20"/>
    <w:rsid w:val="00756C8D"/>
    <w:rsid w:val="00757A14"/>
    <w:rsid w:val="007A2048"/>
    <w:rsid w:val="007A30A2"/>
    <w:rsid w:val="007A38AD"/>
    <w:rsid w:val="007A57F2"/>
    <w:rsid w:val="007B1333"/>
    <w:rsid w:val="007F4AEB"/>
    <w:rsid w:val="007F75B2"/>
    <w:rsid w:val="00803993"/>
    <w:rsid w:val="008043C4"/>
    <w:rsid w:val="0082018D"/>
    <w:rsid w:val="0082132D"/>
    <w:rsid w:val="00824FE5"/>
    <w:rsid w:val="00831B1B"/>
    <w:rsid w:val="00855FB3"/>
    <w:rsid w:val="00861D0E"/>
    <w:rsid w:val="008662BB"/>
    <w:rsid w:val="00867569"/>
    <w:rsid w:val="00867A11"/>
    <w:rsid w:val="0088563E"/>
    <w:rsid w:val="00885DAB"/>
    <w:rsid w:val="008A750A"/>
    <w:rsid w:val="008B3970"/>
    <w:rsid w:val="008C384C"/>
    <w:rsid w:val="008C4BB2"/>
    <w:rsid w:val="008C5208"/>
    <w:rsid w:val="008D0F11"/>
    <w:rsid w:val="008F0C27"/>
    <w:rsid w:val="008F73B4"/>
    <w:rsid w:val="00931294"/>
    <w:rsid w:val="00940349"/>
    <w:rsid w:val="00945426"/>
    <w:rsid w:val="00986DD7"/>
    <w:rsid w:val="009B55B1"/>
    <w:rsid w:val="009B74B2"/>
    <w:rsid w:val="009C2340"/>
    <w:rsid w:val="00A0762A"/>
    <w:rsid w:val="00A1549D"/>
    <w:rsid w:val="00A4343D"/>
    <w:rsid w:val="00A502F1"/>
    <w:rsid w:val="00A70A83"/>
    <w:rsid w:val="00A81EB3"/>
    <w:rsid w:val="00A911DF"/>
    <w:rsid w:val="00AA326C"/>
    <w:rsid w:val="00AB3410"/>
    <w:rsid w:val="00AC44FB"/>
    <w:rsid w:val="00AF71B0"/>
    <w:rsid w:val="00B00004"/>
    <w:rsid w:val="00B00C1D"/>
    <w:rsid w:val="00B2345F"/>
    <w:rsid w:val="00B24D1B"/>
    <w:rsid w:val="00B55375"/>
    <w:rsid w:val="00B55F65"/>
    <w:rsid w:val="00B632CC"/>
    <w:rsid w:val="00BA12F1"/>
    <w:rsid w:val="00BA3430"/>
    <w:rsid w:val="00BA439F"/>
    <w:rsid w:val="00BA6370"/>
    <w:rsid w:val="00BC3A44"/>
    <w:rsid w:val="00BE6A09"/>
    <w:rsid w:val="00C018EA"/>
    <w:rsid w:val="00C25F4C"/>
    <w:rsid w:val="00C269D4"/>
    <w:rsid w:val="00C37ADB"/>
    <w:rsid w:val="00C4160D"/>
    <w:rsid w:val="00C44CA5"/>
    <w:rsid w:val="00C5701D"/>
    <w:rsid w:val="00C8406E"/>
    <w:rsid w:val="00C84268"/>
    <w:rsid w:val="00C95B79"/>
    <w:rsid w:val="00CB2709"/>
    <w:rsid w:val="00CB4055"/>
    <w:rsid w:val="00CB6F89"/>
    <w:rsid w:val="00CC0AE9"/>
    <w:rsid w:val="00CE228C"/>
    <w:rsid w:val="00CE71D9"/>
    <w:rsid w:val="00CF072A"/>
    <w:rsid w:val="00CF2624"/>
    <w:rsid w:val="00CF545B"/>
    <w:rsid w:val="00D1668F"/>
    <w:rsid w:val="00D209A7"/>
    <w:rsid w:val="00D27D69"/>
    <w:rsid w:val="00D33658"/>
    <w:rsid w:val="00D448C2"/>
    <w:rsid w:val="00D44E99"/>
    <w:rsid w:val="00D666C3"/>
    <w:rsid w:val="00D75206"/>
    <w:rsid w:val="00D9189F"/>
    <w:rsid w:val="00DB69D5"/>
    <w:rsid w:val="00DC52B0"/>
    <w:rsid w:val="00DC5B07"/>
    <w:rsid w:val="00DD7BFA"/>
    <w:rsid w:val="00DE3C92"/>
    <w:rsid w:val="00DF2DA2"/>
    <w:rsid w:val="00DF47FE"/>
    <w:rsid w:val="00E0156A"/>
    <w:rsid w:val="00E26704"/>
    <w:rsid w:val="00E31980"/>
    <w:rsid w:val="00E424B4"/>
    <w:rsid w:val="00E47E37"/>
    <w:rsid w:val="00E56090"/>
    <w:rsid w:val="00E60597"/>
    <w:rsid w:val="00E6423C"/>
    <w:rsid w:val="00E841AD"/>
    <w:rsid w:val="00E93830"/>
    <w:rsid w:val="00E93E0E"/>
    <w:rsid w:val="00EA1821"/>
    <w:rsid w:val="00EB1ED3"/>
    <w:rsid w:val="00EB3927"/>
    <w:rsid w:val="00EC74E7"/>
    <w:rsid w:val="00ED40C7"/>
    <w:rsid w:val="00F14931"/>
    <w:rsid w:val="00F46225"/>
    <w:rsid w:val="00F53C9C"/>
    <w:rsid w:val="00F56C85"/>
    <w:rsid w:val="00F75F2A"/>
    <w:rsid w:val="00FA14D6"/>
    <w:rsid w:val="00FB4E2D"/>
    <w:rsid w:val="00FB5643"/>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42264E6C"/>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20C9C85A95F446A95289213AB80DDE2"/>
        <w:category>
          <w:name w:val="Obecné"/>
          <w:gallery w:val="placeholder"/>
        </w:category>
        <w:types>
          <w:type w:val="bbPlcHdr"/>
        </w:types>
        <w:behaviors>
          <w:behavior w:val="content"/>
        </w:behaviors>
        <w:guid w:val="{1367D674-F8CD-45B2-A596-B9BDE0EDDDF6}"/>
      </w:docPartPr>
      <w:docPartBody>
        <w:p w:rsidR="0008789C" w:rsidRDefault="002725B7">
          <w:pPr>
            <w:pStyle w:val="920C9C85A95F446A95289213AB80DDE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8789C"/>
    <w:rsid w:val="00211EED"/>
    <w:rsid w:val="00265D25"/>
    <w:rsid w:val="002725B7"/>
    <w:rsid w:val="002B7E41"/>
    <w:rsid w:val="002D3B2A"/>
    <w:rsid w:val="004C0147"/>
    <w:rsid w:val="008F205C"/>
    <w:rsid w:val="0091151F"/>
    <w:rsid w:val="00955722"/>
    <w:rsid w:val="009675EF"/>
    <w:rsid w:val="00AE5331"/>
    <w:rsid w:val="00B81DB6"/>
    <w:rsid w:val="00C9731C"/>
    <w:rsid w:val="00CA4DDA"/>
    <w:rsid w:val="00DB3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731C"/>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175E-6502-425D-960C-BEB7602F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839</Words>
  <Characters>4953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5781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kavenova3684</cp:lastModifiedBy>
  <cp:revision>44</cp:revision>
  <dcterms:created xsi:type="dcterms:W3CDTF">2021-05-05T06:31:00Z</dcterms:created>
  <dcterms:modified xsi:type="dcterms:W3CDTF">2021-06-02T15:12:00Z</dcterms:modified>
</cp:coreProperties>
</file>