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94" w:rsidRDefault="00DB1871" w:rsidP="00D75F5F">
      <w:pPr>
        <w:pStyle w:val="Datum"/>
        <w:spacing w:line="360" w:lineRule="auto"/>
      </w:pPr>
      <w:r>
        <w:t>22</w:t>
      </w:r>
      <w:r w:rsidR="00645994">
        <w:t>. </w:t>
      </w:r>
      <w:r w:rsidR="009922D8">
        <w:t>10</w:t>
      </w:r>
      <w:r w:rsidR="00D15313">
        <w:t>.</w:t>
      </w:r>
      <w:r w:rsidR="00645994">
        <w:t xml:space="preserve"> 20</w:t>
      </w:r>
      <w:r w:rsidR="00575358">
        <w:t>20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F531A8">
        <w:rPr>
          <w:color w:val="BD1B21"/>
          <w:sz w:val="32"/>
          <w:szCs w:val="32"/>
        </w:rPr>
        <w:t xml:space="preserve">Saldo hospodaření </w:t>
      </w:r>
      <w:r w:rsidR="00281845" w:rsidRPr="00F531A8">
        <w:rPr>
          <w:color w:val="BD1B21"/>
          <w:sz w:val="32"/>
          <w:szCs w:val="32"/>
        </w:rPr>
        <w:t xml:space="preserve">skončilo </w:t>
      </w:r>
      <w:r w:rsidRPr="00F531A8">
        <w:rPr>
          <w:color w:val="BD1B21"/>
          <w:sz w:val="32"/>
          <w:szCs w:val="32"/>
        </w:rPr>
        <w:t>v</w:t>
      </w:r>
      <w:r w:rsidR="00FD165A" w:rsidRPr="00F531A8">
        <w:rPr>
          <w:color w:val="BD1B21"/>
          <w:sz w:val="32"/>
          <w:szCs w:val="32"/>
        </w:rPr>
        <w:t> </w:t>
      </w:r>
      <w:r w:rsidRPr="00F531A8">
        <w:rPr>
          <w:color w:val="BD1B21"/>
          <w:sz w:val="32"/>
          <w:szCs w:val="32"/>
        </w:rPr>
        <w:t>přebytku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 w:rsidR="00575358">
        <w:rPr>
          <w:color w:val="auto"/>
          <w:sz w:val="28"/>
          <w:szCs w:val="28"/>
        </w:rPr>
        <w:t>9</w:t>
      </w:r>
    </w:p>
    <w:p w:rsidR="00D75F5F" w:rsidRDefault="00D75F5F" w:rsidP="00645994"/>
    <w:p w:rsidR="0097079F" w:rsidRPr="006D286F" w:rsidRDefault="00F531A8" w:rsidP="0097079F">
      <w:pPr>
        <w:rPr>
          <w:b/>
        </w:rPr>
      </w:pPr>
      <w:r w:rsidRPr="007F7BAA">
        <w:rPr>
          <w:b/>
        </w:rPr>
        <w:t>Pravidelné konzultace mezi Eurostatem a Českým statistickým úřadem potvrdily výši salda hospodaření a dluhu vládních institucí, jež byly publikovány v rámci Rychlých informací</w:t>
      </w:r>
      <w:r>
        <w:rPr>
          <w:b/>
        </w:rPr>
        <w:t xml:space="preserve"> </w:t>
      </w:r>
      <w:r>
        <w:rPr>
          <w:b/>
        </w:rPr>
        <w:t>1</w:t>
      </w:r>
      <w:r w:rsidRPr="007F7BAA">
        <w:rPr>
          <w:b/>
        </w:rPr>
        <w:t>. října 20</w:t>
      </w:r>
      <w:r>
        <w:rPr>
          <w:b/>
        </w:rPr>
        <w:t>20</w:t>
      </w:r>
      <w:r w:rsidRPr="007F7BAA">
        <w:rPr>
          <w:b/>
        </w:rPr>
        <w:t>.</w:t>
      </w:r>
      <w:r w:rsidR="0097079F">
        <w:rPr>
          <w:b/>
        </w:rPr>
        <w:t xml:space="preserve"> </w:t>
      </w:r>
      <w:r w:rsidR="00DB1871">
        <w:rPr>
          <w:b/>
        </w:rPr>
        <w:t>V roce 2019 hospodařily vládní instituce s přebytkem 15,3 mld. Kč</w:t>
      </w:r>
      <w:r w:rsidR="00DE3BFC">
        <w:rPr>
          <w:b/>
        </w:rPr>
        <w:t xml:space="preserve"> a v</w:t>
      </w:r>
      <w:r w:rsidR="0097079F">
        <w:rPr>
          <w:b/>
        </w:rPr>
        <w:t>ýše dluhu dosáhla</w:t>
      </w:r>
      <w:r w:rsidR="0097079F" w:rsidRPr="006D286F">
        <w:rPr>
          <w:b/>
        </w:rPr>
        <w:t xml:space="preserve"> </w:t>
      </w:r>
      <w:r w:rsidR="00DE3BFC">
        <w:rPr>
          <w:b/>
        </w:rPr>
        <w:t>1 738,5</w:t>
      </w:r>
      <w:r w:rsidR="0097079F" w:rsidRPr="006D286F">
        <w:rPr>
          <w:b/>
        </w:rPr>
        <w:t xml:space="preserve"> mld. Kč</w:t>
      </w:r>
      <w:r w:rsidR="00DE3BFC">
        <w:rPr>
          <w:b/>
        </w:rPr>
        <w:t>.</w:t>
      </w:r>
    </w:p>
    <w:p w:rsidR="00645994" w:rsidRPr="001227FF" w:rsidRDefault="00645994" w:rsidP="00645994"/>
    <w:p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5871B4">
        <w:t>6</w:t>
      </w:r>
      <w:r w:rsidR="00645994" w:rsidRPr="00556B2C">
        <w:t>-201</w:t>
      </w:r>
      <w:r w:rsidR="00132653">
        <w:t>9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C57C62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5871B4" w:rsidRPr="00556B2C" w:rsidTr="00C57C62">
        <w:trPr>
          <w:cantSplit/>
        </w:trPr>
        <w:tc>
          <w:tcPr>
            <w:tcW w:w="3261" w:type="dxa"/>
            <w:vMerge/>
            <w:vAlign w:val="center"/>
          </w:tcPr>
          <w:p w:rsidR="005871B4" w:rsidRPr="00556B2C" w:rsidRDefault="005871B4" w:rsidP="005871B4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5871B4" w:rsidRPr="00556B2C" w:rsidRDefault="005871B4" w:rsidP="005871B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871B4" w:rsidRDefault="005871B4" w:rsidP="005871B4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043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2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:rsidR="005871B4" w:rsidRDefault="005871B4" w:rsidP="005871B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</w:tr>
      <w:tr w:rsidR="0077720D" w:rsidRPr="00556B2C" w:rsidTr="00C57C62">
        <w:tc>
          <w:tcPr>
            <w:tcW w:w="3261" w:type="dxa"/>
            <w:vAlign w:val="center"/>
          </w:tcPr>
          <w:p w:rsidR="0077720D" w:rsidRPr="00556B2C" w:rsidRDefault="0077720D" w:rsidP="0077720D">
            <w:pPr>
              <w:jc w:val="left"/>
              <w:rPr>
                <w:rFonts w:cs="Arial"/>
                <w:szCs w:val="20"/>
              </w:rPr>
            </w:pPr>
            <w:bookmarkStart w:id="0" w:name="_GoBack" w:colFirst="2" w:colLast="5"/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77720D" w:rsidRPr="00556B2C" w:rsidRDefault="0077720D" w:rsidP="0077720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34 143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76 733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49 382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15 267</w:t>
            </w:r>
          </w:p>
        </w:tc>
      </w:tr>
      <w:tr w:rsidR="0077720D" w:rsidRPr="00556B2C" w:rsidTr="00C57C62">
        <w:tc>
          <w:tcPr>
            <w:tcW w:w="3261" w:type="dxa"/>
            <w:vAlign w:val="center"/>
          </w:tcPr>
          <w:p w:rsidR="0077720D" w:rsidRPr="00556B2C" w:rsidRDefault="0077720D" w:rsidP="0077720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77720D" w:rsidRPr="00556B2C" w:rsidRDefault="0077720D" w:rsidP="0077720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1 754 737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1 749 677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1 738 453</w:t>
            </w:r>
          </w:p>
        </w:tc>
      </w:tr>
      <w:tr w:rsidR="0077720D" w:rsidRPr="00556B2C" w:rsidTr="00C57C62">
        <w:tc>
          <w:tcPr>
            <w:tcW w:w="3261" w:type="dxa"/>
            <w:vAlign w:val="center"/>
          </w:tcPr>
          <w:p w:rsidR="0077720D" w:rsidRPr="00556B2C" w:rsidRDefault="0077720D" w:rsidP="0077720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77720D" w:rsidRPr="00556B2C" w:rsidRDefault="0077720D" w:rsidP="0077720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4 796 873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5 110 743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5 408 766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5 748 668</w:t>
            </w:r>
          </w:p>
        </w:tc>
      </w:tr>
      <w:tr w:rsidR="0077720D" w:rsidRPr="00556B2C" w:rsidTr="00C57C62">
        <w:tc>
          <w:tcPr>
            <w:tcW w:w="3261" w:type="dxa"/>
            <w:vAlign w:val="center"/>
          </w:tcPr>
          <w:p w:rsidR="0077720D" w:rsidRPr="00556B2C" w:rsidRDefault="0077720D" w:rsidP="0077720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77720D" w:rsidRPr="00556B2C" w:rsidRDefault="0077720D" w:rsidP="0077720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0,71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1,50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0,91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0,27</w:t>
            </w:r>
          </w:p>
        </w:tc>
      </w:tr>
      <w:tr w:rsidR="0077720D" w:rsidRPr="00AB45CA" w:rsidTr="00C57C62">
        <w:tc>
          <w:tcPr>
            <w:tcW w:w="3261" w:type="dxa"/>
            <w:vAlign w:val="center"/>
          </w:tcPr>
          <w:p w:rsidR="0077720D" w:rsidRPr="00556B2C" w:rsidRDefault="0077720D" w:rsidP="0077720D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77720D" w:rsidRPr="00556B2C" w:rsidRDefault="0077720D" w:rsidP="0077720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36,58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34,24</w:t>
            </w:r>
          </w:p>
        </w:tc>
        <w:tc>
          <w:tcPr>
            <w:tcW w:w="1042" w:type="dxa"/>
            <w:vAlign w:val="center"/>
          </w:tcPr>
          <w:p w:rsidR="0077720D" w:rsidRDefault="0077720D" w:rsidP="007772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32,07</w:t>
            </w:r>
          </w:p>
        </w:tc>
        <w:tc>
          <w:tcPr>
            <w:tcW w:w="1043" w:type="dxa"/>
            <w:vAlign w:val="center"/>
          </w:tcPr>
          <w:p w:rsidR="0077720D" w:rsidRDefault="0077720D" w:rsidP="007772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30,24</w:t>
            </w:r>
          </w:p>
        </w:tc>
      </w:tr>
      <w:bookmarkEnd w:id="0"/>
    </w:tbl>
    <w:p w:rsidR="00645994" w:rsidRPr="00AB45CA" w:rsidRDefault="00645994" w:rsidP="00645994">
      <w:pPr>
        <w:rPr>
          <w:rFonts w:cs="Arial"/>
          <w:szCs w:val="20"/>
          <w:highlight w:val="yellow"/>
        </w:rPr>
      </w:pPr>
    </w:p>
    <w:p w:rsidR="00DE3BFC" w:rsidRDefault="00C10690" w:rsidP="00DE3BFC">
      <w:r>
        <w:rPr>
          <w:rFonts w:cs="Arial"/>
          <w:szCs w:val="20"/>
        </w:rPr>
        <w:t>V Rychlé informaci 1. října byla z technických důvodů uvedena nesprávná výše HDP v roce 2018 a 2019 a z toho pak odvozená výše relativního zadlužení v roce 2018 a 2019. Za chybu se omlouváme.</w:t>
      </w:r>
    </w:p>
    <w:p w:rsidR="00DE3BFC" w:rsidRDefault="00DE3BFC" w:rsidP="00DE3BFC"/>
    <w:p w:rsidR="00DE3BFC" w:rsidRPr="00F976BB" w:rsidRDefault="00DE3BFC" w:rsidP="00DE3BFC">
      <w:pPr>
        <w:rPr>
          <w:rFonts w:cs="Arial"/>
          <w:szCs w:val="20"/>
        </w:rPr>
      </w:pPr>
      <w:r w:rsidRPr="006A7ACA">
        <w:t>K</w:t>
      </w:r>
      <w:r>
        <w:t xml:space="preserve"> údajům o deficitu a dluhu vládních institucí České republiky </w:t>
      </w:r>
      <w:r w:rsidRPr="006A7ACA">
        <w:t xml:space="preserve">nebyly ze strany </w:t>
      </w:r>
      <w:r>
        <w:t>Eurostatu</w:t>
      </w:r>
      <w:r w:rsidRPr="006A7ACA">
        <w:t xml:space="preserve"> vysloveny výhrady</w:t>
      </w:r>
      <w:r>
        <w:t>.</w:t>
      </w:r>
    </w:p>
    <w:p w:rsidR="00DE3BFC" w:rsidRDefault="00DE3BFC" w:rsidP="00DE3BFC"/>
    <w:p w:rsidR="00DE3BFC" w:rsidRDefault="00DE3BFC" w:rsidP="00DE3BFC">
      <w:r>
        <w:t>Údaje za všechny členské státy EU budou publikovány na stránkách Eurostatu 22. 10. 2020 v 11:00.</w:t>
      </w:r>
    </w:p>
    <w:p w:rsidR="00DE3BFC" w:rsidRDefault="00DE3BFC" w:rsidP="00DE3BFC">
      <w:pPr>
        <w:rPr>
          <w:rFonts w:cs="Arial"/>
          <w:szCs w:val="20"/>
        </w:rPr>
      </w:pPr>
    </w:p>
    <w:p w:rsidR="00611533" w:rsidRDefault="00611533" w:rsidP="00611533">
      <w:pPr>
        <w:pStyle w:val="Poznmky0"/>
      </w:pPr>
      <w:r>
        <w:t>Poznámky: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lastRenderedPageBreak/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DC2887" w:rsidP="00611533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</w:t>
            </w:r>
            <w:r w:rsidR="00611533">
              <w:rPr>
                <w:i/>
                <w:iCs/>
                <w:sz w:val="18"/>
                <w:szCs w:val="18"/>
              </w:rPr>
              <w:t>734352286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="000D1F29" w:rsidRPr="00702415">
              <w:rPr>
                <w:sz w:val="18"/>
              </w:rPr>
              <w:t xml:space="preserve"> </w:t>
            </w: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C57C62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 w:rsidR="00874492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C4650C" w:rsidP="00C4650C">
            <w:pPr>
              <w:rPr>
                <w:i/>
                <w:iCs/>
                <w:sz w:val="18"/>
                <w:szCs w:val="18"/>
              </w:rPr>
            </w:pPr>
            <w:r w:rsidRPr="00C4650C">
              <w:rPr>
                <w:i/>
                <w:iCs/>
                <w:sz w:val="18"/>
                <w:szCs w:val="18"/>
              </w:rPr>
              <w:t>1</w:t>
            </w:r>
            <w:r w:rsidR="000D1F29" w:rsidRPr="00C4650C">
              <w:rPr>
                <w:i/>
                <w:iCs/>
                <w:sz w:val="18"/>
                <w:szCs w:val="18"/>
              </w:rPr>
              <w:t xml:space="preserve">. </w:t>
            </w:r>
            <w:r w:rsidRPr="00C4650C">
              <w:rPr>
                <w:i/>
                <w:iCs/>
                <w:sz w:val="18"/>
                <w:szCs w:val="18"/>
              </w:rPr>
              <w:t>4</w:t>
            </w:r>
            <w:r w:rsidR="000D1F29" w:rsidRPr="00C4650C">
              <w:rPr>
                <w:i/>
                <w:iCs/>
                <w:sz w:val="18"/>
                <w:szCs w:val="18"/>
              </w:rPr>
              <w:t>. 20</w:t>
            </w:r>
            <w:r w:rsidR="006E053D" w:rsidRPr="00C4650C">
              <w:rPr>
                <w:i/>
                <w:iCs/>
                <w:sz w:val="18"/>
                <w:szCs w:val="18"/>
              </w:rPr>
              <w:t>2</w:t>
            </w:r>
            <w:r w:rsidRPr="00C4650C">
              <w:rPr>
                <w:i/>
                <w:iCs/>
                <w:sz w:val="18"/>
                <w:szCs w:val="18"/>
              </w:rPr>
              <w:t>1</w:t>
            </w:r>
          </w:p>
        </w:tc>
      </w:tr>
    </w:tbl>
    <w:p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21" w:rsidRDefault="00D16A21" w:rsidP="00BA6370">
      <w:r>
        <w:separator/>
      </w:r>
    </w:p>
  </w:endnote>
  <w:endnote w:type="continuationSeparator" w:id="0">
    <w:p w:rsidR="00D16A21" w:rsidRDefault="00D16A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AE72A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AE72A9">
                  <w:rPr>
                    <w:rFonts w:cs="Arial"/>
                    <w:noProof/>
                    <w:szCs w:val="15"/>
                  </w:rPr>
                  <w:t>2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21" w:rsidRDefault="00D16A21" w:rsidP="00BA6370">
      <w:r>
        <w:separator/>
      </w:r>
    </w:p>
  </w:footnote>
  <w:footnote w:type="continuationSeparator" w:id="0">
    <w:p w:rsidR="00D16A21" w:rsidRDefault="00D16A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1" w:rsidRDefault="00AE72A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30F1C"/>
    <w:rsid w:val="00043BF4"/>
    <w:rsid w:val="00057C77"/>
    <w:rsid w:val="000843A5"/>
    <w:rsid w:val="000910DA"/>
    <w:rsid w:val="00096D6C"/>
    <w:rsid w:val="000A05E1"/>
    <w:rsid w:val="000B6F63"/>
    <w:rsid w:val="000D093F"/>
    <w:rsid w:val="000D1F29"/>
    <w:rsid w:val="000E421E"/>
    <w:rsid w:val="000E43CC"/>
    <w:rsid w:val="000F2C04"/>
    <w:rsid w:val="001227FF"/>
    <w:rsid w:val="00132653"/>
    <w:rsid w:val="001404AB"/>
    <w:rsid w:val="001555DF"/>
    <w:rsid w:val="001716F1"/>
    <w:rsid w:val="0017231D"/>
    <w:rsid w:val="00180AA1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200854"/>
    <w:rsid w:val="002070FB"/>
    <w:rsid w:val="00213729"/>
    <w:rsid w:val="00227185"/>
    <w:rsid w:val="00227706"/>
    <w:rsid w:val="0023387E"/>
    <w:rsid w:val="0023484D"/>
    <w:rsid w:val="00235F59"/>
    <w:rsid w:val="002406FA"/>
    <w:rsid w:val="00241133"/>
    <w:rsid w:val="002422E4"/>
    <w:rsid w:val="00255E40"/>
    <w:rsid w:val="0026107B"/>
    <w:rsid w:val="00261650"/>
    <w:rsid w:val="00271439"/>
    <w:rsid w:val="00275D2D"/>
    <w:rsid w:val="00276E77"/>
    <w:rsid w:val="00281845"/>
    <w:rsid w:val="00284F52"/>
    <w:rsid w:val="00285C5F"/>
    <w:rsid w:val="0029704E"/>
    <w:rsid w:val="002B2E47"/>
    <w:rsid w:val="003301A3"/>
    <w:rsid w:val="003303B1"/>
    <w:rsid w:val="0033580D"/>
    <w:rsid w:val="0034385F"/>
    <w:rsid w:val="00352D67"/>
    <w:rsid w:val="003627CD"/>
    <w:rsid w:val="0036777B"/>
    <w:rsid w:val="00374289"/>
    <w:rsid w:val="00375C07"/>
    <w:rsid w:val="00377E16"/>
    <w:rsid w:val="0038282A"/>
    <w:rsid w:val="00395AA1"/>
    <w:rsid w:val="00397580"/>
    <w:rsid w:val="003A2F2D"/>
    <w:rsid w:val="003A45C8"/>
    <w:rsid w:val="003A7B1D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4385C"/>
    <w:rsid w:val="004507D6"/>
    <w:rsid w:val="00452C7E"/>
    <w:rsid w:val="0045547F"/>
    <w:rsid w:val="00464A9E"/>
    <w:rsid w:val="00466977"/>
    <w:rsid w:val="00471DEF"/>
    <w:rsid w:val="00482F48"/>
    <w:rsid w:val="00486D60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3C9E"/>
    <w:rsid w:val="00556B2C"/>
    <w:rsid w:val="00566875"/>
    <w:rsid w:val="00573994"/>
    <w:rsid w:val="00575358"/>
    <w:rsid w:val="00586ADA"/>
    <w:rsid w:val="005871B4"/>
    <w:rsid w:val="005A1616"/>
    <w:rsid w:val="005A18A1"/>
    <w:rsid w:val="005D18C0"/>
    <w:rsid w:val="005D6654"/>
    <w:rsid w:val="005D6E56"/>
    <w:rsid w:val="005F79FB"/>
    <w:rsid w:val="00604406"/>
    <w:rsid w:val="00605F4A"/>
    <w:rsid w:val="00607822"/>
    <w:rsid w:val="00607CF6"/>
    <w:rsid w:val="006103AA"/>
    <w:rsid w:val="00611533"/>
    <w:rsid w:val="00613BBF"/>
    <w:rsid w:val="00616D99"/>
    <w:rsid w:val="006221E6"/>
    <w:rsid w:val="00622B80"/>
    <w:rsid w:val="0064139A"/>
    <w:rsid w:val="00645994"/>
    <w:rsid w:val="00650993"/>
    <w:rsid w:val="006931CF"/>
    <w:rsid w:val="006A2A76"/>
    <w:rsid w:val="006A40E7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F7D"/>
    <w:rsid w:val="00717EC5"/>
    <w:rsid w:val="0072054C"/>
    <w:rsid w:val="0073500C"/>
    <w:rsid w:val="00753A1B"/>
    <w:rsid w:val="00754C20"/>
    <w:rsid w:val="00773B14"/>
    <w:rsid w:val="00774497"/>
    <w:rsid w:val="00774594"/>
    <w:rsid w:val="0077720D"/>
    <w:rsid w:val="00786FE2"/>
    <w:rsid w:val="00787EB7"/>
    <w:rsid w:val="007A2048"/>
    <w:rsid w:val="007A57F2"/>
    <w:rsid w:val="007B1333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4827"/>
    <w:rsid w:val="008262BE"/>
    <w:rsid w:val="00830F41"/>
    <w:rsid w:val="00831B1B"/>
    <w:rsid w:val="008517C1"/>
    <w:rsid w:val="008539A2"/>
    <w:rsid w:val="00855FB3"/>
    <w:rsid w:val="00861D0E"/>
    <w:rsid w:val="008662BB"/>
    <w:rsid w:val="00867569"/>
    <w:rsid w:val="00874492"/>
    <w:rsid w:val="0089796E"/>
    <w:rsid w:val="008A750A"/>
    <w:rsid w:val="008B3970"/>
    <w:rsid w:val="008C384C"/>
    <w:rsid w:val="008D0F11"/>
    <w:rsid w:val="008D3EAB"/>
    <w:rsid w:val="008F73B4"/>
    <w:rsid w:val="009446C7"/>
    <w:rsid w:val="00967D65"/>
    <w:rsid w:val="0097079F"/>
    <w:rsid w:val="00986DD7"/>
    <w:rsid w:val="009922D8"/>
    <w:rsid w:val="009B55B1"/>
    <w:rsid w:val="009C14C8"/>
    <w:rsid w:val="009E4BBD"/>
    <w:rsid w:val="00A0762A"/>
    <w:rsid w:val="00A30E97"/>
    <w:rsid w:val="00A352EC"/>
    <w:rsid w:val="00A35B9F"/>
    <w:rsid w:val="00A361E6"/>
    <w:rsid w:val="00A4343D"/>
    <w:rsid w:val="00A502F1"/>
    <w:rsid w:val="00A540DA"/>
    <w:rsid w:val="00A70A83"/>
    <w:rsid w:val="00A71AA1"/>
    <w:rsid w:val="00A81EB3"/>
    <w:rsid w:val="00A9120D"/>
    <w:rsid w:val="00AA13A4"/>
    <w:rsid w:val="00AB3410"/>
    <w:rsid w:val="00AB45CA"/>
    <w:rsid w:val="00AB52BB"/>
    <w:rsid w:val="00AE2068"/>
    <w:rsid w:val="00AE4222"/>
    <w:rsid w:val="00AE68C2"/>
    <w:rsid w:val="00AE72A9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BB3541"/>
    <w:rsid w:val="00BD18C0"/>
    <w:rsid w:val="00C038F2"/>
    <w:rsid w:val="00C071C3"/>
    <w:rsid w:val="00C10690"/>
    <w:rsid w:val="00C269D4"/>
    <w:rsid w:val="00C37ADB"/>
    <w:rsid w:val="00C4160D"/>
    <w:rsid w:val="00C4650C"/>
    <w:rsid w:val="00C57C62"/>
    <w:rsid w:val="00C62738"/>
    <w:rsid w:val="00C82035"/>
    <w:rsid w:val="00C8406E"/>
    <w:rsid w:val="00C87A51"/>
    <w:rsid w:val="00C91C72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75F5F"/>
    <w:rsid w:val="00D77E5C"/>
    <w:rsid w:val="00D85281"/>
    <w:rsid w:val="00D9050C"/>
    <w:rsid w:val="00D9189F"/>
    <w:rsid w:val="00DA449D"/>
    <w:rsid w:val="00DB1871"/>
    <w:rsid w:val="00DC2887"/>
    <w:rsid w:val="00DC62D6"/>
    <w:rsid w:val="00DC7074"/>
    <w:rsid w:val="00DC7310"/>
    <w:rsid w:val="00DD31B7"/>
    <w:rsid w:val="00DE3BFC"/>
    <w:rsid w:val="00DF45B4"/>
    <w:rsid w:val="00DF47FE"/>
    <w:rsid w:val="00E0156A"/>
    <w:rsid w:val="00E02CF5"/>
    <w:rsid w:val="00E02F43"/>
    <w:rsid w:val="00E06C88"/>
    <w:rsid w:val="00E22E2E"/>
    <w:rsid w:val="00E26704"/>
    <w:rsid w:val="00E31980"/>
    <w:rsid w:val="00E45A56"/>
    <w:rsid w:val="00E6423C"/>
    <w:rsid w:val="00E83005"/>
    <w:rsid w:val="00E848B3"/>
    <w:rsid w:val="00E93830"/>
    <w:rsid w:val="00E93E0E"/>
    <w:rsid w:val="00E97904"/>
    <w:rsid w:val="00EA114E"/>
    <w:rsid w:val="00EB1ED3"/>
    <w:rsid w:val="00EB313B"/>
    <w:rsid w:val="00EE2CBA"/>
    <w:rsid w:val="00EE5CC1"/>
    <w:rsid w:val="00F04366"/>
    <w:rsid w:val="00F176D9"/>
    <w:rsid w:val="00F20466"/>
    <w:rsid w:val="00F2386D"/>
    <w:rsid w:val="00F44088"/>
    <w:rsid w:val="00F531A8"/>
    <w:rsid w:val="00F65D7E"/>
    <w:rsid w:val="00F75F2A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  <w14:docId w14:val="19DCEDBB"/>
  <w15:docId w15:val="{A9592EF0-583B-492B-AF3B-BE24DA5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77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2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2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20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musil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3A01-4C0F-4B4D-B5D6-9D1B6487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2224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Petr Musil</cp:lastModifiedBy>
  <cp:revision>157</cp:revision>
  <cp:lastPrinted>2020-03-31T09:50:00Z</cp:lastPrinted>
  <dcterms:created xsi:type="dcterms:W3CDTF">2016-09-30T07:31:00Z</dcterms:created>
  <dcterms:modified xsi:type="dcterms:W3CDTF">2020-10-19T12:18:00Z</dcterms:modified>
</cp:coreProperties>
</file>