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D7127" w:rsidP="00AE6D5B">
      <w:pPr>
        <w:pStyle w:val="Datum"/>
      </w:pPr>
      <w:r>
        <w:t>12. března</w:t>
      </w:r>
      <w:r w:rsidR="0033176A">
        <w:t xml:space="preserve"> </w:t>
      </w:r>
      <w:r w:rsidR="00860AEA">
        <w:t>2020</w:t>
      </w:r>
    </w:p>
    <w:p w:rsidR="00867569" w:rsidRPr="00AE6D5B" w:rsidRDefault="00FD035D" w:rsidP="00AE6D5B">
      <w:pPr>
        <w:pStyle w:val="Nzev"/>
      </w:pPr>
      <w:bookmarkStart w:id="0" w:name="_GoBack"/>
      <w:r>
        <w:t>T</w:t>
      </w:r>
      <w:r w:rsidR="0055043D">
        <w:t>ahounem</w:t>
      </w:r>
      <w:r>
        <w:t xml:space="preserve"> růstu</w:t>
      </w:r>
      <w:r w:rsidR="0055043D">
        <w:t xml:space="preserve"> stavební produkce</w:t>
      </w:r>
      <w:r>
        <w:t xml:space="preserve"> byly inženýrské stavby</w:t>
      </w:r>
    </w:p>
    <w:bookmarkEnd w:id="0"/>
    <w:p w:rsidR="001E178C" w:rsidRDefault="0055043D" w:rsidP="0055043D">
      <w:pPr>
        <w:pStyle w:val="Perex"/>
        <w:spacing w:line="240" w:lineRule="auto"/>
        <w:jc w:val="left"/>
      </w:pPr>
      <w:r>
        <w:t>Stavební produkce v lednu reálně meziročně vzrostla o 6,0</w:t>
      </w:r>
      <w:r>
        <w:t xml:space="preserve"> %. Po vyloučení sezónních vlivů byla meziměsí</w:t>
      </w:r>
      <w:r>
        <w:t>čně vyšší o 3,3</w:t>
      </w:r>
      <w:r>
        <w:t xml:space="preserve"> %. Sta</w:t>
      </w:r>
      <w:r>
        <w:t>vební úřady vydaly meziročně o 13,4</w:t>
      </w:r>
      <w:r>
        <w:t xml:space="preserve"> % stavebních povolení více a orientačn</w:t>
      </w:r>
      <w:r>
        <w:t>í hodnota těchto povolení vzrostla o 16,6 %. Meziročně bylo zahájeno o 6,0 % bytů více. Dokončeno bylo o 0,7 % bytů méně</w:t>
      </w:r>
      <w:r>
        <w:t>.</w:t>
      </w:r>
    </w:p>
    <w:p w:rsidR="00B0791D" w:rsidRPr="00CC6CEE" w:rsidRDefault="00B0791D" w:rsidP="00ED7127">
      <w:pPr>
        <w:jc w:val="left"/>
        <w:rPr>
          <w:i/>
        </w:rPr>
      </w:pPr>
      <w:r w:rsidRPr="00B0791D">
        <w:rPr>
          <w:i/>
        </w:rPr>
        <w:t>„</w:t>
      </w:r>
      <w:r w:rsidR="0055043D" w:rsidRPr="0055043D">
        <w:rPr>
          <w:i/>
        </w:rPr>
        <w:t>Lednová stavební produkce zaznamenala</w:t>
      </w:r>
      <w:r w:rsidR="0055043D">
        <w:rPr>
          <w:i/>
        </w:rPr>
        <w:t xml:space="preserve"> meziroční i meziměsíční růst. </w:t>
      </w:r>
      <w:r w:rsidR="0055043D" w:rsidRPr="0055043D">
        <w:rPr>
          <w:i/>
        </w:rPr>
        <w:t>Tahounem bylo inženýrské stavitelství s téměř pětinovým nárůstem. K dobrému výsledku zčásti při</w:t>
      </w:r>
      <w:r w:rsidR="0055043D">
        <w:rPr>
          <w:i/>
        </w:rPr>
        <w:t>spělo teplé počasí a málo srážek</w:t>
      </w:r>
      <w:r w:rsidRPr="00B0791D">
        <w:rPr>
          <w:i/>
        </w:rPr>
        <w:t>,“</w:t>
      </w:r>
      <w:r w:rsidR="0055043D">
        <w:t xml:space="preserve"> říká Petra Cuřínová</w:t>
      </w:r>
      <w:r w:rsidR="005A7505">
        <w:t xml:space="preserve">, </w:t>
      </w:r>
      <w:r w:rsidR="0055043D">
        <w:t>vedoucí o</w:t>
      </w:r>
      <w:r w:rsidR="0055043D" w:rsidRPr="0055043D">
        <w:t>ddělení statistiky stavebnictví a bytové výstavby</w:t>
      </w:r>
      <w:r w:rsidR="0055043D">
        <w:t xml:space="preserve"> </w:t>
      </w:r>
      <w:r w:rsidR="005A7505">
        <w:t>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5043D" w:rsidRPr="0055043D">
          <w:rPr>
            <w:rStyle w:val="Hypertextovodkaz"/>
          </w:rPr>
          <w:t>https://www.czso.cz/csu/czso/cri/stavebnictvi-leden-2020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0A" w:rsidRDefault="003E3A0A" w:rsidP="00BA6370">
      <w:r>
        <w:separator/>
      </w:r>
    </w:p>
  </w:endnote>
  <w:endnote w:type="continuationSeparator" w:id="0">
    <w:p w:rsidR="003E3A0A" w:rsidRDefault="003E3A0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D035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D035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0A" w:rsidRDefault="003E3A0A" w:rsidP="00BA6370">
      <w:r>
        <w:separator/>
      </w:r>
    </w:p>
  </w:footnote>
  <w:footnote w:type="continuationSeparator" w:id="0">
    <w:p w:rsidR="003E3A0A" w:rsidRDefault="003E3A0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F41AE6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led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6D43-FB0F-4FCB-9BA8-C9F2DB11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2020-03-11T10:59:00Z</dcterms:created>
  <dcterms:modified xsi:type="dcterms:W3CDTF">2020-03-11T11:00:00Z</dcterms:modified>
</cp:coreProperties>
</file>