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4170F" w:rsidP="00AE6D5B">
      <w:pPr>
        <w:pStyle w:val="Datum"/>
      </w:pPr>
      <w:r>
        <w:t>6. listopadu</w:t>
      </w:r>
      <w:r w:rsidR="0033176A">
        <w:t xml:space="preserve"> </w:t>
      </w:r>
      <w:r w:rsidR="00860AEA">
        <w:t>2020</w:t>
      </w:r>
    </w:p>
    <w:p w:rsidR="00867569" w:rsidRPr="00AE6D5B" w:rsidRDefault="0054170F" w:rsidP="00AE6D5B">
      <w:pPr>
        <w:pStyle w:val="Nzev"/>
      </w:pPr>
      <w:bookmarkStart w:id="0" w:name="_GoBack"/>
      <w:r w:rsidRPr="0054170F">
        <w:t>Průmyslová produkce mírně klesla</w:t>
      </w:r>
    </w:p>
    <w:bookmarkEnd w:id="0"/>
    <w:p w:rsidR="008615DF" w:rsidRPr="00812B90" w:rsidRDefault="0054170F" w:rsidP="00812B90">
      <w:pPr>
        <w:pStyle w:val="Perex"/>
        <w:spacing w:line="240" w:lineRule="auto"/>
        <w:jc w:val="left"/>
      </w:pPr>
      <w:r w:rsidRPr="0054170F">
        <w:t>Průmyslová  produkce  v</w:t>
      </w:r>
      <w:r>
        <w:t> </w:t>
      </w:r>
      <w:r w:rsidRPr="0054170F">
        <w:t>září</w:t>
      </w:r>
      <w:r>
        <w:t xml:space="preserve"> </w:t>
      </w:r>
      <w:r w:rsidRPr="0054170F">
        <w:t>po</w:t>
      </w:r>
      <w:r>
        <w:t xml:space="preserve"> očištění </w:t>
      </w:r>
      <w:r w:rsidRPr="0054170F">
        <w:t>o</w:t>
      </w:r>
      <w:r>
        <w:t xml:space="preserve"> vliv počtu pracovních dnů reálně </w:t>
      </w:r>
      <w:r w:rsidRPr="0054170F">
        <w:t>meziročně klesla o 1,5%.  Po</w:t>
      </w:r>
      <w:r>
        <w:t xml:space="preserve"> </w:t>
      </w:r>
      <w:r w:rsidRPr="0054170F">
        <w:t>vyloučení  sezónních  vlivů  byla  meziměsíčně vyšší</w:t>
      </w:r>
      <w:r>
        <w:t xml:space="preserve"> </w:t>
      </w:r>
      <w:r w:rsidRPr="0054170F">
        <w:t>o</w:t>
      </w:r>
      <w:r>
        <w:t xml:space="preserve"> </w:t>
      </w:r>
      <w:r w:rsidRPr="0054170F">
        <w:t>4,1%.</w:t>
      </w:r>
      <w:r>
        <w:t xml:space="preserve"> </w:t>
      </w:r>
      <w:r w:rsidRPr="0054170F">
        <w:t>Hodnota nových zakázek se meziročně zvýšila</w:t>
      </w:r>
      <w:r>
        <w:t xml:space="preserve"> </w:t>
      </w:r>
      <w:r w:rsidRPr="0054170F">
        <w:t>o</w:t>
      </w:r>
      <w:r>
        <w:t xml:space="preserve"> </w:t>
      </w:r>
      <w:r w:rsidRPr="0054170F">
        <w:t>4,8%</w:t>
      </w:r>
      <w:r>
        <w:t>.</w:t>
      </w:r>
    </w:p>
    <w:p w:rsidR="00B0791D" w:rsidRDefault="00B0791D" w:rsidP="00ED7127">
      <w:pPr>
        <w:jc w:val="left"/>
      </w:pPr>
      <w:r w:rsidRPr="00B0791D">
        <w:rPr>
          <w:i/>
        </w:rPr>
        <w:t>„</w:t>
      </w:r>
      <w:r w:rsidR="0054170F" w:rsidRPr="0054170F">
        <w:rPr>
          <w:i/>
        </w:rPr>
        <w:t>Průmyslová produkce se v září dostala téměř na úroveň loňského roku. Za příznivými výsledky byl hlavně automobilový průmysl, který se snažil dotáhnout propad z mi</w:t>
      </w:r>
      <w:r w:rsidR="0054170F">
        <w:rPr>
          <w:i/>
        </w:rPr>
        <w:t>nulých měsíců. Nové zakázky po sedmi</w:t>
      </w:r>
      <w:r w:rsidR="0054170F" w:rsidRPr="0054170F">
        <w:rPr>
          <w:i/>
        </w:rPr>
        <w:t xml:space="preserve"> měsících poklesu vzrostly v září o téměř 5 %, přičemž růst zahraničních zakázek </w:t>
      </w:r>
      <w:r w:rsidR="0054170F">
        <w:rPr>
          <w:i/>
        </w:rPr>
        <w:t>se zvýšil dokonce o víc než 7 %,</w:t>
      </w:r>
      <w:r w:rsidR="0054170F" w:rsidRPr="0054170F">
        <w:rPr>
          <w:i/>
        </w:rPr>
        <w:t>“</w:t>
      </w:r>
      <w:r w:rsidR="00201566">
        <w:t xml:space="preserve"> říká Iveta Danišová</w:t>
      </w:r>
      <w:r w:rsidR="005A7505">
        <w:t xml:space="preserve">, </w:t>
      </w:r>
      <w:r w:rsidR="00201566">
        <w:t>vedoucí oddělení</w:t>
      </w:r>
      <w:r w:rsidR="00201566" w:rsidRPr="00201566">
        <w:t xml:space="preserve"> statistiky průmyslu</w:t>
      </w:r>
      <w:r w:rsidR="00201566">
        <w:t xml:space="preserve"> </w:t>
      </w:r>
      <w:r w:rsidR="005A7505">
        <w:t>ČSÚ</w:t>
      </w:r>
      <w:r w:rsidRPr="00B0791D">
        <w:t>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560926" w:rsidRPr="0054170F">
          <w:rPr>
            <w:rStyle w:val="Hypertextovodkaz"/>
          </w:rPr>
          <w:t>https://www.c</w:t>
        </w:r>
        <w:r w:rsidR="008615DF" w:rsidRPr="0054170F">
          <w:rPr>
            <w:rStyle w:val="Hypertextovodkaz"/>
          </w:rPr>
          <w:t>zs</w:t>
        </w:r>
        <w:r w:rsidR="0054170F" w:rsidRPr="0054170F">
          <w:rPr>
            <w:rStyle w:val="Hypertextovodkaz"/>
          </w:rPr>
          <w:t>o.cz/csu/czso/cri/prumysl-zari</w:t>
        </w:r>
        <w:r w:rsidR="00560926" w:rsidRPr="0054170F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8D" w:rsidRDefault="00E0558D" w:rsidP="00BA6370">
      <w:r>
        <w:separator/>
      </w:r>
    </w:p>
  </w:endnote>
  <w:endnote w:type="continuationSeparator" w:id="0">
    <w:p w:rsidR="00E0558D" w:rsidRDefault="00E0558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4170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4170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8D" w:rsidRDefault="00E0558D" w:rsidP="00BA6370">
      <w:r>
        <w:separator/>
      </w:r>
    </w:p>
  </w:footnote>
  <w:footnote w:type="continuationSeparator" w:id="0">
    <w:p w:rsidR="00E0558D" w:rsidRDefault="00E0558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07CEC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1566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4170F"/>
    <w:rsid w:val="005539E3"/>
    <w:rsid w:val="0055638A"/>
    <w:rsid w:val="00560926"/>
    <w:rsid w:val="005643C7"/>
    <w:rsid w:val="005A3FF4"/>
    <w:rsid w:val="005A4748"/>
    <w:rsid w:val="005A7505"/>
    <w:rsid w:val="005C4AEF"/>
    <w:rsid w:val="005D4810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2B90"/>
    <w:rsid w:val="0081544C"/>
    <w:rsid w:val="00831B1B"/>
    <w:rsid w:val="00846A25"/>
    <w:rsid w:val="00860AEA"/>
    <w:rsid w:val="008615DF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3985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65839"/>
    <w:rsid w:val="00B83C0C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27074"/>
    <w:rsid w:val="00D27D69"/>
    <w:rsid w:val="00D448C2"/>
    <w:rsid w:val="00D666C3"/>
    <w:rsid w:val="00DC4546"/>
    <w:rsid w:val="00DD5476"/>
    <w:rsid w:val="00DF0058"/>
    <w:rsid w:val="00DF47FE"/>
    <w:rsid w:val="00E0558D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7127"/>
    <w:rsid w:val="00F15532"/>
    <w:rsid w:val="00F26395"/>
    <w:rsid w:val="00F46F18"/>
    <w:rsid w:val="00F501FD"/>
    <w:rsid w:val="00F61F8B"/>
    <w:rsid w:val="00F66BCA"/>
    <w:rsid w:val="00F91A8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28C052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zari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D172-0B5D-4B92-AC3C-E6D545DE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950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2020-11-05T08:48:00Z</dcterms:created>
  <dcterms:modified xsi:type="dcterms:W3CDTF">2020-11-05T08:48:00Z</dcterms:modified>
</cp:coreProperties>
</file>