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01566" w:rsidP="00AE6D5B">
      <w:pPr>
        <w:pStyle w:val="Datum"/>
      </w:pPr>
      <w:r>
        <w:t>7. říjn</w:t>
      </w:r>
      <w:r w:rsidR="00ED7127">
        <w:t>a</w:t>
      </w:r>
      <w:r w:rsidR="0033176A">
        <w:t xml:space="preserve"> </w:t>
      </w:r>
      <w:r w:rsidR="00860AEA">
        <w:t>2020</w:t>
      </w:r>
    </w:p>
    <w:p w:rsidR="00867569" w:rsidRPr="00AE6D5B" w:rsidRDefault="00201566" w:rsidP="00AE6D5B">
      <w:pPr>
        <w:pStyle w:val="Nzev"/>
      </w:pPr>
      <w:r w:rsidRPr="00201566">
        <w:t>Průmyslová produkce klesla o 5,5 %</w:t>
      </w:r>
    </w:p>
    <w:p w:rsidR="008615DF" w:rsidRPr="00812B90" w:rsidRDefault="00201566" w:rsidP="00812B90">
      <w:pPr>
        <w:pStyle w:val="Perex"/>
        <w:spacing w:line="240" w:lineRule="auto"/>
        <w:jc w:val="left"/>
      </w:pPr>
      <w:r w:rsidRPr="00201566">
        <w:t>Průmyslová produkce v srpnu po očištění o vliv počtu pracovních dnů reálně meziročně klesla o 5,5 %. Po vyloučení sezónních vlivů byla meziměsíčně nižší o 0,9 %. Hodnota nových zakázek se meziročně snížila o 9,8 %.</w:t>
      </w:r>
    </w:p>
    <w:p w:rsidR="00B0791D" w:rsidRDefault="00B0791D" w:rsidP="00ED7127">
      <w:pPr>
        <w:jc w:val="left"/>
      </w:pPr>
      <w:r w:rsidRPr="00B0791D">
        <w:rPr>
          <w:i/>
        </w:rPr>
        <w:t>„</w:t>
      </w:r>
      <w:r w:rsidR="00201566" w:rsidRPr="00201566">
        <w:rPr>
          <w:i/>
        </w:rPr>
        <w:t>Průmyslová produkce v srpnu klesla o 5,5</w:t>
      </w:r>
      <w:r w:rsidR="00201566">
        <w:rPr>
          <w:i/>
        </w:rPr>
        <w:t xml:space="preserve"> </w:t>
      </w:r>
      <w:r w:rsidR="00201566" w:rsidRPr="00201566">
        <w:rPr>
          <w:i/>
        </w:rPr>
        <w:t xml:space="preserve">%. Výsledek je částečně ovlivněn čerpáním dovolených a částečně dopady </w:t>
      </w:r>
      <w:proofErr w:type="spellStart"/>
      <w:r w:rsidR="00201566" w:rsidRPr="00201566">
        <w:rPr>
          <w:i/>
        </w:rPr>
        <w:t>koronavirové</w:t>
      </w:r>
      <w:proofErr w:type="spellEnd"/>
      <w:r w:rsidR="00201566" w:rsidRPr="00201566">
        <w:rPr>
          <w:i/>
        </w:rPr>
        <w:t xml:space="preserve"> situace. Pokračoval pokles zakázek a o více než  4</w:t>
      </w:r>
      <w:r w:rsidR="00201566">
        <w:rPr>
          <w:i/>
        </w:rPr>
        <w:t xml:space="preserve"> </w:t>
      </w:r>
      <w:r w:rsidR="00201566" w:rsidRPr="00201566">
        <w:rPr>
          <w:i/>
        </w:rPr>
        <w:t>% v porovnání s minulým rokem klesl i počet zaměstnanců</w:t>
      </w:r>
      <w:r w:rsidRPr="00B0791D">
        <w:rPr>
          <w:i/>
        </w:rPr>
        <w:t>,“</w:t>
      </w:r>
      <w:r w:rsidR="00201566">
        <w:t xml:space="preserve"> říká Iveta Danišová</w:t>
      </w:r>
      <w:r w:rsidR="005A7505">
        <w:t xml:space="preserve">, </w:t>
      </w:r>
      <w:r w:rsidR="00201566">
        <w:t>vedoucí oddělení</w:t>
      </w:r>
      <w:r w:rsidR="00201566" w:rsidRPr="00201566">
        <w:t xml:space="preserve"> statistiky průmyslu</w:t>
      </w:r>
      <w:r w:rsidR="00201566">
        <w:t xml:space="preserve"> </w:t>
      </w:r>
      <w:r w:rsidR="005A7505">
        <w:t>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bookmarkStart w:id="0" w:name="_GoBack"/>
      <w:bookmarkEnd w:id="0"/>
      <w:r w:rsidR="00201566">
        <w:fldChar w:fldCharType="begin"/>
      </w:r>
      <w:r w:rsidR="00201566">
        <w:instrText xml:space="preserve"> HYPERLINK "https://www.czso.cz/csu/czso/cri/prumysl-srpen-2020" </w:instrText>
      </w:r>
      <w:r w:rsidR="00201566">
        <w:fldChar w:fldCharType="separate"/>
      </w:r>
      <w:r w:rsidR="00560926" w:rsidRPr="00201566">
        <w:rPr>
          <w:rStyle w:val="Hypertextovodkaz"/>
        </w:rPr>
        <w:t>https://www.c</w:t>
      </w:r>
      <w:r w:rsidR="008615DF" w:rsidRPr="00201566">
        <w:rPr>
          <w:rStyle w:val="Hypertextovodkaz"/>
        </w:rPr>
        <w:t>zs</w:t>
      </w:r>
      <w:r w:rsidR="00201566" w:rsidRPr="00201566">
        <w:rPr>
          <w:rStyle w:val="Hypertextovodkaz"/>
        </w:rPr>
        <w:t>o.cz/csu/czso/cri/prumysl-srpen</w:t>
      </w:r>
      <w:r w:rsidR="00560926" w:rsidRPr="00201566">
        <w:rPr>
          <w:rStyle w:val="Hypertextovodkaz"/>
        </w:rPr>
        <w:t>-2020</w:t>
      </w:r>
      <w:r w:rsidR="00201566">
        <w:fldChar w:fldCharType="end"/>
      </w:r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EC" w:rsidRDefault="00107CEC" w:rsidP="00BA6370">
      <w:r>
        <w:separator/>
      </w:r>
    </w:p>
  </w:endnote>
  <w:endnote w:type="continuationSeparator" w:id="0">
    <w:p w:rsidR="00107CEC" w:rsidRDefault="00107C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0156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0156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EC" w:rsidRDefault="00107CEC" w:rsidP="00BA6370">
      <w:r>
        <w:separator/>
      </w:r>
    </w:p>
  </w:footnote>
  <w:footnote w:type="continuationSeparator" w:id="0">
    <w:p w:rsidR="00107CEC" w:rsidRDefault="00107C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07CEC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1566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0926"/>
    <w:rsid w:val="005643C7"/>
    <w:rsid w:val="005A3FF4"/>
    <w:rsid w:val="005A4748"/>
    <w:rsid w:val="005A7505"/>
    <w:rsid w:val="005C4AEF"/>
    <w:rsid w:val="005D4810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2B90"/>
    <w:rsid w:val="0081544C"/>
    <w:rsid w:val="00831B1B"/>
    <w:rsid w:val="00846A25"/>
    <w:rsid w:val="00860AEA"/>
    <w:rsid w:val="008615DF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3985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65839"/>
    <w:rsid w:val="00B83C0C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91A8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62479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9362-94A0-403E-B8C6-15B63C25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868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2020-10-06T11:57:00Z</dcterms:created>
  <dcterms:modified xsi:type="dcterms:W3CDTF">2020-10-06T11:57:00Z</dcterms:modified>
</cp:coreProperties>
</file>