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B2346E" w:rsidP="00B2346E">
      <w:pPr>
        <w:pStyle w:val="Datum"/>
      </w:pPr>
      <w:r>
        <w:t>11. 5. 2020</w:t>
      </w:r>
    </w:p>
    <w:p w:rsidR="00B2346E" w:rsidRPr="00DC4AB0" w:rsidRDefault="00687B3F" w:rsidP="00AA05F5">
      <w:pPr>
        <w:pStyle w:val="Nzev"/>
      </w:pPr>
      <w:r>
        <w:t>V průběhu čtvrtletí došlo k propadu obsazenosti ubytovacích zařízení</w:t>
      </w:r>
      <w:bookmarkStart w:id="0" w:name="_GoBack"/>
      <w:bookmarkEnd w:id="0"/>
    </w:p>
    <w:p w:rsidR="00B2346E" w:rsidRPr="008B3970" w:rsidRDefault="00B2346E" w:rsidP="00B2346E">
      <w:pPr>
        <w:pStyle w:val="Podtitulek"/>
        <w:rPr>
          <w:color w:val="BD1B21"/>
        </w:rPr>
      </w:pPr>
      <w:r>
        <w:t>Cestovní ruch – 1. čtvrtletí 2020</w:t>
      </w:r>
    </w:p>
    <w:p w:rsidR="00264200" w:rsidRDefault="00B2346E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</w:t>
      </w:r>
      <w:r w:rsidRPr="002D410F">
        <w:rPr>
          <w:rFonts w:cs="Arial"/>
          <w:b/>
          <w:szCs w:val="20"/>
        </w:rPr>
        <w:t xml:space="preserve">čtvrtletí </w:t>
      </w:r>
      <w:r w:rsidR="00D064C5">
        <w:rPr>
          <w:rFonts w:cs="Arial"/>
          <w:b/>
          <w:szCs w:val="20"/>
        </w:rPr>
        <w:t>2020</w:t>
      </w:r>
      <w:r w:rsidRPr="002D410F">
        <w:rPr>
          <w:rFonts w:cs="Arial"/>
          <w:b/>
          <w:szCs w:val="20"/>
        </w:rPr>
        <w:t xml:space="preserve"> se </w:t>
      </w:r>
      <w:r>
        <w:rPr>
          <w:rFonts w:cs="Arial"/>
          <w:b/>
          <w:szCs w:val="20"/>
        </w:rPr>
        <w:t xml:space="preserve">celkový </w:t>
      </w:r>
      <w:r w:rsidRPr="002D410F">
        <w:rPr>
          <w:rFonts w:cs="Arial"/>
          <w:b/>
          <w:szCs w:val="20"/>
        </w:rPr>
        <w:t>počet hostů v hromadných ubytova</w:t>
      </w:r>
      <w:r w:rsidR="00264200">
        <w:rPr>
          <w:rFonts w:cs="Arial"/>
          <w:b/>
          <w:szCs w:val="20"/>
        </w:rPr>
        <w:t>cích zařízeních meziročně snížil</w:t>
      </w:r>
      <w:r w:rsidRPr="002D410F">
        <w:rPr>
          <w:rFonts w:cs="Arial"/>
          <w:b/>
          <w:szCs w:val="20"/>
        </w:rPr>
        <w:t xml:space="preserve"> o </w:t>
      </w:r>
      <w:r w:rsidR="00264200">
        <w:rPr>
          <w:rFonts w:cs="Arial"/>
          <w:b/>
          <w:szCs w:val="20"/>
        </w:rPr>
        <w:t>22,2 % a počet přenocování poklesl o 16,7</w:t>
      </w:r>
      <w:r>
        <w:rPr>
          <w:rFonts w:cs="Arial"/>
          <w:b/>
          <w:szCs w:val="20"/>
        </w:rPr>
        <w:t xml:space="preserve"> %. </w:t>
      </w:r>
      <w:r w:rsidR="00264200">
        <w:rPr>
          <w:rFonts w:cs="Arial"/>
          <w:b/>
          <w:szCs w:val="20"/>
        </w:rPr>
        <w:t>V lednu a únoru vykazovalo ub</w:t>
      </w:r>
      <w:r w:rsidR="00AA05F5">
        <w:rPr>
          <w:rFonts w:cs="Arial"/>
          <w:b/>
          <w:szCs w:val="20"/>
        </w:rPr>
        <w:t xml:space="preserve">ytování ještě kladné přírůstky. </w:t>
      </w:r>
      <w:r w:rsidR="007602B5" w:rsidRPr="00AA05F5">
        <w:rPr>
          <w:rFonts w:cs="Arial"/>
          <w:b/>
          <w:szCs w:val="20"/>
        </w:rPr>
        <w:t xml:space="preserve">V měsíci </w:t>
      </w:r>
      <w:r w:rsidR="00AA05F5">
        <w:rPr>
          <w:rFonts w:cs="Arial"/>
          <w:b/>
          <w:szCs w:val="20"/>
        </w:rPr>
        <w:t>březnu, v jehož průběhu došlo k </w:t>
      </w:r>
      <w:r w:rsidR="007602B5" w:rsidRPr="00AA05F5">
        <w:rPr>
          <w:rFonts w:cs="Arial"/>
          <w:b/>
          <w:szCs w:val="20"/>
        </w:rPr>
        <w:t>omezení poskytování ubytovacích služeb, propadl počet ubytovaných o dvě třetiny.</w:t>
      </w:r>
    </w:p>
    <w:p w:rsidR="00B2346E" w:rsidRPr="002D410F" w:rsidRDefault="00264200" w:rsidP="00B2346E">
      <w:r w:rsidRPr="002D410F">
        <w:t xml:space="preserve"> </w:t>
      </w:r>
    </w:p>
    <w:p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ubytovacích zařízeních dosáhl v 1. čtvrtletí letošního roku </w:t>
      </w:r>
      <w:r w:rsidR="00A35139">
        <w:rPr>
          <w:b/>
        </w:rPr>
        <w:t>8,9</w:t>
      </w:r>
      <w:r w:rsidRPr="002D410F">
        <w:rPr>
          <w:b/>
        </w:rPr>
        <w:t> milionu nocí</w:t>
      </w:r>
      <w:r w:rsidRPr="002D410F">
        <w:t xml:space="preserve">, což bylo o </w:t>
      </w:r>
      <w:r w:rsidR="00A35139">
        <w:t>16,7 % méně</w:t>
      </w:r>
      <w:r w:rsidRPr="002D410F">
        <w:t xml:space="preserve"> než ve stejném období loňského roku. Domácí klientela </w:t>
      </w:r>
      <w:r w:rsidR="00462D66">
        <w:t>snížila počet přenocování o 13,1 % a p</w:t>
      </w:r>
      <w:r>
        <w:t>očet přenocování zahraničního hostů se snížil o</w:t>
      </w:r>
      <w:r w:rsidR="0049007C">
        <w:t> </w:t>
      </w:r>
      <w:r w:rsidR="00462D66">
        <w:t xml:space="preserve">jednu pětinu. </w:t>
      </w:r>
      <w:r>
        <w:t>Hotelový segment vykázal me</w:t>
      </w:r>
      <w:r w:rsidR="00462D66">
        <w:t>ziroční pokles přenocování o 18,9</w:t>
      </w:r>
      <w:r>
        <w:t xml:space="preserve"> %</w:t>
      </w:r>
      <w:r w:rsidR="00462D66">
        <w:t xml:space="preserve"> a</w:t>
      </w:r>
      <w:r>
        <w:t xml:space="preserve"> p</w:t>
      </w:r>
      <w:r w:rsidR="0049007C">
        <w:t>enziony o </w:t>
      </w:r>
      <w:r w:rsidR="00462D66">
        <w:t xml:space="preserve">11 %. Návštěvnost kempů vyjádřená počtem přenocování se snížila na polovinu. </w:t>
      </w:r>
    </w:p>
    <w:p w:rsidR="00B2346E" w:rsidRDefault="00B2346E" w:rsidP="00B2346E">
      <w:pPr>
        <w:rPr>
          <w:rFonts w:cs="Arial"/>
          <w:szCs w:val="20"/>
        </w:rPr>
      </w:pPr>
    </w:p>
    <w:p w:rsidR="00277AA0" w:rsidRDefault="00B2346E" w:rsidP="00B2346E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Do hromadných ubytovacích zařízení </w:t>
      </w:r>
      <w:r w:rsidR="00641AAE">
        <w:rPr>
          <w:rFonts w:cs="Arial"/>
          <w:b/>
          <w:szCs w:val="20"/>
        </w:rPr>
        <w:t>přijelo</w:t>
      </w:r>
      <w:r w:rsidRPr="002D410F">
        <w:rPr>
          <w:rFonts w:cs="Arial"/>
          <w:szCs w:val="20"/>
        </w:rPr>
        <w:t xml:space="preserve"> ve sledovaném období</w:t>
      </w:r>
      <w:r w:rsidR="00ED39C2">
        <w:rPr>
          <w:rFonts w:cs="Arial"/>
          <w:szCs w:val="20"/>
        </w:rPr>
        <w:t xml:space="preserve"> celkem</w:t>
      </w:r>
      <w:r w:rsidRPr="002D410F">
        <w:rPr>
          <w:rFonts w:cs="Arial"/>
          <w:szCs w:val="20"/>
        </w:rPr>
        <w:t xml:space="preserve"> </w:t>
      </w:r>
      <w:r w:rsidR="00641AAE">
        <w:rPr>
          <w:rFonts w:cs="Arial"/>
          <w:b/>
          <w:szCs w:val="20"/>
        </w:rPr>
        <w:t>3,1 milionu</w:t>
      </w:r>
      <w:r w:rsidRPr="002D410F">
        <w:rPr>
          <w:rFonts w:cs="Arial"/>
          <w:b/>
          <w:szCs w:val="20"/>
        </w:rPr>
        <w:t xml:space="preserve"> hostů, </w:t>
      </w:r>
      <w:r w:rsidRPr="002D410F">
        <w:rPr>
          <w:rFonts w:cs="Arial"/>
          <w:szCs w:val="20"/>
        </w:rPr>
        <w:t xml:space="preserve">což meziročně </w:t>
      </w:r>
      <w:r>
        <w:rPr>
          <w:rFonts w:cs="Arial"/>
          <w:szCs w:val="20"/>
        </w:rPr>
        <w:t xml:space="preserve">představovalo </w:t>
      </w:r>
      <w:r w:rsidR="00641AAE">
        <w:rPr>
          <w:rFonts w:cs="Arial"/>
          <w:szCs w:val="20"/>
        </w:rPr>
        <w:t>snížení o 22,2</w:t>
      </w:r>
      <w:r w:rsidRPr="002D410F">
        <w:rPr>
          <w:rFonts w:cs="Arial"/>
          <w:szCs w:val="20"/>
        </w:rPr>
        <w:t> %</w:t>
      </w:r>
      <w:r w:rsidR="00641AAE">
        <w:rPr>
          <w:rFonts w:cs="Arial"/>
          <w:szCs w:val="20"/>
        </w:rPr>
        <w:t>.</w:t>
      </w:r>
      <w:r w:rsidRPr="002D410F">
        <w:rPr>
          <w:rFonts w:cs="Arial"/>
          <w:szCs w:val="20"/>
        </w:rPr>
        <w:t xml:space="preserve"> V porovnání s loňským rokem se počet zahraničních návštěvníků </w:t>
      </w:r>
      <w:r>
        <w:rPr>
          <w:rFonts w:cs="Arial"/>
          <w:szCs w:val="20"/>
        </w:rPr>
        <w:t>snížil</w:t>
      </w:r>
      <w:r w:rsidRPr="002D410F">
        <w:rPr>
          <w:rFonts w:cs="Arial"/>
          <w:szCs w:val="20"/>
        </w:rPr>
        <w:t xml:space="preserve"> o </w:t>
      </w:r>
      <w:r w:rsidR="00641AAE">
        <w:rPr>
          <w:rFonts w:cs="Arial"/>
          <w:szCs w:val="20"/>
        </w:rPr>
        <w:t>26,1 % a</w:t>
      </w:r>
      <w:r w:rsidRPr="002D410F">
        <w:rPr>
          <w:rFonts w:cs="Arial"/>
          <w:szCs w:val="20"/>
        </w:rPr>
        <w:t xml:space="preserve"> domácí</w:t>
      </w:r>
      <w:r>
        <w:rPr>
          <w:rFonts w:cs="Arial"/>
          <w:szCs w:val="20"/>
        </w:rPr>
        <w:t>ch</w:t>
      </w:r>
      <w:r w:rsidRPr="002D410F">
        <w:rPr>
          <w:rFonts w:cs="Arial"/>
          <w:szCs w:val="20"/>
        </w:rPr>
        <w:t xml:space="preserve"> hostů </w:t>
      </w:r>
      <w:r w:rsidR="00641AAE">
        <w:rPr>
          <w:rFonts w:cs="Arial"/>
          <w:szCs w:val="20"/>
        </w:rPr>
        <w:t>ubylo o 18,1</w:t>
      </w:r>
      <w:r>
        <w:rPr>
          <w:rFonts w:cs="Arial"/>
          <w:szCs w:val="20"/>
        </w:rPr>
        <w:t xml:space="preserve"> %</w:t>
      </w:r>
      <w:r w:rsidR="00641AA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2D410F">
        <w:rPr>
          <w:rFonts w:cs="Arial"/>
          <w:szCs w:val="20"/>
        </w:rPr>
        <w:t xml:space="preserve">Hotely zaznamenaly </w:t>
      </w:r>
      <w:r w:rsidR="00641AAE">
        <w:rPr>
          <w:rFonts w:cs="Arial"/>
          <w:szCs w:val="20"/>
        </w:rPr>
        <w:t xml:space="preserve">návštěvnost na úrovni 76,9 % loňského roku. </w:t>
      </w:r>
      <w:r w:rsidR="0049007C">
        <w:rPr>
          <w:rFonts w:cs="Arial"/>
          <w:szCs w:val="20"/>
        </w:rPr>
        <w:t>Příjezdy do penzionů klesly o 18,4 </w:t>
      </w:r>
      <w:r w:rsidR="00ED39C2">
        <w:rPr>
          <w:rFonts w:cs="Arial"/>
          <w:szCs w:val="20"/>
        </w:rPr>
        <w:t>% a v</w:t>
      </w:r>
      <w:r w:rsidR="00277AA0">
        <w:rPr>
          <w:rFonts w:cs="Arial"/>
          <w:szCs w:val="20"/>
        </w:rPr>
        <w:t xml:space="preserve"> ostatních zařízení</w:t>
      </w:r>
      <w:r w:rsidR="00ED39C2">
        <w:rPr>
          <w:rFonts w:cs="Arial"/>
          <w:szCs w:val="20"/>
        </w:rPr>
        <w:t xml:space="preserve">ch o jednu </w:t>
      </w:r>
      <w:r w:rsidR="00277AA0">
        <w:rPr>
          <w:rFonts w:cs="Arial"/>
          <w:szCs w:val="20"/>
        </w:rPr>
        <w:t xml:space="preserve">pětinu. </w:t>
      </w:r>
      <w:r w:rsidRPr="002D410F">
        <w:rPr>
          <w:rFonts w:cs="Arial"/>
          <w:b/>
          <w:szCs w:val="20"/>
        </w:rPr>
        <w:t>Regionálně</w:t>
      </w:r>
      <w:r w:rsidRPr="002D410F">
        <w:rPr>
          <w:rFonts w:cs="Arial"/>
          <w:szCs w:val="20"/>
        </w:rPr>
        <w:t xml:space="preserve"> </w:t>
      </w:r>
      <w:r w:rsidR="00277AA0">
        <w:rPr>
          <w:rFonts w:cs="Arial"/>
          <w:szCs w:val="20"/>
        </w:rPr>
        <w:t>se počty příjezdů snížily ve všech krajích. Nejvíce hostů v relativním vyjádření ubylo v</w:t>
      </w:r>
      <w:r w:rsidR="00FD31FA">
        <w:rPr>
          <w:rFonts w:cs="Arial"/>
          <w:szCs w:val="20"/>
        </w:rPr>
        <w:t> Jihočeském kraji (29,3 %), na jižní Moravě</w:t>
      </w:r>
      <w:r w:rsidR="00ED39C2">
        <w:rPr>
          <w:rFonts w:cs="Arial"/>
          <w:szCs w:val="20"/>
        </w:rPr>
        <w:t xml:space="preserve"> (</w:t>
      </w:r>
      <w:r w:rsidR="00FD31FA">
        <w:rPr>
          <w:rFonts w:cs="Arial"/>
          <w:szCs w:val="20"/>
        </w:rPr>
        <w:t>27,9</w:t>
      </w:r>
      <w:r w:rsidR="00277AA0">
        <w:rPr>
          <w:rFonts w:cs="Arial"/>
          <w:szCs w:val="20"/>
        </w:rPr>
        <w:t xml:space="preserve"> %) a </w:t>
      </w:r>
      <w:r w:rsidR="00FD31FA">
        <w:rPr>
          <w:rFonts w:cs="Arial"/>
          <w:szCs w:val="20"/>
        </w:rPr>
        <w:t xml:space="preserve">v Praze </w:t>
      </w:r>
      <w:r w:rsidR="00ED39C2">
        <w:rPr>
          <w:rFonts w:cs="Arial"/>
          <w:szCs w:val="20"/>
        </w:rPr>
        <w:t>(</w:t>
      </w:r>
      <w:r w:rsidR="00FD31FA">
        <w:rPr>
          <w:rFonts w:cs="Arial"/>
          <w:szCs w:val="20"/>
        </w:rPr>
        <w:t>27,4</w:t>
      </w:r>
      <w:r w:rsidR="00277AA0">
        <w:rPr>
          <w:rFonts w:cs="Arial"/>
          <w:szCs w:val="20"/>
        </w:rPr>
        <w:t xml:space="preserve"> %). </w:t>
      </w:r>
    </w:p>
    <w:p w:rsidR="00277AA0" w:rsidRDefault="00277AA0" w:rsidP="00B2346E">
      <w:pPr>
        <w:rPr>
          <w:rFonts w:cs="Arial"/>
          <w:szCs w:val="20"/>
        </w:rPr>
      </w:pPr>
    </w:p>
    <w:p w:rsidR="00277AA0" w:rsidRDefault="00277AA0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Vezmeme-li v potaz pouze </w:t>
      </w:r>
      <w:r w:rsidRPr="00140ECA">
        <w:rPr>
          <w:rFonts w:cs="Arial"/>
          <w:b/>
          <w:szCs w:val="20"/>
        </w:rPr>
        <w:t>březnové výsledky</w:t>
      </w:r>
      <w:r>
        <w:rPr>
          <w:rFonts w:cs="Arial"/>
          <w:szCs w:val="20"/>
        </w:rPr>
        <w:t xml:space="preserve">, tak v tomto měsíci se </w:t>
      </w:r>
      <w:r w:rsidR="00140ECA">
        <w:rPr>
          <w:rFonts w:cs="Arial"/>
          <w:szCs w:val="20"/>
        </w:rPr>
        <w:t xml:space="preserve">celkový </w:t>
      </w:r>
      <w:r>
        <w:rPr>
          <w:rFonts w:cs="Arial"/>
          <w:szCs w:val="20"/>
        </w:rPr>
        <w:t>počet ubytovaných v</w:t>
      </w:r>
      <w:r w:rsidR="00140ECA">
        <w:rPr>
          <w:rFonts w:cs="Arial"/>
          <w:szCs w:val="20"/>
        </w:rPr>
        <w:t xml:space="preserve">e všech sledovaných </w:t>
      </w:r>
      <w:r>
        <w:rPr>
          <w:rFonts w:cs="Arial"/>
          <w:szCs w:val="20"/>
        </w:rPr>
        <w:t>zařízeních meziročně snížil o 66,8 % a poče</w:t>
      </w:r>
      <w:r w:rsidR="009C20EA">
        <w:rPr>
          <w:rFonts w:cs="Arial"/>
          <w:szCs w:val="20"/>
        </w:rPr>
        <w:t xml:space="preserve">t přenocování poklesl o 56,6 %. </w:t>
      </w:r>
      <w:r w:rsidR="00B27018">
        <w:rPr>
          <w:rFonts w:cs="Arial"/>
          <w:color w:val="353838"/>
          <w:szCs w:val="20"/>
        </w:rPr>
        <w:t>Ubytovací zařízení nahlásila, že počet nerezidentů dosáhl 26</w:t>
      </w:r>
      <w:r w:rsidR="00C71577">
        <w:rPr>
          <w:rFonts w:cs="Arial"/>
          <w:color w:val="353838"/>
          <w:szCs w:val="20"/>
        </w:rPr>
        <w:t xml:space="preserve">,0 % loňské hodnoty a počet </w:t>
      </w:r>
      <w:r w:rsidR="00B27018">
        <w:rPr>
          <w:rFonts w:cs="Arial"/>
          <w:color w:val="353838"/>
          <w:szCs w:val="20"/>
        </w:rPr>
        <w:t>rezidentů 41,1 %</w:t>
      </w:r>
      <w:r w:rsidR="00182EC4">
        <w:rPr>
          <w:rFonts w:cs="Arial"/>
          <w:color w:val="353838"/>
          <w:szCs w:val="20"/>
        </w:rPr>
        <w:t>.</w:t>
      </w:r>
    </w:p>
    <w:p w:rsidR="00277AA0" w:rsidRDefault="00277AA0" w:rsidP="00B2346E">
      <w:pPr>
        <w:rPr>
          <w:rFonts w:cs="Arial"/>
          <w:szCs w:val="20"/>
        </w:rPr>
      </w:pPr>
    </w:p>
    <w:p w:rsidR="002118F4" w:rsidRDefault="00D869B5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U všech zdrojových </w:t>
      </w:r>
      <w:r w:rsidRPr="0019645D">
        <w:rPr>
          <w:rFonts w:cs="Arial"/>
          <w:b/>
          <w:szCs w:val="20"/>
        </w:rPr>
        <w:t>zahraničních trhů</w:t>
      </w:r>
      <w:r>
        <w:rPr>
          <w:rFonts w:cs="Arial"/>
          <w:szCs w:val="20"/>
        </w:rPr>
        <w:t xml:space="preserve"> byl zaznamenán pokles počtů příjezdů. Nejpočetnějších Němců se v 1. čtvrtletí letošního</w:t>
      </w:r>
      <w:r w:rsidR="00527E06">
        <w:rPr>
          <w:rFonts w:cs="Arial"/>
          <w:szCs w:val="20"/>
        </w:rPr>
        <w:t xml:space="preserve"> roku ubytovalo 335 tisíc, </w:t>
      </w:r>
      <w:r>
        <w:rPr>
          <w:rFonts w:cs="Arial"/>
          <w:szCs w:val="20"/>
        </w:rPr>
        <w:t>o 17,4 % méně než loni.</w:t>
      </w:r>
      <w:r w:rsidR="00BB70EC">
        <w:rPr>
          <w:rFonts w:cs="Arial"/>
          <w:szCs w:val="20"/>
        </w:rPr>
        <w:t xml:space="preserve"> Rusů bylo o </w:t>
      </w:r>
      <w:r w:rsidR="00ED39C2">
        <w:rPr>
          <w:rFonts w:cs="Arial"/>
          <w:szCs w:val="20"/>
        </w:rPr>
        <w:t>11 %</w:t>
      </w:r>
      <w:r>
        <w:rPr>
          <w:rFonts w:cs="Arial"/>
          <w:szCs w:val="20"/>
        </w:rPr>
        <w:t xml:space="preserve"> a Poláků o 15 %</w:t>
      </w:r>
      <w:r w:rsidR="00ED39C2">
        <w:rPr>
          <w:rFonts w:cs="Arial"/>
          <w:szCs w:val="20"/>
        </w:rPr>
        <w:t xml:space="preserve"> méně</w:t>
      </w:r>
      <w:r>
        <w:rPr>
          <w:rFonts w:cs="Arial"/>
          <w:szCs w:val="20"/>
        </w:rPr>
        <w:t>. Návštěvnost ze</w:t>
      </w:r>
      <w:r w:rsidR="0075657B">
        <w:rPr>
          <w:rFonts w:cs="Arial"/>
          <w:szCs w:val="20"/>
        </w:rPr>
        <w:t xml:space="preserve"> Slovenska poklesla o čtvrtinu. Příjezdy Italů se snížily o 40 % a </w:t>
      </w:r>
      <w:r w:rsidR="00C87B95">
        <w:rPr>
          <w:rFonts w:cs="Arial"/>
          <w:szCs w:val="20"/>
        </w:rPr>
        <w:t>návštěvy z Číny či Jižní Koreje</w:t>
      </w:r>
      <w:r w:rsidR="0075657B">
        <w:rPr>
          <w:rFonts w:cs="Arial"/>
          <w:szCs w:val="20"/>
        </w:rPr>
        <w:t xml:space="preserve"> se propadly o více než polovinu.</w:t>
      </w:r>
    </w:p>
    <w:p w:rsidR="001109A3" w:rsidRDefault="001109A3" w:rsidP="00B2346E">
      <w:pPr>
        <w:rPr>
          <w:rFonts w:cs="Arial"/>
          <w:szCs w:val="20"/>
        </w:rPr>
      </w:pPr>
    </w:p>
    <w:p w:rsidR="001109A3" w:rsidRDefault="001109A3" w:rsidP="00B2346E">
      <w:pPr>
        <w:rPr>
          <w:rFonts w:cs="Arial"/>
          <w:szCs w:val="20"/>
        </w:rPr>
      </w:pPr>
    </w:p>
    <w:p w:rsidR="001109A3" w:rsidRDefault="001109A3" w:rsidP="00B2346E">
      <w:pPr>
        <w:rPr>
          <w:rFonts w:cs="Arial"/>
          <w:szCs w:val="20"/>
        </w:rPr>
      </w:pPr>
      <w:r>
        <w:rPr>
          <w:rFonts w:cs="Arial"/>
          <w:szCs w:val="20"/>
        </w:rPr>
        <w:t>***</w:t>
      </w:r>
    </w:p>
    <w:p w:rsidR="001109A3" w:rsidRDefault="001109A3" w:rsidP="001109A3">
      <w:pPr>
        <w:rPr>
          <w:rFonts w:cs="Arial"/>
          <w:szCs w:val="20"/>
        </w:rPr>
      </w:pPr>
      <w:r w:rsidRPr="001109A3">
        <w:rPr>
          <w:rFonts w:cs="Arial"/>
          <w:szCs w:val="20"/>
        </w:rPr>
        <w:t xml:space="preserve">Výsledky za 1. čtvrtletí 2020 byly sestaveny standardně na základě zpracování měsíčního výkazu </w:t>
      </w:r>
      <w:r w:rsidRPr="001109A3">
        <w:rPr>
          <w:rFonts w:cs="Arial"/>
        </w:rPr>
        <w:t>CR 1-12 a čtvrtletního výkazu CR 2-04.</w:t>
      </w:r>
      <w:r w:rsidRPr="001109A3">
        <w:rPr>
          <w:rFonts w:cs="Arial"/>
          <w:szCs w:val="20"/>
        </w:rPr>
        <w:t xml:space="preserve"> Děkujeme všem respondentům, kteří nám data poskytli, přestože řada z nich čelila dopadům mimořádných opatření, a ČSÚ tak mohl zpracovat výsledky v plném rozsahu.</w:t>
      </w:r>
    </w:p>
    <w:p w:rsidR="001109A3" w:rsidRDefault="001109A3" w:rsidP="00B2346E">
      <w:pPr>
        <w:rPr>
          <w:rFonts w:cs="Arial"/>
          <w:szCs w:val="20"/>
        </w:rPr>
      </w:pPr>
    </w:p>
    <w:p w:rsidR="002118F4" w:rsidRDefault="002118F4" w:rsidP="00B2346E">
      <w:pPr>
        <w:rPr>
          <w:rFonts w:cs="Arial"/>
          <w:szCs w:val="20"/>
        </w:rPr>
      </w:pPr>
    </w:p>
    <w:p w:rsidR="00B2346E" w:rsidRDefault="00B2346E" w:rsidP="00B2346E">
      <w:pPr>
        <w:pStyle w:val="Poznmky0"/>
      </w:pPr>
      <w:r>
        <w:lastRenderedPageBreak/>
        <w:t>Poznámky</w:t>
      </w:r>
    </w:p>
    <w:p w:rsidR="00B2346E" w:rsidRPr="00F32E28" w:rsidRDefault="00B2346E" w:rsidP="00B2346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odboru statistiky služeb 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B2346E" w:rsidRPr="00F32E28" w:rsidRDefault="00B2346E" w:rsidP="00B2346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ruchu, tel. 274 052 096, </w:t>
      </w:r>
      <w:r w:rsidRPr="00F32E28">
        <w:t>e-mail: pavel.vancura@czso.cz</w:t>
      </w:r>
    </w:p>
    <w:p w:rsidR="00B2346E" w:rsidRPr="00F32E28" w:rsidRDefault="00B2346E" w:rsidP="00B2346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B2346E" w:rsidRPr="00223F18" w:rsidRDefault="00B2346E" w:rsidP="00B2346E">
      <w:pPr>
        <w:pStyle w:val="Poznamkytexty"/>
        <w:ind w:left="3600" w:hanging="3600"/>
      </w:pPr>
      <w:r>
        <w:t>Termín ukončení sběru dat:</w:t>
      </w:r>
      <w:r>
        <w:tab/>
        <w:t>22. 4. 2020</w:t>
      </w:r>
    </w:p>
    <w:p w:rsidR="00B2346E" w:rsidRPr="00F32E28" w:rsidRDefault="00B2346E" w:rsidP="00B2346E">
      <w:pPr>
        <w:pStyle w:val="Poznamkytexty"/>
        <w:ind w:left="3600" w:hanging="3600"/>
      </w:pPr>
      <w:r>
        <w:t>Termín ukončení zpracování:</w:t>
      </w:r>
      <w:r>
        <w:tab/>
        <w:t>30</w:t>
      </w:r>
      <w:r w:rsidRPr="00223F18">
        <w:t xml:space="preserve">. </w:t>
      </w:r>
      <w:r>
        <w:t>4. 2020</w:t>
      </w:r>
    </w:p>
    <w:p w:rsidR="00B2346E" w:rsidRPr="00F32E28" w:rsidRDefault="00B2346E" w:rsidP="00B2346E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B2346E" w:rsidRDefault="00B2346E" w:rsidP="00B2346E">
      <w:pPr>
        <w:pStyle w:val="Poznamkytexty"/>
        <w:ind w:left="3600" w:hanging="3600"/>
      </w:pPr>
      <w:r>
        <w:t>Termín zveřejnění další RI:</w:t>
      </w:r>
      <w:r>
        <w:tab/>
        <w:t>7. 8. 2020</w:t>
      </w: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r>
        <w:t>Přílohy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B2346E" w:rsidRDefault="00B2346E" w:rsidP="00B2346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2346E" w:rsidRPr="00100A12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70" w:rsidRDefault="00740E70" w:rsidP="00BA6370">
      <w:r>
        <w:separator/>
      </w:r>
    </w:p>
  </w:endnote>
  <w:endnote w:type="continuationSeparator" w:id="0">
    <w:p w:rsidR="00740E70" w:rsidRDefault="00740E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7B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7B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502A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70" w:rsidRDefault="00740E70" w:rsidP="00BA6370">
      <w:r>
        <w:separator/>
      </w:r>
    </w:p>
  </w:footnote>
  <w:footnote w:type="continuationSeparator" w:id="0">
    <w:p w:rsidR="00740E70" w:rsidRDefault="00740E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13EB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9"/>
    <w:rsid w:val="00043BF4"/>
    <w:rsid w:val="000651BA"/>
    <w:rsid w:val="00081BD9"/>
    <w:rsid w:val="000843A5"/>
    <w:rsid w:val="000910DA"/>
    <w:rsid w:val="00096D6C"/>
    <w:rsid w:val="000B0ECD"/>
    <w:rsid w:val="000B6F63"/>
    <w:rsid w:val="000D093F"/>
    <w:rsid w:val="000E43CC"/>
    <w:rsid w:val="001109A3"/>
    <w:rsid w:val="0012564A"/>
    <w:rsid w:val="001404AB"/>
    <w:rsid w:val="00140ECA"/>
    <w:rsid w:val="00163D38"/>
    <w:rsid w:val="0017231D"/>
    <w:rsid w:val="001810DC"/>
    <w:rsid w:val="00182EC4"/>
    <w:rsid w:val="0019645D"/>
    <w:rsid w:val="001B607F"/>
    <w:rsid w:val="001D369A"/>
    <w:rsid w:val="001F08B3"/>
    <w:rsid w:val="001F2FE0"/>
    <w:rsid w:val="00200854"/>
    <w:rsid w:val="002070FB"/>
    <w:rsid w:val="002118F4"/>
    <w:rsid w:val="00213729"/>
    <w:rsid w:val="002149E6"/>
    <w:rsid w:val="002406FA"/>
    <w:rsid w:val="0026107B"/>
    <w:rsid w:val="00264200"/>
    <w:rsid w:val="002656CC"/>
    <w:rsid w:val="00277AA0"/>
    <w:rsid w:val="002827D7"/>
    <w:rsid w:val="002B2E47"/>
    <w:rsid w:val="002B440F"/>
    <w:rsid w:val="002C7182"/>
    <w:rsid w:val="003001F2"/>
    <w:rsid w:val="003301A3"/>
    <w:rsid w:val="0033256A"/>
    <w:rsid w:val="0036777B"/>
    <w:rsid w:val="0038282A"/>
    <w:rsid w:val="00387972"/>
    <w:rsid w:val="00397580"/>
    <w:rsid w:val="003A45C8"/>
    <w:rsid w:val="003B3D8B"/>
    <w:rsid w:val="003C2DCF"/>
    <w:rsid w:val="003C7FE7"/>
    <w:rsid w:val="003D0499"/>
    <w:rsid w:val="003D3576"/>
    <w:rsid w:val="003F526A"/>
    <w:rsid w:val="00405244"/>
    <w:rsid w:val="00414D16"/>
    <w:rsid w:val="004154C7"/>
    <w:rsid w:val="00433655"/>
    <w:rsid w:val="004436EE"/>
    <w:rsid w:val="0045547F"/>
    <w:rsid w:val="00462D66"/>
    <w:rsid w:val="00471DEF"/>
    <w:rsid w:val="0049007C"/>
    <w:rsid w:val="004920AD"/>
    <w:rsid w:val="004B13B6"/>
    <w:rsid w:val="004B4668"/>
    <w:rsid w:val="004D05B3"/>
    <w:rsid w:val="004E479E"/>
    <w:rsid w:val="004F3803"/>
    <w:rsid w:val="004F686C"/>
    <w:rsid w:val="004F78E6"/>
    <w:rsid w:val="0050420E"/>
    <w:rsid w:val="00512D99"/>
    <w:rsid w:val="00527E06"/>
    <w:rsid w:val="00531DBB"/>
    <w:rsid w:val="00573994"/>
    <w:rsid w:val="005957BE"/>
    <w:rsid w:val="005E5FCA"/>
    <w:rsid w:val="005F79FB"/>
    <w:rsid w:val="00604406"/>
    <w:rsid w:val="00605F4A"/>
    <w:rsid w:val="00607822"/>
    <w:rsid w:val="006103AA"/>
    <w:rsid w:val="00613BBF"/>
    <w:rsid w:val="00622B80"/>
    <w:rsid w:val="0064139A"/>
    <w:rsid w:val="00641AAE"/>
    <w:rsid w:val="00645E41"/>
    <w:rsid w:val="00686581"/>
    <w:rsid w:val="00687B3F"/>
    <w:rsid w:val="006931CF"/>
    <w:rsid w:val="006B18FF"/>
    <w:rsid w:val="006E024F"/>
    <w:rsid w:val="006E4E81"/>
    <w:rsid w:val="00704C5A"/>
    <w:rsid w:val="00707F7D"/>
    <w:rsid w:val="00717EC5"/>
    <w:rsid w:val="00740E70"/>
    <w:rsid w:val="00754C20"/>
    <w:rsid w:val="0075657B"/>
    <w:rsid w:val="007602B5"/>
    <w:rsid w:val="00764630"/>
    <w:rsid w:val="00775243"/>
    <w:rsid w:val="00793774"/>
    <w:rsid w:val="007A2048"/>
    <w:rsid w:val="007A57F2"/>
    <w:rsid w:val="007B1333"/>
    <w:rsid w:val="007D0FE1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04CE"/>
    <w:rsid w:val="008C384C"/>
    <w:rsid w:val="008D0F11"/>
    <w:rsid w:val="008F73B4"/>
    <w:rsid w:val="00913D0C"/>
    <w:rsid w:val="0097717E"/>
    <w:rsid w:val="00986DD7"/>
    <w:rsid w:val="009B55B1"/>
    <w:rsid w:val="009C20EA"/>
    <w:rsid w:val="009D7F42"/>
    <w:rsid w:val="009F3C77"/>
    <w:rsid w:val="00A0762A"/>
    <w:rsid w:val="00A14B13"/>
    <w:rsid w:val="00A35139"/>
    <w:rsid w:val="00A4343D"/>
    <w:rsid w:val="00A502F1"/>
    <w:rsid w:val="00A54E03"/>
    <w:rsid w:val="00A61EAC"/>
    <w:rsid w:val="00A70A83"/>
    <w:rsid w:val="00A81EB3"/>
    <w:rsid w:val="00A877D4"/>
    <w:rsid w:val="00AA05F5"/>
    <w:rsid w:val="00AB3410"/>
    <w:rsid w:val="00B00C1D"/>
    <w:rsid w:val="00B10049"/>
    <w:rsid w:val="00B1156C"/>
    <w:rsid w:val="00B2346E"/>
    <w:rsid w:val="00B27018"/>
    <w:rsid w:val="00B55375"/>
    <w:rsid w:val="00B56251"/>
    <w:rsid w:val="00B632CC"/>
    <w:rsid w:val="00BA12F1"/>
    <w:rsid w:val="00BA29B1"/>
    <w:rsid w:val="00BA439F"/>
    <w:rsid w:val="00BA6370"/>
    <w:rsid w:val="00BB70EC"/>
    <w:rsid w:val="00BF41C3"/>
    <w:rsid w:val="00C269D4"/>
    <w:rsid w:val="00C37ADB"/>
    <w:rsid w:val="00C4160D"/>
    <w:rsid w:val="00C63676"/>
    <w:rsid w:val="00C71577"/>
    <w:rsid w:val="00C8406E"/>
    <w:rsid w:val="00C87B95"/>
    <w:rsid w:val="00CB2709"/>
    <w:rsid w:val="00CB6F89"/>
    <w:rsid w:val="00CC0AE9"/>
    <w:rsid w:val="00CE228C"/>
    <w:rsid w:val="00CE71D9"/>
    <w:rsid w:val="00CF0CCA"/>
    <w:rsid w:val="00CF545B"/>
    <w:rsid w:val="00D00748"/>
    <w:rsid w:val="00D064C5"/>
    <w:rsid w:val="00D067F1"/>
    <w:rsid w:val="00D209A7"/>
    <w:rsid w:val="00D27D69"/>
    <w:rsid w:val="00D33658"/>
    <w:rsid w:val="00D352FB"/>
    <w:rsid w:val="00D448C2"/>
    <w:rsid w:val="00D666C3"/>
    <w:rsid w:val="00D726AF"/>
    <w:rsid w:val="00D861C9"/>
    <w:rsid w:val="00D869B5"/>
    <w:rsid w:val="00D9189F"/>
    <w:rsid w:val="00DB454A"/>
    <w:rsid w:val="00DC5DF5"/>
    <w:rsid w:val="00DE0B74"/>
    <w:rsid w:val="00DF47FE"/>
    <w:rsid w:val="00E0156A"/>
    <w:rsid w:val="00E26704"/>
    <w:rsid w:val="00E31980"/>
    <w:rsid w:val="00E6423C"/>
    <w:rsid w:val="00E866AB"/>
    <w:rsid w:val="00E93830"/>
    <w:rsid w:val="00E93E0E"/>
    <w:rsid w:val="00EB1ED3"/>
    <w:rsid w:val="00ED39C2"/>
    <w:rsid w:val="00EF1686"/>
    <w:rsid w:val="00F16C3C"/>
    <w:rsid w:val="00F75F2A"/>
    <w:rsid w:val="00F95B5A"/>
    <w:rsid w:val="00FB0D91"/>
    <w:rsid w:val="00FB5B27"/>
    <w:rsid w:val="00FB687C"/>
    <w:rsid w:val="00FD31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C5D1ED7"/>
  <w15:docId w15:val="{F052D4A8-E1DF-4D31-95C6-40B901E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0283-1475-4539-B4D9-8737837F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bouskova1161</cp:lastModifiedBy>
  <cp:revision>2</cp:revision>
  <dcterms:created xsi:type="dcterms:W3CDTF">2020-05-07T09:02:00Z</dcterms:created>
  <dcterms:modified xsi:type="dcterms:W3CDTF">2020-05-07T09:02:00Z</dcterms:modified>
</cp:coreProperties>
</file>