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B0525" w:rsidP="00AE6D5B">
      <w:pPr>
        <w:pStyle w:val="Datum"/>
      </w:pPr>
      <w:r>
        <w:t>8. července</w:t>
      </w:r>
      <w:r w:rsidR="00D4366F">
        <w:t xml:space="preserve"> 2020</w:t>
      </w:r>
    </w:p>
    <w:p w:rsidR="00867569" w:rsidRPr="00AE6D5B" w:rsidRDefault="00515495" w:rsidP="00AE6D5B">
      <w:pPr>
        <w:pStyle w:val="Nzev"/>
      </w:pPr>
      <w:r w:rsidRPr="00515495">
        <w:t>Vyšší zájem o nákup zboží přes i</w:t>
      </w:r>
      <w:r>
        <w:t>nternet a výrobků pro domácnost</w:t>
      </w:r>
    </w:p>
    <w:p w:rsidR="00515495" w:rsidRPr="00B9350F" w:rsidRDefault="00515495" w:rsidP="00515495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 xml:space="preserve">Meziročně se </w:t>
      </w:r>
      <w:r>
        <w:rPr>
          <w:bCs/>
        </w:rPr>
        <w:t xml:space="preserve">maloobchodní </w:t>
      </w:r>
      <w:r w:rsidRPr="007A6B8D">
        <w:rPr>
          <w:bCs/>
        </w:rPr>
        <w:t xml:space="preserve">tržby </w:t>
      </w:r>
      <w:bookmarkStart w:id="0" w:name="_GoBack"/>
      <w:bookmarkEnd w:id="0"/>
      <w:r w:rsidRPr="007A6B8D">
        <w:rPr>
          <w:bCs/>
        </w:rPr>
        <w:t>očištěné o kalendářní vlivy v</w:t>
      </w:r>
      <w:r>
        <w:rPr>
          <w:bCs/>
        </w:rPr>
        <w:t xml:space="preserve"> květnu zvýšily </w:t>
      </w:r>
      <w:r w:rsidRPr="007A6B8D">
        <w:rPr>
          <w:bCs/>
        </w:rPr>
        <w:t>reálně o </w:t>
      </w:r>
      <w:r>
        <w:rPr>
          <w:bCs/>
        </w:rPr>
        <w:t>2</w:t>
      </w:r>
      <w:r w:rsidRPr="007A6B8D">
        <w:rPr>
          <w:bCs/>
        </w:rPr>
        <w:t>,</w:t>
      </w:r>
      <w:r>
        <w:rPr>
          <w:bCs/>
        </w:rPr>
        <w:t>0</w:t>
      </w:r>
      <w:r w:rsidRPr="007A6B8D">
        <w:rPr>
          <w:bCs/>
        </w:rPr>
        <w:t xml:space="preserve"> %, bez očištění </w:t>
      </w:r>
      <w:r>
        <w:rPr>
          <w:bCs/>
        </w:rPr>
        <w:t>se snížily o 0,7</w:t>
      </w:r>
      <w:r w:rsidRPr="007A6B8D">
        <w:rPr>
          <w:bCs/>
        </w:rPr>
        <w:t> %.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>
        <w:rPr>
          <w:bCs/>
        </w:rPr>
        <w:t xml:space="preserve">vzrostly </w:t>
      </w:r>
      <w:r w:rsidRPr="007A6B8D">
        <w:rPr>
          <w:bCs/>
        </w:rPr>
        <w:t>o </w:t>
      </w:r>
      <w:r>
        <w:rPr>
          <w:bCs/>
        </w:rPr>
        <w:t>11</w:t>
      </w:r>
      <w:r w:rsidRPr="007A6B8D">
        <w:rPr>
          <w:bCs/>
        </w:rPr>
        <w:t>,</w:t>
      </w:r>
      <w:r>
        <w:rPr>
          <w:bCs/>
        </w:rPr>
        <w:t>6</w:t>
      </w:r>
      <w:r w:rsidRPr="007A6B8D">
        <w:rPr>
          <w:bCs/>
        </w:rPr>
        <w:t> %.</w:t>
      </w:r>
    </w:p>
    <w:p w:rsidR="00515495" w:rsidRPr="00515495" w:rsidRDefault="00515495" w:rsidP="00515495"/>
    <w:p w:rsidR="00770726" w:rsidRDefault="00770726" w:rsidP="00BC6F77">
      <w:r w:rsidRPr="004A0598">
        <w:rPr>
          <w:i/>
        </w:rPr>
        <w:t>„</w:t>
      </w:r>
      <w:r w:rsidR="001B0525" w:rsidRPr="001B0525">
        <w:rPr>
          <w:i/>
        </w:rPr>
        <w:t>Pokles tržeb zaznamenal prodej pohonných hmot a prodej potravin, naopak prodej nepotravinářského zboží se meziročně zvýšil o 2,6 %. Vyšší tržby vykázal zejména prodej prostřednictvím internetu a také prodej výrobků pro domácnost</w:t>
      </w:r>
      <w:r w:rsidR="00561ED5" w:rsidRPr="004A0598">
        <w:rPr>
          <w:i/>
        </w:rPr>
        <w:t xml:space="preserve">,“ </w:t>
      </w:r>
      <w:r w:rsidR="004A0598">
        <w:t>říká</w:t>
      </w:r>
      <w:r w:rsidR="00350165" w:rsidRPr="004A0598">
        <w:t xml:space="preserve"> </w:t>
      </w:r>
      <w:r w:rsidR="001B0525">
        <w:t>Marie Boušková</w:t>
      </w:r>
      <w:r w:rsidR="00350165" w:rsidRPr="004A0598">
        <w:t>,</w:t>
      </w:r>
      <w:r w:rsidR="001B0525">
        <w:t xml:space="preserve"> ředitelka odboru statistiky služeb </w:t>
      </w:r>
      <w:r w:rsidR="001B0525" w:rsidRPr="00B0791D">
        <w:t>ČSÚ.</w:t>
      </w:r>
    </w:p>
    <w:p w:rsidR="001B0525" w:rsidRPr="004A0598" w:rsidRDefault="001B0525" w:rsidP="00BC6F77"/>
    <w:p w:rsidR="00BC6F77" w:rsidRDefault="00BC6F77" w:rsidP="00BC6F77">
      <w:r w:rsidRPr="004A0598">
        <w:t xml:space="preserve">Podrobnosti naleznete v dnes vydané Rychlé informaci: </w:t>
      </w:r>
      <w:hyperlink r:id="rId7" w:history="1">
        <w:r w:rsidR="00BB5AD3" w:rsidRPr="002C4A0A">
          <w:rPr>
            <w:rStyle w:val="Hypertextovodkaz"/>
          </w:rPr>
          <w:t>https://www.czso.cz/csu/czso/cri/maloobchod-kveten-2020</w:t>
        </w:r>
      </w:hyperlink>
      <w:r w:rsidRPr="004A0598">
        <w:t>.</w:t>
      </w:r>
    </w:p>
    <w:p w:rsidR="00BC6F77" w:rsidRDefault="00BC6F77" w:rsidP="00BC6F77"/>
    <w:p w:rsidR="00BC6F77" w:rsidRDefault="00BC6F77" w:rsidP="00DF7193">
      <w:pPr>
        <w:spacing w:line="240" w:lineRule="auto"/>
        <w:rPr>
          <w:rFonts w:cs="Arial"/>
        </w:rPr>
      </w:pPr>
    </w:p>
    <w:p w:rsidR="001B0525" w:rsidRDefault="001B0525" w:rsidP="00DF7193">
      <w:pPr>
        <w:spacing w:line="240" w:lineRule="auto"/>
        <w:rPr>
          <w:rFonts w:cs="Arial"/>
        </w:rPr>
      </w:pPr>
    </w:p>
    <w:p w:rsidR="00BC6F77" w:rsidRDefault="001B0525" w:rsidP="00F7641B">
      <w:pPr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B0525" w:rsidRPr="001B6F48" w:rsidRDefault="001B0525" w:rsidP="00F7641B">
      <w:pPr>
        <w:rPr>
          <w:rFonts w:cs="Arial"/>
        </w:rPr>
      </w:pPr>
      <w:r>
        <w:rPr>
          <w:rFonts w:cs="Arial"/>
        </w:rPr>
        <w:t>Tomáš Chrámecký</w:t>
      </w:r>
    </w:p>
    <w:p w:rsidR="001B0525" w:rsidRPr="00C62D32" w:rsidRDefault="001B0525" w:rsidP="00F7641B">
      <w:pPr>
        <w:rPr>
          <w:rFonts w:cs="Arial"/>
        </w:rPr>
      </w:pPr>
      <w:r>
        <w:rPr>
          <w:rFonts w:cs="Arial"/>
        </w:rPr>
        <w:t>odbor komunikace ČSÚ</w:t>
      </w:r>
    </w:p>
    <w:p w:rsidR="001B0525" w:rsidRPr="00C62D32" w:rsidRDefault="001B0525" w:rsidP="00F7641B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  <w:proofErr w:type="gramEnd"/>
    </w:p>
    <w:p w:rsidR="00DF7193" w:rsidRDefault="001B0525" w:rsidP="00DF7193"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D0" w:rsidRDefault="005361D0" w:rsidP="00BA6370">
      <w:r>
        <w:separator/>
      </w:r>
    </w:p>
  </w:endnote>
  <w:endnote w:type="continuationSeparator" w:id="0">
    <w:p w:rsidR="005361D0" w:rsidRDefault="005361D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968F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968F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D0" w:rsidRDefault="005361D0" w:rsidP="00BA6370">
      <w:r>
        <w:separator/>
      </w:r>
    </w:p>
  </w:footnote>
  <w:footnote w:type="continuationSeparator" w:id="0">
    <w:p w:rsidR="005361D0" w:rsidRDefault="005361D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B3AB6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66A7E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0525"/>
    <w:rsid w:val="001B533C"/>
    <w:rsid w:val="001B607F"/>
    <w:rsid w:val="001D369A"/>
    <w:rsid w:val="00201B09"/>
    <w:rsid w:val="00203E65"/>
    <w:rsid w:val="002070FB"/>
    <w:rsid w:val="00213729"/>
    <w:rsid w:val="002272A6"/>
    <w:rsid w:val="00236D8C"/>
    <w:rsid w:val="002406FA"/>
    <w:rsid w:val="00242053"/>
    <w:rsid w:val="00245AF5"/>
    <w:rsid w:val="002460EA"/>
    <w:rsid w:val="00256C3B"/>
    <w:rsid w:val="00263224"/>
    <w:rsid w:val="002848DA"/>
    <w:rsid w:val="002946CD"/>
    <w:rsid w:val="002B2E47"/>
    <w:rsid w:val="002B4109"/>
    <w:rsid w:val="002B7563"/>
    <w:rsid w:val="002D482A"/>
    <w:rsid w:val="002D6A6C"/>
    <w:rsid w:val="00322412"/>
    <w:rsid w:val="003248E5"/>
    <w:rsid w:val="003301A3"/>
    <w:rsid w:val="00345FBF"/>
    <w:rsid w:val="00350165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0598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15495"/>
    <w:rsid w:val="00524D26"/>
    <w:rsid w:val="00530843"/>
    <w:rsid w:val="00531DBB"/>
    <w:rsid w:val="005361D0"/>
    <w:rsid w:val="00550C11"/>
    <w:rsid w:val="0055392E"/>
    <w:rsid w:val="00560877"/>
    <w:rsid w:val="00561ED5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6B16"/>
    <w:rsid w:val="007A57F2"/>
    <w:rsid w:val="007B1333"/>
    <w:rsid w:val="007F4AEB"/>
    <w:rsid w:val="007F75B2"/>
    <w:rsid w:val="0080119F"/>
    <w:rsid w:val="008043C4"/>
    <w:rsid w:val="0081771B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1FC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360CA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92C0D"/>
    <w:rsid w:val="00AA2205"/>
    <w:rsid w:val="00AE3E86"/>
    <w:rsid w:val="00AE6D5B"/>
    <w:rsid w:val="00AF776C"/>
    <w:rsid w:val="00B0088E"/>
    <w:rsid w:val="00B00C1D"/>
    <w:rsid w:val="00B03E21"/>
    <w:rsid w:val="00B10107"/>
    <w:rsid w:val="00B271DF"/>
    <w:rsid w:val="00B54290"/>
    <w:rsid w:val="00B650B8"/>
    <w:rsid w:val="00B655C1"/>
    <w:rsid w:val="00BA439F"/>
    <w:rsid w:val="00BA6370"/>
    <w:rsid w:val="00BB5AD3"/>
    <w:rsid w:val="00BC6F77"/>
    <w:rsid w:val="00C136F9"/>
    <w:rsid w:val="00C269D4"/>
    <w:rsid w:val="00C4160D"/>
    <w:rsid w:val="00C44A2B"/>
    <w:rsid w:val="00C52466"/>
    <w:rsid w:val="00C62F48"/>
    <w:rsid w:val="00C771E9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366F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968FC"/>
    <w:rsid w:val="00EB1ED3"/>
    <w:rsid w:val="00EC2D51"/>
    <w:rsid w:val="00ED0211"/>
    <w:rsid w:val="00ED2905"/>
    <w:rsid w:val="00EE240B"/>
    <w:rsid w:val="00EF2F62"/>
    <w:rsid w:val="00F126D2"/>
    <w:rsid w:val="00F26395"/>
    <w:rsid w:val="00F428D4"/>
    <w:rsid w:val="00F46F18"/>
    <w:rsid w:val="00F52982"/>
    <w:rsid w:val="00F54E46"/>
    <w:rsid w:val="00F64DC2"/>
    <w:rsid w:val="00F763A4"/>
    <w:rsid w:val="00F7641B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kvet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45E9-EEAB-4C8A-827D-2802F1DB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32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Chrámecký</cp:lastModifiedBy>
  <cp:revision>7</cp:revision>
  <cp:lastPrinted>2019-09-09T08:39:00Z</cp:lastPrinted>
  <dcterms:created xsi:type="dcterms:W3CDTF">2020-07-07T08:22:00Z</dcterms:created>
  <dcterms:modified xsi:type="dcterms:W3CDTF">2020-07-08T06:15:00Z</dcterms:modified>
</cp:coreProperties>
</file>