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50F7854D" w:rsidR="00EB224E" w:rsidRPr="00A95EE2" w:rsidRDefault="00BC5036" w:rsidP="00EB224E">
      <w:pPr>
        <w:pStyle w:val="datum0"/>
      </w:pPr>
      <w:r>
        <w:t>7</w:t>
      </w:r>
      <w:r w:rsidR="00FE6C9C">
        <w:t xml:space="preserve">. </w:t>
      </w:r>
      <w:r>
        <w:t>9</w:t>
      </w:r>
      <w:r w:rsidR="00FE6C9C">
        <w:t>.</w:t>
      </w:r>
      <w:r w:rsidR="00EB224E" w:rsidRPr="00A95EE2">
        <w:t xml:space="preserve"> 2020</w:t>
      </w:r>
    </w:p>
    <w:p w14:paraId="7A0883EA" w14:textId="77777777" w:rsidR="002E0C9C" w:rsidRDefault="00905EE3" w:rsidP="00EB224E">
      <w:pPr>
        <w:pStyle w:val="Nzev"/>
        <w:spacing w:before="120" w:after="120" w:line="240" w:lineRule="auto"/>
      </w:pPr>
      <w:r w:rsidRPr="00905EE3">
        <w:t>Pokles dovozu opět přispěl k meziročně vyššímu přebytku bilance</w:t>
      </w:r>
      <w:r>
        <w:t xml:space="preserve"> </w:t>
      </w:r>
    </w:p>
    <w:p w14:paraId="0B641BF8" w14:textId="1EE60989"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B27BB3">
        <w:rPr>
          <w:color w:val="auto"/>
          <w:sz w:val="28"/>
          <w:szCs w:val="28"/>
        </w:rPr>
        <w:t>červen</w:t>
      </w:r>
      <w:r w:rsidR="00FF7155">
        <w:rPr>
          <w:color w:val="auto"/>
          <w:sz w:val="28"/>
          <w:szCs w:val="28"/>
        </w:rPr>
        <w:t>ec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14:paraId="1A91ADB2" w14:textId="3BBBBE13"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B27BB3">
        <w:rPr>
          <w:rFonts w:cs="Arial"/>
          <w:b/>
          <w:szCs w:val="18"/>
        </w:rPr>
        <w:t>červ</w:t>
      </w:r>
      <w:r w:rsidR="00FF7155">
        <w:rPr>
          <w:rFonts w:cs="Arial"/>
          <w:b/>
          <w:szCs w:val="18"/>
        </w:rPr>
        <w:t>enci</w:t>
      </w:r>
      <w:r w:rsidRPr="00A95EE2">
        <w:rPr>
          <w:rFonts w:cs="Arial"/>
          <w:b/>
          <w:szCs w:val="18"/>
        </w:rPr>
        <w:t xml:space="preserve"> bilance zahraničního obchodu se</w:t>
      </w:r>
      <w:r w:rsidR="00CC3C26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 xml:space="preserve">zbožím v běžných cenách </w:t>
      </w:r>
      <w:r w:rsidR="00703E3E">
        <w:rPr>
          <w:rFonts w:cs="Arial"/>
          <w:b/>
          <w:szCs w:val="18"/>
        </w:rPr>
        <w:t xml:space="preserve">přebytkem </w:t>
      </w:r>
      <w:r w:rsidR="009569AF">
        <w:rPr>
          <w:rFonts w:cs="Arial"/>
          <w:b/>
          <w:szCs w:val="18"/>
        </w:rPr>
        <w:t>13,4</w:t>
      </w:r>
      <w:r w:rsidR="00450E6A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703E3E">
        <w:rPr>
          <w:rFonts w:cs="Arial"/>
          <w:b/>
          <w:color w:val="000000"/>
          <w:szCs w:val="18"/>
        </w:rPr>
        <w:t xml:space="preserve">který </w:t>
      </w:r>
      <w:r w:rsidR="005256F1" w:rsidRPr="00A95EE2">
        <w:rPr>
          <w:rFonts w:cs="Arial"/>
          <w:b/>
          <w:color w:val="000000"/>
          <w:szCs w:val="18"/>
        </w:rPr>
        <w:t>byl meziročně o</w:t>
      </w:r>
      <w:r w:rsidR="005256F1" w:rsidRPr="00A95EE2">
        <w:t> </w:t>
      </w:r>
      <w:r w:rsidR="009569AF">
        <w:rPr>
          <w:rFonts w:cs="Arial"/>
          <w:b/>
          <w:color w:val="000000"/>
          <w:szCs w:val="18"/>
        </w:rPr>
        <w:t>15,2</w:t>
      </w:r>
      <w:r w:rsidR="005256F1">
        <w:rPr>
          <w:rFonts w:cs="Arial"/>
          <w:b/>
          <w:color w:val="000000"/>
          <w:szCs w:val="18"/>
        </w:rPr>
        <w:t> </w:t>
      </w:r>
      <w:r w:rsidR="005256F1" w:rsidRPr="00A95EE2">
        <w:rPr>
          <w:rFonts w:cs="Arial"/>
          <w:b/>
          <w:color w:val="000000"/>
          <w:szCs w:val="18"/>
        </w:rPr>
        <w:t xml:space="preserve">mld. Kč </w:t>
      </w:r>
      <w:r w:rsidR="002D69A8">
        <w:rPr>
          <w:rFonts w:cs="Arial"/>
          <w:b/>
          <w:color w:val="000000"/>
          <w:szCs w:val="18"/>
        </w:rPr>
        <w:t>vyšší</w:t>
      </w:r>
      <w:r w:rsidR="00703E3E">
        <w:rPr>
          <w:rFonts w:cs="Arial"/>
          <w:b/>
          <w:color w:val="000000"/>
          <w:szCs w:val="18"/>
        </w:rPr>
        <w:t>.</w:t>
      </w:r>
      <w:r w:rsidR="005256F1">
        <w:rPr>
          <w:rFonts w:cs="Arial"/>
          <w:b/>
          <w:color w:val="000000"/>
          <w:szCs w:val="18"/>
        </w:rPr>
        <w:t xml:space="preserve"> </w:t>
      </w:r>
    </w:p>
    <w:p w14:paraId="7DE08CFC" w14:textId="07E21D1A" w:rsidR="00C41A2A" w:rsidRDefault="00AA3D50" w:rsidP="00AA3D50">
      <w:pPr>
        <w:keepNext/>
        <w:keepLines/>
        <w:spacing w:after="160"/>
        <w:outlineLvl w:val="1"/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>
        <w:t xml:space="preserve"> </w:t>
      </w:r>
      <w:r w:rsidR="00355D61">
        <w:t xml:space="preserve">příznivě </w:t>
      </w:r>
      <w:r>
        <w:t xml:space="preserve">ovlivnil zejména </w:t>
      </w:r>
      <w:r w:rsidR="00DB6B35">
        <w:t>růst přebytku bilance motorových vozidel o</w:t>
      </w:r>
      <w:r w:rsidR="00762BD5">
        <w:t> </w:t>
      </w:r>
      <w:r w:rsidR="009569AF">
        <w:t>6,1</w:t>
      </w:r>
      <w:r w:rsidR="00762BD5">
        <w:t> </w:t>
      </w:r>
      <w:r w:rsidR="00DB6B35">
        <w:t>mld.</w:t>
      </w:r>
      <w:r w:rsidR="00762BD5">
        <w:t> </w:t>
      </w:r>
      <w:r w:rsidR="00DB6B35">
        <w:t>Kč</w:t>
      </w:r>
      <w:r w:rsidR="00355D61">
        <w:t xml:space="preserve"> </w:t>
      </w:r>
      <w:r w:rsidR="00DB6B35">
        <w:t>a</w:t>
      </w:r>
      <w:r w:rsidR="00762BD5">
        <w:t> </w:t>
      </w:r>
      <w:r w:rsidR="00355D61">
        <w:t>menší deficit</w:t>
      </w:r>
      <w:r>
        <w:t xml:space="preserve"> bilanc</w:t>
      </w:r>
      <w:r w:rsidR="00355D61">
        <w:t>e</w:t>
      </w:r>
      <w:r>
        <w:t xml:space="preserve"> s ropou a zemním plynem o</w:t>
      </w:r>
      <w:r w:rsidR="00762BD5">
        <w:t> </w:t>
      </w:r>
      <w:r w:rsidR="002A1E7A">
        <w:t>4,7</w:t>
      </w:r>
      <w:r w:rsidR="00762BD5">
        <w:t> </w:t>
      </w:r>
      <w:r>
        <w:t>mld.</w:t>
      </w:r>
      <w:r w:rsidR="00762BD5">
        <w:t> </w:t>
      </w:r>
      <w:r>
        <w:t>Kč</w:t>
      </w:r>
      <w:r w:rsidR="00D92993">
        <w:t xml:space="preserve"> (vlivem poklesu cen na světových trzích a nižšího dovezeného množství)</w:t>
      </w:r>
      <w:r w:rsidR="00355D61">
        <w:t>.</w:t>
      </w:r>
      <w:r w:rsidR="00556A9D">
        <w:t xml:space="preserve"> </w:t>
      </w:r>
      <w:r w:rsidR="000840D5">
        <w:t>Vzrostlo také</w:t>
      </w:r>
      <w:r w:rsidR="00F342AB">
        <w:t xml:space="preserve"> kladné saldo bilance</w:t>
      </w:r>
      <w:r w:rsidR="00556A9D">
        <w:t xml:space="preserve"> strojů a zařízení o</w:t>
      </w:r>
      <w:r w:rsidR="009B198A">
        <w:t> </w:t>
      </w:r>
      <w:r w:rsidR="002A1E7A">
        <w:t>2,7</w:t>
      </w:r>
      <w:r w:rsidR="009B198A">
        <w:t> </w:t>
      </w:r>
      <w:r w:rsidR="00556A9D">
        <w:t>mld.</w:t>
      </w:r>
      <w:r w:rsidR="009B198A">
        <w:t> </w:t>
      </w:r>
      <w:r w:rsidR="00556A9D">
        <w:t>Kč a</w:t>
      </w:r>
      <w:r w:rsidR="009B198A">
        <w:t> </w:t>
      </w:r>
      <w:r w:rsidR="002A1E7A">
        <w:t>os</w:t>
      </w:r>
      <w:bookmarkStart w:id="0" w:name="_GoBack"/>
      <w:bookmarkEnd w:id="0"/>
      <w:r w:rsidR="002A1E7A">
        <w:t>tatních dopravních prostředků o</w:t>
      </w:r>
      <w:r w:rsidR="009B198A">
        <w:t> </w:t>
      </w:r>
      <w:r w:rsidR="002A1E7A">
        <w:t>1,9</w:t>
      </w:r>
      <w:r w:rsidR="009B198A">
        <w:t> </w:t>
      </w:r>
      <w:r w:rsidR="002A1E7A">
        <w:t>mld.</w:t>
      </w:r>
      <w:r w:rsidR="009B198A">
        <w:t> </w:t>
      </w:r>
      <w:r w:rsidR="002A1E7A">
        <w:t>Kč</w:t>
      </w:r>
      <w:r w:rsidR="00556A9D">
        <w:t>.</w:t>
      </w:r>
    </w:p>
    <w:p w14:paraId="10228E9B" w14:textId="51D89287" w:rsidR="008B403B" w:rsidRDefault="008B403B" w:rsidP="006B311E">
      <w:pPr>
        <w:keepNext/>
        <w:keepLines/>
        <w:spacing w:after="160"/>
        <w:outlineLvl w:val="1"/>
      </w:pPr>
      <w:r>
        <w:t>Nepříznivý vliv na celkovou bilanci měl hlavně meziročně větší schodek bilance s počítači, elektronickými a optickými přístroji o 3,1 mld. Kč.</w:t>
      </w:r>
    </w:p>
    <w:p w14:paraId="6FA65D7E" w14:textId="1955CBE8"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FF7155">
        <w:t>červenci</w:t>
      </w:r>
      <w:r w:rsidR="00F00554">
        <w:t xml:space="preserve"> </w:t>
      </w:r>
      <w:r>
        <w:t xml:space="preserve">přebytkem </w:t>
      </w:r>
      <w:r w:rsidR="002A1E7A">
        <w:t>50,9</w:t>
      </w:r>
      <w:r w:rsidR="00CC3C26">
        <w:t> </w:t>
      </w:r>
      <w:r>
        <w:t>mld.</w:t>
      </w:r>
      <w:r w:rsidR="00CC3C26">
        <w:t> </w:t>
      </w:r>
      <w:r>
        <w:t>Kč</w:t>
      </w:r>
      <w:r w:rsidR="005A485B">
        <w:t xml:space="preserve"> a</w:t>
      </w:r>
      <w:r w:rsidR="00450E6A">
        <w:t> </w:t>
      </w:r>
      <w:r w:rsidR="005A485B">
        <w:t>byla tak meziročně o</w:t>
      </w:r>
      <w:r w:rsidR="00450E6A">
        <w:t> </w:t>
      </w:r>
      <w:r w:rsidR="00491E7B">
        <w:t>7,5</w:t>
      </w:r>
      <w:r w:rsidR="00450E6A">
        <w:t> </w:t>
      </w:r>
      <w:r w:rsidR="005A485B">
        <w:t>mld.</w:t>
      </w:r>
      <w:r w:rsidR="00450E6A">
        <w:t> </w:t>
      </w:r>
      <w:r w:rsidR="005A485B">
        <w:t xml:space="preserve">Kč </w:t>
      </w:r>
      <w:r w:rsidR="00D92993">
        <w:t>vyšší</w:t>
      </w:r>
      <w:r w:rsidR="005A485B">
        <w:t xml:space="preserve">. </w:t>
      </w:r>
      <w:r w:rsidR="00EB224E" w:rsidRPr="00A95EE2">
        <w:t xml:space="preserve">Schodek </w:t>
      </w:r>
      <w:r w:rsidR="008D7DC6">
        <w:t xml:space="preserve">zahraničního </w:t>
      </w:r>
      <w:r w:rsidR="00EB224E" w:rsidRPr="00A95EE2">
        <w:t xml:space="preserve">obchodu </w:t>
      </w:r>
      <w:r w:rsidR="008D7DC6">
        <w:t>se</w:t>
      </w:r>
      <w:r w:rsidR="00450E6A">
        <w:t> </w:t>
      </w:r>
      <w:r w:rsidR="008D7DC6">
        <w:t xml:space="preserve">zbožím </w:t>
      </w:r>
      <w:r w:rsidR="00EB224E" w:rsidRPr="00A95EE2">
        <w:t>se státy mimo EU</w:t>
      </w:r>
      <w:r w:rsidR="003404D8">
        <w:t>27</w:t>
      </w:r>
      <w:r w:rsidR="00EB224E" w:rsidRPr="00A95EE2">
        <w:t xml:space="preserve"> se </w:t>
      </w:r>
      <w:r w:rsidR="00D92993">
        <w:t>zmenšil</w:t>
      </w:r>
      <w:r w:rsidR="00461CF3">
        <w:t xml:space="preserve"> </w:t>
      </w:r>
      <w:r w:rsidR="00EB224E" w:rsidRPr="00A95EE2">
        <w:t>o </w:t>
      </w:r>
      <w:r w:rsidR="00491E7B">
        <w:t>7,6</w:t>
      </w:r>
      <w:r w:rsidR="00EB224E" w:rsidRPr="00A95EE2">
        <w:t xml:space="preserve"> mld. Kč a dosáhl </w:t>
      </w:r>
      <w:r w:rsidR="00491E7B">
        <w:t>35,8</w:t>
      </w:r>
      <w:r w:rsidR="00EB224E" w:rsidRPr="00A95EE2">
        <w:t xml:space="preserve"> mld. Kč. </w:t>
      </w:r>
    </w:p>
    <w:p w14:paraId="5C5D8E6D" w14:textId="4603CCC3"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BE4485">
        <w:rPr>
          <w:rFonts w:cs="Arial"/>
          <w:szCs w:val="18"/>
        </w:rPr>
        <w:t>zvýšil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>o</w:t>
      </w:r>
      <w:r w:rsidR="00CC3C26">
        <w:rPr>
          <w:rFonts w:cs="Arial"/>
          <w:szCs w:val="18"/>
        </w:rPr>
        <w:t> </w:t>
      </w:r>
      <w:r w:rsidR="008941DC">
        <w:rPr>
          <w:rFonts w:cs="Arial"/>
          <w:szCs w:val="18"/>
        </w:rPr>
        <w:t>4,9</w:t>
      </w:r>
      <w:r w:rsidR="00B65598">
        <w:rPr>
          <w:rFonts w:cs="Arial"/>
          <w:szCs w:val="18"/>
        </w:rPr>
        <w:t xml:space="preserve"> %</w:t>
      </w:r>
      <w:r w:rsidR="00450E6A">
        <w:rPr>
          <w:rFonts w:cs="Arial"/>
          <w:szCs w:val="18"/>
        </w:rPr>
        <w:t> </w:t>
      </w:r>
      <w:r w:rsidR="003976C4">
        <w:rPr>
          <w:rFonts w:cs="Arial"/>
          <w:szCs w:val="18"/>
        </w:rPr>
        <w:t>a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3976C4">
        <w:rPr>
          <w:rFonts w:cs="Arial"/>
          <w:szCs w:val="18"/>
        </w:rPr>
        <w:t>o</w:t>
      </w:r>
      <w:r w:rsidR="00450E6A">
        <w:rPr>
          <w:rFonts w:cs="Arial"/>
          <w:szCs w:val="18"/>
        </w:rPr>
        <w:t> </w:t>
      </w:r>
      <w:r w:rsidR="008941DC">
        <w:rPr>
          <w:rFonts w:cs="Arial"/>
          <w:szCs w:val="18"/>
        </w:rPr>
        <w:t>5</w:t>
      </w:r>
      <w:r w:rsidR="00BE4485">
        <w:rPr>
          <w:rFonts w:cs="Arial"/>
          <w:szCs w:val="18"/>
        </w:rPr>
        <w:t>,8</w:t>
      </w:r>
      <w:r w:rsidR="003976C4">
        <w:rPr>
          <w:rFonts w:cs="Arial"/>
          <w:szCs w:val="18"/>
        </w:rPr>
        <w:t xml:space="preserve"> %. </w:t>
      </w:r>
      <w:r w:rsidRPr="00220139">
        <w:rPr>
          <w:rFonts w:cs="Arial"/>
          <w:szCs w:val="18"/>
        </w:rPr>
        <w:t>Trend vývoje ukazuje na</w:t>
      </w:r>
      <w:r>
        <w:rPr>
          <w:rFonts w:cs="Arial"/>
          <w:szCs w:val="18"/>
        </w:rPr>
        <w:t> </w:t>
      </w:r>
      <w:r w:rsidR="005F39CB">
        <w:rPr>
          <w:rFonts w:cs="Arial"/>
          <w:szCs w:val="18"/>
        </w:rPr>
        <w:t xml:space="preserve">růst </w:t>
      </w:r>
      <w:r w:rsidRPr="00220139">
        <w:rPr>
          <w:rFonts w:cs="Arial"/>
          <w:szCs w:val="18"/>
        </w:rPr>
        <w:t>vývozu (o </w:t>
      </w:r>
      <w:r w:rsidR="008941DC">
        <w:rPr>
          <w:rFonts w:cs="Arial"/>
          <w:szCs w:val="18"/>
        </w:rPr>
        <w:t>5,3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5F39CB">
        <w:rPr>
          <w:rFonts w:cs="Arial"/>
          <w:szCs w:val="18"/>
        </w:rPr>
        <w:t>3,</w:t>
      </w:r>
      <w:r w:rsidR="008941DC">
        <w:rPr>
          <w:rFonts w:cs="Arial"/>
          <w:szCs w:val="18"/>
        </w:rPr>
        <w:t>9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14:paraId="0C2DDBEB" w14:textId="0933F813"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491E7B">
        <w:rPr>
          <w:rFonts w:cs="Arial"/>
          <w:szCs w:val="18"/>
        </w:rPr>
        <w:t>1,1</w:t>
      </w:r>
      <w:r w:rsidRPr="00A95EE2">
        <w:rPr>
          <w:rFonts w:cs="Arial"/>
          <w:szCs w:val="18"/>
        </w:rPr>
        <w:t> % na </w:t>
      </w:r>
      <w:r w:rsidR="00491E7B">
        <w:rPr>
          <w:rFonts w:cs="Arial"/>
          <w:szCs w:val="18"/>
        </w:rPr>
        <w:t>288,4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CC3C26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491E7B">
        <w:rPr>
          <w:rFonts w:cs="Arial"/>
          <w:szCs w:val="18"/>
        </w:rPr>
        <w:t>6,2</w:t>
      </w:r>
      <w:r w:rsidRPr="00A95EE2">
        <w:rPr>
          <w:rFonts w:cs="Arial"/>
          <w:szCs w:val="18"/>
        </w:rPr>
        <w:t> % na </w:t>
      </w:r>
      <w:r w:rsidR="00491E7B">
        <w:rPr>
          <w:rFonts w:cs="Arial"/>
          <w:szCs w:val="18"/>
        </w:rPr>
        <w:t>275,0</w:t>
      </w:r>
      <w:r w:rsidRPr="00A95EE2">
        <w:rPr>
          <w:rFonts w:cs="Arial"/>
          <w:szCs w:val="18"/>
        </w:rPr>
        <w:t xml:space="preserve"> mld. Kč. </w:t>
      </w:r>
      <w:r w:rsidR="00B27BB3" w:rsidRPr="00441919">
        <w:rPr>
          <w:rFonts w:cs="Arial"/>
          <w:szCs w:val="18"/>
        </w:rPr>
        <w:t>Červen</w:t>
      </w:r>
      <w:r w:rsidR="00FF7155">
        <w:rPr>
          <w:rFonts w:cs="Arial"/>
          <w:szCs w:val="18"/>
        </w:rPr>
        <w:t>ec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="00185322">
        <w:rPr>
          <w:rFonts w:cs="Arial"/>
          <w:szCs w:val="18"/>
        </w:rPr>
        <w:t xml:space="preserve"> měl </w:t>
      </w:r>
      <w:r w:rsidR="00FF7155">
        <w:rPr>
          <w:rFonts w:cs="Arial"/>
          <w:szCs w:val="18"/>
        </w:rPr>
        <w:t>stejný počet pracovních dní jako</w:t>
      </w:r>
      <w:r w:rsidR="009B198A">
        <w:rPr>
          <w:rFonts w:cs="Arial"/>
          <w:szCs w:val="18"/>
        </w:rPr>
        <w:t xml:space="preserve"> </w:t>
      </w:r>
      <w:r w:rsidR="00B0789B">
        <w:rPr>
          <w:rFonts w:cs="Arial"/>
          <w:szCs w:val="18"/>
        </w:rPr>
        <w:t>červen</w:t>
      </w:r>
      <w:r w:rsidR="00FF7155">
        <w:rPr>
          <w:rFonts w:cs="Arial"/>
          <w:szCs w:val="18"/>
        </w:rPr>
        <w:t>ec</w:t>
      </w:r>
      <w:r w:rsidR="00185322">
        <w:rPr>
          <w:rFonts w:cs="Arial"/>
          <w:szCs w:val="18"/>
        </w:rPr>
        <w:t xml:space="preserve"> </w:t>
      </w:r>
      <w:r w:rsidRPr="002F1035">
        <w:rPr>
          <w:rFonts w:cs="Arial"/>
          <w:szCs w:val="18"/>
        </w:rPr>
        <w:t>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14:paraId="565A848F" w14:textId="2F3AD9B2"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B27BB3">
        <w:rPr>
          <w:rFonts w:cs="Arial"/>
          <w:b/>
          <w:szCs w:val="18"/>
        </w:rPr>
        <w:t>červ</w:t>
      </w:r>
      <w:r w:rsidR="00D13A2F">
        <w:rPr>
          <w:rFonts w:cs="Arial"/>
          <w:b/>
          <w:szCs w:val="18"/>
        </w:rPr>
        <w:t>enci</w:t>
      </w:r>
      <w:r>
        <w:rPr>
          <w:rFonts w:cs="Arial"/>
          <w:b/>
          <w:szCs w:val="18"/>
        </w:rPr>
        <w:t xml:space="preserve">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491E7B">
        <w:rPr>
          <w:rFonts w:cs="Arial"/>
          <w:szCs w:val="18"/>
        </w:rPr>
        <w:t>65,2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91F0D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</w:t>
      </w:r>
      <w:r w:rsidR="00CC3C26">
        <w:rPr>
          <w:rFonts w:cs="Arial"/>
          <w:szCs w:val="18"/>
        </w:rPr>
        <w:t> </w:t>
      </w:r>
      <w:r w:rsidR="00491E7B">
        <w:rPr>
          <w:rFonts w:cs="Arial"/>
          <w:szCs w:val="18"/>
        </w:rPr>
        <w:t>38,3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mld. Kč. Od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491E7B">
        <w:rPr>
          <w:rFonts w:cs="Arial"/>
          <w:szCs w:val="18"/>
        </w:rPr>
        <w:t>11,8</w:t>
      </w:r>
      <w:r w:rsidR="005A6DFF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491E7B">
        <w:rPr>
          <w:rFonts w:cs="Arial"/>
          <w:szCs w:val="18"/>
        </w:rPr>
        <w:t>10,6</w:t>
      </w:r>
      <w:r w:rsidR="005A6DFF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14:paraId="7D075676" w14:textId="77777777" w:rsidR="00D13A2F" w:rsidRDefault="00D13A2F" w:rsidP="0088123D">
      <w:pPr>
        <w:rPr>
          <w:rFonts w:cs="Arial"/>
          <w:szCs w:val="18"/>
        </w:rPr>
      </w:pPr>
    </w:p>
    <w:p w14:paraId="10468C56" w14:textId="1BAC4954" w:rsidR="00D13A2F" w:rsidRDefault="00D13A2F" w:rsidP="0088123D">
      <w:pPr>
        <w:rPr>
          <w:rFonts w:cs="Arial"/>
          <w:szCs w:val="18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 </w:t>
      </w:r>
      <w:r>
        <w:rPr>
          <w:rFonts w:cs="Arial"/>
          <w:b/>
          <w:bCs/>
        </w:rPr>
        <w:t>definitivních údajů za rok 201</w:t>
      </w:r>
      <w:r w:rsidR="00862D78">
        <w:rPr>
          <w:rFonts w:cs="Arial"/>
          <w:b/>
          <w:bCs/>
        </w:rPr>
        <w:t>9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vzrostl meziročně vývoz o 2,</w:t>
      </w:r>
      <w:r w:rsidR="00761986">
        <w:rPr>
          <w:rFonts w:cs="Arial"/>
        </w:rPr>
        <w:t>1</w:t>
      </w:r>
      <w:r>
        <w:rPr>
          <w:rFonts w:cs="Arial"/>
        </w:rPr>
        <w:t>% na 3 6</w:t>
      </w:r>
      <w:r w:rsidR="00761986">
        <w:rPr>
          <w:rFonts w:cs="Arial"/>
        </w:rPr>
        <w:t>91</w:t>
      </w:r>
      <w:r>
        <w:rPr>
          <w:rFonts w:cs="Arial"/>
        </w:rPr>
        <w:t>,</w:t>
      </w:r>
      <w:r w:rsidR="00761986">
        <w:rPr>
          <w:rFonts w:cs="Arial"/>
        </w:rPr>
        <w:t>8</w:t>
      </w:r>
      <w:r>
        <w:rPr>
          <w:rFonts w:cs="Arial"/>
        </w:rPr>
        <w:t> mld. Kč a dovoz o </w:t>
      </w:r>
      <w:r w:rsidR="00761986">
        <w:rPr>
          <w:rFonts w:cs="Arial"/>
        </w:rPr>
        <w:t>0,8</w:t>
      </w:r>
      <w:r>
        <w:rPr>
          <w:rFonts w:cs="Arial"/>
        </w:rPr>
        <w:t> % na 3</w:t>
      </w:r>
      <w:r w:rsidR="00761986">
        <w:rPr>
          <w:rFonts w:cs="Arial"/>
        </w:rPr>
        <w:t> 546,1</w:t>
      </w:r>
      <w:r>
        <w:rPr>
          <w:rFonts w:cs="Arial"/>
        </w:rPr>
        <w:t xml:space="preserve"> mld. Kč. </w:t>
      </w:r>
      <w:r w:rsidR="00862D78">
        <w:rPr>
          <w:rFonts w:cs="Arial"/>
        </w:rPr>
        <w:t xml:space="preserve">Bilance zahraničního obchodu se zbožím </w:t>
      </w:r>
      <w:r>
        <w:rPr>
          <w:rFonts w:cs="Arial"/>
        </w:rPr>
        <w:t xml:space="preserve">skončila přebytkem </w:t>
      </w:r>
      <w:r w:rsidR="00761986">
        <w:rPr>
          <w:rFonts w:cs="Arial"/>
        </w:rPr>
        <w:t>145,7</w:t>
      </w:r>
      <w:r>
        <w:rPr>
          <w:rFonts w:cs="Arial"/>
        </w:rPr>
        <w:t> mld. Kč ve srovnání s</w:t>
      </w:r>
      <w:r w:rsidR="00761986">
        <w:rPr>
          <w:rFonts w:cs="Arial"/>
        </w:rPr>
        <w:t> 98,5</w:t>
      </w:r>
      <w:r>
        <w:rPr>
          <w:rFonts w:cs="Arial"/>
        </w:rPr>
        <w:t> mld. Kč v roce 201</w:t>
      </w:r>
      <w:r w:rsidR="00862D78">
        <w:rPr>
          <w:rFonts w:cs="Arial"/>
        </w:rPr>
        <w:t>8</w:t>
      </w:r>
      <w:r>
        <w:rPr>
          <w:rFonts w:cs="Arial"/>
        </w:rPr>
        <w:t>.</w:t>
      </w:r>
    </w:p>
    <w:p w14:paraId="699C5902" w14:textId="77777777" w:rsidR="00EB224E" w:rsidRPr="00A95EE2" w:rsidRDefault="00EB224E" w:rsidP="00EB224E">
      <w:pPr>
        <w:rPr>
          <w:rFonts w:cs="Arial"/>
          <w:szCs w:val="18"/>
        </w:rPr>
      </w:pPr>
    </w:p>
    <w:p w14:paraId="2E0F939E" w14:textId="77777777"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14:paraId="269EF1D6" w14:textId="77777777" w:rsidR="00B632CC" w:rsidRDefault="002E0C9C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14:paraId="3AB065A0" w14:textId="77777777" w:rsidR="00680856" w:rsidRDefault="00680856" w:rsidP="001C5CAE">
      <w:pPr>
        <w:spacing w:after="120"/>
      </w:pPr>
    </w:p>
    <w:p w14:paraId="1C377E86" w14:textId="77777777"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14:paraId="17FD9487" w14:textId="662202E1"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 xml:space="preserve">Český statistický úřad </w:t>
      </w:r>
      <w:r w:rsidR="00204A67">
        <w:rPr>
          <w:i/>
        </w:rPr>
        <w:t>změnil</w:t>
      </w:r>
      <w:r w:rsidRPr="00EB64BC">
        <w:rPr>
          <w:i/>
        </w:rPr>
        <w:t xml:space="preserve">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 xml:space="preserve">pojmem zahraniční obchod České republiky </w:t>
      </w:r>
      <w:r w:rsidR="00786ADB">
        <w:rPr>
          <w:i/>
        </w:rPr>
        <w:t>jsou</w:t>
      </w:r>
      <w:r w:rsidRPr="00EB64BC">
        <w:rPr>
          <w:i/>
        </w:rPr>
        <w:t xml:space="preserve">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 xml:space="preserve">. Přeshraniční pojetí zahraničního obchodu </w:t>
      </w:r>
      <w:r w:rsidR="00786ADB">
        <w:rPr>
          <w:i/>
        </w:rPr>
        <w:t>je</w:t>
      </w:r>
      <w:r w:rsidRPr="00EB64BC">
        <w:rPr>
          <w:i/>
        </w:rPr>
        <w:t xml:space="preserve">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14:paraId="7637BB35" w14:textId="446503D7"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lastRenderedPageBreak/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14:paraId="72512E1D" w14:textId="77777777" w:rsidR="00CF1A9B" w:rsidRDefault="00CF1A9B" w:rsidP="00EB224E">
      <w:pPr>
        <w:ind w:left="2694" w:hanging="2694"/>
        <w:jc w:val="left"/>
      </w:pPr>
    </w:p>
    <w:p w14:paraId="752EFADD" w14:textId="76EBD6EC" w:rsidR="00444605" w:rsidRDefault="00444605" w:rsidP="00EB224E">
      <w:pPr>
        <w:ind w:left="2694" w:hanging="2694"/>
        <w:jc w:val="left"/>
      </w:pPr>
    </w:p>
    <w:p w14:paraId="50A119D7" w14:textId="77777777" w:rsidR="00D13A2F" w:rsidRDefault="00D13A2F" w:rsidP="00EB224E">
      <w:pPr>
        <w:ind w:left="2694" w:hanging="2694"/>
        <w:jc w:val="left"/>
      </w:pPr>
    </w:p>
    <w:p w14:paraId="265AD7B0" w14:textId="6CBD3F31" w:rsidR="00EB224E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14:paraId="332E3635" w14:textId="514B2026" w:rsidR="006B311E" w:rsidRPr="006B311E" w:rsidRDefault="006B311E" w:rsidP="006B311E">
      <w:pPr>
        <w:pStyle w:val="Poznmky"/>
        <w:spacing w:before="0" w:after="120"/>
        <w:jc w:val="both"/>
      </w:pPr>
      <w:r>
        <w:rPr>
          <w:rFonts w:cs="Arial"/>
          <w:i/>
          <w:vertAlign w:val="superscript"/>
        </w:rPr>
        <w:t>1</w:t>
      </w:r>
      <w:r w:rsidRPr="00B77796">
        <w:rPr>
          <w:rFonts w:cs="Arial"/>
          <w:i/>
          <w:vertAlign w:val="superscript"/>
        </w:rPr>
        <w:t>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>
        <w:rPr>
          <w:rFonts w:cs="Arial"/>
          <w:i/>
        </w:rPr>
        <w:t>.</w:t>
      </w:r>
    </w:p>
    <w:p w14:paraId="061147E5" w14:textId="36E1E951" w:rsidR="00B77796" w:rsidRDefault="006B311E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2</w:t>
      </w:r>
      <w:r w:rsidR="00EB224E" w:rsidRPr="00B77796">
        <w:rPr>
          <w:rFonts w:cs="Arial"/>
          <w:i/>
          <w:vertAlign w:val="superscript"/>
        </w:rPr>
        <w:t>)</w:t>
      </w:r>
      <w:r w:rsidR="00EB224E" w:rsidRPr="00A95EE2">
        <w:rPr>
          <w:rFonts w:cs="Arial"/>
          <w:b/>
          <w:i/>
        </w:rPr>
        <w:t xml:space="preserve">Zahraniční obchod se zbožím </w:t>
      </w:r>
      <w:r w:rsidR="00EB224E" w:rsidRPr="00A95EE2">
        <w:rPr>
          <w:rFonts w:cs="Arial"/>
          <w:i/>
        </w:rPr>
        <w:t>vypovídá o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vývozní a</w:t>
      </w:r>
      <w:r w:rsidR="00EB224E" w:rsidRPr="00A95EE2">
        <w:rPr>
          <w:rFonts w:cs="Arial"/>
        </w:rPr>
        <w:t> </w:t>
      </w:r>
      <w:r w:rsidR="00EB224E"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zbožím realizovaný mezi českými a zahraničními subjekty, tj. změnu vlastnictví mezi rezidenty a</w:t>
      </w:r>
      <w:r w:rsidR="00CC3C26">
        <w:rPr>
          <w:rFonts w:cs="Arial"/>
          <w:i/>
        </w:rPr>
        <w:t> </w:t>
      </w:r>
      <w:r w:rsidR="00EB224E" w:rsidRPr="00A95EE2">
        <w:rPr>
          <w:rFonts w:cs="Arial"/>
          <w:i/>
        </w:rPr>
        <w:t>nerezidenty.</w:t>
      </w:r>
    </w:p>
    <w:p w14:paraId="7130E2EC" w14:textId="77777777" w:rsidR="00B77796" w:rsidRPr="00B77796" w:rsidRDefault="00B77796" w:rsidP="00C91F0D">
      <w:pPr>
        <w:pStyle w:val="Poznmky"/>
        <w:spacing w:before="0" w:after="120"/>
        <w:jc w:val="both"/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14:paraId="7B7E789C" w14:textId="77777777"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1099705" w:rsidR="00D13A2F" w:rsidRPr="007B2840" w:rsidRDefault="00D13A2F" w:rsidP="00D13A2F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>Údaje roku 201</w:t>
      </w:r>
      <w:r>
        <w:rPr>
          <w:b/>
          <w:i/>
          <w:sz w:val="18"/>
          <w:szCs w:val="18"/>
        </w:rPr>
        <w:t>8 a 2019</w:t>
      </w:r>
      <w:r w:rsidRPr="007B2840">
        <w:rPr>
          <w:b/>
          <w:i/>
          <w:sz w:val="18"/>
          <w:szCs w:val="18"/>
        </w:rPr>
        <w:t xml:space="preserve"> jsou definitivní, </w:t>
      </w:r>
      <w:r w:rsidRPr="00AD5A29">
        <w:rPr>
          <w:b/>
          <w:i/>
          <w:sz w:val="18"/>
          <w:szCs w:val="18"/>
        </w:rPr>
        <w:t xml:space="preserve">údaje za jednotlivé měsíce roku 2020 jsou </w:t>
      </w:r>
      <w:r w:rsidRPr="00AD5A29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14:paraId="1A88D3A8" w14:textId="1F5EC7DA" w:rsidR="00D13A2F" w:rsidRPr="00CF2F0A" w:rsidRDefault="00CF2F0A" w:rsidP="00D13A2F">
      <w:pPr>
        <w:rPr>
          <w:rFonts w:cs="ArialMT"/>
          <w:i/>
          <w:color w:val="000000"/>
          <w:sz w:val="18"/>
          <w:szCs w:val="18"/>
        </w:rPr>
      </w:pPr>
      <w:r w:rsidRPr="00CF2F0A">
        <w:rPr>
          <w:rFonts w:cs="Arial"/>
          <w:i/>
          <w:sz w:val="18"/>
          <w:szCs w:val="18"/>
        </w:rPr>
        <w:t xml:space="preserve">Při publikování dat referenčního období se zpřesní šest předcházejících měsíců. </w:t>
      </w:r>
      <w:r w:rsidRPr="00CF2F0A">
        <w:rPr>
          <w:i/>
          <w:sz w:val="18"/>
          <w:szCs w:val="18"/>
        </w:rPr>
        <w:t xml:space="preserve">Všechny měsíce s předběžnými daty </w:t>
      </w:r>
      <w:r>
        <w:rPr>
          <w:i/>
          <w:sz w:val="18"/>
          <w:szCs w:val="18"/>
        </w:rPr>
        <w:t>jsou</w:t>
      </w:r>
      <w:r w:rsidRPr="00CF2F0A">
        <w:rPr>
          <w:i/>
          <w:sz w:val="18"/>
          <w:szCs w:val="18"/>
        </w:rPr>
        <w:t xml:space="preserve"> zpřesňovány vždy se zveřejněním údajů za leden, březen a červenec. </w:t>
      </w:r>
      <w:r w:rsidRPr="00CF2F0A">
        <w:rPr>
          <w:rFonts w:cs="Arial"/>
          <w:i/>
          <w:sz w:val="18"/>
          <w:szCs w:val="18"/>
        </w:rPr>
        <w:t xml:space="preserve">Definitivní data </w:t>
      </w:r>
      <w:r>
        <w:rPr>
          <w:rFonts w:cs="Arial"/>
          <w:i/>
          <w:sz w:val="18"/>
          <w:szCs w:val="18"/>
        </w:rPr>
        <w:t>jsou</w:t>
      </w:r>
      <w:r w:rsidRPr="00CF2F0A">
        <w:rPr>
          <w:rFonts w:cs="Arial"/>
          <w:i/>
          <w:sz w:val="18"/>
          <w:szCs w:val="18"/>
        </w:rPr>
        <w:t xml:space="preserve"> publikována vždy v září následujícího roku.</w:t>
      </w:r>
    </w:p>
    <w:p w14:paraId="3736A167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45DAC4FC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00EB224E" w:rsidP="009A66C8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</w:t>
      </w:r>
      <w:r w:rsidR="00FF7837">
        <w:rPr>
          <w:rFonts w:cs="Arial"/>
          <w:i/>
          <w:iCs/>
          <w:sz w:val="18"/>
          <w:szCs w:val="18"/>
        </w:rPr>
        <w:t>vedoucí oddělení obchodní bilance</w:t>
      </w:r>
      <w:r w:rsidR="0025115A" w:rsidRPr="00A95EE2">
        <w:rPr>
          <w:rFonts w:cs="Arial"/>
          <w:i/>
          <w:iCs/>
          <w:sz w:val="18"/>
          <w:szCs w:val="18"/>
        </w:rPr>
        <w:t xml:space="preserve"> tel. 274 054</w:t>
      </w:r>
      <w:r w:rsidR="009A66C8">
        <w:rPr>
          <w:rFonts w:cs="Arial"/>
          <w:i/>
          <w:iCs/>
          <w:sz w:val="18"/>
          <w:szCs w:val="18"/>
        </w:rPr>
        <w:t> </w:t>
      </w:r>
      <w:r w:rsidR="0025115A" w:rsidRPr="00A95EE2">
        <w:rPr>
          <w:rFonts w:cs="Arial"/>
          <w:i/>
          <w:iCs/>
          <w:sz w:val="18"/>
          <w:szCs w:val="18"/>
        </w:rPr>
        <w:t xml:space="preserve">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14:paraId="66AB5771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14:paraId="56466B4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668F86B2" w14:textId="7CB8722F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862D78">
        <w:rPr>
          <w:rFonts w:cs="Arial"/>
          <w:i/>
          <w:iCs/>
          <w:sz w:val="18"/>
          <w:szCs w:val="18"/>
        </w:rPr>
        <w:t>á</w:t>
      </w:r>
      <w:r>
        <w:rPr>
          <w:rFonts w:cs="Arial"/>
          <w:i/>
          <w:iCs/>
          <w:sz w:val="18"/>
          <w:szCs w:val="18"/>
        </w:rPr>
        <w:t xml:space="preserve"> sad</w:t>
      </w:r>
      <w:r w:rsidR="00862D78">
        <w:rPr>
          <w:rFonts w:cs="Arial"/>
          <w:i/>
          <w:iCs/>
          <w:sz w:val="18"/>
          <w:szCs w:val="18"/>
        </w:rPr>
        <w:t>a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Pr="0052416C">
        <w:rPr>
          <w:rFonts w:cs="Arial"/>
          <w:i/>
          <w:iCs/>
          <w:sz w:val="18"/>
          <w:szCs w:val="18"/>
        </w:rPr>
        <w:tab/>
      </w:r>
    </w:p>
    <w:p w14:paraId="40AFE15F" w14:textId="12A4CAA0" w:rsidR="00EB224E" w:rsidRPr="00A95EE2" w:rsidRDefault="002C68C3" w:rsidP="00862D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14:paraId="3665BED2" w14:textId="77777777"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14:paraId="785658CD" w14:textId="77777777"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14:paraId="23999A80" w14:textId="718C655B"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FE6C9C">
        <w:rPr>
          <w:rFonts w:cs="Arial"/>
          <w:i/>
          <w:sz w:val="18"/>
          <w:szCs w:val="18"/>
        </w:rPr>
        <w:t xml:space="preserve">7. </w:t>
      </w:r>
      <w:r w:rsidR="00FF7155">
        <w:rPr>
          <w:rFonts w:cs="Arial"/>
          <w:i/>
          <w:sz w:val="18"/>
          <w:szCs w:val="18"/>
        </w:rPr>
        <w:t>10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14:paraId="56C8D4E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="002C7544">
        <w:rPr>
          <w:spacing w:val="-4"/>
          <w:szCs w:val="20"/>
        </w:rPr>
        <w:t>27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</w:t>
      </w:r>
      <w:r w:rsidR="002C7544">
        <w:rPr>
          <w:spacing w:val="-4"/>
          <w:szCs w:val="20"/>
        </w:rPr>
        <w:t>27</w:t>
      </w:r>
      <w:r w:rsidRPr="00A95EE2">
        <w:rPr>
          <w:spacing w:val="-4"/>
          <w:szCs w:val="20"/>
        </w:rPr>
        <w:t>)</w:t>
      </w:r>
    </w:p>
    <w:sectPr w:rsidR="00EB224E" w:rsidRPr="000D692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6446" w14:textId="77777777" w:rsidR="005938A9" w:rsidRDefault="005938A9" w:rsidP="00BA6370">
      <w:r>
        <w:separator/>
      </w:r>
    </w:p>
  </w:endnote>
  <w:endnote w:type="continuationSeparator" w:id="0">
    <w:p w14:paraId="702ABD14" w14:textId="77777777" w:rsidR="005938A9" w:rsidRDefault="005938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575C713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E0C9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575C713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E0C9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BA31" w14:textId="77777777" w:rsidR="005938A9" w:rsidRDefault="005938A9" w:rsidP="00BA6370">
      <w:r>
        <w:separator/>
      </w:r>
    </w:p>
  </w:footnote>
  <w:footnote w:type="continuationSeparator" w:id="0">
    <w:p w14:paraId="741683CE" w14:textId="77777777" w:rsidR="005938A9" w:rsidRDefault="005938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DF5"/>
    <w:rsid w:val="000264FA"/>
    <w:rsid w:val="00030115"/>
    <w:rsid w:val="00043BF4"/>
    <w:rsid w:val="000707F9"/>
    <w:rsid w:val="000840D5"/>
    <w:rsid w:val="000843A5"/>
    <w:rsid w:val="000910DA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164"/>
    <w:rsid w:val="001404AB"/>
    <w:rsid w:val="00162F9B"/>
    <w:rsid w:val="00163801"/>
    <w:rsid w:val="0017231D"/>
    <w:rsid w:val="001810DC"/>
    <w:rsid w:val="00185322"/>
    <w:rsid w:val="00191551"/>
    <w:rsid w:val="001A7B87"/>
    <w:rsid w:val="001B607F"/>
    <w:rsid w:val="001C3858"/>
    <w:rsid w:val="001C5CAE"/>
    <w:rsid w:val="001D369A"/>
    <w:rsid w:val="001E0A48"/>
    <w:rsid w:val="001F08B3"/>
    <w:rsid w:val="001F2CC9"/>
    <w:rsid w:val="001F2FE0"/>
    <w:rsid w:val="00200854"/>
    <w:rsid w:val="00204A67"/>
    <w:rsid w:val="002070FB"/>
    <w:rsid w:val="00213729"/>
    <w:rsid w:val="00220B4A"/>
    <w:rsid w:val="002406FA"/>
    <w:rsid w:val="002474A0"/>
    <w:rsid w:val="0025115A"/>
    <w:rsid w:val="0026107B"/>
    <w:rsid w:val="00281E81"/>
    <w:rsid w:val="002824BA"/>
    <w:rsid w:val="002A1E7A"/>
    <w:rsid w:val="002A67A1"/>
    <w:rsid w:val="002B2E47"/>
    <w:rsid w:val="002B48F7"/>
    <w:rsid w:val="002B6C5E"/>
    <w:rsid w:val="002C68C3"/>
    <w:rsid w:val="002C7544"/>
    <w:rsid w:val="002D69A8"/>
    <w:rsid w:val="002E0C9C"/>
    <w:rsid w:val="002E341B"/>
    <w:rsid w:val="002F6BC8"/>
    <w:rsid w:val="00307CD2"/>
    <w:rsid w:val="003301A3"/>
    <w:rsid w:val="003404D8"/>
    <w:rsid w:val="00355D61"/>
    <w:rsid w:val="0036777B"/>
    <w:rsid w:val="0037687C"/>
    <w:rsid w:val="0038006F"/>
    <w:rsid w:val="0038282A"/>
    <w:rsid w:val="00390563"/>
    <w:rsid w:val="00397580"/>
    <w:rsid w:val="003976C4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37FC3"/>
    <w:rsid w:val="00440B5A"/>
    <w:rsid w:val="00441919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D05B3"/>
    <w:rsid w:val="004D791A"/>
    <w:rsid w:val="004E0266"/>
    <w:rsid w:val="004E479E"/>
    <w:rsid w:val="004F686C"/>
    <w:rsid w:val="004F78E6"/>
    <w:rsid w:val="00500D4B"/>
    <w:rsid w:val="0050420E"/>
    <w:rsid w:val="00512D99"/>
    <w:rsid w:val="00514B40"/>
    <w:rsid w:val="005256F1"/>
    <w:rsid w:val="00531DBB"/>
    <w:rsid w:val="0055458B"/>
    <w:rsid w:val="00554A02"/>
    <w:rsid w:val="00556A9D"/>
    <w:rsid w:val="00565401"/>
    <w:rsid w:val="00573994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F39CB"/>
    <w:rsid w:val="005F79FB"/>
    <w:rsid w:val="00604406"/>
    <w:rsid w:val="00605F4A"/>
    <w:rsid w:val="006067E9"/>
    <w:rsid w:val="00607822"/>
    <w:rsid w:val="006103AA"/>
    <w:rsid w:val="00613BBF"/>
    <w:rsid w:val="00622B80"/>
    <w:rsid w:val="00623D1F"/>
    <w:rsid w:val="0064139A"/>
    <w:rsid w:val="00647DC7"/>
    <w:rsid w:val="00680856"/>
    <w:rsid w:val="0069137C"/>
    <w:rsid w:val="006931CF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4C20"/>
    <w:rsid w:val="00760E7A"/>
    <w:rsid w:val="00761986"/>
    <w:rsid w:val="00762BD5"/>
    <w:rsid w:val="0077342D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DA4"/>
    <w:rsid w:val="007C6F4F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41DC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7DC6"/>
    <w:rsid w:val="008E5DB4"/>
    <w:rsid w:val="008E7497"/>
    <w:rsid w:val="008F02F5"/>
    <w:rsid w:val="008F63AC"/>
    <w:rsid w:val="008F73B4"/>
    <w:rsid w:val="00905EE3"/>
    <w:rsid w:val="00911538"/>
    <w:rsid w:val="009214D2"/>
    <w:rsid w:val="00922B0A"/>
    <w:rsid w:val="009261E1"/>
    <w:rsid w:val="00936EC6"/>
    <w:rsid w:val="00950C90"/>
    <w:rsid w:val="009569AF"/>
    <w:rsid w:val="00957FD8"/>
    <w:rsid w:val="00962909"/>
    <w:rsid w:val="0097293F"/>
    <w:rsid w:val="00980C38"/>
    <w:rsid w:val="00981EA4"/>
    <w:rsid w:val="00986DD7"/>
    <w:rsid w:val="009900DE"/>
    <w:rsid w:val="00995031"/>
    <w:rsid w:val="009A66C8"/>
    <w:rsid w:val="009B198A"/>
    <w:rsid w:val="009B55B1"/>
    <w:rsid w:val="009C0EC4"/>
    <w:rsid w:val="009C5272"/>
    <w:rsid w:val="009D51B1"/>
    <w:rsid w:val="009E2FD1"/>
    <w:rsid w:val="00A041AF"/>
    <w:rsid w:val="00A0762A"/>
    <w:rsid w:val="00A10A3A"/>
    <w:rsid w:val="00A11CBE"/>
    <w:rsid w:val="00A21FDC"/>
    <w:rsid w:val="00A27526"/>
    <w:rsid w:val="00A33FEF"/>
    <w:rsid w:val="00A34627"/>
    <w:rsid w:val="00A4343D"/>
    <w:rsid w:val="00A442EA"/>
    <w:rsid w:val="00A5026C"/>
    <w:rsid w:val="00A502F1"/>
    <w:rsid w:val="00A60E43"/>
    <w:rsid w:val="00A612BD"/>
    <w:rsid w:val="00A615EA"/>
    <w:rsid w:val="00A70A83"/>
    <w:rsid w:val="00A736A8"/>
    <w:rsid w:val="00A81EB3"/>
    <w:rsid w:val="00A84B2E"/>
    <w:rsid w:val="00AA3D50"/>
    <w:rsid w:val="00AA62D8"/>
    <w:rsid w:val="00AB014E"/>
    <w:rsid w:val="00AB3410"/>
    <w:rsid w:val="00AD5A29"/>
    <w:rsid w:val="00AF321E"/>
    <w:rsid w:val="00AF761F"/>
    <w:rsid w:val="00B00C1D"/>
    <w:rsid w:val="00B0789B"/>
    <w:rsid w:val="00B27BB3"/>
    <w:rsid w:val="00B32082"/>
    <w:rsid w:val="00B4775B"/>
    <w:rsid w:val="00B55375"/>
    <w:rsid w:val="00B55786"/>
    <w:rsid w:val="00B632CC"/>
    <w:rsid w:val="00B65598"/>
    <w:rsid w:val="00B77796"/>
    <w:rsid w:val="00B92C57"/>
    <w:rsid w:val="00BA12F1"/>
    <w:rsid w:val="00BA439F"/>
    <w:rsid w:val="00BA6370"/>
    <w:rsid w:val="00BC5036"/>
    <w:rsid w:val="00BE4485"/>
    <w:rsid w:val="00BF3A9E"/>
    <w:rsid w:val="00C22558"/>
    <w:rsid w:val="00C269D4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D1168F"/>
    <w:rsid w:val="00D13A2F"/>
    <w:rsid w:val="00D15584"/>
    <w:rsid w:val="00D209A7"/>
    <w:rsid w:val="00D27D69"/>
    <w:rsid w:val="00D33105"/>
    <w:rsid w:val="00D33658"/>
    <w:rsid w:val="00D448C2"/>
    <w:rsid w:val="00D46077"/>
    <w:rsid w:val="00D51F47"/>
    <w:rsid w:val="00D6554B"/>
    <w:rsid w:val="00D666C3"/>
    <w:rsid w:val="00D80134"/>
    <w:rsid w:val="00D9189F"/>
    <w:rsid w:val="00D92993"/>
    <w:rsid w:val="00D967F4"/>
    <w:rsid w:val="00DA0669"/>
    <w:rsid w:val="00DA7A50"/>
    <w:rsid w:val="00DB25D2"/>
    <w:rsid w:val="00DB6B35"/>
    <w:rsid w:val="00DE76BC"/>
    <w:rsid w:val="00DF1CA9"/>
    <w:rsid w:val="00DF47FE"/>
    <w:rsid w:val="00E0156A"/>
    <w:rsid w:val="00E03691"/>
    <w:rsid w:val="00E12853"/>
    <w:rsid w:val="00E21A97"/>
    <w:rsid w:val="00E22376"/>
    <w:rsid w:val="00E223F5"/>
    <w:rsid w:val="00E26704"/>
    <w:rsid w:val="00E31980"/>
    <w:rsid w:val="00E373C2"/>
    <w:rsid w:val="00E43173"/>
    <w:rsid w:val="00E519D0"/>
    <w:rsid w:val="00E53887"/>
    <w:rsid w:val="00E551F5"/>
    <w:rsid w:val="00E60057"/>
    <w:rsid w:val="00E62098"/>
    <w:rsid w:val="00E6423C"/>
    <w:rsid w:val="00E80AE8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120C5"/>
    <w:rsid w:val="00F342AB"/>
    <w:rsid w:val="00F4054F"/>
    <w:rsid w:val="00F46288"/>
    <w:rsid w:val="00F67429"/>
    <w:rsid w:val="00F75F2A"/>
    <w:rsid w:val="00F76284"/>
    <w:rsid w:val="00F8603B"/>
    <w:rsid w:val="00F918FC"/>
    <w:rsid w:val="00F957D4"/>
    <w:rsid w:val="00FA3669"/>
    <w:rsid w:val="00FB36CD"/>
    <w:rsid w:val="00FB3888"/>
    <w:rsid w:val="00FB687C"/>
    <w:rsid w:val="00FB7B26"/>
    <w:rsid w:val="00FC6A31"/>
    <w:rsid w:val="00FE007B"/>
    <w:rsid w:val="00FE0528"/>
    <w:rsid w:val="00FE6C9C"/>
    <w:rsid w:val="00FF3E24"/>
    <w:rsid w:val="00FF7155"/>
    <w:rsid w:val="00FF78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FE06-282C-415F-8320-5020D5E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2</cp:revision>
  <cp:lastPrinted>2020-09-02T06:45:00Z</cp:lastPrinted>
  <dcterms:created xsi:type="dcterms:W3CDTF">2020-09-04T08:36:00Z</dcterms:created>
  <dcterms:modified xsi:type="dcterms:W3CDTF">2020-09-04T08:36:00Z</dcterms:modified>
</cp:coreProperties>
</file>