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D4" w:rsidRPr="00A155D4" w:rsidRDefault="00A155D4" w:rsidP="00A155D4">
      <w:pPr>
        <w:pStyle w:val="Nadpis1"/>
        <w:rPr>
          <w:sz w:val="24"/>
        </w:rPr>
      </w:pPr>
      <w:bookmarkStart w:id="0" w:name="Čívice"/>
      <w:r w:rsidRPr="00A155D4">
        <w:rPr>
          <w:b/>
          <w:sz w:val="24"/>
        </w:rPr>
        <w:t xml:space="preserve">Změny v datovém obsahu RSO za období od </w:t>
      </w:r>
      <w:proofErr w:type="gramStart"/>
      <w:r w:rsidRPr="00A155D4">
        <w:rPr>
          <w:b/>
          <w:sz w:val="24"/>
        </w:rPr>
        <w:t>2.1.2015</w:t>
      </w:r>
      <w:proofErr w:type="gramEnd"/>
      <w:r w:rsidRPr="00A155D4">
        <w:rPr>
          <w:b/>
          <w:sz w:val="24"/>
        </w:rPr>
        <w:t xml:space="preserve"> do 1.4.2015 včetně</w:t>
      </w:r>
    </w:p>
    <w:p w:rsidR="00A155D4" w:rsidRDefault="00A155D4" w:rsidP="00A519C8">
      <w:pPr>
        <w:pStyle w:val="Zkladntext"/>
        <w:autoSpaceDE w:val="0"/>
        <w:autoSpaceDN w:val="0"/>
        <w:adjustRightInd w:val="0"/>
        <w:jc w:val="both"/>
        <w:rPr>
          <w:bCs w:val="0"/>
          <w:sz w:val="20"/>
          <w:szCs w:val="16"/>
          <w:u w:val="single"/>
        </w:rPr>
      </w:pPr>
    </w:p>
    <w:p w:rsidR="00A155D4" w:rsidRDefault="00A155D4" w:rsidP="00A519C8">
      <w:pPr>
        <w:pStyle w:val="Zkladntext"/>
        <w:autoSpaceDE w:val="0"/>
        <w:autoSpaceDN w:val="0"/>
        <w:adjustRightInd w:val="0"/>
        <w:jc w:val="both"/>
        <w:rPr>
          <w:bCs w:val="0"/>
          <w:sz w:val="20"/>
          <w:szCs w:val="16"/>
          <w:u w:val="single"/>
        </w:rPr>
      </w:pPr>
    </w:p>
    <w:p w:rsidR="00A155D4" w:rsidRPr="00A155D4" w:rsidRDefault="00A155D4" w:rsidP="00A155D4">
      <w:pPr>
        <w:pStyle w:val="Nadpis1"/>
        <w:rPr>
          <w:b/>
          <w:bCs/>
          <w:color w:val="4F81BD" w:themeColor="accent1"/>
          <w:sz w:val="22"/>
          <w:szCs w:val="22"/>
        </w:rPr>
      </w:pPr>
      <w:r w:rsidRPr="00A155D4">
        <w:rPr>
          <w:b/>
          <w:bCs/>
          <w:color w:val="4F81BD" w:themeColor="accent1"/>
          <w:sz w:val="22"/>
          <w:szCs w:val="22"/>
        </w:rPr>
        <w:t>Úvodem k registru a jeho návaznostem na okolní registry</w:t>
      </w:r>
    </w:p>
    <w:p w:rsidR="00A155D4" w:rsidRDefault="00A155D4" w:rsidP="00A519C8">
      <w:pPr>
        <w:pStyle w:val="Zkladntext"/>
        <w:autoSpaceDE w:val="0"/>
        <w:autoSpaceDN w:val="0"/>
        <w:adjustRightInd w:val="0"/>
        <w:jc w:val="both"/>
        <w:rPr>
          <w:bCs w:val="0"/>
          <w:sz w:val="20"/>
          <w:szCs w:val="16"/>
          <w:u w:val="single"/>
        </w:rPr>
      </w:pPr>
    </w:p>
    <w:p w:rsidR="00A155D4" w:rsidRDefault="00A155D4" w:rsidP="00A155D4">
      <w:pPr>
        <w:pStyle w:val="Prosttext"/>
        <w:jc w:val="both"/>
        <w:rPr>
          <w:rFonts w:ascii="Arial" w:hAnsi="Arial" w:cs="Arial"/>
        </w:rPr>
      </w:pPr>
      <w:r>
        <w:rPr>
          <w:rFonts w:ascii="Arial" w:hAnsi="Arial" w:cs="Arial"/>
        </w:rPr>
        <w:t xml:space="preserve">Český statistický úřad vede statistický územní registr – Registr sčítacích obvodů a budov (dále RSO) a v něm eviduje </w:t>
      </w:r>
      <w:r>
        <w:rPr>
          <w:rFonts w:ascii="Arial" w:hAnsi="Arial" w:cs="Arial"/>
          <w:b/>
        </w:rPr>
        <w:t xml:space="preserve">soustavu územních </w:t>
      </w:r>
      <w:r w:rsidR="007769EC">
        <w:rPr>
          <w:rFonts w:ascii="Arial" w:hAnsi="Arial" w:cs="Arial"/>
          <w:b/>
        </w:rPr>
        <w:t xml:space="preserve">prvků </w:t>
      </w:r>
      <w:r>
        <w:rPr>
          <w:rFonts w:ascii="Arial" w:hAnsi="Arial" w:cs="Arial"/>
          <w:b/>
        </w:rPr>
        <w:t xml:space="preserve">a územně evidenčních </w:t>
      </w:r>
      <w:r w:rsidR="007769EC">
        <w:rPr>
          <w:rFonts w:ascii="Arial" w:hAnsi="Arial" w:cs="Arial"/>
          <w:b/>
        </w:rPr>
        <w:t>jednotek</w:t>
      </w:r>
      <w:r>
        <w:rPr>
          <w:rFonts w:ascii="Arial" w:hAnsi="Arial" w:cs="Arial"/>
          <w:b/>
        </w:rPr>
        <w:t>, budovy a byty</w:t>
      </w:r>
      <w:r w:rsidR="007769EC">
        <w:rPr>
          <w:rFonts w:ascii="Arial" w:hAnsi="Arial" w:cs="Arial"/>
          <w:b/>
        </w:rPr>
        <w:t>;</w:t>
      </w:r>
      <w:r>
        <w:rPr>
          <w:rFonts w:ascii="Arial" w:hAnsi="Arial" w:cs="Arial"/>
          <w:b/>
        </w:rPr>
        <w:t xml:space="preserve"> </w:t>
      </w:r>
      <w:r w:rsidR="007769EC">
        <w:rPr>
          <w:rFonts w:ascii="Arial" w:hAnsi="Arial" w:cs="Arial"/>
          <w:b/>
        </w:rPr>
        <w:t xml:space="preserve">vše </w:t>
      </w:r>
      <w:r>
        <w:rPr>
          <w:rFonts w:ascii="Arial" w:hAnsi="Arial" w:cs="Arial"/>
          <w:b/>
        </w:rPr>
        <w:t>s připojenými statistikami</w:t>
      </w:r>
      <w:r>
        <w:rPr>
          <w:rFonts w:ascii="Arial" w:hAnsi="Arial" w:cs="Arial"/>
        </w:rPr>
        <w:t xml:space="preserve">. Byty jsou neveřejnou částí registru. </w:t>
      </w:r>
    </w:p>
    <w:p w:rsidR="00A155D4" w:rsidRPr="00443A8E" w:rsidRDefault="00A155D4" w:rsidP="007769EC">
      <w:pPr>
        <w:pStyle w:val="Prosttext"/>
        <w:jc w:val="both"/>
        <w:rPr>
          <w:rFonts w:ascii="Arial" w:hAnsi="Arial" w:cs="Arial"/>
        </w:rPr>
      </w:pPr>
      <w:r>
        <w:rPr>
          <w:rFonts w:ascii="Arial" w:hAnsi="Arial" w:cs="Arial"/>
        </w:rPr>
        <w:tab/>
      </w:r>
    </w:p>
    <w:p w:rsidR="00A155D4" w:rsidRPr="009645F6" w:rsidRDefault="00A155D4" w:rsidP="007769EC">
      <w:pPr>
        <w:pStyle w:val="Prosttext"/>
        <w:rPr>
          <w:rFonts w:ascii="Arial" w:hAnsi="Arial" w:cs="Arial"/>
          <w:u w:val="single"/>
        </w:rPr>
      </w:pPr>
      <w:r>
        <w:rPr>
          <w:rFonts w:ascii="Arial" w:hAnsi="Arial" w:cs="Arial"/>
          <w:bCs/>
        </w:rPr>
        <w:t xml:space="preserve">Změny v územní struktuře státu se promítají do registru </w:t>
      </w:r>
      <w:r>
        <w:rPr>
          <w:rFonts w:ascii="Arial" w:hAnsi="Arial" w:cs="Arial"/>
          <w:b/>
          <w:bCs/>
        </w:rPr>
        <w:t xml:space="preserve">průběžně na základě </w:t>
      </w:r>
      <w:r w:rsidR="007769EC">
        <w:rPr>
          <w:rFonts w:ascii="Arial" w:hAnsi="Arial" w:cs="Arial"/>
          <w:b/>
          <w:bCs/>
        </w:rPr>
        <w:t xml:space="preserve">referenčního zdroje </w:t>
      </w:r>
      <w:r>
        <w:rPr>
          <w:rFonts w:ascii="Arial" w:hAnsi="Arial" w:cs="Arial"/>
          <w:b/>
          <w:bCs/>
        </w:rPr>
        <w:t>RÚIAN a</w:t>
      </w:r>
      <w:r>
        <w:rPr>
          <w:rFonts w:ascii="Arial" w:hAnsi="Arial" w:cs="Arial"/>
        </w:rPr>
        <w:t xml:space="preserve"> změny se zveřejňují na webové stránce pod hesly: </w:t>
      </w:r>
      <w:hyperlink r:id="rId7" w:history="1">
        <w:r w:rsidRPr="009645F6">
          <w:rPr>
            <w:rStyle w:val="Hypertextovodkaz"/>
            <w:rFonts w:ascii="Arial" w:hAnsi="Arial" w:cs="Arial"/>
          </w:rPr>
          <w:t>http://www.czso.cz/csu/rso.nsf/i/registr_scitacich_obvodu</w:t>
        </w:r>
      </w:hyperlink>
    </w:p>
    <w:p w:rsidR="00A155D4" w:rsidRDefault="00A155D4" w:rsidP="00A155D4">
      <w:pPr>
        <w:pStyle w:val="Prosttext"/>
        <w:jc w:val="both"/>
        <w:rPr>
          <w:rFonts w:ascii="Arial" w:hAnsi="Arial" w:cs="Arial"/>
        </w:rPr>
      </w:pPr>
    </w:p>
    <w:p w:rsidR="00A155D4" w:rsidRDefault="00A155D4" w:rsidP="00A155D4">
      <w:pPr>
        <w:pStyle w:val="Prosttext"/>
        <w:jc w:val="both"/>
        <w:rPr>
          <w:rFonts w:ascii="Arial" w:hAnsi="Arial" w:cs="Arial"/>
        </w:rPr>
      </w:pPr>
      <w:r>
        <w:rPr>
          <w:rFonts w:ascii="Arial" w:hAnsi="Arial" w:cs="Arial"/>
          <w:b/>
        </w:rPr>
        <w:t xml:space="preserve">* Vstup do databáze </w:t>
      </w:r>
      <w:proofErr w:type="spellStart"/>
      <w:r>
        <w:rPr>
          <w:rFonts w:ascii="Arial" w:hAnsi="Arial" w:cs="Arial"/>
          <w:b/>
        </w:rPr>
        <w:t>iRSO</w:t>
      </w:r>
      <w:proofErr w:type="spellEnd"/>
      <w:r>
        <w:rPr>
          <w:rFonts w:ascii="Arial" w:hAnsi="Arial" w:cs="Arial"/>
        </w:rPr>
        <w:t xml:space="preserve"> (prohlížení databáze územních celků a budov, exporty, reporty, mapy)</w:t>
      </w:r>
      <w:r w:rsidR="009645F6">
        <w:rPr>
          <w:rFonts w:ascii="Arial" w:hAnsi="Arial" w:cs="Arial"/>
        </w:rPr>
        <w:t>:</w:t>
      </w:r>
      <w:r>
        <w:rPr>
          <w:rFonts w:ascii="Arial" w:hAnsi="Arial" w:cs="Arial"/>
        </w:rPr>
        <w:t xml:space="preserve"> </w:t>
      </w:r>
    </w:p>
    <w:p w:rsidR="00A155D4" w:rsidRPr="009645F6" w:rsidRDefault="00BA01F2" w:rsidP="009645F6">
      <w:pPr>
        <w:pStyle w:val="Prosttext"/>
        <w:ind w:firstLine="708"/>
        <w:rPr>
          <w:rFonts w:ascii="Arial" w:hAnsi="Arial" w:cs="Arial"/>
        </w:rPr>
      </w:pPr>
      <w:hyperlink r:id="rId8" w:history="1">
        <w:r w:rsidR="00A155D4" w:rsidRPr="009645F6">
          <w:rPr>
            <w:rStyle w:val="Hypertextovodkaz"/>
            <w:rFonts w:ascii="Arial" w:hAnsi="Arial" w:cs="Arial"/>
          </w:rPr>
          <w:t>http://www.czso.cz/csu/rso.nsf/i/prohlizeni_rso</w:t>
        </w:r>
      </w:hyperlink>
    </w:p>
    <w:p w:rsidR="00A155D4" w:rsidRDefault="00A155D4" w:rsidP="00A155D4">
      <w:pPr>
        <w:pStyle w:val="Prosttext"/>
        <w:jc w:val="both"/>
        <w:rPr>
          <w:rFonts w:ascii="Arial" w:hAnsi="Arial" w:cs="Arial"/>
          <w:b/>
        </w:rPr>
      </w:pPr>
      <w:r>
        <w:rPr>
          <w:rFonts w:ascii="Arial" w:hAnsi="Arial" w:cs="Arial"/>
          <w:b/>
        </w:rPr>
        <w:t xml:space="preserve">* Editace základních sídelních jednotek v základním registru veřejné správy </w:t>
      </w:r>
      <w:r w:rsidRPr="00B0541F">
        <w:rPr>
          <w:rFonts w:ascii="Arial" w:hAnsi="Arial" w:cs="Arial"/>
        </w:rPr>
        <w:t>(rozhodnutí)</w:t>
      </w:r>
    </w:p>
    <w:p w:rsidR="00A155D4" w:rsidRDefault="00A155D4" w:rsidP="00A155D4">
      <w:pPr>
        <w:pStyle w:val="Prosttext"/>
        <w:jc w:val="both"/>
        <w:rPr>
          <w:rFonts w:ascii="Arial" w:hAnsi="Arial" w:cs="Arial"/>
          <w:b/>
        </w:rPr>
      </w:pPr>
      <w:r>
        <w:rPr>
          <w:rFonts w:ascii="Arial" w:hAnsi="Arial" w:cs="Arial"/>
          <w:b/>
        </w:rPr>
        <w:t xml:space="preserve">* Dokumentace změn v území </w:t>
      </w:r>
      <w:r w:rsidRPr="00B0541F">
        <w:rPr>
          <w:rFonts w:ascii="Arial" w:hAnsi="Arial" w:cs="Arial"/>
        </w:rPr>
        <w:t>(popis</w:t>
      </w:r>
      <w:r>
        <w:rPr>
          <w:rFonts w:ascii="Arial" w:hAnsi="Arial" w:cs="Arial"/>
        </w:rPr>
        <w:t>y</w:t>
      </w:r>
      <w:r w:rsidRPr="00B0541F">
        <w:rPr>
          <w:rFonts w:ascii="Arial" w:hAnsi="Arial" w:cs="Arial"/>
        </w:rPr>
        <w:t xml:space="preserve"> změn</w:t>
      </w:r>
      <w:r>
        <w:rPr>
          <w:rFonts w:ascii="Arial" w:hAnsi="Arial" w:cs="Arial"/>
        </w:rPr>
        <w:t xml:space="preserve"> v soustavě</w:t>
      </w:r>
      <w:r w:rsidRPr="00B0541F">
        <w:rPr>
          <w:rFonts w:ascii="Arial" w:hAnsi="Arial" w:cs="Arial"/>
        </w:rPr>
        <w:t>)</w:t>
      </w:r>
    </w:p>
    <w:p w:rsidR="00A155D4" w:rsidRDefault="00A155D4" w:rsidP="00A155D4">
      <w:pPr>
        <w:pStyle w:val="Prosttext"/>
        <w:jc w:val="both"/>
        <w:rPr>
          <w:rFonts w:ascii="Arial" w:hAnsi="Arial" w:cs="Arial"/>
          <w:b/>
        </w:rPr>
      </w:pPr>
      <w:r>
        <w:rPr>
          <w:rFonts w:ascii="Arial" w:hAnsi="Arial" w:cs="Arial"/>
          <w:b/>
        </w:rPr>
        <w:t xml:space="preserve">* Produkty registru </w:t>
      </w:r>
      <w:r w:rsidRPr="00B0541F">
        <w:rPr>
          <w:rFonts w:ascii="Arial" w:hAnsi="Arial" w:cs="Arial"/>
        </w:rPr>
        <w:t>(seznam a popis produktů</w:t>
      </w:r>
      <w:r>
        <w:rPr>
          <w:rFonts w:ascii="Arial" w:hAnsi="Arial" w:cs="Arial"/>
        </w:rPr>
        <w:t>, e-katalog geografických produktů</w:t>
      </w:r>
      <w:r w:rsidRPr="00B0541F">
        <w:rPr>
          <w:rFonts w:ascii="Arial" w:hAnsi="Arial" w:cs="Arial"/>
        </w:rPr>
        <w:t>)</w:t>
      </w:r>
    </w:p>
    <w:p w:rsidR="00A155D4" w:rsidRDefault="00A155D4" w:rsidP="00A155D4">
      <w:pPr>
        <w:pStyle w:val="Prosttext"/>
        <w:jc w:val="both"/>
        <w:rPr>
          <w:rFonts w:ascii="Arial" w:hAnsi="Arial" w:cs="Arial"/>
        </w:rPr>
      </w:pPr>
      <w:r>
        <w:rPr>
          <w:rFonts w:ascii="Arial" w:hAnsi="Arial" w:cs="Arial"/>
        </w:rPr>
        <w:t>a jiné.</w:t>
      </w:r>
    </w:p>
    <w:p w:rsidR="00A155D4" w:rsidRDefault="00A155D4" w:rsidP="00A155D4">
      <w:pPr>
        <w:jc w:val="both"/>
        <w:rPr>
          <w:rFonts w:ascii="Arial" w:hAnsi="Arial" w:cs="Arial"/>
          <w:b/>
          <w:sz w:val="20"/>
        </w:rPr>
      </w:pPr>
      <w:r>
        <w:rPr>
          <w:rFonts w:ascii="Arial" w:hAnsi="Arial" w:cs="Arial"/>
          <w:sz w:val="20"/>
          <w:szCs w:val="20"/>
        </w:rPr>
        <w:br/>
      </w:r>
      <w:r>
        <w:rPr>
          <w:rFonts w:ascii="Arial" w:hAnsi="Arial" w:cs="Arial"/>
          <w:sz w:val="20"/>
        </w:rPr>
        <w:t>Funkcionalita webové služby registru</w:t>
      </w:r>
      <w:r>
        <w:rPr>
          <w:rFonts w:ascii="Arial" w:hAnsi="Arial" w:cs="Arial"/>
          <w:b/>
          <w:sz w:val="20"/>
        </w:rPr>
        <w:t xml:space="preserve"> Databáze </w:t>
      </w:r>
      <w:proofErr w:type="spellStart"/>
      <w:r>
        <w:rPr>
          <w:rFonts w:ascii="Arial" w:hAnsi="Arial" w:cs="Arial"/>
          <w:b/>
          <w:sz w:val="20"/>
        </w:rPr>
        <w:t>iRSO</w:t>
      </w:r>
      <w:proofErr w:type="spellEnd"/>
      <w:r>
        <w:rPr>
          <w:rFonts w:ascii="Arial" w:hAnsi="Arial" w:cs="Arial"/>
          <w:b/>
          <w:sz w:val="20"/>
        </w:rPr>
        <w:t xml:space="preserve"> </w:t>
      </w:r>
      <w:r>
        <w:rPr>
          <w:rFonts w:ascii="Arial" w:hAnsi="Arial" w:cs="Arial"/>
          <w:sz w:val="20"/>
        </w:rPr>
        <w:t>zahrnuje vyhledávání, prohlížení a stahování přehledů (reportů) o vybraných územních celcích ve volitelných tříděních a formátech PDF</w:t>
      </w:r>
      <w:r w:rsidR="007769EC">
        <w:rPr>
          <w:rFonts w:ascii="Arial" w:hAnsi="Arial" w:cs="Arial"/>
          <w:sz w:val="20"/>
        </w:rPr>
        <w:t xml:space="preserve">, </w:t>
      </w:r>
      <w:proofErr w:type="spellStart"/>
      <w:r w:rsidR="007769EC">
        <w:rPr>
          <w:rFonts w:ascii="Arial" w:hAnsi="Arial" w:cs="Arial"/>
          <w:sz w:val="20"/>
        </w:rPr>
        <w:t>event</w:t>
      </w:r>
      <w:proofErr w:type="spellEnd"/>
      <w:r w:rsidR="007769EC">
        <w:rPr>
          <w:rFonts w:ascii="Arial" w:hAnsi="Arial" w:cs="Arial"/>
          <w:sz w:val="20"/>
        </w:rPr>
        <w:t>.</w:t>
      </w:r>
      <w:r>
        <w:rPr>
          <w:rFonts w:ascii="Arial" w:hAnsi="Arial" w:cs="Arial"/>
          <w:sz w:val="20"/>
        </w:rPr>
        <w:t xml:space="preserve"> XML. Součástí </w:t>
      </w:r>
      <w:r w:rsidR="007769EC">
        <w:rPr>
          <w:rFonts w:ascii="Arial" w:hAnsi="Arial" w:cs="Arial"/>
          <w:sz w:val="20"/>
        </w:rPr>
        <w:t xml:space="preserve">řešení </w:t>
      </w:r>
      <w:r>
        <w:rPr>
          <w:rFonts w:ascii="Arial" w:hAnsi="Arial" w:cs="Arial"/>
          <w:sz w:val="20"/>
        </w:rPr>
        <w:t xml:space="preserve">je exportní služba stahování územních číselníků a mapová služba. Prohlížení vybraných </w:t>
      </w:r>
      <w:proofErr w:type="spellStart"/>
      <w:r>
        <w:rPr>
          <w:rFonts w:ascii="Arial" w:hAnsi="Arial" w:cs="Arial"/>
          <w:sz w:val="20"/>
        </w:rPr>
        <w:t>geoobjektů</w:t>
      </w:r>
      <w:proofErr w:type="spellEnd"/>
      <w:r>
        <w:rPr>
          <w:rFonts w:ascii="Arial" w:hAnsi="Arial" w:cs="Arial"/>
          <w:sz w:val="20"/>
        </w:rPr>
        <w:t xml:space="preserve"> registru nad speciální WMS Zeměměřického úřadu zajišťuje publikaci </w:t>
      </w:r>
      <w:proofErr w:type="spellStart"/>
      <w:r>
        <w:rPr>
          <w:rFonts w:ascii="Arial" w:hAnsi="Arial" w:cs="Arial"/>
          <w:sz w:val="20"/>
        </w:rPr>
        <w:t>geoproduktů</w:t>
      </w:r>
      <w:proofErr w:type="spellEnd"/>
      <w:r>
        <w:rPr>
          <w:rFonts w:ascii="Arial" w:hAnsi="Arial" w:cs="Arial"/>
          <w:sz w:val="20"/>
        </w:rPr>
        <w:t xml:space="preserve"> ČSÚ (hranice základních sídelních jednotek, statistických obvodů a jim nadřízených prvků, budovy, adresní místa, ulice). </w:t>
      </w:r>
      <w:r>
        <w:rPr>
          <w:rFonts w:ascii="Arial" w:hAnsi="Arial" w:cs="Arial"/>
          <w:b/>
          <w:sz w:val="20"/>
        </w:rPr>
        <w:t>Nová verze aplikace iRSO4 s rozsáhlými obsahovými novinkami, s osvědčenými službami a v novém designu se připravuje.</w:t>
      </w:r>
    </w:p>
    <w:p w:rsidR="00A155D4" w:rsidRPr="00FB7193" w:rsidRDefault="00A155D4" w:rsidP="00A155D4">
      <w:pPr>
        <w:pStyle w:val="Prosttext"/>
        <w:jc w:val="both"/>
        <w:rPr>
          <w:rFonts w:ascii="Arial" w:hAnsi="Arial" w:cs="Arial"/>
          <w:u w:val="single"/>
        </w:rPr>
      </w:pPr>
      <w:r w:rsidRPr="00FB7193">
        <w:rPr>
          <w:rFonts w:ascii="Arial" w:hAnsi="Arial" w:cs="Arial"/>
          <w:u w:val="single"/>
        </w:rPr>
        <w:t>Poskytování</w:t>
      </w:r>
      <w:r>
        <w:rPr>
          <w:rFonts w:ascii="Arial" w:hAnsi="Arial" w:cs="Arial"/>
        </w:rPr>
        <w:t xml:space="preserve"> číselníků částí obcí, základních sídelních jednotek a dalších číselníků o území a nadstandardních výstupů z</w:t>
      </w:r>
      <w:r w:rsidR="007769EC">
        <w:rPr>
          <w:rFonts w:ascii="Arial" w:hAnsi="Arial" w:cs="Arial"/>
        </w:rPr>
        <w:t> RSO</w:t>
      </w:r>
      <w:r w:rsidRPr="007769EC">
        <w:rPr>
          <w:rFonts w:ascii="Arial" w:hAnsi="Arial" w:cs="Arial"/>
        </w:rPr>
        <w:t xml:space="preserve"> </w:t>
      </w:r>
      <w:r w:rsidRPr="00FB7193">
        <w:rPr>
          <w:rFonts w:ascii="Arial" w:hAnsi="Arial" w:cs="Arial"/>
          <w:u w:val="single"/>
        </w:rPr>
        <w:t>je zajišťováno odborem elektronických prezentací a výstupů se sídlem v</w:t>
      </w:r>
      <w:r w:rsidR="007769EC">
        <w:rPr>
          <w:rFonts w:ascii="Arial" w:hAnsi="Arial" w:cs="Arial"/>
          <w:u w:val="single"/>
        </w:rPr>
        <w:t> </w:t>
      </w:r>
      <w:r w:rsidRPr="00FB7193">
        <w:rPr>
          <w:rFonts w:ascii="Arial" w:hAnsi="Arial" w:cs="Arial"/>
          <w:u w:val="single"/>
        </w:rPr>
        <w:t>Praze</w:t>
      </w:r>
      <w:r w:rsidR="007769EC">
        <w:rPr>
          <w:rFonts w:ascii="Arial" w:hAnsi="Arial" w:cs="Arial"/>
          <w:u w:val="single"/>
        </w:rPr>
        <w:t xml:space="preserve"> (viz odkaz Kontakty)</w:t>
      </w:r>
      <w:r w:rsidRPr="00FB7193">
        <w:rPr>
          <w:rFonts w:ascii="Arial" w:hAnsi="Arial" w:cs="Arial"/>
          <w:u w:val="single"/>
        </w:rPr>
        <w:t xml:space="preserve">. </w:t>
      </w:r>
    </w:p>
    <w:p w:rsidR="00A155D4" w:rsidRDefault="00A155D4" w:rsidP="00A155D4">
      <w:pPr>
        <w:pStyle w:val="Prosttext"/>
        <w:jc w:val="both"/>
        <w:rPr>
          <w:rFonts w:ascii="Arial" w:hAnsi="Arial" w:cs="Arial"/>
          <w:u w:val="single"/>
        </w:rPr>
      </w:pPr>
    </w:p>
    <w:p w:rsidR="00A155D4" w:rsidRPr="006C129D" w:rsidRDefault="00A155D4" w:rsidP="00A155D4">
      <w:pPr>
        <w:jc w:val="both"/>
        <w:rPr>
          <w:rFonts w:ascii="Arial" w:hAnsi="Arial" w:cs="Arial"/>
          <w:sz w:val="20"/>
          <w:szCs w:val="20"/>
          <w:u w:val="single"/>
        </w:rPr>
      </w:pPr>
      <w:r w:rsidRPr="006C129D">
        <w:rPr>
          <w:rFonts w:ascii="Arial" w:hAnsi="Arial" w:cs="Arial"/>
          <w:sz w:val="20"/>
          <w:szCs w:val="20"/>
          <w:u w:val="single"/>
        </w:rPr>
        <w:t xml:space="preserve">Popisná a grafická data RSO byla v roce 2011, 2012 použita jako </w:t>
      </w:r>
      <w:r w:rsidRPr="006C129D">
        <w:rPr>
          <w:rFonts w:ascii="Arial" w:hAnsi="Arial" w:cs="Arial"/>
          <w:b/>
          <w:sz w:val="20"/>
          <w:szCs w:val="20"/>
          <w:u w:val="single"/>
        </w:rPr>
        <w:t>jeden ze zdrojů pro založení</w:t>
      </w:r>
      <w:r w:rsidRPr="006C129D">
        <w:rPr>
          <w:rFonts w:ascii="Arial" w:hAnsi="Arial" w:cs="Arial"/>
          <w:sz w:val="20"/>
          <w:szCs w:val="20"/>
          <w:u w:val="single"/>
        </w:rPr>
        <w:t xml:space="preserve"> databáze </w:t>
      </w:r>
      <w:r w:rsidRPr="006C129D">
        <w:rPr>
          <w:rFonts w:ascii="Arial" w:hAnsi="Arial" w:cs="Arial"/>
          <w:b/>
          <w:sz w:val="20"/>
          <w:szCs w:val="20"/>
          <w:u w:val="single"/>
        </w:rPr>
        <w:t>Registru územní identifikace, adres a nemovitostí (RÚIAN).</w:t>
      </w:r>
    </w:p>
    <w:p w:rsidR="00A155D4" w:rsidRDefault="00A155D4" w:rsidP="00A155D4">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w:t>
      </w:r>
      <w:proofErr w:type="spellStart"/>
      <w:r>
        <w:rPr>
          <w:rFonts w:ascii="Arial" w:hAnsi="Arial" w:cs="Arial"/>
          <w:sz w:val="20"/>
          <w:szCs w:val="20"/>
        </w:rPr>
        <w:t>agendových</w:t>
      </w:r>
      <w:proofErr w:type="spellEnd"/>
      <w:r>
        <w:rPr>
          <w:rFonts w:ascii="Arial" w:hAnsi="Arial" w:cs="Arial"/>
          <w:sz w:val="20"/>
          <w:szCs w:val="20"/>
        </w:rPr>
        <w:t xml:space="preserve"> informačních systémů základních registrů veřejné správy.</w:t>
      </w:r>
    </w:p>
    <w:p w:rsidR="00564804" w:rsidRDefault="0056480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A155D4" w:rsidRDefault="00A155D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o správu územních číselníků, zapojení do systému datové konzistence statistického informačního systému, o správu návrhů změn základních sídelních jednotek pro ISÚI/RÚIAN, o rozšíření obsahu RSO o vlastnosti územních celků, o zapojení do statistického prezentačního systému, o poskytování dat soustavy registrů přes webové rozhraní, aj.</w:t>
      </w:r>
    </w:p>
    <w:p w:rsidR="00A155D4" w:rsidRDefault="00A155D4" w:rsidP="00A155D4">
      <w:pPr>
        <w:rPr>
          <w:rFonts w:ascii="Arial" w:hAnsi="Arial" w:cs="Arial"/>
          <w:b/>
          <w:sz w:val="20"/>
          <w:u w:val="single"/>
        </w:rPr>
      </w:pPr>
    </w:p>
    <w:p w:rsidR="00A155D4" w:rsidRPr="00FB7E9D" w:rsidRDefault="00A155D4" w:rsidP="00A155D4">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A155D4" w:rsidRPr="00C42C4C" w:rsidRDefault="00A155D4" w:rsidP="00A155D4">
      <w:pPr>
        <w:pStyle w:val="Prosttext"/>
        <w:jc w:val="both"/>
        <w:rPr>
          <w:rFonts w:ascii="Arial" w:hAnsi="Arial" w:cs="Arial"/>
        </w:rPr>
      </w:pPr>
      <w:r w:rsidRPr="009C4514">
        <w:rPr>
          <w:rFonts w:ascii="Arial" w:hAnsi="Arial" w:cs="Arial"/>
          <w:bCs/>
        </w:rPr>
        <w:t>Zveřejňování agendy ÚIR-ZSJ bylo ukončeno</w:t>
      </w:r>
      <w:r>
        <w:rPr>
          <w:rFonts w:ascii="Arial" w:hAnsi="Arial" w:cs="Arial"/>
        </w:rPr>
        <w:t>;</w:t>
      </w:r>
      <w:r>
        <w:rPr>
          <w:rFonts w:ascii="Arial" w:hAnsi="Arial" w:cs="Arial"/>
          <w:bCs/>
        </w:rPr>
        <w:t xml:space="preserve"> </w:t>
      </w:r>
      <w:r w:rsidRPr="00C42C4C">
        <w:rPr>
          <w:rFonts w:ascii="Arial" w:hAnsi="Arial" w:cs="Arial"/>
          <w:bCs/>
        </w:rPr>
        <w:t xml:space="preserve">od roku 2013 není návaznost </w:t>
      </w:r>
      <w:r>
        <w:rPr>
          <w:rFonts w:ascii="Arial" w:hAnsi="Arial" w:cs="Arial"/>
          <w:bCs/>
        </w:rPr>
        <w:t xml:space="preserve">mezi RSO a ÚIR-ZSJ </w:t>
      </w:r>
      <w:r w:rsidRPr="00C42C4C">
        <w:rPr>
          <w:rFonts w:ascii="Arial" w:hAnsi="Arial" w:cs="Arial"/>
          <w:bCs/>
        </w:rPr>
        <w:t>podporována.</w:t>
      </w:r>
      <w:r w:rsidRPr="00C42C4C">
        <w:rPr>
          <w:rFonts w:ascii="Arial" w:hAnsi="Arial" w:cs="Arial"/>
        </w:rPr>
        <w:tab/>
      </w:r>
    </w:p>
    <w:p w:rsidR="00A155D4" w:rsidRDefault="00A155D4" w:rsidP="00A155D4">
      <w:pPr>
        <w:pStyle w:val="Zpat"/>
        <w:tabs>
          <w:tab w:val="left" w:pos="708"/>
        </w:tabs>
        <w:rPr>
          <w:rFonts w:ascii="Arial" w:hAnsi="Arial" w:cs="Arial"/>
          <w:b/>
          <w:sz w:val="20"/>
          <w:u w:val="single"/>
        </w:rPr>
      </w:pPr>
    </w:p>
    <w:p w:rsidR="00A155D4" w:rsidRDefault="00A155D4" w:rsidP="00A155D4">
      <w:pPr>
        <w:pStyle w:val="Zpat"/>
        <w:tabs>
          <w:tab w:val="left" w:pos="708"/>
        </w:tabs>
        <w:jc w:val="both"/>
        <w:rPr>
          <w:rFonts w:ascii="Arial" w:hAnsi="Arial" w:cs="Arial"/>
          <w:b/>
          <w:sz w:val="20"/>
          <w:u w:val="single"/>
        </w:rPr>
      </w:pPr>
      <w:r>
        <w:rPr>
          <w:rFonts w:ascii="Arial" w:hAnsi="Arial" w:cs="Arial"/>
          <w:b/>
          <w:sz w:val="20"/>
          <w:u w:val="single"/>
        </w:rPr>
        <w:lastRenderedPageBreak/>
        <w:t>Návaznost na Registr územních identifikací, adres a nemovitostí RÚIAN (Český úřad zeměměřický a katastrální)</w:t>
      </w:r>
    </w:p>
    <w:p w:rsidR="00A155D4" w:rsidRDefault="00A155D4" w:rsidP="00A155D4">
      <w:pPr>
        <w:pStyle w:val="Zpat"/>
        <w:tabs>
          <w:tab w:val="left" w:pos="708"/>
        </w:tabs>
        <w:jc w:val="both"/>
        <w:rPr>
          <w:rFonts w:ascii="Arial" w:hAnsi="Arial" w:cs="Arial"/>
          <w:b/>
          <w:sz w:val="20"/>
          <w:u w:val="single"/>
        </w:rPr>
      </w:pPr>
    </w:p>
    <w:p w:rsidR="00A155D4" w:rsidRDefault="00A155D4" w:rsidP="00A155D4">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 </w:t>
      </w:r>
      <w:r>
        <w:rPr>
          <w:rFonts w:ascii="Arial" w:hAnsi="Arial" w:cs="Arial"/>
          <w:b/>
          <w:sz w:val="20"/>
          <w:u w:val="single"/>
        </w:rPr>
        <w:t>na popisná a grafická data VDP RÚIAN</w:t>
      </w:r>
      <w:r w:rsidRPr="0049427F">
        <w:rPr>
          <w:rFonts w:ascii="Arial" w:hAnsi="Arial" w:cs="Arial"/>
          <w:b/>
          <w:sz w:val="20"/>
        </w:rPr>
        <w:t xml:space="preserve"> </w:t>
      </w:r>
      <w:r>
        <w:rPr>
          <w:rFonts w:ascii="Arial" w:hAnsi="Arial" w:cs="Arial"/>
          <w:sz w:val="20"/>
        </w:rPr>
        <w:t>prostřednictvím vytvořené</w:t>
      </w:r>
      <w:r w:rsidR="006A511E">
        <w:rPr>
          <w:rFonts w:ascii="Arial" w:hAnsi="Arial" w:cs="Arial"/>
          <w:sz w:val="20"/>
        </w:rPr>
        <w:t xml:space="preserve"> aplikace</w:t>
      </w:r>
      <w:r>
        <w:rPr>
          <w:rFonts w:ascii="Arial" w:hAnsi="Arial" w:cs="Arial"/>
          <w:sz w:val="20"/>
        </w:rPr>
        <w:t xml:space="preserve"> Rozhraní a upravených aplikací RSO</w:t>
      </w:r>
      <w:r>
        <w:rPr>
          <w:rFonts w:ascii="Arial" w:hAnsi="Arial" w:cs="Arial"/>
          <w:b/>
          <w:sz w:val="20"/>
        </w:rPr>
        <w:t xml:space="preserve"> </w:t>
      </w:r>
      <w:r w:rsidRPr="00B71D59">
        <w:rPr>
          <w:rFonts w:ascii="Arial" w:hAnsi="Arial" w:cs="Arial"/>
          <w:sz w:val="20"/>
        </w:rPr>
        <w:t>a KLAS (klasifikací a číselníků)</w:t>
      </w:r>
      <w:r>
        <w:rPr>
          <w:rFonts w:ascii="Arial" w:hAnsi="Arial" w:cs="Arial"/>
          <w:sz w:val="20"/>
        </w:rPr>
        <w:t>.</w:t>
      </w:r>
      <w:r>
        <w:rPr>
          <w:rFonts w:ascii="Arial" w:hAnsi="Arial" w:cs="Arial"/>
          <w:b/>
          <w:sz w:val="20"/>
        </w:rPr>
        <w:t xml:space="preserve"> </w:t>
      </w:r>
      <w:r>
        <w:rPr>
          <w:rFonts w:ascii="Arial" w:hAnsi="Arial" w:cs="Arial"/>
          <w:sz w:val="20"/>
        </w:rPr>
        <w:t>Mezi dopady patří:</w:t>
      </w:r>
    </w:p>
    <w:p w:rsidR="00A155D4" w:rsidRDefault="00A155D4" w:rsidP="00A155D4">
      <w:pPr>
        <w:jc w:val="both"/>
        <w:rPr>
          <w:rFonts w:ascii="Arial" w:hAnsi="Arial" w:cs="Arial"/>
          <w:sz w:val="20"/>
        </w:rPr>
      </w:pPr>
      <w:r>
        <w:rPr>
          <w:rFonts w:ascii="Arial" w:hAnsi="Arial" w:cs="Arial"/>
          <w:sz w:val="20"/>
        </w:rPr>
        <w:t xml:space="preserve">* redukce </w:t>
      </w:r>
      <w:proofErr w:type="spellStart"/>
      <w:r>
        <w:rPr>
          <w:rFonts w:ascii="Arial" w:hAnsi="Arial" w:cs="Arial"/>
          <w:sz w:val="20"/>
        </w:rPr>
        <w:t>vícezdrojové</w:t>
      </w:r>
      <w:proofErr w:type="spellEnd"/>
      <w:r>
        <w:rPr>
          <w:rFonts w:ascii="Arial" w:hAnsi="Arial" w:cs="Arial"/>
          <w:sz w:val="20"/>
        </w:rPr>
        <w:t xml:space="preserve"> aktualizace budov, adres RSO a přechod na zdroj RÚIAN, který je doplňován dalšími technickými atributy ze statistických hlášení Stav 7-99</w:t>
      </w:r>
      <w:r w:rsidR="006A511E">
        <w:rPr>
          <w:rFonts w:ascii="Arial" w:hAnsi="Arial" w:cs="Arial"/>
          <w:sz w:val="20"/>
        </w:rPr>
        <w:t xml:space="preserve"> a výsledků Sčítání lidu, domů a bytů</w:t>
      </w:r>
      <w:r>
        <w:rPr>
          <w:rFonts w:ascii="Arial" w:hAnsi="Arial" w:cs="Arial"/>
          <w:sz w:val="20"/>
        </w:rPr>
        <w:t>;</w:t>
      </w:r>
    </w:p>
    <w:p w:rsidR="00A155D4" w:rsidRDefault="00A155D4" w:rsidP="00A155D4">
      <w:pPr>
        <w:jc w:val="both"/>
        <w:rPr>
          <w:rFonts w:ascii="Arial" w:hAnsi="Arial" w:cs="Arial"/>
          <w:sz w:val="20"/>
        </w:rPr>
      </w:pPr>
      <w:r>
        <w:rPr>
          <w:rFonts w:ascii="Arial" w:hAnsi="Arial" w:cs="Arial"/>
          <w:sz w:val="20"/>
        </w:rPr>
        <w:t xml:space="preserve">* aktualizace evidence bytů je beze změny (z vnitřních zdrojů: Sčítání lidu, domů a bytů; </w:t>
      </w:r>
      <w:r w:rsidR="006A511E">
        <w:rPr>
          <w:rFonts w:ascii="Arial" w:hAnsi="Arial" w:cs="Arial"/>
          <w:sz w:val="20"/>
        </w:rPr>
        <w:t xml:space="preserve">částečně z </w:t>
      </w:r>
      <w:r>
        <w:rPr>
          <w:rFonts w:ascii="Arial" w:hAnsi="Arial" w:cs="Arial"/>
          <w:sz w:val="20"/>
        </w:rPr>
        <w:t>Hlášení o kolaudaci budovy, bytů od stavebních úřadů);</w:t>
      </w:r>
    </w:p>
    <w:p w:rsidR="00A155D4" w:rsidRDefault="00A155D4" w:rsidP="00A155D4">
      <w:pPr>
        <w:jc w:val="both"/>
        <w:rPr>
          <w:rFonts w:ascii="Arial" w:hAnsi="Arial" w:cs="Arial"/>
          <w:sz w:val="20"/>
        </w:rPr>
      </w:pPr>
      <w:r>
        <w:rPr>
          <w:rFonts w:ascii="Arial" w:hAnsi="Arial" w:cs="Arial"/>
          <w:sz w:val="20"/>
        </w:rPr>
        <w:t xml:space="preserve">* vytvoření Rozhraní na RÚIAN a úprava správy územních identifikací ve statistickém </w:t>
      </w:r>
      <w:proofErr w:type="spellStart"/>
      <w:r>
        <w:rPr>
          <w:rFonts w:ascii="Arial" w:hAnsi="Arial" w:cs="Arial"/>
          <w:sz w:val="20"/>
        </w:rPr>
        <w:t>metainformačním</w:t>
      </w:r>
      <w:proofErr w:type="spellEnd"/>
      <w:r>
        <w:rPr>
          <w:rFonts w:ascii="Arial" w:hAnsi="Arial" w:cs="Arial"/>
          <w:sz w:val="20"/>
        </w:rPr>
        <w:t xml:space="preserve"> systému/subsystému KLAS (klasifikací a číselníků); číselník ulic a veřejných prostranství se zapisuje do KLAS automatizovaně, změny v ostatních číselnících zpracovávají analytici; kromě toho je udržována systémová podpora přidělování kódů územním či územně evidenčním jednotkám;    </w:t>
      </w:r>
    </w:p>
    <w:p w:rsidR="00A155D4" w:rsidRDefault="00A155D4" w:rsidP="00A155D4">
      <w:pPr>
        <w:jc w:val="both"/>
        <w:rPr>
          <w:rFonts w:ascii="Arial" w:hAnsi="Arial" w:cs="Arial"/>
          <w:sz w:val="20"/>
        </w:rPr>
      </w:pPr>
      <w:r>
        <w:rPr>
          <w:rFonts w:ascii="Arial" w:hAnsi="Arial" w:cs="Arial"/>
          <w:sz w:val="20"/>
        </w:rPr>
        <w:t xml:space="preserve">* k zajištění povinnosti editora prvku základní sídelní jednotky v RÚIAN byla vyvinuta nová aplikace </w:t>
      </w:r>
      <w:proofErr w:type="gramStart"/>
      <w:r>
        <w:rPr>
          <w:rFonts w:ascii="Arial" w:hAnsi="Arial" w:cs="Arial"/>
          <w:sz w:val="20"/>
        </w:rPr>
        <w:t>pro  přímou</w:t>
      </w:r>
      <w:proofErr w:type="gramEnd"/>
      <w:r>
        <w:rPr>
          <w:rFonts w:ascii="Arial" w:hAnsi="Arial" w:cs="Arial"/>
          <w:sz w:val="20"/>
        </w:rPr>
        <w:t xml:space="preserve"> komunikaci mezi RSO a ISÚI prostřednictvím návrhů změn ZSJ.</w:t>
      </w:r>
    </w:p>
    <w:p w:rsidR="00A155D4" w:rsidRDefault="00A155D4" w:rsidP="00A155D4">
      <w:pPr>
        <w:pStyle w:val="Zpat"/>
        <w:tabs>
          <w:tab w:val="left" w:pos="708"/>
        </w:tabs>
        <w:jc w:val="both"/>
        <w:rPr>
          <w:rFonts w:ascii="Arial" w:hAnsi="Arial" w:cs="Arial"/>
          <w:b/>
          <w:sz w:val="20"/>
          <w:u w:val="single"/>
        </w:rPr>
      </w:pPr>
      <w:r>
        <w:rPr>
          <w:rFonts w:ascii="Arial" w:hAnsi="Arial" w:cs="Arial"/>
          <w:b/>
          <w:sz w:val="20"/>
          <w:u w:val="single"/>
        </w:rPr>
        <w:t xml:space="preserve"> </w:t>
      </w:r>
    </w:p>
    <w:p w:rsidR="00A155D4" w:rsidRDefault="00A155D4" w:rsidP="00A155D4">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A155D4" w:rsidRDefault="00A155D4" w:rsidP="00A155D4">
      <w:pPr>
        <w:pStyle w:val="Zpat"/>
        <w:tabs>
          <w:tab w:val="left" w:pos="708"/>
        </w:tabs>
        <w:rPr>
          <w:rFonts w:ascii="Arial" w:hAnsi="Arial" w:cs="Arial"/>
          <w:sz w:val="20"/>
        </w:rPr>
      </w:pPr>
    </w:p>
    <w:p w:rsidR="00A155D4" w:rsidRDefault="00A155D4" w:rsidP="00A155D4">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w:t>
      </w:r>
      <w:r w:rsidR="006A511E">
        <w:rPr>
          <w:rFonts w:ascii="Arial" w:hAnsi="Arial" w:cs="Arial"/>
          <w:sz w:val="20"/>
        </w:rPr>
        <w:t xml:space="preserve">průběžné </w:t>
      </w:r>
      <w:r>
        <w:rPr>
          <w:rFonts w:ascii="Arial" w:hAnsi="Arial" w:cs="Arial"/>
          <w:sz w:val="20"/>
        </w:rPr>
        <w:t xml:space="preserve">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na ISKN. Vybrané objekty grafické části ISKN byly zpracovávány v RSO/GIS. </w:t>
      </w:r>
      <w:r>
        <w:rPr>
          <w:rFonts w:ascii="Arial" w:hAnsi="Arial" w:cs="Arial"/>
          <w:sz w:val="20"/>
          <w:u w:val="single"/>
        </w:rPr>
        <w:t>Zpracování výstupů ISKN skončilo prosincem 2013 a novým zdrojem se stal základní registr RÚIAN.</w:t>
      </w:r>
    </w:p>
    <w:p w:rsidR="00A155D4" w:rsidRDefault="00A155D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A155D4" w:rsidRDefault="00A155D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sz w:val="20"/>
          <w:u w:val="single"/>
        </w:rPr>
      </w:pPr>
      <w:r>
        <w:rPr>
          <w:rFonts w:ascii="Arial" w:hAnsi="Arial" w:cs="Arial"/>
          <w:sz w:val="20"/>
        </w:rPr>
        <w:t>Na podzim 2008 bylo zahájeno zpracování adres z </w:t>
      </w:r>
      <w:proofErr w:type="gramStart"/>
      <w:r>
        <w:rPr>
          <w:rFonts w:ascii="Arial" w:hAnsi="Arial" w:cs="Arial"/>
          <w:sz w:val="20"/>
        </w:rPr>
        <w:t>ISEO</w:t>
      </w:r>
      <w:proofErr w:type="gramEnd"/>
      <w:r>
        <w:rPr>
          <w:rFonts w:ascii="Arial" w:hAnsi="Arial" w:cs="Arial"/>
          <w:sz w:val="20"/>
        </w:rPr>
        <w:t xml:space="preserve">, stav k 31.1.2007, na které v roce 2010 navázalo zpracování změnových měsíčních dávek. Změny v adresách byly porovnávány na obsah RSO, rozdíly řešeny a konzistentní záznamy byly zapisovány do RSO. Předmětem zápisu do registru jsou informace o adresách (z nich se rekonstruují objekty budov) a jejich </w:t>
      </w:r>
      <w:proofErr w:type="gramStart"/>
      <w:r>
        <w:rPr>
          <w:rFonts w:ascii="Arial" w:hAnsi="Arial" w:cs="Arial"/>
          <w:sz w:val="20"/>
        </w:rPr>
        <w:t>složkách</w:t>
      </w:r>
      <w:proofErr w:type="gramEnd"/>
      <w:r>
        <w:rPr>
          <w:rFonts w:ascii="Arial" w:hAnsi="Arial" w:cs="Arial"/>
          <w:sz w:val="20"/>
        </w:rPr>
        <w:t>, atributech (</w:t>
      </w:r>
      <w:proofErr w:type="spellStart"/>
      <w:r>
        <w:rPr>
          <w:rFonts w:ascii="Arial" w:hAnsi="Arial" w:cs="Arial"/>
          <w:sz w:val="20"/>
        </w:rPr>
        <w:t>obydlenost</w:t>
      </w:r>
      <w:proofErr w:type="spellEnd"/>
      <w:r>
        <w:rPr>
          <w:rFonts w:ascii="Arial" w:hAnsi="Arial" w:cs="Arial"/>
          <w:sz w:val="20"/>
        </w:rPr>
        <w:t xml:space="preserve"> domu, statut) a jednoznačný identifikátor adresy PČD počítačové číslo domu (index domu), které představuje propojení RSO na ISEO. </w:t>
      </w:r>
      <w:r>
        <w:rPr>
          <w:rFonts w:ascii="Arial" w:hAnsi="Arial" w:cs="Arial"/>
          <w:sz w:val="20"/>
          <w:u w:val="single"/>
        </w:rPr>
        <w:t>Zpracování výstupů ISEO skončilo v září 2013 a zdroj byl nahrazen napojením na RÚIAN.</w:t>
      </w:r>
    </w:p>
    <w:p w:rsidR="00A155D4" w:rsidRDefault="00A155D4" w:rsidP="00A155D4">
      <w:pPr>
        <w:pStyle w:val="Zpat"/>
        <w:tabs>
          <w:tab w:val="left" w:pos="708"/>
        </w:tabs>
        <w:jc w:val="both"/>
        <w:rPr>
          <w:rFonts w:ascii="Arial" w:hAnsi="Arial" w:cs="Arial"/>
          <w:sz w:val="20"/>
        </w:rPr>
      </w:pPr>
    </w:p>
    <w:p w:rsidR="00A155D4" w:rsidRDefault="00A155D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A155D4" w:rsidRDefault="00A155D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sz w:val="20"/>
          <w:u w:val="single"/>
        </w:rPr>
      </w:pPr>
      <w:r>
        <w:rPr>
          <w:rFonts w:ascii="Arial" w:hAnsi="Arial" w:cs="Arial"/>
          <w:sz w:val="20"/>
        </w:rPr>
        <w:t xml:space="preserve">Registr používal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konfrontoval ho s </w:t>
      </w:r>
      <w:proofErr w:type="gramStart"/>
      <w:r>
        <w:rPr>
          <w:rFonts w:ascii="Arial" w:hAnsi="Arial" w:cs="Arial"/>
          <w:sz w:val="20"/>
        </w:rPr>
        <w:t>používaných</w:t>
      </w:r>
      <w:proofErr w:type="gramEnd"/>
      <w:r>
        <w:rPr>
          <w:rFonts w:ascii="Arial" w:hAnsi="Arial" w:cs="Arial"/>
          <w:sz w:val="20"/>
        </w:rPr>
        <w:t xml:space="preserve"> číselníkem ISEO a s evidencí ulic na obcích. Na základě používání číselníku v aplikacích a zpracování t</w:t>
      </w:r>
      <w:r w:rsidR="006A511E">
        <w:rPr>
          <w:rFonts w:ascii="Arial" w:hAnsi="Arial" w:cs="Arial"/>
          <w:sz w:val="20"/>
        </w:rPr>
        <w:t>e</w:t>
      </w:r>
      <w:r>
        <w:rPr>
          <w:rFonts w:ascii="Arial" w:hAnsi="Arial" w:cs="Arial"/>
          <w:sz w:val="20"/>
        </w:rPr>
        <w:t xml:space="preserve">matické mapy ulic dával podněty pro gestora číselníku ulic ohledně vzniku, změn a zániku ulic. Tato činnost byla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A155D4" w:rsidRDefault="00A155D4" w:rsidP="00A155D4">
      <w:pPr>
        <w:pStyle w:val="Zpat"/>
        <w:tabs>
          <w:tab w:val="left" w:pos="708"/>
        </w:tabs>
        <w:jc w:val="both"/>
        <w:rPr>
          <w:rFonts w:ascii="Arial" w:hAnsi="Arial" w:cs="Arial"/>
          <w:sz w:val="20"/>
        </w:rPr>
      </w:pPr>
    </w:p>
    <w:p w:rsidR="006A511E" w:rsidRDefault="006A511E"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b/>
          <w:sz w:val="20"/>
          <w:u w:val="single"/>
        </w:rPr>
      </w:pPr>
      <w:r>
        <w:rPr>
          <w:rFonts w:ascii="Arial" w:hAnsi="Arial" w:cs="Arial"/>
          <w:b/>
          <w:sz w:val="20"/>
          <w:u w:val="single"/>
        </w:rPr>
        <w:lastRenderedPageBreak/>
        <w:t>Návaznost na evidence obcí</w:t>
      </w:r>
    </w:p>
    <w:p w:rsidR="00A155D4" w:rsidRDefault="00A155D4" w:rsidP="00A155D4">
      <w:pPr>
        <w:pStyle w:val="Zpat"/>
        <w:tabs>
          <w:tab w:val="left" w:pos="708"/>
        </w:tabs>
        <w:jc w:val="both"/>
        <w:rPr>
          <w:rFonts w:ascii="Arial" w:hAnsi="Arial" w:cs="Arial"/>
          <w:b/>
          <w:sz w:val="20"/>
          <w:u w:val="single"/>
        </w:rPr>
      </w:pPr>
    </w:p>
    <w:p w:rsidR="00A155D4" w:rsidRDefault="00A155D4" w:rsidP="00A155D4">
      <w:pPr>
        <w:pStyle w:val="Zpat"/>
        <w:tabs>
          <w:tab w:val="left" w:pos="708"/>
        </w:tabs>
        <w:jc w:val="both"/>
        <w:rPr>
          <w:rFonts w:ascii="Arial" w:hAnsi="Arial" w:cs="Arial"/>
          <w:sz w:val="20"/>
        </w:rPr>
      </w:pPr>
      <w:r>
        <w:rPr>
          <w:rFonts w:ascii="Arial" w:hAnsi="Arial" w:cs="Arial"/>
          <w:sz w:val="20"/>
        </w:rPr>
        <w:t>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w:t>
      </w:r>
      <w:r w:rsidR="006A511E">
        <w:rPr>
          <w:rFonts w:ascii="Arial" w:hAnsi="Arial" w:cs="Arial"/>
          <w:sz w:val="20"/>
        </w:rPr>
        <w:t>, vyplývající ze zákona o realizaci sčítání lidu, domů a bytů v roce 2011</w:t>
      </w:r>
      <w:r>
        <w:rPr>
          <w:rFonts w:ascii="Arial" w:hAnsi="Arial" w:cs="Arial"/>
          <w:sz w:val="20"/>
        </w:rPr>
        <w:t>. Výsledky odsouhlasení byly zapsány do RSO a sloužily ke zpracování a prezentaci sčítání, provedeném v roce 2011 a jiným agendám.</w:t>
      </w:r>
    </w:p>
    <w:p w:rsidR="00A155D4" w:rsidRDefault="00A155D4" w:rsidP="00A519C8">
      <w:pPr>
        <w:pStyle w:val="Zkladntext"/>
        <w:autoSpaceDE w:val="0"/>
        <w:autoSpaceDN w:val="0"/>
        <w:adjustRightInd w:val="0"/>
        <w:jc w:val="both"/>
        <w:rPr>
          <w:bCs w:val="0"/>
          <w:sz w:val="20"/>
          <w:szCs w:val="16"/>
          <w:u w:val="single"/>
        </w:rPr>
      </w:pPr>
    </w:p>
    <w:p w:rsidR="00A155D4" w:rsidRDefault="00A155D4" w:rsidP="00A519C8">
      <w:pPr>
        <w:pStyle w:val="Zkladntext"/>
        <w:autoSpaceDE w:val="0"/>
        <w:autoSpaceDN w:val="0"/>
        <w:adjustRightInd w:val="0"/>
        <w:jc w:val="both"/>
        <w:rPr>
          <w:bCs w:val="0"/>
          <w:sz w:val="20"/>
          <w:szCs w:val="16"/>
          <w:u w:val="single"/>
        </w:rPr>
      </w:pPr>
    </w:p>
    <w:p w:rsidR="00A155D4" w:rsidRPr="00A155D4" w:rsidRDefault="00A155D4" w:rsidP="00A155D4">
      <w:pPr>
        <w:pStyle w:val="Nadpis2"/>
        <w:autoSpaceDE w:val="0"/>
        <w:autoSpaceDN w:val="0"/>
        <w:adjustRightInd w:val="0"/>
        <w:rPr>
          <w:rFonts w:ascii="Arial" w:hAnsi="Arial" w:cs="Arial"/>
          <w:bCs w:val="0"/>
          <w:i/>
          <w:sz w:val="22"/>
          <w:szCs w:val="22"/>
          <w:u w:val="single"/>
        </w:rPr>
      </w:pPr>
      <w:r w:rsidRPr="00A155D4">
        <w:rPr>
          <w:rFonts w:ascii="Arial" w:hAnsi="Arial" w:cs="Arial"/>
          <w:bCs w:val="0"/>
          <w:sz w:val="22"/>
          <w:szCs w:val="22"/>
          <w:u w:val="single"/>
        </w:rPr>
        <w:t>Metodika</w:t>
      </w:r>
    </w:p>
    <w:p w:rsidR="00A155D4" w:rsidRDefault="00A155D4" w:rsidP="00A519C8">
      <w:pPr>
        <w:pStyle w:val="Zkladntext"/>
        <w:autoSpaceDE w:val="0"/>
        <w:autoSpaceDN w:val="0"/>
        <w:adjustRightInd w:val="0"/>
        <w:jc w:val="both"/>
        <w:rPr>
          <w:bCs w:val="0"/>
          <w:sz w:val="20"/>
          <w:szCs w:val="16"/>
          <w:u w:val="single"/>
        </w:rPr>
      </w:pPr>
    </w:p>
    <w:p w:rsidR="00A155D4" w:rsidRDefault="00A155D4" w:rsidP="00A155D4">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w:t>
      </w:r>
      <w:proofErr w:type="gramStart"/>
      <w:r>
        <w:rPr>
          <w:rFonts w:ascii="Arial" w:hAnsi="Arial" w:cs="Arial"/>
          <w:sz w:val="20"/>
          <w:szCs w:val="16"/>
        </w:rPr>
        <w:t>29.5.2006</w:t>
      </w:r>
      <w:proofErr w:type="gramEnd"/>
      <w:r>
        <w:rPr>
          <w:rFonts w:ascii="Arial" w:hAnsi="Arial" w:cs="Arial"/>
          <w:sz w:val="20"/>
          <w:szCs w:val="16"/>
        </w:rPr>
        <w:t xml:space="preserve"> byl rozšířen název registru na Registr sčítacích obvodů a budov, byly zavedeny pojmy statistický obvod, základní sídelní jednotka, územně technická jednotka a základní územní jednotka (do té doby viz vyhláška FSÚ a FMITR č. 120/1979 Sb., o prostorové identifikaci informací). Došlo k rozšíření registru o: </w:t>
      </w:r>
    </w:p>
    <w:p w:rsidR="00564804" w:rsidRDefault="00564804" w:rsidP="00A155D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vlastnosti územních celků;</w:t>
      </w:r>
    </w:p>
    <w:p w:rsidR="00A155D4" w:rsidRDefault="00A155D4" w:rsidP="00A155D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A155D4" w:rsidRDefault="00A155D4" w:rsidP="00A155D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3508DD" w:rsidRDefault="003508DD" w:rsidP="00A155D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vymezení územní působnosti správních úřadů;</w:t>
      </w:r>
    </w:p>
    <w:p w:rsidR="00A155D4" w:rsidRDefault="00A155D4" w:rsidP="00A155D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w:t>
      </w:r>
      <w:proofErr w:type="spellStart"/>
      <w:r>
        <w:rPr>
          <w:rFonts w:ascii="Arial" w:hAnsi="Arial" w:cs="Arial"/>
          <w:sz w:val="20"/>
          <w:szCs w:val="16"/>
        </w:rPr>
        <w:t>adresních</w:t>
      </w:r>
      <w:proofErr w:type="spellEnd"/>
      <w:r>
        <w:rPr>
          <w:rFonts w:ascii="Arial" w:hAnsi="Arial" w:cs="Arial"/>
          <w:sz w:val="20"/>
          <w:szCs w:val="16"/>
        </w:rPr>
        <w:t xml:space="preserve"> míst včetně unikátního identifikátoru IDADR; </w:t>
      </w:r>
    </w:p>
    <w:p w:rsidR="00A155D4" w:rsidRDefault="00A155D4" w:rsidP="00A155D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w:t>
      </w:r>
      <w:proofErr w:type="spellStart"/>
      <w:r>
        <w:rPr>
          <w:rFonts w:ascii="Arial" w:hAnsi="Arial" w:cs="Arial"/>
          <w:sz w:val="20"/>
          <w:szCs w:val="16"/>
        </w:rPr>
        <w:t>zdrojování</w:t>
      </w:r>
      <w:proofErr w:type="spellEnd"/>
      <w:r>
        <w:rPr>
          <w:rFonts w:ascii="Arial" w:hAnsi="Arial" w:cs="Arial"/>
          <w:sz w:val="20"/>
          <w:szCs w:val="16"/>
        </w:rPr>
        <w:t xml:space="preserve"> atributů budov, bytů a adres; </w:t>
      </w:r>
    </w:p>
    <w:p w:rsidR="00A155D4" w:rsidRDefault="00A155D4" w:rsidP="00A155D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A155D4" w:rsidRDefault="00A155D4" w:rsidP="00A155D4">
      <w:pPr>
        <w:pStyle w:val="Zpat"/>
        <w:tabs>
          <w:tab w:val="left" w:pos="708"/>
        </w:tabs>
        <w:autoSpaceDE w:val="0"/>
        <w:autoSpaceDN w:val="0"/>
        <w:adjustRightInd w:val="0"/>
        <w:jc w:val="both"/>
        <w:rPr>
          <w:rFonts w:ascii="Arial" w:hAnsi="Arial" w:cs="Arial"/>
          <w:bCs/>
          <w:sz w:val="20"/>
          <w:szCs w:val="16"/>
          <w:u w:val="single"/>
        </w:rPr>
      </w:pPr>
    </w:p>
    <w:p w:rsidR="00A155D4" w:rsidRDefault="00A155D4" w:rsidP="00A155D4">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Balík </w:t>
      </w:r>
      <w:proofErr w:type="spellStart"/>
      <w:r>
        <w:rPr>
          <w:rFonts w:ascii="Arial" w:hAnsi="Arial" w:cs="Arial"/>
          <w:bCs/>
          <w:sz w:val="20"/>
          <w:szCs w:val="16"/>
        </w:rPr>
        <w:t>geoproduktů</w:t>
      </w:r>
      <w:proofErr w:type="spellEnd"/>
      <w:r>
        <w:rPr>
          <w:rFonts w:ascii="Arial" w:hAnsi="Arial" w:cs="Arial"/>
          <w:bCs/>
          <w:sz w:val="20"/>
          <w:szCs w:val="16"/>
        </w:rPr>
        <w:t xml:space="preserve"> počínaje verzí </w:t>
      </w:r>
      <w:proofErr w:type="gramStart"/>
      <w:r>
        <w:rPr>
          <w:rFonts w:ascii="Arial" w:hAnsi="Arial" w:cs="Arial"/>
          <w:bCs/>
          <w:sz w:val="20"/>
          <w:szCs w:val="16"/>
        </w:rPr>
        <w:t>1.1.2008</w:t>
      </w:r>
      <w:proofErr w:type="gramEnd"/>
      <w:r>
        <w:rPr>
          <w:rFonts w:ascii="Arial" w:hAnsi="Arial" w:cs="Arial"/>
          <w:bCs/>
          <w:sz w:val="20"/>
          <w:szCs w:val="16"/>
        </w:rPr>
        <w:t xml:space="preserve"> byl obohacen o mutace verzí pro zobrazování vrstev s </w:t>
      </w:r>
      <w:proofErr w:type="spellStart"/>
      <w:r>
        <w:rPr>
          <w:rFonts w:ascii="Arial" w:hAnsi="Arial" w:cs="Arial"/>
          <w:bCs/>
          <w:sz w:val="20"/>
          <w:szCs w:val="16"/>
        </w:rPr>
        <w:t>multipolygonálními</w:t>
      </w:r>
      <w:proofErr w:type="spellEnd"/>
      <w:r>
        <w:rPr>
          <w:rFonts w:ascii="Arial" w:hAnsi="Arial" w:cs="Arial"/>
          <w:bCs/>
          <w:sz w:val="20"/>
          <w:szCs w:val="16"/>
        </w:rPr>
        <w:t xml:space="preserve"> jednotkami (</w:t>
      </w:r>
      <w:r w:rsidR="00EF106E">
        <w:rPr>
          <w:rFonts w:ascii="Arial" w:hAnsi="Arial" w:cs="Arial"/>
          <w:bCs/>
          <w:sz w:val="20"/>
          <w:szCs w:val="16"/>
        </w:rPr>
        <w:t>zejména</w:t>
      </w:r>
      <w:r>
        <w:rPr>
          <w:rFonts w:ascii="Arial" w:hAnsi="Arial" w:cs="Arial"/>
          <w:bCs/>
          <w:sz w:val="20"/>
          <w:szCs w:val="16"/>
        </w:rPr>
        <w:t xml:space="preserve"> obcí, ORP, POÚ, volebních obvodů do Senátu), jako podpora pro zobrazování v</w:t>
      </w:r>
      <w:r w:rsidR="00A61AA3">
        <w:rPr>
          <w:rFonts w:ascii="Arial" w:hAnsi="Arial" w:cs="Arial"/>
          <w:bCs/>
          <w:sz w:val="20"/>
          <w:szCs w:val="16"/>
        </w:rPr>
        <w:t> </w:t>
      </w:r>
      <w:r>
        <w:rPr>
          <w:rFonts w:ascii="Arial" w:hAnsi="Arial" w:cs="Arial"/>
          <w:bCs/>
          <w:sz w:val="20"/>
          <w:szCs w:val="16"/>
        </w:rPr>
        <w:t>GIS</w:t>
      </w:r>
      <w:r w:rsidR="00A61AA3">
        <w:rPr>
          <w:rFonts w:ascii="Arial" w:hAnsi="Arial" w:cs="Arial"/>
          <w:bCs/>
          <w:sz w:val="20"/>
          <w:szCs w:val="16"/>
        </w:rPr>
        <w:t>.</w:t>
      </w:r>
    </w:p>
    <w:p w:rsidR="00A155D4" w:rsidRDefault="00A155D4" w:rsidP="00A155D4">
      <w:pPr>
        <w:pStyle w:val="Zpat"/>
        <w:tabs>
          <w:tab w:val="left" w:pos="708"/>
        </w:tabs>
        <w:autoSpaceDE w:val="0"/>
        <w:autoSpaceDN w:val="0"/>
        <w:adjustRightInd w:val="0"/>
        <w:rPr>
          <w:rFonts w:ascii="Arial" w:hAnsi="Arial" w:cs="Arial"/>
          <w:sz w:val="20"/>
          <w:szCs w:val="16"/>
        </w:rPr>
      </w:pPr>
    </w:p>
    <w:p w:rsidR="00A155D4" w:rsidRPr="00EF106E" w:rsidRDefault="00A155D4" w:rsidP="00A155D4">
      <w:pPr>
        <w:pStyle w:val="Zpat"/>
        <w:tabs>
          <w:tab w:val="left" w:pos="708"/>
        </w:tabs>
        <w:autoSpaceDE w:val="0"/>
        <w:autoSpaceDN w:val="0"/>
        <w:adjustRightInd w:val="0"/>
        <w:jc w:val="both"/>
        <w:rPr>
          <w:rFonts w:ascii="Arial" w:hAnsi="Arial" w:cs="Arial"/>
          <w:sz w:val="20"/>
          <w:szCs w:val="20"/>
        </w:rPr>
      </w:pPr>
      <w:r>
        <w:rPr>
          <w:rFonts w:ascii="Arial" w:hAnsi="Arial" w:cs="Arial"/>
          <w:sz w:val="20"/>
          <w:szCs w:val="16"/>
        </w:rPr>
        <w:t xml:space="preserve">V roce 2010 – 2011 probíhala </w:t>
      </w:r>
      <w:r w:rsidRPr="003508DD">
        <w:rPr>
          <w:rFonts w:ascii="Arial" w:hAnsi="Arial" w:cs="Arial"/>
          <w:sz w:val="20"/>
          <w:szCs w:val="16"/>
        </w:rPr>
        <w:t>územní příprava projektu Sčítání lidu, domů a bytů</w:t>
      </w:r>
      <w:r>
        <w:rPr>
          <w:rFonts w:ascii="Arial" w:hAnsi="Arial" w:cs="Arial"/>
          <w:sz w:val="20"/>
          <w:szCs w:val="16"/>
        </w:rPr>
        <w:t xml:space="preserve">, jehož rozhodným okamžikem byl </w:t>
      </w:r>
      <w:proofErr w:type="gramStart"/>
      <w:r>
        <w:rPr>
          <w:rFonts w:ascii="Arial" w:hAnsi="Arial" w:cs="Arial"/>
          <w:sz w:val="20"/>
          <w:szCs w:val="16"/>
        </w:rPr>
        <w:t>26.3.2011</w:t>
      </w:r>
      <w:proofErr w:type="gramEnd"/>
      <w:r>
        <w:rPr>
          <w:rFonts w:ascii="Arial" w:hAnsi="Arial" w:cs="Arial"/>
          <w:sz w:val="20"/>
          <w:szCs w:val="16"/>
        </w:rPr>
        <w:t xml:space="preserve">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9" w:history="1">
        <w:r w:rsidRPr="00EF106E">
          <w:rPr>
            <w:rStyle w:val="Hypertextovodkaz"/>
            <w:rFonts w:ascii="Arial" w:hAnsi="Arial" w:cs="Arial"/>
            <w:sz w:val="20"/>
            <w:szCs w:val="20"/>
          </w:rPr>
          <w:t>http://www.czso.cz/csu/rso.nsf/i/archiv</w:t>
        </w:r>
      </w:hyperlink>
      <w:r w:rsidRPr="00EF106E">
        <w:rPr>
          <w:rFonts w:ascii="Arial" w:hAnsi="Arial" w:cs="Arial"/>
          <w:sz w:val="20"/>
          <w:szCs w:val="20"/>
        </w:rPr>
        <w:t xml:space="preserve"> .</w:t>
      </w:r>
      <w:r w:rsidR="00A61AA3">
        <w:rPr>
          <w:rFonts w:ascii="Arial" w:hAnsi="Arial" w:cs="Arial"/>
          <w:sz w:val="20"/>
          <w:szCs w:val="20"/>
        </w:rPr>
        <w:t xml:space="preserve"> Výsledky z územní </w:t>
      </w:r>
      <w:proofErr w:type="gramStart"/>
      <w:r w:rsidR="00A61AA3">
        <w:rPr>
          <w:rFonts w:ascii="Arial" w:hAnsi="Arial" w:cs="Arial"/>
          <w:sz w:val="20"/>
          <w:szCs w:val="20"/>
        </w:rPr>
        <w:t>přípravy a  výstupy</w:t>
      </w:r>
      <w:proofErr w:type="gramEnd"/>
      <w:r w:rsidR="00A61AA3">
        <w:rPr>
          <w:rFonts w:ascii="Arial" w:hAnsi="Arial" w:cs="Arial"/>
          <w:sz w:val="20"/>
          <w:szCs w:val="20"/>
        </w:rPr>
        <w:t xml:space="preserve"> ze sčítání na úrovni budov, bytů  a jejich technických parametrů jsou zapsány do agendy RSO.</w:t>
      </w:r>
    </w:p>
    <w:p w:rsidR="00A155D4" w:rsidRDefault="00A155D4" w:rsidP="00A519C8">
      <w:pPr>
        <w:pStyle w:val="Zkladntext"/>
        <w:autoSpaceDE w:val="0"/>
        <w:autoSpaceDN w:val="0"/>
        <w:adjustRightInd w:val="0"/>
        <w:jc w:val="both"/>
        <w:rPr>
          <w:bCs w:val="0"/>
          <w:sz w:val="20"/>
          <w:szCs w:val="20"/>
          <w:u w:val="single"/>
        </w:rPr>
      </w:pPr>
    </w:p>
    <w:p w:rsidR="00A61AA3" w:rsidRDefault="00A61AA3" w:rsidP="00A61AA3">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rámci projektu SSREG 2010-2014 bylo realizováno propojení soustavy statistických registrů včetně databáze fyzických osob na základní registry veřejné správy a dále k rozšíření obsahu RSO o charakteristiky územních celků (výměry, počty obyvatel, budov, bytů, adres, středy území aj.). Blíže Metodická dokumentace RSO:</w:t>
      </w:r>
    </w:p>
    <w:p w:rsidR="00A61AA3" w:rsidRDefault="00BA01F2" w:rsidP="00A61AA3">
      <w:pPr>
        <w:pStyle w:val="Zpat"/>
        <w:tabs>
          <w:tab w:val="left" w:pos="708"/>
        </w:tabs>
        <w:autoSpaceDE w:val="0"/>
        <w:autoSpaceDN w:val="0"/>
        <w:adjustRightInd w:val="0"/>
        <w:jc w:val="both"/>
      </w:pPr>
      <w:hyperlink r:id="rId10" w:history="1">
        <w:r w:rsidR="00A61AA3" w:rsidRPr="00EF106E">
          <w:rPr>
            <w:rStyle w:val="Hypertextovodkaz"/>
            <w:rFonts w:ascii="Arial" w:hAnsi="Arial" w:cs="Arial"/>
            <w:sz w:val="20"/>
            <w:szCs w:val="20"/>
          </w:rPr>
          <w:t>http://www.czso.cz/csu/rso.nsf/i/metodika_rso</w:t>
        </w:r>
      </w:hyperlink>
    </w:p>
    <w:p w:rsidR="00A61AA3" w:rsidRPr="003508DD" w:rsidRDefault="00A61AA3" w:rsidP="00A61AA3">
      <w:pPr>
        <w:pStyle w:val="Zpat"/>
        <w:tabs>
          <w:tab w:val="left" w:pos="708"/>
        </w:tabs>
        <w:autoSpaceDE w:val="0"/>
        <w:autoSpaceDN w:val="0"/>
        <w:adjustRightInd w:val="0"/>
        <w:jc w:val="both"/>
        <w:rPr>
          <w:rFonts w:ascii="Arial" w:hAnsi="Arial" w:cs="Arial"/>
          <w:bCs/>
          <w:sz w:val="20"/>
          <w:szCs w:val="16"/>
        </w:rPr>
      </w:pPr>
      <w:r w:rsidRPr="003508DD">
        <w:rPr>
          <w:rFonts w:ascii="Arial" w:hAnsi="Arial" w:cs="Arial"/>
          <w:bCs/>
          <w:sz w:val="20"/>
          <w:szCs w:val="16"/>
        </w:rPr>
        <w:t xml:space="preserve">Od </w:t>
      </w:r>
      <w:proofErr w:type="gramStart"/>
      <w:r w:rsidRPr="003508DD">
        <w:rPr>
          <w:rFonts w:ascii="Arial" w:hAnsi="Arial" w:cs="Arial"/>
          <w:bCs/>
          <w:sz w:val="20"/>
          <w:szCs w:val="16"/>
        </w:rPr>
        <w:t>1.1.2013</w:t>
      </w:r>
      <w:proofErr w:type="gramEnd"/>
      <w:r w:rsidRPr="003508DD">
        <w:rPr>
          <w:rFonts w:ascii="Arial" w:hAnsi="Arial" w:cs="Arial"/>
          <w:bCs/>
          <w:sz w:val="20"/>
          <w:szCs w:val="16"/>
        </w:rPr>
        <w:t xml:space="preserve"> exporty </w:t>
      </w:r>
      <w:r w:rsidR="003508DD" w:rsidRPr="003508DD">
        <w:rPr>
          <w:rFonts w:ascii="Arial" w:hAnsi="Arial" w:cs="Arial"/>
          <w:bCs/>
          <w:sz w:val="20"/>
          <w:szCs w:val="16"/>
        </w:rPr>
        <w:t xml:space="preserve">z registru </w:t>
      </w:r>
      <w:r w:rsidRPr="003508DD">
        <w:rPr>
          <w:rFonts w:ascii="Arial" w:hAnsi="Arial" w:cs="Arial"/>
          <w:bCs/>
          <w:sz w:val="20"/>
          <w:szCs w:val="16"/>
        </w:rPr>
        <w:t>obsahují územní identifikace RÚIAN</w:t>
      </w:r>
      <w:r w:rsidR="003508DD" w:rsidRPr="003508DD">
        <w:rPr>
          <w:rFonts w:ascii="Arial" w:hAnsi="Arial" w:cs="Arial"/>
          <w:bCs/>
          <w:sz w:val="20"/>
          <w:szCs w:val="16"/>
        </w:rPr>
        <w:t>,</w:t>
      </w:r>
      <w:r w:rsidRPr="003508DD">
        <w:rPr>
          <w:rFonts w:ascii="Arial" w:hAnsi="Arial" w:cs="Arial"/>
          <w:bCs/>
          <w:sz w:val="20"/>
          <w:szCs w:val="16"/>
        </w:rPr>
        <w:t xml:space="preserve"> identifikátory stavebních objektů, adres a technických detailů vchodů.</w:t>
      </w:r>
    </w:p>
    <w:p w:rsidR="00A61AA3" w:rsidRPr="003508DD" w:rsidRDefault="00A61AA3" w:rsidP="00A61AA3">
      <w:pPr>
        <w:pStyle w:val="Zpat"/>
        <w:tabs>
          <w:tab w:val="left" w:pos="708"/>
        </w:tabs>
        <w:autoSpaceDE w:val="0"/>
        <w:autoSpaceDN w:val="0"/>
        <w:adjustRightInd w:val="0"/>
        <w:jc w:val="both"/>
        <w:rPr>
          <w:rFonts w:ascii="Arial" w:hAnsi="Arial" w:cs="Arial"/>
          <w:sz w:val="20"/>
          <w:szCs w:val="20"/>
        </w:rPr>
      </w:pPr>
    </w:p>
    <w:p w:rsidR="00A61AA3" w:rsidRPr="00EF106E" w:rsidRDefault="00A61AA3" w:rsidP="00A519C8">
      <w:pPr>
        <w:pStyle w:val="Zkladntext"/>
        <w:autoSpaceDE w:val="0"/>
        <w:autoSpaceDN w:val="0"/>
        <w:adjustRightInd w:val="0"/>
        <w:jc w:val="both"/>
        <w:rPr>
          <w:bCs w:val="0"/>
          <w:sz w:val="20"/>
          <w:szCs w:val="20"/>
          <w:u w:val="single"/>
        </w:rPr>
      </w:pPr>
    </w:p>
    <w:p w:rsidR="00A155D4" w:rsidRDefault="00A155D4" w:rsidP="00A519C8">
      <w:pPr>
        <w:pStyle w:val="Zkladntext"/>
        <w:autoSpaceDE w:val="0"/>
        <w:autoSpaceDN w:val="0"/>
        <w:adjustRightInd w:val="0"/>
        <w:jc w:val="both"/>
        <w:rPr>
          <w:bCs w:val="0"/>
          <w:sz w:val="20"/>
          <w:szCs w:val="16"/>
          <w:u w:val="single"/>
        </w:rPr>
      </w:pPr>
    </w:p>
    <w:p w:rsidR="00A155D4" w:rsidRPr="00A155D4" w:rsidRDefault="00A155D4" w:rsidP="00A519C8">
      <w:pPr>
        <w:pStyle w:val="Zkladntext"/>
        <w:autoSpaceDE w:val="0"/>
        <w:autoSpaceDN w:val="0"/>
        <w:adjustRightInd w:val="0"/>
        <w:jc w:val="both"/>
        <w:rPr>
          <w:bCs w:val="0"/>
          <w:color w:val="4F81BD" w:themeColor="accent1"/>
          <w:sz w:val="22"/>
          <w:szCs w:val="22"/>
          <w:u w:val="single"/>
        </w:rPr>
      </w:pPr>
      <w:r w:rsidRPr="00A155D4">
        <w:rPr>
          <w:bCs w:val="0"/>
          <w:color w:val="4F81BD" w:themeColor="accent1"/>
          <w:sz w:val="22"/>
          <w:szCs w:val="22"/>
          <w:u w:val="single"/>
        </w:rPr>
        <w:t>Číselníky</w:t>
      </w:r>
    </w:p>
    <w:p w:rsidR="00A155D4" w:rsidRDefault="00A155D4" w:rsidP="00A519C8">
      <w:pPr>
        <w:pStyle w:val="Zkladntext"/>
        <w:autoSpaceDE w:val="0"/>
        <w:autoSpaceDN w:val="0"/>
        <w:adjustRightInd w:val="0"/>
        <w:jc w:val="both"/>
        <w:rPr>
          <w:bCs w:val="0"/>
          <w:sz w:val="20"/>
          <w:szCs w:val="16"/>
          <w:u w:val="single"/>
        </w:rPr>
      </w:pPr>
    </w:p>
    <w:p w:rsidR="00A155D4" w:rsidRDefault="00A155D4" w:rsidP="00A155D4">
      <w:pPr>
        <w:autoSpaceDE w:val="0"/>
        <w:autoSpaceDN w:val="0"/>
        <w:adjustRightInd w:val="0"/>
        <w:jc w:val="both"/>
        <w:rPr>
          <w:rFonts w:ascii="Arial" w:hAnsi="Arial" w:cs="Arial"/>
          <w:sz w:val="20"/>
        </w:rPr>
      </w:pPr>
      <w:r>
        <w:rPr>
          <w:rFonts w:ascii="Arial" w:hAnsi="Arial" w:cs="Arial"/>
          <w:sz w:val="20"/>
        </w:rPr>
        <w:t>Informační systém pro správu číselníků byl rozšířen v editační části o územní číselníky, které se plní z </w:t>
      </w:r>
      <w:r w:rsidR="00571C2E">
        <w:rPr>
          <w:rFonts w:ascii="Arial" w:hAnsi="Arial" w:cs="Arial"/>
          <w:sz w:val="20"/>
        </w:rPr>
        <w:t>R</w:t>
      </w:r>
      <w:r>
        <w:rPr>
          <w:rFonts w:ascii="Arial" w:hAnsi="Arial" w:cs="Arial"/>
          <w:sz w:val="20"/>
        </w:rPr>
        <w:t xml:space="preserve">ozhraní </w:t>
      </w:r>
      <w:r w:rsidR="00A61AA3">
        <w:rPr>
          <w:rFonts w:ascii="Arial" w:hAnsi="Arial" w:cs="Arial"/>
          <w:sz w:val="20"/>
        </w:rPr>
        <w:t>pracující s</w:t>
      </w:r>
      <w:r>
        <w:rPr>
          <w:rFonts w:ascii="Arial" w:hAnsi="Arial" w:cs="Arial"/>
          <w:sz w:val="20"/>
        </w:rPr>
        <w:t xml:space="preserve"> </w:t>
      </w:r>
      <w:r w:rsidR="00A61AA3">
        <w:rPr>
          <w:rFonts w:ascii="Arial" w:hAnsi="Arial" w:cs="Arial"/>
          <w:sz w:val="20"/>
        </w:rPr>
        <w:t xml:space="preserve">výměnným formátem </w:t>
      </w:r>
      <w:r>
        <w:rPr>
          <w:rFonts w:ascii="Arial" w:hAnsi="Arial" w:cs="Arial"/>
          <w:sz w:val="20"/>
        </w:rPr>
        <w:t xml:space="preserve">RÚIAN (projekt IOP SSREG). V průběhu </w:t>
      </w:r>
      <w:r w:rsidR="00571C2E">
        <w:rPr>
          <w:rFonts w:ascii="Arial" w:hAnsi="Arial" w:cs="Arial"/>
          <w:sz w:val="20"/>
        </w:rPr>
        <w:t>prvního</w:t>
      </w:r>
      <w:r>
        <w:rPr>
          <w:rFonts w:ascii="Arial" w:hAnsi="Arial" w:cs="Arial"/>
          <w:sz w:val="20"/>
        </w:rPr>
        <w:t xml:space="preserve"> čtvrtletí 201</w:t>
      </w:r>
      <w:r w:rsidR="00571C2E">
        <w:rPr>
          <w:rFonts w:ascii="Arial" w:hAnsi="Arial" w:cs="Arial"/>
          <w:sz w:val="20"/>
        </w:rPr>
        <w:t>5</w:t>
      </w:r>
      <w:r>
        <w:rPr>
          <w:rFonts w:ascii="Arial" w:hAnsi="Arial" w:cs="Arial"/>
          <w:sz w:val="20"/>
        </w:rPr>
        <w:t xml:space="preserve"> probíhala:</w:t>
      </w:r>
    </w:p>
    <w:p w:rsidR="00A155D4" w:rsidRDefault="00A155D4" w:rsidP="00A155D4">
      <w:pPr>
        <w:autoSpaceDE w:val="0"/>
        <w:autoSpaceDN w:val="0"/>
        <w:adjustRightInd w:val="0"/>
        <w:spacing w:line="240" w:lineRule="auto"/>
        <w:jc w:val="both"/>
        <w:rPr>
          <w:rFonts w:ascii="Arial" w:hAnsi="Arial" w:cs="Arial"/>
          <w:sz w:val="20"/>
        </w:rPr>
      </w:pPr>
      <w:r>
        <w:rPr>
          <w:rFonts w:ascii="Arial" w:hAnsi="Arial" w:cs="Arial"/>
          <w:sz w:val="20"/>
        </w:rPr>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571C2E" w:rsidRPr="003508DD" w:rsidRDefault="00A155D4" w:rsidP="003508DD">
      <w:pPr>
        <w:spacing w:line="240" w:lineRule="auto"/>
        <w:jc w:val="both"/>
        <w:rPr>
          <w:rFonts w:ascii="Arial" w:hAnsi="Arial" w:cs="Arial"/>
          <w:bCs/>
          <w:sz w:val="20"/>
        </w:rPr>
      </w:pPr>
      <w:r>
        <w:rPr>
          <w:rFonts w:ascii="Arial" w:hAnsi="Arial" w:cs="Arial"/>
          <w:bCs/>
          <w:sz w:val="20"/>
        </w:rPr>
        <w:t xml:space="preserve">2. </w:t>
      </w:r>
      <w:r w:rsidRPr="00415E9C">
        <w:rPr>
          <w:rFonts w:ascii="Arial" w:hAnsi="Arial" w:cs="Arial"/>
          <w:b/>
          <w:bCs/>
          <w:sz w:val="20"/>
        </w:rPr>
        <w:t>průběžná</w:t>
      </w:r>
      <w:r w:rsidRPr="00415E9C">
        <w:rPr>
          <w:rFonts w:ascii="Arial" w:hAnsi="Arial" w:cs="Arial"/>
          <w:b/>
          <w:sz w:val="20"/>
        </w:rPr>
        <w:t xml:space="preserve"> </w:t>
      </w:r>
      <w:r>
        <w:rPr>
          <w:rFonts w:ascii="Arial" w:hAnsi="Arial" w:cs="Arial"/>
          <w:sz w:val="20"/>
        </w:rPr>
        <w:t xml:space="preserve">aktualizace </w:t>
      </w:r>
      <w:r w:rsidRPr="00415E9C">
        <w:rPr>
          <w:rFonts w:ascii="Arial" w:hAnsi="Arial" w:cs="Arial"/>
          <w:b/>
          <w:sz w:val="20"/>
        </w:rPr>
        <w:t>všech územních číselníků</w:t>
      </w:r>
      <w:r>
        <w:rPr>
          <w:rFonts w:ascii="Arial" w:hAnsi="Arial" w:cs="Arial"/>
          <w:sz w:val="20"/>
        </w:rPr>
        <w:t xml:space="preserve"> (viz dále), číselníku PSČ (typ územní) a jejich </w:t>
      </w:r>
      <w:r w:rsidRPr="00415E9C">
        <w:rPr>
          <w:rFonts w:ascii="Arial" w:hAnsi="Arial" w:cs="Arial"/>
          <w:b/>
          <w:sz w:val="20"/>
        </w:rPr>
        <w:t>atributů</w:t>
      </w:r>
      <w:r>
        <w:rPr>
          <w:rFonts w:ascii="Arial" w:hAnsi="Arial" w:cs="Arial"/>
          <w:sz w:val="20"/>
        </w:rPr>
        <w:t xml:space="preserve"> (činnost gestora číselníků); </w:t>
      </w:r>
    </w:p>
    <w:p w:rsidR="00A155D4" w:rsidRDefault="00A155D4" w:rsidP="00A155D4">
      <w:pPr>
        <w:pStyle w:val="Zkladntext"/>
        <w:autoSpaceDE w:val="0"/>
        <w:autoSpaceDN w:val="0"/>
        <w:adjustRightInd w:val="0"/>
        <w:jc w:val="both"/>
        <w:rPr>
          <w:bCs w:val="0"/>
          <w:sz w:val="20"/>
        </w:rPr>
      </w:pPr>
      <w:r>
        <w:rPr>
          <w:bCs w:val="0"/>
          <w:sz w:val="20"/>
        </w:rPr>
        <w:lastRenderedPageBreak/>
        <w:t>Datum platnosti</w:t>
      </w:r>
    </w:p>
    <w:p w:rsidR="00A155D4" w:rsidRDefault="00A155D4" w:rsidP="00A155D4">
      <w:pPr>
        <w:pStyle w:val="Zkladntext"/>
        <w:autoSpaceDE w:val="0"/>
        <w:autoSpaceDN w:val="0"/>
        <w:adjustRightInd w:val="0"/>
        <w:jc w:val="both"/>
        <w:rPr>
          <w:bCs w:val="0"/>
          <w:sz w:val="20"/>
        </w:rPr>
      </w:pPr>
    </w:p>
    <w:p w:rsidR="00A155D4" w:rsidRDefault="00A155D4" w:rsidP="00A155D4">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A155D4" w:rsidRDefault="00A155D4" w:rsidP="00A155D4">
      <w:pPr>
        <w:pStyle w:val="Zkladntext"/>
        <w:autoSpaceDE w:val="0"/>
        <w:autoSpaceDN w:val="0"/>
        <w:adjustRightInd w:val="0"/>
        <w:jc w:val="both"/>
        <w:rPr>
          <w:b w:val="0"/>
          <w:bCs w:val="0"/>
          <w:sz w:val="20"/>
        </w:rPr>
      </w:pPr>
    </w:p>
    <w:p w:rsidR="00A155D4" w:rsidRDefault="00A155D4" w:rsidP="00A155D4">
      <w:pPr>
        <w:pStyle w:val="Zkladntext"/>
        <w:autoSpaceDE w:val="0"/>
        <w:autoSpaceDN w:val="0"/>
        <w:adjustRightInd w:val="0"/>
        <w:jc w:val="both"/>
        <w:rPr>
          <w:b w:val="0"/>
          <w:bCs w:val="0"/>
          <w:sz w:val="20"/>
        </w:rPr>
      </w:pPr>
      <w:r>
        <w:rPr>
          <w:b w:val="0"/>
          <w:bCs w:val="0"/>
          <w:sz w:val="20"/>
        </w:rPr>
        <w:t xml:space="preserve">Katalog číselníků o území byl rozšířen na dvě datumové platnosti položky: </w:t>
      </w:r>
    </w:p>
    <w:p w:rsidR="00A155D4" w:rsidRDefault="00A155D4" w:rsidP="00A155D4">
      <w:pPr>
        <w:pStyle w:val="Zkladntext"/>
        <w:autoSpaceDE w:val="0"/>
        <w:autoSpaceDN w:val="0"/>
        <w:adjustRightInd w:val="0"/>
        <w:jc w:val="both"/>
        <w:rPr>
          <w:b w:val="0"/>
          <w:bCs w:val="0"/>
          <w:sz w:val="20"/>
        </w:rPr>
      </w:pPr>
      <w:r>
        <w:rPr>
          <w:b w:val="0"/>
          <w:bCs w:val="0"/>
          <w:sz w:val="20"/>
        </w:rPr>
        <w:t>* administrativní platnost</w:t>
      </w:r>
    </w:p>
    <w:p w:rsidR="00A155D4" w:rsidRDefault="00A155D4" w:rsidP="00A155D4">
      <w:pPr>
        <w:pStyle w:val="Zkladntext"/>
        <w:autoSpaceDE w:val="0"/>
        <w:autoSpaceDN w:val="0"/>
        <w:adjustRightInd w:val="0"/>
        <w:jc w:val="both"/>
        <w:rPr>
          <w:b w:val="0"/>
          <w:bCs w:val="0"/>
          <w:sz w:val="20"/>
        </w:rPr>
      </w:pPr>
      <w:r>
        <w:rPr>
          <w:b w:val="0"/>
          <w:bCs w:val="0"/>
          <w:sz w:val="20"/>
        </w:rPr>
        <w:t xml:space="preserve">* statistická platnost. </w:t>
      </w:r>
    </w:p>
    <w:p w:rsidR="00A155D4" w:rsidRDefault="00A155D4" w:rsidP="00A155D4">
      <w:pPr>
        <w:pStyle w:val="Zkladntext"/>
        <w:autoSpaceDE w:val="0"/>
        <w:autoSpaceDN w:val="0"/>
        <w:adjustRightInd w:val="0"/>
        <w:jc w:val="both"/>
        <w:rPr>
          <w:b w:val="0"/>
          <w:bCs w:val="0"/>
          <w:sz w:val="20"/>
        </w:rPr>
      </w:pPr>
    </w:p>
    <w:p w:rsidR="00A155D4" w:rsidRDefault="00A155D4" w:rsidP="00A155D4">
      <w:pPr>
        <w:pStyle w:val="Zkladntext"/>
        <w:autoSpaceDE w:val="0"/>
        <w:autoSpaceDN w:val="0"/>
        <w:adjustRightInd w:val="0"/>
        <w:jc w:val="both"/>
        <w:rPr>
          <w:b w:val="0"/>
          <w:bCs w:val="0"/>
          <w:sz w:val="20"/>
        </w:rPr>
      </w:pPr>
      <w:r w:rsidRPr="00571C2E">
        <w:rPr>
          <w:bCs w:val="0"/>
          <w:sz w:val="20"/>
        </w:rPr>
        <w:t>Administrativní platností</w:t>
      </w:r>
      <w:r>
        <w:rPr>
          <w:b w:val="0"/>
          <w:bCs w:val="0"/>
          <w:sz w:val="20"/>
        </w:rPr>
        <w:t xml:space="preserve"> v agendě RSO se rozumí platnost položky územního číselníku dle základního registru RÚIAN VDP. </w:t>
      </w:r>
    </w:p>
    <w:p w:rsidR="00A155D4" w:rsidRDefault="00A155D4" w:rsidP="00A155D4">
      <w:pPr>
        <w:pStyle w:val="Zkladntext"/>
        <w:autoSpaceDE w:val="0"/>
        <w:autoSpaceDN w:val="0"/>
        <w:adjustRightInd w:val="0"/>
        <w:jc w:val="both"/>
        <w:rPr>
          <w:b w:val="0"/>
          <w:bCs w:val="0"/>
          <w:sz w:val="20"/>
        </w:rPr>
      </w:pPr>
    </w:p>
    <w:p w:rsidR="00A155D4" w:rsidRDefault="00A155D4" w:rsidP="00A155D4">
      <w:pPr>
        <w:pStyle w:val="Zkladntext"/>
        <w:autoSpaceDE w:val="0"/>
        <w:autoSpaceDN w:val="0"/>
        <w:adjustRightInd w:val="0"/>
        <w:jc w:val="both"/>
        <w:rPr>
          <w:b w:val="0"/>
          <w:bCs w:val="0"/>
          <w:sz w:val="20"/>
        </w:rPr>
      </w:pPr>
      <w:r w:rsidRPr="00571C2E">
        <w:rPr>
          <w:bCs w:val="0"/>
          <w:sz w:val="20"/>
        </w:rPr>
        <w:t>Statistickou platností</w:t>
      </w:r>
      <w:r>
        <w:rPr>
          <w:b w:val="0"/>
          <w:bCs w:val="0"/>
          <w:sz w:val="20"/>
        </w:rPr>
        <w:t xml:space="preserve">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 a slouží pro účely zpracování a prezentace statistik.</w:t>
      </w:r>
    </w:p>
    <w:p w:rsidR="00A155D4" w:rsidRDefault="00A155D4" w:rsidP="00A155D4">
      <w:pPr>
        <w:pStyle w:val="Zkladntext"/>
        <w:autoSpaceDE w:val="0"/>
        <w:autoSpaceDN w:val="0"/>
        <w:adjustRightInd w:val="0"/>
        <w:jc w:val="both"/>
        <w:rPr>
          <w:b w:val="0"/>
          <w:bCs w:val="0"/>
          <w:sz w:val="20"/>
        </w:rPr>
      </w:pPr>
    </w:p>
    <w:p w:rsidR="00A155D4" w:rsidRPr="00D72BE5" w:rsidRDefault="00A155D4" w:rsidP="00A155D4">
      <w:pPr>
        <w:pStyle w:val="Zkladntext"/>
        <w:autoSpaceDE w:val="0"/>
        <w:autoSpaceDN w:val="0"/>
        <w:adjustRightInd w:val="0"/>
        <w:jc w:val="both"/>
        <w:rPr>
          <w:b w:val="0"/>
          <w:bCs w:val="0"/>
          <w:sz w:val="20"/>
          <w:u w:val="single"/>
        </w:rPr>
      </w:pPr>
      <w:r w:rsidRPr="00D72BE5">
        <w:rPr>
          <w:b w:val="0"/>
          <w:bCs w:val="0"/>
          <w:sz w:val="20"/>
          <w:u w:val="single"/>
        </w:rPr>
        <w:t>Výstupy z RSO jsou se statistickou platností od-do a s </w:t>
      </w:r>
      <w:proofErr w:type="spellStart"/>
      <w:r w:rsidRPr="00D72BE5">
        <w:rPr>
          <w:b w:val="0"/>
          <w:bCs w:val="0"/>
          <w:sz w:val="20"/>
          <w:u w:val="single"/>
        </w:rPr>
        <w:t>datumem</w:t>
      </w:r>
      <w:proofErr w:type="spellEnd"/>
      <w:r w:rsidRPr="00D72BE5">
        <w:rPr>
          <w:b w:val="0"/>
          <w:bCs w:val="0"/>
          <w:sz w:val="20"/>
          <w:u w:val="single"/>
        </w:rPr>
        <w:t xml:space="preserve"> aktualizace.</w:t>
      </w:r>
    </w:p>
    <w:p w:rsidR="00A155D4" w:rsidRDefault="00A155D4" w:rsidP="00A155D4">
      <w:pPr>
        <w:pStyle w:val="Zkladntext"/>
        <w:autoSpaceDE w:val="0"/>
        <w:autoSpaceDN w:val="0"/>
        <w:adjustRightInd w:val="0"/>
        <w:jc w:val="both"/>
        <w:rPr>
          <w:b w:val="0"/>
          <w:bCs w:val="0"/>
          <w:sz w:val="20"/>
        </w:rPr>
      </w:pPr>
    </w:p>
    <w:p w:rsidR="00A155D4" w:rsidRDefault="00A155D4" w:rsidP="00A155D4">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A155D4" w:rsidRDefault="00A155D4" w:rsidP="00A519C8">
      <w:pPr>
        <w:pStyle w:val="Zkladntext"/>
        <w:autoSpaceDE w:val="0"/>
        <w:autoSpaceDN w:val="0"/>
        <w:adjustRightInd w:val="0"/>
        <w:jc w:val="both"/>
        <w:rPr>
          <w:bCs w:val="0"/>
          <w:sz w:val="20"/>
          <w:szCs w:val="16"/>
          <w:u w:val="single"/>
        </w:rPr>
      </w:pPr>
    </w:p>
    <w:p w:rsidR="00A155D4" w:rsidRDefault="00A155D4" w:rsidP="00A519C8">
      <w:pPr>
        <w:pStyle w:val="Zkladntext"/>
        <w:autoSpaceDE w:val="0"/>
        <w:autoSpaceDN w:val="0"/>
        <w:adjustRightInd w:val="0"/>
        <w:jc w:val="both"/>
        <w:rPr>
          <w:bCs w:val="0"/>
          <w:sz w:val="20"/>
          <w:szCs w:val="16"/>
          <w:u w:val="single"/>
        </w:rPr>
      </w:pPr>
    </w:p>
    <w:p w:rsidR="00571C2E" w:rsidRDefault="00571C2E" w:rsidP="00A519C8">
      <w:pPr>
        <w:pStyle w:val="Zkladntext"/>
        <w:autoSpaceDE w:val="0"/>
        <w:autoSpaceDN w:val="0"/>
        <w:adjustRightInd w:val="0"/>
        <w:jc w:val="both"/>
        <w:rPr>
          <w:bCs w:val="0"/>
          <w:sz w:val="20"/>
          <w:szCs w:val="16"/>
          <w:u w:val="single"/>
        </w:rPr>
      </w:pPr>
    </w:p>
    <w:p w:rsidR="00A155D4" w:rsidRPr="00A155D4" w:rsidRDefault="00A155D4" w:rsidP="00A155D4">
      <w:pPr>
        <w:pStyle w:val="Zkladntext"/>
        <w:autoSpaceDE w:val="0"/>
        <w:autoSpaceDN w:val="0"/>
        <w:adjustRightInd w:val="0"/>
        <w:rPr>
          <w:color w:val="4F81BD" w:themeColor="accent1"/>
          <w:sz w:val="22"/>
          <w:szCs w:val="22"/>
          <w:u w:val="single"/>
        </w:rPr>
      </w:pPr>
      <w:r w:rsidRPr="00A155D4">
        <w:rPr>
          <w:color w:val="4F81BD" w:themeColor="accent1"/>
          <w:sz w:val="22"/>
          <w:szCs w:val="22"/>
          <w:u w:val="single"/>
        </w:rPr>
        <w:t>Charakteristiky územních celků</w:t>
      </w:r>
    </w:p>
    <w:p w:rsidR="00A155D4" w:rsidRDefault="00A155D4" w:rsidP="00A519C8">
      <w:pPr>
        <w:pStyle w:val="Zkladntext"/>
        <w:autoSpaceDE w:val="0"/>
        <w:autoSpaceDN w:val="0"/>
        <w:adjustRightInd w:val="0"/>
        <w:jc w:val="both"/>
        <w:rPr>
          <w:bCs w:val="0"/>
          <w:sz w:val="20"/>
          <w:szCs w:val="16"/>
          <w:u w:val="single"/>
        </w:rPr>
      </w:pPr>
    </w:p>
    <w:p w:rsidR="00A155D4" w:rsidRDefault="00A155D4" w:rsidP="00A155D4">
      <w:pPr>
        <w:pStyle w:val="Zkladntext"/>
        <w:autoSpaceDE w:val="0"/>
        <w:autoSpaceDN w:val="0"/>
        <w:adjustRightInd w:val="0"/>
        <w:jc w:val="both"/>
        <w:rPr>
          <w:b w:val="0"/>
          <w:bCs w:val="0"/>
          <w:sz w:val="20"/>
          <w:szCs w:val="20"/>
        </w:rPr>
      </w:pPr>
      <w:r>
        <w:rPr>
          <w:b w:val="0"/>
          <w:bCs w:val="0"/>
          <w:sz w:val="20"/>
          <w:szCs w:val="20"/>
        </w:rPr>
        <w:t>Aplikace RSO</w:t>
      </w:r>
      <w:r w:rsidR="003508DD">
        <w:rPr>
          <w:b w:val="0"/>
          <w:bCs w:val="0"/>
          <w:sz w:val="20"/>
          <w:szCs w:val="20"/>
        </w:rPr>
        <w:t xml:space="preserve"> verze 4</w:t>
      </w:r>
      <w:r>
        <w:rPr>
          <w:b w:val="0"/>
          <w:bCs w:val="0"/>
          <w:sz w:val="20"/>
          <w:szCs w:val="20"/>
        </w:rPr>
        <w:t xml:space="preserve">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A155D4" w:rsidRDefault="00A155D4" w:rsidP="00A519C8">
      <w:pPr>
        <w:pStyle w:val="Zkladntext"/>
        <w:autoSpaceDE w:val="0"/>
        <w:autoSpaceDN w:val="0"/>
        <w:adjustRightInd w:val="0"/>
        <w:jc w:val="both"/>
        <w:rPr>
          <w:bCs w:val="0"/>
          <w:sz w:val="20"/>
          <w:szCs w:val="16"/>
          <w:u w:val="single"/>
        </w:rPr>
      </w:pPr>
    </w:p>
    <w:p w:rsidR="00571C2E" w:rsidRDefault="00571C2E" w:rsidP="00A519C8">
      <w:pPr>
        <w:pStyle w:val="Zkladntext"/>
        <w:autoSpaceDE w:val="0"/>
        <w:autoSpaceDN w:val="0"/>
        <w:adjustRightInd w:val="0"/>
        <w:jc w:val="both"/>
        <w:rPr>
          <w:bCs w:val="0"/>
          <w:sz w:val="20"/>
          <w:szCs w:val="16"/>
          <w:u w:val="single"/>
        </w:rPr>
      </w:pPr>
    </w:p>
    <w:p w:rsidR="00A155D4" w:rsidRDefault="00A155D4" w:rsidP="00A519C8">
      <w:pPr>
        <w:pStyle w:val="Zkladntext"/>
        <w:autoSpaceDE w:val="0"/>
        <w:autoSpaceDN w:val="0"/>
        <w:adjustRightInd w:val="0"/>
        <w:jc w:val="both"/>
        <w:rPr>
          <w:bCs w:val="0"/>
          <w:sz w:val="20"/>
          <w:szCs w:val="16"/>
          <w:u w:val="single"/>
        </w:rPr>
      </w:pPr>
    </w:p>
    <w:p w:rsidR="00A155D4" w:rsidRPr="00A155D4" w:rsidRDefault="00A155D4" w:rsidP="00A155D4">
      <w:pPr>
        <w:pStyle w:val="Zkladntext"/>
        <w:autoSpaceDE w:val="0"/>
        <w:autoSpaceDN w:val="0"/>
        <w:adjustRightInd w:val="0"/>
        <w:jc w:val="both"/>
        <w:rPr>
          <w:color w:val="4F81BD" w:themeColor="accent1"/>
          <w:sz w:val="22"/>
          <w:szCs w:val="22"/>
          <w:u w:val="single"/>
        </w:rPr>
      </w:pPr>
      <w:r w:rsidRPr="00A155D4">
        <w:rPr>
          <w:color w:val="4F81BD" w:themeColor="accent1"/>
          <w:sz w:val="22"/>
          <w:szCs w:val="22"/>
          <w:u w:val="single"/>
        </w:rPr>
        <w:t>Soustava územních prvků a územně evidenčních jednotek</w:t>
      </w:r>
    </w:p>
    <w:p w:rsidR="00A155D4" w:rsidRDefault="00A155D4" w:rsidP="00A519C8">
      <w:pPr>
        <w:pStyle w:val="Zkladntext"/>
        <w:autoSpaceDE w:val="0"/>
        <w:autoSpaceDN w:val="0"/>
        <w:adjustRightInd w:val="0"/>
        <w:jc w:val="both"/>
        <w:rPr>
          <w:bCs w:val="0"/>
          <w:sz w:val="20"/>
          <w:szCs w:val="16"/>
          <w:u w:val="single"/>
        </w:rPr>
      </w:pPr>
    </w:p>
    <w:p w:rsidR="005A040B" w:rsidRDefault="00A155D4" w:rsidP="00A519C8">
      <w:pPr>
        <w:pStyle w:val="Zkladntext"/>
        <w:autoSpaceDE w:val="0"/>
        <w:autoSpaceDN w:val="0"/>
        <w:adjustRightInd w:val="0"/>
        <w:jc w:val="both"/>
        <w:rPr>
          <w:bCs w:val="0"/>
          <w:sz w:val="20"/>
          <w:szCs w:val="16"/>
          <w:u w:val="single"/>
        </w:rPr>
      </w:pPr>
      <w:r>
        <w:rPr>
          <w:bCs w:val="0"/>
          <w:sz w:val="20"/>
          <w:szCs w:val="16"/>
          <w:u w:val="single"/>
        </w:rPr>
        <w:t>Z</w:t>
      </w:r>
      <w:r w:rsidR="005A040B">
        <w:rPr>
          <w:bCs w:val="0"/>
          <w:sz w:val="20"/>
          <w:szCs w:val="16"/>
          <w:u w:val="single"/>
        </w:rPr>
        <w:t xml:space="preserve">měny v území od </w:t>
      </w:r>
      <w:proofErr w:type="gramStart"/>
      <w:r w:rsidR="005A040B">
        <w:rPr>
          <w:bCs w:val="0"/>
          <w:sz w:val="20"/>
          <w:szCs w:val="16"/>
          <w:u w:val="single"/>
        </w:rPr>
        <w:t>2.1.2015</w:t>
      </w:r>
      <w:proofErr w:type="gramEnd"/>
      <w:r w:rsidR="005A040B">
        <w:rPr>
          <w:bCs w:val="0"/>
          <w:sz w:val="20"/>
          <w:szCs w:val="16"/>
          <w:u w:val="single"/>
        </w:rPr>
        <w:t xml:space="preserve"> do 1.4.2015 včetně</w:t>
      </w:r>
    </w:p>
    <w:p w:rsidR="005A040B" w:rsidRDefault="005A040B" w:rsidP="00A519C8">
      <w:pPr>
        <w:pStyle w:val="Prosttext"/>
        <w:jc w:val="both"/>
        <w:rPr>
          <w:rFonts w:ascii="Arial" w:hAnsi="Arial" w:cs="Arial"/>
          <w:b/>
          <w:bCs/>
          <w:highlight w:val="lightGray"/>
          <w:u w:val="single"/>
        </w:rPr>
      </w:pPr>
    </w:p>
    <w:p w:rsidR="005A040B" w:rsidRDefault="005A040B" w:rsidP="00A519C8">
      <w:pPr>
        <w:pStyle w:val="Prosttext"/>
        <w:numPr>
          <w:ilvl w:val="0"/>
          <w:numId w:val="1"/>
        </w:numPr>
        <w:jc w:val="both"/>
        <w:rPr>
          <w:rFonts w:ascii="Arial" w:hAnsi="Arial" w:cs="Arial"/>
        </w:rPr>
      </w:pPr>
      <w:r w:rsidRPr="005A040B">
        <w:rPr>
          <w:rFonts w:ascii="Arial" w:hAnsi="Arial" w:cs="Arial"/>
        </w:rPr>
        <w:t xml:space="preserve">Změna názvu ZSJ 024023 </w:t>
      </w:r>
      <w:proofErr w:type="spellStart"/>
      <w:r w:rsidRPr="005A040B">
        <w:rPr>
          <w:rFonts w:ascii="Arial" w:hAnsi="Arial" w:cs="Arial"/>
        </w:rPr>
        <w:t>Čívice</w:t>
      </w:r>
      <w:proofErr w:type="spellEnd"/>
      <w:r w:rsidRPr="005A040B">
        <w:rPr>
          <w:rFonts w:ascii="Arial" w:hAnsi="Arial" w:cs="Arial"/>
        </w:rPr>
        <w:t xml:space="preserve"> na </w:t>
      </w:r>
      <w:proofErr w:type="spellStart"/>
      <w:r w:rsidRPr="005A040B">
        <w:rPr>
          <w:rFonts w:ascii="Arial" w:hAnsi="Arial" w:cs="Arial"/>
        </w:rPr>
        <w:t>Čivice</w:t>
      </w:r>
      <w:proofErr w:type="spellEnd"/>
    </w:p>
    <w:p w:rsidR="00D74658" w:rsidRDefault="00CA1521" w:rsidP="00A519C8">
      <w:pPr>
        <w:pStyle w:val="Prosttext"/>
        <w:numPr>
          <w:ilvl w:val="0"/>
          <w:numId w:val="1"/>
        </w:numPr>
        <w:jc w:val="both"/>
        <w:rPr>
          <w:rFonts w:ascii="Arial" w:hAnsi="Arial" w:cs="Arial"/>
        </w:rPr>
      </w:pPr>
      <w:r>
        <w:rPr>
          <w:rFonts w:ascii="Arial" w:hAnsi="Arial" w:cs="Arial"/>
        </w:rPr>
        <w:t xml:space="preserve">Zrušení UTJ 689742 </w:t>
      </w:r>
      <w:proofErr w:type="spellStart"/>
      <w:r>
        <w:rPr>
          <w:rFonts w:ascii="Arial" w:hAnsi="Arial" w:cs="Arial"/>
        </w:rPr>
        <w:t>Podeřiště</w:t>
      </w:r>
      <w:proofErr w:type="spellEnd"/>
      <w:r>
        <w:rPr>
          <w:rFonts w:ascii="Arial" w:hAnsi="Arial" w:cs="Arial"/>
        </w:rPr>
        <w:t>-</w:t>
      </w:r>
      <w:proofErr w:type="spellStart"/>
      <w:r>
        <w:rPr>
          <w:rFonts w:ascii="Arial" w:hAnsi="Arial" w:cs="Arial"/>
        </w:rPr>
        <w:t>Olšovice</w:t>
      </w:r>
      <w:proofErr w:type="spellEnd"/>
    </w:p>
    <w:p w:rsidR="000A5854" w:rsidRDefault="005A040B" w:rsidP="00A519C8">
      <w:pPr>
        <w:pStyle w:val="Prosttext"/>
        <w:numPr>
          <w:ilvl w:val="0"/>
          <w:numId w:val="1"/>
        </w:numPr>
        <w:jc w:val="both"/>
        <w:rPr>
          <w:rFonts w:ascii="Arial" w:hAnsi="Arial" w:cs="Arial"/>
        </w:rPr>
      </w:pPr>
      <w:r w:rsidRPr="000A5854">
        <w:rPr>
          <w:rFonts w:ascii="Arial" w:hAnsi="Arial" w:cs="Arial"/>
        </w:rPr>
        <w:t>Změna působnost</w:t>
      </w:r>
      <w:r w:rsidR="00410CE5" w:rsidRPr="000A5854">
        <w:rPr>
          <w:rFonts w:ascii="Arial" w:hAnsi="Arial" w:cs="Arial"/>
        </w:rPr>
        <w:t>i</w:t>
      </w:r>
      <w:r w:rsidRPr="000A5854">
        <w:rPr>
          <w:rFonts w:ascii="Arial" w:hAnsi="Arial" w:cs="Arial"/>
          <w:b/>
          <w:color w:val="FF0000"/>
        </w:rPr>
        <w:t xml:space="preserve"> </w:t>
      </w:r>
      <w:r w:rsidR="000A5854">
        <w:rPr>
          <w:rFonts w:ascii="Arial" w:hAnsi="Arial" w:cs="Arial"/>
        </w:rPr>
        <w:t>Stavebního úřadu – Městský úřad Trutnov a Stavebního úřadu - Městský úřad Hostinné</w:t>
      </w:r>
      <w:r w:rsidR="000A5854" w:rsidRPr="000A5854">
        <w:rPr>
          <w:rFonts w:ascii="Arial" w:hAnsi="Arial" w:cs="Arial"/>
        </w:rPr>
        <w:t xml:space="preserve"> </w:t>
      </w:r>
    </w:p>
    <w:p w:rsidR="005A040B" w:rsidRPr="000A5854" w:rsidRDefault="005A040B" w:rsidP="00A519C8">
      <w:pPr>
        <w:pStyle w:val="Prosttext"/>
        <w:numPr>
          <w:ilvl w:val="0"/>
          <w:numId w:val="1"/>
        </w:numPr>
        <w:jc w:val="both"/>
        <w:rPr>
          <w:rFonts w:ascii="Arial" w:hAnsi="Arial" w:cs="Arial"/>
        </w:rPr>
      </w:pPr>
      <w:r w:rsidRPr="000A5854">
        <w:rPr>
          <w:rFonts w:ascii="Arial" w:hAnsi="Arial" w:cs="Arial"/>
        </w:rPr>
        <w:t xml:space="preserve">Vyhlášení nového města 550817 </w:t>
      </w:r>
      <w:proofErr w:type="spellStart"/>
      <w:r w:rsidRPr="000A5854">
        <w:rPr>
          <w:rFonts w:ascii="Arial" w:hAnsi="Arial" w:cs="Arial"/>
        </w:rPr>
        <w:t>Bělčice</w:t>
      </w:r>
      <w:proofErr w:type="spellEnd"/>
    </w:p>
    <w:p w:rsidR="005A040B" w:rsidRDefault="005A040B" w:rsidP="00A519C8">
      <w:pPr>
        <w:pStyle w:val="Prosttext"/>
        <w:jc w:val="both"/>
        <w:rPr>
          <w:rFonts w:ascii="Arial" w:hAnsi="Arial" w:cs="Arial"/>
          <w:b/>
          <w:bCs/>
          <w:highlight w:val="lightGray"/>
          <w:u w:val="single"/>
        </w:rPr>
      </w:pPr>
    </w:p>
    <w:p w:rsidR="00410CE5" w:rsidRDefault="00410CE5" w:rsidP="00A519C8">
      <w:pPr>
        <w:pStyle w:val="Prosttext"/>
        <w:jc w:val="both"/>
        <w:rPr>
          <w:rFonts w:ascii="Arial" w:hAnsi="Arial" w:cs="Arial"/>
          <w:b/>
          <w:bCs/>
          <w:highlight w:val="lightGray"/>
          <w:u w:val="single"/>
        </w:rPr>
      </w:pPr>
    </w:p>
    <w:p w:rsidR="00110ED1" w:rsidRDefault="00110ED1" w:rsidP="00A519C8">
      <w:pPr>
        <w:pStyle w:val="Prosttext"/>
        <w:jc w:val="both"/>
        <w:rPr>
          <w:rFonts w:ascii="Arial" w:hAnsi="Arial" w:cs="Arial"/>
          <w:b/>
          <w:bCs/>
          <w:u w:val="single"/>
        </w:rPr>
      </w:pPr>
      <w:proofErr w:type="gramStart"/>
      <w:r w:rsidRPr="00571C2E">
        <w:rPr>
          <w:rFonts w:ascii="Arial" w:hAnsi="Arial" w:cs="Arial"/>
          <w:b/>
          <w:bCs/>
          <w:highlight w:val="lightGray"/>
          <w:u w:val="single"/>
        </w:rPr>
        <w:t>AD 1./ Změna</w:t>
      </w:r>
      <w:proofErr w:type="gramEnd"/>
      <w:r w:rsidRPr="00571C2E">
        <w:rPr>
          <w:rFonts w:ascii="Arial" w:hAnsi="Arial" w:cs="Arial"/>
          <w:b/>
          <w:bCs/>
          <w:highlight w:val="lightGray"/>
          <w:u w:val="single"/>
        </w:rPr>
        <w:t xml:space="preserve"> názvu </w:t>
      </w:r>
      <w:r w:rsidR="005A040B" w:rsidRPr="00571C2E">
        <w:rPr>
          <w:rFonts w:ascii="Arial" w:hAnsi="Arial" w:cs="Arial"/>
          <w:b/>
          <w:bCs/>
          <w:highlight w:val="lightGray"/>
          <w:u w:val="single"/>
        </w:rPr>
        <w:t>ZSJ</w:t>
      </w:r>
      <w:r w:rsidRPr="00571C2E">
        <w:rPr>
          <w:rFonts w:ascii="Arial" w:hAnsi="Arial" w:cs="Arial"/>
          <w:b/>
          <w:bCs/>
          <w:highlight w:val="lightGray"/>
          <w:u w:val="single"/>
        </w:rPr>
        <w:t xml:space="preserve"> 024023 </w:t>
      </w:r>
      <w:proofErr w:type="spellStart"/>
      <w:r w:rsidRPr="00571C2E">
        <w:rPr>
          <w:rFonts w:ascii="Arial" w:hAnsi="Arial" w:cs="Arial"/>
          <w:b/>
          <w:bCs/>
          <w:highlight w:val="lightGray"/>
          <w:u w:val="single"/>
        </w:rPr>
        <w:t>Čívice</w:t>
      </w:r>
      <w:proofErr w:type="spellEnd"/>
      <w:r w:rsidRPr="00571C2E">
        <w:rPr>
          <w:rFonts w:ascii="Arial" w:hAnsi="Arial" w:cs="Arial"/>
          <w:b/>
          <w:bCs/>
          <w:highlight w:val="lightGray"/>
          <w:u w:val="single"/>
        </w:rPr>
        <w:t xml:space="preserve"> na </w:t>
      </w:r>
      <w:proofErr w:type="spellStart"/>
      <w:r w:rsidRPr="00571C2E">
        <w:rPr>
          <w:rFonts w:ascii="Arial" w:hAnsi="Arial" w:cs="Arial"/>
          <w:b/>
          <w:bCs/>
          <w:highlight w:val="lightGray"/>
          <w:u w:val="single"/>
        </w:rPr>
        <w:t>Čivice</w:t>
      </w:r>
      <w:proofErr w:type="spellEnd"/>
      <w:r w:rsidRPr="001A0249">
        <w:rPr>
          <w:rFonts w:ascii="Arial" w:hAnsi="Arial" w:cs="Arial"/>
          <w:b/>
          <w:bCs/>
          <w:u w:val="single"/>
        </w:rPr>
        <w:t xml:space="preserve"> </w:t>
      </w:r>
    </w:p>
    <w:bookmarkEnd w:id="0"/>
    <w:p w:rsidR="00110ED1" w:rsidRDefault="00110ED1" w:rsidP="00A519C8">
      <w:pPr>
        <w:pStyle w:val="Prosttext"/>
        <w:jc w:val="both"/>
        <w:rPr>
          <w:u w:val="single"/>
        </w:rPr>
      </w:pPr>
    </w:p>
    <w:p w:rsidR="00110ED1" w:rsidRDefault="005A040B" w:rsidP="00A519C8">
      <w:pPr>
        <w:pStyle w:val="Prosttext"/>
        <w:jc w:val="both"/>
        <w:rPr>
          <w:rFonts w:ascii="Arial" w:hAnsi="Arial" w:cs="Arial"/>
          <w:b/>
          <w:bCs/>
        </w:rPr>
      </w:pPr>
      <w:r>
        <w:rPr>
          <w:rFonts w:ascii="Arial" w:hAnsi="Arial" w:cs="Arial"/>
          <w:b/>
          <w:bCs/>
        </w:rPr>
        <w:t>Základní sídelní jednotka</w:t>
      </w:r>
    </w:p>
    <w:p w:rsidR="00110ED1" w:rsidRDefault="00110ED1" w:rsidP="00A519C8">
      <w:pPr>
        <w:pStyle w:val="Prosttext"/>
        <w:jc w:val="both"/>
        <w:rPr>
          <w:rFonts w:ascii="Arial" w:hAnsi="Arial" w:cs="Arial"/>
        </w:rPr>
      </w:pPr>
    </w:p>
    <w:p w:rsidR="00110ED1" w:rsidRDefault="00110ED1" w:rsidP="00A519C8">
      <w:pPr>
        <w:pStyle w:val="Prosttext"/>
        <w:jc w:val="both"/>
        <w:rPr>
          <w:rFonts w:ascii="Arial" w:hAnsi="Arial" w:cs="Arial"/>
        </w:rPr>
      </w:pPr>
      <w:r w:rsidRPr="001A0249">
        <w:rPr>
          <w:rFonts w:ascii="Arial" w:hAnsi="Arial" w:cs="Arial"/>
        </w:rPr>
        <w:t xml:space="preserve">V okrese Plzeň-sever, v obci 558770 </w:t>
      </w:r>
      <w:proofErr w:type="spellStart"/>
      <w:r w:rsidRPr="001A0249">
        <w:rPr>
          <w:rFonts w:ascii="Arial" w:hAnsi="Arial" w:cs="Arial"/>
        </w:rPr>
        <w:t>Dobří</w:t>
      </w:r>
      <w:r>
        <w:rPr>
          <w:rFonts w:ascii="Arial" w:hAnsi="Arial" w:cs="Arial"/>
        </w:rPr>
        <w:t>č</w:t>
      </w:r>
      <w:proofErr w:type="spellEnd"/>
      <w:r w:rsidRPr="001A0249">
        <w:rPr>
          <w:rFonts w:ascii="Arial" w:hAnsi="Arial" w:cs="Arial"/>
        </w:rPr>
        <w:t xml:space="preserve">, s účinností od </w:t>
      </w:r>
      <w:proofErr w:type="gramStart"/>
      <w:r w:rsidRPr="001A0249">
        <w:rPr>
          <w:rFonts w:ascii="Arial" w:hAnsi="Arial" w:cs="Arial"/>
        </w:rPr>
        <w:t>9.5.2014</w:t>
      </w:r>
      <w:proofErr w:type="gramEnd"/>
      <w:r w:rsidRPr="001A0249">
        <w:rPr>
          <w:rFonts w:ascii="Arial" w:hAnsi="Arial" w:cs="Arial"/>
        </w:rPr>
        <w:t xml:space="preserve"> byla přejmenována </w:t>
      </w:r>
      <w:r w:rsidR="00D74658">
        <w:rPr>
          <w:rFonts w:ascii="Arial" w:hAnsi="Arial" w:cs="Arial"/>
        </w:rPr>
        <w:t>ZSJ</w:t>
      </w:r>
      <w:r w:rsidRPr="001A0249">
        <w:rPr>
          <w:rFonts w:ascii="Arial" w:hAnsi="Arial" w:cs="Arial"/>
        </w:rPr>
        <w:t xml:space="preserve"> 02</w:t>
      </w:r>
      <w:r>
        <w:rPr>
          <w:rFonts w:ascii="Arial" w:hAnsi="Arial" w:cs="Arial"/>
        </w:rPr>
        <w:t>4</w:t>
      </w:r>
      <w:r w:rsidRPr="001A0249">
        <w:rPr>
          <w:rFonts w:ascii="Arial" w:hAnsi="Arial" w:cs="Arial"/>
        </w:rPr>
        <w:t xml:space="preserve">023 </w:t>
      </w:r>
      <w:proofErr w:type="spellStart"/>
      <w:r w:rsidRPr="001A0249">
        <w:rPr>
          <w:rFonts w:ascii="Arial" w:hAnsi="Arial" w:cs="Arial"/>
        </w:rPr>
        <w:t>Čívice</w:t>
      </w:r>
      <w:proofErr w:type="spellEnd"/>
      <w:r w:rsidRPr="001A0249">
        <w:rPr>
          <w:rFonts w:ascii="Arial" w:hAnsi="Arial" w:cs="Arial"/>
        </w:rPr>
        <w:t xml:space="preserve"> na nový název </w:t>
      </w:r>
      <w:proofErr w:type="spellStart"/>
      <w:r w:rsidRPr="001A0249">
        <w:rPr>
          <w:rFonts w:ascii="Arial" w:hAnsi="Arial" w:cs="Arial"/>
          <w:b/>
        </w:rPr>
        <w:t>Čivice</w:t>
      </w:r>
      <w:proofErr w:type="spellEnd"/>
      <w:r w:rsidRPr="001A0249">
        <w:rPr>
          <w:rFonts w:ascii="Arial" w:hAnsi="Arial" w:cs="Arial"/>
        </w:rPr>
        <w:t>.</w:t>
      </w:r>
    </w:p>
    <w:p w:rsidR="00110ED1" w:rsidRDefault="00110ED1" w:rsidP="00A519C8">
      <w:pPr>
        <w:pStyle w:val="Prosttext"/>
        <w:jc w:val="both"/>
        <w:rPr>
          <w:rFonts w:ascii="Arial" w:hAnsi="Arial" w:cs="Arial"/>
        </w:rPr>
      </w:pPr>
    </w:p>
    <w:p w:rsidR="00110ED1" w:rsidRDefault="005A040B" w:rsidP="00A519C8">
      <w:pPr>
        <w:pStyle w:val="Prosttext"/>
        <w:jc w:val="both"/>
        <w:rPr>
          <w:rFonts w:ascii="Arial" w:hAnsi="Arial" w:cs="Arial"/>
          <w:b/>
          <w:bCs/>
        </w:rPr>
      </w:pPr>
      <w:r>
        <w:rPr>
          <w:rFonts w:ascii="Arial" w:hAnsi="Arial" w:cs="Arial"/>
          <w:b/>
          <w:bCs/>
        </w:rPr>
        <w:t xml:space="preserve">Základní sídelní jednotka </w:t>
      </w:r>
      <w:r w:rsidR="00110ED1" w:rsidRPr="001A0249">
        <w:rPr>
          <w:rFonts w:ascii="Arial" w:hAnsi="Arial" w:cs="Arial"/>
          <w:b/>
          <w:bCs/>
        </w:rPr>
        <w:t>díl</w:t>
      </w:r>
    </w:p>
    <w:p w:rsidR="00110ED1" w:rsidRDefault="00110ED1" w:rsidP="00A519C8">
      <w:pPr>
        <w:pStyle w:val="Prosttext"/>
        <w:jc w:val="both"/>
        <w:rPr>
          <w:rFonts w:ascii="Arial" w:hAnsi="Arial" w:cs="Arial"/>
        </w:rPr>
      </w:pPr>
    </w:p>
    <w:p w:rsidR="00110ED1" w:rsidRDefault="00110ED1" w:rsidP="00A519C8">
      <w:pPr>
        <w:pStyle w:val="Prosttext"/>
        <w:jc w:val="both"/>
        <w:rPr>
          <w:rFonts w:ascii="Arial" w:hAnsi="Arial" w:cs="Arial"/>
        </w:rPr>
      </w:pPr>
      <w:r w:rsidRPr="001A0249">
        <w:rPr>
          <w:rFonts w:ascii="Arial" w:hAnsi="Arial" w:cs="Arial"/>
        </w:rPr>
        <w:t xml:space="preserve">V okrese Plzeň-sever, v obci 558770 </w:t>
      </w:r>
      <w:proofErr w:type="spellStart"/>
      <w:r w:rsidRPr="001A0249">
        <w:rPr>
          <w:rFonts w:ascii="Arial" w:hAnsi="Arial" w:cs="Arial"/>
        </w:rPr>
        <w:t>Dobří</w:t>
      </w:r>
      <w:r>
        <w:rPr>
          <w:rFonts w:ascii="Arial" w:hAnsi="Arial" w:cs="Arial"/>
        </w:rPr>
        <w:t>č</w:t>
      </w:r>
      <w:proofErr w:type="spellEnd"/>
      <w:r w:rsidRPr="001A0249">
        <w:rPr>
          <w:rFonts w:ascii="Arial" w:hAnsi="Arial" w:cs="Arial"/>
        </w:rPr>
        <w:t xml:space="preserve">, s účinností od </w:t>
      </w:r>
      <w:proofErr w:type="gramStart"/>
      <w:r w:rsidRPr="001A0249">
        <w:rPr>
          <w:rFonts w:ascii="Arial" w:hAnsi="Arial" w:cs="Arial"/>
        </w:rPr>
        <w:t>9.5.2014</w:t>
      </w:r>
      <w:proofErr w:type="gramEnd"/>
      <w:r w:rsidRPr="001A0249">
        <w:rPr>
          <w:rFonts w:ascii="Arial" w:hAnsi="Arial" w:cs="Arial"/>
        </w:rPr>
        <w:t xml:space="preserve"> byla přejmenována </w:t>
      </w:r>
      <w:r w:rsidR="00D74658">
        <w:rPr>
          <w:rFonts w:ascii="Arial" w:hAnsi="Arial" w:cs="Arial"/>
        </w:rPr>
        <w:t>ZSJ</w:t>
      </w:r>
      <w:r w:rsidRPr="001A0249">
        <w:rPr>
          <w:rFonts w:ascii="Arial" w:hAnsi="Arial" w:cs="Arial"/>
        </w:rPr>
        <w:t xml:space="preserve"> díl 02</w:t>
      </w:r>
      <w:r>
        <w:rPr>
          <w:rFonts w:ascii="Arial" w:hAnsi="Arial" w:cs="Arial"/>
        </w:rPr>
        <w:t>4</w:t>
      </w:r>
      <w:r w:rsidRPr="001A0249">
        <w:rPr>
          <w:rFonts w:ascii="Arial" w:hAnsi="Arial" w:cs="Arial"/>
        </w:rPr>
        <w:t xml:space="preserve">023 </w:t>
      </w:r>
      <w:proofErr w:type="spellStart"/>
      <w:r w:rsidRPr="001A0249">
        <w:rPr>
          <w:rFonts w:ascii="Arial" w:hAnsi="Arial" w:cs="Arial"/>
        </w:rPr>
        <w:t>Čívice</w:t>
      </w:r>
      <w:proofErr w:type="spellEnd"/>
      <w:r w:rsidRPr="001A0249">
        <w:rPr>
          <w:rFonts w:ascii="Arial" w:hAnsi="Arial" w:cs="Arial"/>
        </w:rPr>
        <w:t xml:space="preserve"> na nový název </w:t>
      </w:r>
      <w:proofErr w:type="spellStart"/>
      <w:r w:rsidRPr="001A0249">
        <w:rPr>
          <w:rFonts w:ascii="Arial" w:hAnsi="Arial" w:cs="Arial"/>
          <w:b/>
        </w:rPr>
        <w:t>Čivice</w:t>
      </w:r>
      <w:proofErr w:type="spellEnd"/>
      <w:r w:rsidRPr="001A0249">
        <w:rPr>
          <w:rFonts w:ascii="Arial" w:hAnsi="Arial" w:cs="Arial"/>
        </w:rPr>
        <w:t>.</w:t>
      </w:r>
    </w:p>
    <w:p w:rsidR="00CA1521" w:rsidRDefault="00CA1521" w:rsidP="00A519C8">
      <w:pPr>
        <w:pStyle w:val="Prosttext"/>
        <w:jc w:val="both"/>
        <w:rPr>
          <w:rFonts w:ascii="Arial" w:hAnsi="Arial" w:cs="Arial"/>
        </w:rPr>
      </w:pPr>
    </w:p>
    <w:p w:rsidR="00410CE5" w:rsidRDefault="00410CE5" w:rsidP="00A519C8">
      <w:pPr>
        <w:pStyle w:val="Prosttext"/>
        <w:jc w:val="both"/>
        <w:rPr>
          <w:rFonts w:ascii="Arial" w:hAnsi="Arial" w:cs="Arial"/>
        </w:rPr>
      </w:pPr>
    </w:p>
    <w:p w:rsidR="00410CE5" w:rsidRDefault="00410CE5" w:rsidP="00A519C8">
      <w:pPr>
        <w:pStyle w:val="Prosttext"/>
        <w:jc w:val="both"/>
        <w:rPr>
          <w:rFonts w:ascii="Arial" w:hAnsi="Arial" w:cs="Arial"/>
        </w:rPr>
      </w:pPr>
    </w:p>
    <w:p w:rsidR="00CA1521" w:rsidRDefault="00CA1521" w:rsidP="00A519C8">
      <w:pPr>
        <w:pStyle w:val="Prosttext"/>
        <w:jc w:val="both"/>
        <w:rPr>
          <w:rFonts w:ascii="Arial" w:hAnsi="Arial" w:cs="Arial"/>
        </w:rPr>
      </w:pPr>
      <w:proofErr w:type="gramStart"/>
      <w:r w:rsidRPr="005A040B">
        <w:rPr>
          <w:rFonts w:ascii="Arial" w:hAnsi="Arial" w:cs="Arial"/>
          <w:b/>
          <w:bCs/>
          <w:highlight w:val="lightGray"/>
          <w:u w:val="single"/>
        </w:rPr>
        <w:t xml:space="preserve">AD </w:t>
      </w:r>
      <w:r w:rsidR="00ED0090">
        <w:rPr>
          <w:rFonts w:ascii="Arial" w:hAnsi="Arial" w:cs="Arial"/>
          <w:b/>
          <w:bCs/>
          <w:highlight w:val="lightGray"/>
          <w:u w:val="single"/>
        </w:rPr>
        <w:t>2</w:t>
      </w:r>
      <w:r w:rsidRPr="005A040B">
        <w:rPr>
          <w:rFonts w:ascii="Arial" w:hAnsi="Arial" w:cs="Arial"/>
          <w:b/>
          <w:bCs/>
          <w:highlight w:val="lightGray"/>
          <w:u w:val="single"/>
        </w:rPr>
        <w:t>./ Z</w:t>
      </w:r>
      <w:r w:rsidRPr="00CA1521">
        <w:rPr>
          <w:rFonts w:ascii="Arial" w:hAnsi="Arial" w:cs="Arial"/>
          <w:b/>
          <w:bCs/>
          <w:highlight w:val="lightGray"/>
          <w:u w:val="single"/>
        </w:rPr>
        <w:t>rušení</w:t>
      </w:r>
      <w:proofErr w:type="gramEnd"/>
      <w:r w:rsidRPr="00CA1521">
        <w:rPr>
          <w:rFonts w:ascii="Arial" w:hAnsi="Arial" w:cs="Arial"/>
          <w:b/>
          <w:bCs/>
          <w:highlight w:val="lightGray"/>
          <w:u w:val="single"/>
        </w:rPr>
        <w:t xml:space="preserve"> UTJ </w:t>
      </w:r>
      <w:r>
        <w:rPr>
          <w:rFonts w:ascii="Arial" w:hAnsi="Arial" w:cs="Arial"/>
          <w:b/>
          <w:bCs/>
          <w:highlight w:val="lightGray"/>
          <w:u w:val="single"/>
        </w:rPr>
        <w:t xml:space="preserve">689742 </w:t>
      </w:r>
      <w:proofErr w:type="spellStart"/>
      <w:r w:rsidRPr="00CA1521">
        <w:rPr>
          <w:rFonts w:ascii="Arial" w:hAnsi="Arial" w:cs="Arial"/>
          <w:b/>
          <w:bCs/>
          <w:highlight w:val="lightGray"/>
          <w:u w:val="single"/>
        </w:rPr>
        <w:t>Podeřiště</w:t>
      </w:r>
      <w:proofErr w:type="spellEnd"/>
      <w:r w:rsidRPr="00CA1521">
        <w:rPr>
          <w:rFonts w:ascii="Arial" w:hAnsi="Arial" w:cs="Arial"/>
          <w:b/>
          <w:bCs/>
          <w:highlight w:val="lightGray"/>
          <w:u w:val="single"/>
        </w:rPr>
        <w:t>-</w:t>
      </w:r>
      <w:proofErr w:type="spellStart"/>
      <w:r w:rsidRPr="00CA1521">
        <w:rPr>
          <w:rFonts w:ascii="Arial" w:hAnsi="Arial" w:cs="Arial"/>
          <w:b/>
          <w:bCs/>
          <w:highlight w:val="lightGray"/>
          <w:u w:val="single"/>
        </w:rPr>
        <w:t>Olšovice</w:t>
      </w:r>
      <w:proofErr w:type="spellEnd"/>
    </w:p>
    <w:p w:rsidR="00110ED1" w:rsidRDefault="00110ED1" w:rsidP="00A519C8">
      <w:pPr>
        <w:pStyle w:val="Prosttext"/>
        <w:jc w:val="both"/>
        <w:rPr>
          <w:rFonts w:ascii="Arial" w:hAnsi="Arial" w:cs="Arial"/>
        </w:rPr>
      </w:pPr>
    </w:p>
    <w:p w:rsidR="00CA1521" w:rsidRDefault="00CA1521" w:rsidP="00A519C8">
      <w:pPr>
        <w:pStyle w:val="Prosttext"/>
        <w:jc w:val="both"/>
        <w:rPr>
          <w:rFonts w:ascii="Arial" w:hAnsi="Arial" w:cs="Arial"/>
        </w:rPr>
      </w:pPr>
      <w:r>
        <w:rPr>
          <w:rFonts w:ascii="Arial" w:hAnsi="Arial" w:cs="Arial"/>
        </w:rPr>
        <w:t>V okrese Prachatice došlo</w:t>
      </w:r>
      <w:r w:rsidR="00A60949">
        <w:rPr>
          <w:rFonts w:ascii="Arial" w:hAnsi="Arial" w:cs="Arial"/>
        </w:rPr>
        <w:t xml:space="preserve"> s účinností od 19.9.2014</w:t>
      </w:r>
      <w:r>
        <w:rPr>
          <w:rFonts w:ascii="Arial" w:hAnsi="Arial" w:cs="Arial"/>
        </w:rPr>
        <w:t xml:space="preserve"> </w:t>
      </w:r>
      <w:r w:rsidR="00986756">
        <w:rPr>
          <w:rFonts w:ascii="Arial" w:hAnsi="Arial" w:cs="Arial"/>
        </w:rPr>
        <w:t xml:space="preserve">na základě </w:t>
      </w:r>
      <w:r w:rsidR="006628AE">
        <w:rPr>
          <w:rFonts w:ascii="Arial" w:hAnsi="Arial" w:cs="Arial"/>
        </w:rPr>
        <w:t xml:space="preserve">rozhodnutí katastrálního pracoviště Prachatice </w:t>
      </w:r>
      <w:proofErr w:type="spellStart"/>
      <w:proofErr w:type="gramStart"/>
      <w:r w:rsidR="006628AE">
        <w:rPr>
          <w:rFonts w:ascii="Arial" w:hAnsi="Arial" w:cs="Arial"/>
        </w:rPr>
        <w:t>sp.zn</w:t>
      </w:r>
      <w:proofErr w:type="spellEnd"/>
      <w:r w:rsidR="006628AE">
        <w:rPr>
          <w:rFonts w:ascii="Arial" w:hAnsi="Arial" w:cs="Arial"/>
        </w:rPr>
        <w:t>.</w:t>
      </w:r>
      <w:proofErr w:type="gramEnd"/>
      <w:r w:rsidR="006628AE">
        <w:rPr>
          <w:rFonts w:ascii="Arial" w:hAnsi="Arial" w:cs="Arial"/>
        </w:rPr>
        <w:t xml:space="preserve"> OR – 267/2116 – 306 ze dne 6.8.2014 </w:t>
      </w:r>
      <w:r w:rsidRPr="00282D1B">
        <w:rPr>
          <w:rFonts w:ascii="Arial" w:hAnsi="Arial" w:cs="Arial"/>
        </w:rPr>
        <w:t xml:space="preserve">ke </w:t>
      </w:r>
      <w:r w:rsidRPr="00282D1B">
        <w:rPr>
          <w:rFonts w:ascii="Arial" w:hAnsi="Arial" w:cs="Arial"/>
          <w:b/>
        </w:rPr>
        <w:t xml:space="preserve">změně katastrální hranice mezi obcemi 537365 </w:t>
      </w:r>
      <w:proofErr w:type="spellStart"/>
      <w:r w:rsidRPr="00282D1B">
        <w:rPr>
          <w:rFonts w:ascii="Arial" w:hAnsi="Arial" w:cs="Arial"/>
          <w:b/>
        </w:rPr>
        <w:t>Olšovice</w:t>
      </w:r>
      <w:proofErr w:type="spellEnd"/>
      <w:r w:rsidRPr="00282D1B">
        <w:rPr>
          <w:rFonts w:ascii="Arial" w:hAnsi="Arial" w:cs="Arial"/>
          <w:b/>
        </w:rPr>
        <w:t xml:space="preserve"> a 550418 </w:t>
      </w:r>
      <w:proofErr w:type="spellStart"/>
      <w:r w:rsidRPr="00282D1B">
        <w:rPr>
          <w:rFonts w:ascii="Arial" w:hAnsi="Arial" w:cs="Arial"/>
          <w:b/>
        </w:rPr>
        <w:t>Malovice</w:t>
      </w:r>
      <w:proofErr w:type="spellEnd"/>
      <w:r w:rsidRPr="00282D1B">
        <w:rPr>
          <w:rFonts w:ascii="Arial" w:hAnsi="Arial" w:cs="Arial"/>
        </w:rPr>
        <w:t xml:space="preserve"> a byl tak </w:t>
      </w:r>
      <w:r w:rsidRPr="00282D1B">
        <w:rPr>
          <w:rFonts w:ascii="Arial" w:hAnsi="Arial" w:cs="Arial"/>
          <w:u w:val="single"/>
        </w:rPr>
        <w:t>zru</w:t>
      </w:r>
      <w:r w:rsidRPr="00410CE5">
        <w:rPr>
          <w:rFonts w:ascii="Arial" w:hAnsi="Arial" w:cs="Arial"/>
          <w:u w:val="single"/>
        </w:rPr>
        <w:t>šen přesah budov</w:t>
      </w:r>
      <w:r>
        <w:rPr>
          <w:rFonts w:ascii="Arial" w:hAnsi="Arial" w:cs="Arial"/>
        </w:rPr>
        <w:t xml:space="preserve"> </w:t>
      </w:r>
      <w:r w:rsidR="00E1156A">
        <w:rPr>
          <w:rFonts w:ascii="Arial" w:hAnsi="Arial" w:cs="Arial"/>
        </w:rPr>
        <w:t xml:space="preserve">ZSJ 089745 Hláska z </w:t>
      </w:r>
      <w:r>
        <w:rPr>
          <w:rFonts w:ascii="Arial" w:hAnsi="Arial" w:cs="Arial"/>
        </w:rPr>
        <w:t xml:space="preserve">obce </w:t>
      </w:r>
      <w:proofErr w:type="spellStart"/>
      <w:r>
        <w:rPr>
          <w:rFonts w:ascii="Arial" w:hAnsi="Arial" w:cs="Arial"/>
        </w:rPr>
        <w:t>Olšovice</w:t>
      </w:r>
      <w:proofErr w:type="spellEnd"/>
      <w:r>
        <w:rPr>
          <w:rFonts w:ascii="Arial" w:hAnsi="Arial" w:cs="Arial"/>
        </w:rPr>
        <w:t xml:space="preserve"> na území obce </w:t>
      </w:r>
      <w:proofErr w:type="spellStart"/>
      <w:r>
        <w:rPr>
          <w:rFonts w:ascii="Arial" w:hAnsi="Arial" w:cs="Arial"/>
        </w:rPr>
        <w:t>Malovice</w:t>
      </w:r>
      <w:proofErr w:type="spellEnd"/>
      <w:r>
        <w:rPr>
          <w:rFonts w:ascii="Arial" w:hAnsi="Arial" w:cs="Arial"/>
        </w:rPr>
        <w:t>.</w:t>
      </w:r>
      <w:r w:rsidR="006628AE">
        <w:rPr>
          <w:rFonts w:ascii="Arial" w:hAnsi="Arial" w:cs="Arial"/>
        </w:rPr>
        <w:t xml:space="preserve"> </w:t>
      </w:r>
      <w:r w:rsidR="007869E2">
        <w:rPr>
          <w:rFonts w:ascii="Arial" w:hAnsi="Arial" w:cs="Arial"/>
        </w:rPr>
        <w:t>Řízení o změně hranic katastrálních území proběhlo na základě</w:t>
      </w:r>
      <w:r w:rsidR="006628AE">
        <w:rPr>
          <w:rFonts w:ascii="Arial" w:hAnsi="Arial" w:cs="Arial"/>
        </w:rPr>
        <w:t xml:space="preserve"> žádost</w:t>
      </w:r>
      <w:r w:rsidR="007869E2">
        <w:rPr>
          <w:rFonts w:ascii="Arial" w:hAnsi="Arial" w:cs="Arial"/>
        </w:rPr>
        <w:t xml:space="preserve">i obce </w:t>
      </w:r>
      <w:proofErr w:type="spellStart"/>
      <w:r w:rsidR="007869E2">
        <w:rPr>
          <w:rFonts w:ascii="Arial" w:hAnsi="Arial" w:cs="Arial"/>
        </w:rPr>
        <w:t>Olšovice</w:t>
      </w:r>
      <w:proofErr w:type="spellEnd"/>
      <w:r w:rsidR="007869E2">
        <w:rPr>
          <w:rFonts w:ascii="Arial" w:hAnsi="Arial" w:cs="Arial"/>
        </w:rPr>
        <w:t xml:space="preserve"> ze dne </w:t>
      </w:r>
      <w:proofErr w:type="gramStart"/>
      <w:r w:rsidR="007869E2">
        <w:rPr>
          <w:rFonts w:ascii="Arial" w:hAnsi="Arial" w:cs="Arial"/>
        </w:rPr>
        <w:t>2.10.2006</w:t>
      </w:r>
      <w:proofErr w:type="gramEnd"/>
      <w:r w:rsidR="006628AE">
        <w:rPr>
          <w:rFonts w:ascii="Arial" w:hAnsi="Arial" w:cs="Arial"/>
        </w:rPr>
        <w:t xml:space="preserve"> o změn</w:t>
      </w:r>
      <w:r w:rsidR="007869E2">
        <w:rPr>
          <w:rFonts w:ascii="Arial" w:hAnsi="Arial" w:cs="Arial"/>
        </w:rPr>
        <w:t>ě</w:t>
      </w:r>
      <w:r w:rsidR="006628AE">
        <w:rPr>
          <w:rFonts w:ascii="Arial" w:hAnsi="Arial" w:cs="Arial"/>
        </w:rPr>
        <w:t xml:space="preserve"> části katastrální hranice mezi katastrálním územím </w:t>
      </w:r>
      <w:proofErr w:type="spellStart"/>
      <w:r w:rsidR="006628AE">
        <w:rPr>
          <w:rFonts w:ascii="Arial" w:hAnsi="Arial" w:cs="Arial"/>
        </w:rPr>
        <w:t>Olšovice</w:t>
      </w:r>
      <w:proofErr w:type="spellEnd"/>
      <w:r w:rsidR="006628AE">
        <w:rPr>
          <w:rFonts w:ascii="Arial" w:hAnsi="Arial" w:cs="Arial"/>
        </w:rPr>
        <w:t xml:space="preserve"> a </w:t>
      </w:r>
      <w:proofErr w:type="spellStart"/>
      <w:r w:rsidR="006628AE">
        <w:rPr>
          <w:rFonts w:ascii="Arial" w:hAnsi="Arial" w:cs="Arial"/>
        </w:rPr>
        <w:t>Podeřiště</w:t>
      </w:r>
      <w:proofErr w:type="spellEnd"/>
      <w:r w:rsidR="006628AE">
        <w:rPr>
          <w:rFonts w:ascii="Arial" w:hAnsi="Arial" w:cs="Arial"/>
        </w:rPr>
        <w:t xml:space="preserve">; přílohou </w:t>
      </w:r>
      <w:r w:rsidR="007869E2">
        <w:rPr>
          <w:rFonts w:ascii="Arial" w:hAnsi="Arial" w:cs="Arial"/>
        </w:rPr>
        <w:t>byla</w:t>
      </w:r>
      <w:r w:rsidR="006628AE">
        <w:rPr>
          <w:rFonts w:ascii="Arial" w:hAnsi="Arial" w:cs="Arial"/>
        </w:rPr>
        <w:t xml:space="preserve"> smlouva o bezúplatném převedení části obce </w:t>
      </w:r>
      <w:proofErr w:type="spellStart"/>
      <w:r w:rsidR="006628AE">
        <w:rPr>
          <w:rFonts w:ascii="Arial" w:hAnsi="Arial" w:cs="Arial"/>
        </w:rPr>
        <w:t>Olšovice</w:t>
      </w:r>
      <w:proofErr w:type="spellEnd"/>
      <w:r w:rsidR="006628AE">
        <w:rPr>
          <w:rFonts w:ascii="Arial" w:hAnsi="Arial" w:cs="Arial"/>
        </w:rPr>
        <w:t xml:space="preserve"> (osady Hláska)</w:t>
      </w:r>
      <w:r w:rsidR="007869E2">
        <w:rPr>
          <w:rFonts w:ascii="Arial" w:hAnsi="Arial" w:cs="Arial"/>
        </w:rPr>
        <w:t xml:space="preserve"> z KÚ </w:t>
      </w:r>
      <w:proofErr w:type="spellStart"/>
      <w:r w:rsidR="007869E2">
        <w:rPr>
          <w:rFonts w:ascii="Arial" w:hAnsi="Arial" w:cs="Arial"/>
        </w:rPr>
        <w:t>Podeřiště</w:t>
      </w:r>
      <w:proofErr w:type="spellEnd"/>
      <w:r w:rsidR="007869E2">
        <w:rPr>
          <w:rFonts w:ascii="Arial" w:hAnsi="Arial" w:cs="Arial"/>
        </w:rPr>
        <w:t xml:space="preserve"> do KÚ </w:t>
      </w:r>
      <w:proofErr w:type="spellStart"/>
      <w:r w:rsidR="007869E2">
        <w:rPr>
          <w:rFonts w:ascii="Arial" w:hAnsi="Arial" w:cs="Arial"/>
        </w:rPr>
        <w:t>Olšovice</w:t>
      </w:r>
      <w:proofErr w:type="spellEnd"/>
      <w:r w:rsidR="007869E2">
        <w:rPr>
          <w:rFonts w:ascii="Arial" w:hAnsi="Arial" w:cs="Arial"/>
        </w:rPr>
        <w:t xml:space="preserve"> ze dne </w:t>
      </w:r>
      <w:proofErr w:type="gramStart"/>
      <w:r w:rsidR="007869E2">
        <w:rPr>
          <w:rFonts w:ascii="Arial" w:hAnsi="Arial" w:cs="Arial"/>
        </w:rPr>
        <w:t>18.6.2014</w:t>
      </w:r>
      <w:proofErr w:type="gramEnd"/>
      <w:r w:rsidR="006628AE">
        <w:rPr>
          <w:rFonts w:ascii="Arial" w:hAnsi="Arial" w:cs="Arial"/>
        </w:rPr>
        <w:t xml:space="preserve">. Změnu obecní hranice zastupitelstvo obce </w:t>
      </w:r>
      <w:proofErr w:type="spellStart"/>
      <w:r w:rsidR="006628AE">
        <w:rPr>
          <w:rFonts w:ascii="Arial" w:hAnsi="Arial" w:cs="Arial"/>
        </w:rPr>
        <w:t>Malovice</w:t>
      </w:r>
      <w:proofErr w:type="spellEnd"/>
      <w:r w:rsidR="006628AE">
        <w:rPr>
          <w:rFonts w:ascii="Arial" w:hAnsi="Arial" w:cs="Arial"/>
        </w:rPr>
        <w:t xml:space="preserve"> schválilo </w:t>
      </w:r>
      <w:proofErr w:type="gramStart"/>
      <w:r w:rsidR="006628AE">
        <w:rPr>
          <w:rFonts w:ascii="Arial" w:hAnsi="Arial" w:cs="Arial"/>
        </w:rPr>
        <w:t>27.9.2007</w:t>
      </w:r>
      <w:proofErr w:type="gramEnd"/>
      <w:r w:rsidR="006628AE">
        <w:rPr>
          <w:rFonts w:ascii="Arial" w:hAnsi="Arial" w:cs="Arial"/>
        </w:rPr>
        <w:t xml:space="preserve"> a zastupitelstvo obce </w:t>
      </w:r>
      <w:proofErr w:type="spellStart"/>
      <w:r w:rsidR="006628AE">
        <w:rPr>
          <w:rFonts w:ascii="Arial" w:hAnsi="Arial" w:cs="Arial"/>
        </w:rPr>
        <w:t>Olšovice</w:t>
      </w:r>
      <w:proofErr w:type="spellEnd"/>
      <w:r w:rsidR="006628AE">
        <w:rPr>
          <w:rFonts w:ascii="Arial" w:hAnsi="Arial" w:cs="Arial"/>
        </w:rPr>
        <w:t xml:space="preserve"> dne 12.10.2006.</w:t>
      </w:r>
    </w:p>
    <w:p w:rsidR="00CA1521" w:rsidRDefault="00CA1521" w:rsidP="00A519C8">
      <w:pPr>
        <w:pStyle w:val="Prosttext"/>
        <w:jc w:val="both"/>
        <w:rPr>
          <w:rFonts w:ascii="Arial" w:hAnsi="Arial" w:cs="Arial"/>
        </w:rPr>
      </w:pPr>
    </w:p>
    <w:p w:rsidR="00CA1521" w:rsidRPr="006453B0" w:rsidRDefault="00CA1521" w:rsidP="00A519C8">
      <w:pPr>
        <w:pStyle w:val="Prosttext"/>
        <w:jc w:val="both"/>
        <w:rPr>
          <w:rFonts w:ascii="Arial" w:hAnsi="Arial" w:cs="Arial"/>
          <w:b/>
        </w:rPr>
      </w:pPr>
      <w:r w:rsidRPr="006453B0">
        <w:rPr>
          <w:rFonts w:ascii="Arial" w:hAnsi="Arial" w:cs="Arial"/>
          <w:b/>
        </w:rPr>
        <w:t>Územně technická jednotka</w:t>
      </w:r>
    </w:p>
    <w:p w:rsidR="00CA1521" w:rsidRDefault="00CA1521" w:rsidP="00A519C8">
      <w:pPr>
        <w:pStyle w:val="Prosttext"/>
        <w:jc w:val="both"/>
        <w:rPr>
          <w:rFonts w:ascii="Arial" w:hAnsi="Arial" w:cs="Arial"/>
        </w:rPr>
      </w:pPr>
    </w:p>
    <w:p w:rsidR="006453B0" w:rsidRPr="00FA5587" w:rsidRDefault="00CA1521" w:rsidP="00A519C8">
      <w:pPr>
        <w:pStyle w:val="Prosttext"/>
        <w:jc w:val="both"/>
        <w:rPr>
          <w:rFonts w:ascii="Arial" w:hAnsi="Arial" w:cs="Arial"/>
        </w:rPr>
      </w:pPr>
      <w:r>
        <w:rPr>
          <w:rFonts w:ascii="Arial" w:hAnsi="Arial" w:cs="Arial"/>
        </w:rPr>
        <w:t xml:space="preserve">V okrese Prachatice v obci 550418 </w:t>
      </w:r>
      <w:proofErr w:type="spellStart"/>
      <w:r w:rsidR="00AA04EA">
        <w:rPr>
          <w:rFonts w:ascii="Arial" w:hAnsi="Arial" w:cs="Arial"/>
        </w:rPr>
        <w:t>M</w:t>
      </w:r>
      <w:r>
        <w:rPr>
          <w:rFonts w:ascii="Arial" w:hAnsi="Arial" w:cs="Arial"/>
        </w:rPr>
        <w:t>alovice</w:t>
      </w:r>
      <w:proofErr w:type="spellEnd"/>
      <w:r>
        <w:rPr>
          <w:rFonts w:ascii="Arial" w:hAnsi="Arial" w:cs="Arial"/>
        </w:rPr>
        <w:t xml:space="preserve"> byla </w:t>
      </w:r>
      <w:r w:rsidR="00A60949">
        <w:rPr>
          <w:rFonts w:ascii="Arial" w:hAnsi="Arial" w:cs="Arial"/>
        </w:rPr>
        <w:t xml:space="preserve">s účinností od </w:t>
      </w:r>
      <w:proofErr w:type="gramStart"/>
      <w:r w:rsidR="00A60949">
        <w:rPr>
          <w:rFonts w:ascii="Arial" w:hAnsi="Arial" w:cs="Arial"/>
        </w:rPr>
        <w:t>19.9.2014</w:t>
      </w:r>
      <w:proofErr w:type="gramEnd"/>
      <w:r w:rsidR="00A60949">
        <w:rPr>
          <w:rFonts w:ascii="Arial" w:hAnsi="Arial" w:cs="Arial"/>
        </w:rPr>
        <w:t xml:space="preserve"> </w:t>
      </w:r>
      <w:r>
        <w:rPr>
          <w:rFonts w:ascii="Arial" w:hAnsi="Arial" w:cs="Arial"/>
        </w:rPr>
        <w:t xml:space="preserve">v souvislosti se </w:t>
      </w:r>
      <w:r w:rsidRPr="00410CE5">
        <w:rPr>
          <w:rFonts w:ascii="Arial" w:hAnsi="Arial" w:cs="Arial"/>
        </w:rPr>
        <w:t>změnou obecní hranice</w:t>
      </w:r>
      <w:r>
        <w:rPr>
          <w:rFonts w:ascii="Arial" w:hAnsi="Arial" w:cs="Arial"/>
        </w:rPr>
        <w:t xml:space="preserve"> </w:t>
      </w:r>
      <w:r w:rsidRPr="006453B0">
        <w:rPr>
          <w:rFonts w:ascii="Arial" w:hAnsi="Arial" w:cs="Arial"/>
          <w:b/>
        </w:rPr>
        <w:t xml:space="preserve">ukončena </w:t>
      </w:r>
      <w:r w:rsidR="006453B0" w:rsidRPr="006453B0">
        <w:rPr>
          <w:rFonts w:ascii="Arial" w:hAnsi="Arial" w:cs="Arial"/>
          <w:b/>
        </w:rPr>
        <w:t xml:space="preserve">UTJ 689742 </w:t>
      </w:r>
      <w:proofErr w:type="spellStart"/>
      <w:r w:rsidR="006453B0" w:rsidRPr="006453B0">
        <w:rPr>
          <w:rFonts w:ascii="Arial" w:hAnsi="Arial" w:cs="Arial"/>
          <w:b/>
        </w:rPr>
        <w:t>Podeřiště</w:t>
      </w:r>
      <w:proofErr w:type="spellEnd"/>
      <w:r w:rsidR="006453B0" w:rsidRPr="006453B0">
        <w:rPr>
          <w:rFonts w:ascii="Arial" w:hAnsi="Arial" w:cs="Arial"/>
          <w:b/>
        </w:rPr>
        <w:t>-</w:t>
      </w:r>
      <w:proofErr w:type="spellStart"/>
      <w:r w:rsidR="006453B0" w:rsidRPr="006453B0">
        <w:rPr>
          <w:rFonts w:ascii="Arial" w:hAnsi="Arial" w:cs="Arial"/>
          <w:b/>
        </w:rPr>
        <w:t>Olšovice</w:t>
      </w:r>
      <w:proofErr w:type="spellEnd"/>
      <w:r w:rsidR="006453B0">
        <w:rPr>
          <w:rFonts w:ascii="Arial" w:hAnsi="Arial" w:cs="Arial"/>
        </w:rPr>
        <w:t xml:space="preserve"> </w:t>
      </w:r>
      <w:r>
        <w:rPr>
          <w:rFonts w:ascii="Arial" w:hAnsi="Arial" w:cs="Arial"/>
        </w:rPr>
        <w:t xml:space="preserve">s platností do </w:t>
      </w:r>
      <w:r w:rsidRPr="006453B0">
        <w:rPr>
          <w:rFonts w:ascii="Arial" w:hAnsi="Arial" w:cs="Arial"/>
          <w:b/>
        </w:rPr>
        <w:t>18.9.2014</w:t>
      </w:r>
      <w:r>
        <w:rPr>
          <w:rFonts w:ascii="Arial" w:hAnsi="Arial" w:cs="Arial"/>
        </w:rPr>
        <w:t xml:space="preserve"> (dodatečné oznámení)</w:t>
      </w:r>
      <w:r w:rsidR="006453B0">
        <w:rPr>
          <w:rFonts w:ascii="Arial" w:hAnsi="Arial" w:cs="Arial"/>
        </w:rPr>
        <w:t xml:space="preserve">. </w:t>
      </w:r>
      <w:r w:rsidR="00A519C8">
        <w:rPr>
          <w:rFonts w:ascii="Arial" w:hAnsi="Arial" w:cs="Arial"/>
        </w:rPr>
        <w:t xml:space="preserve">ÚTJ </w:t>
      </w:r>
      <w:r w:rsidR="00A519C8" w:rsidRPr="00FA5587">
        <w:rPr>
          <w:rFonts w:ascii="Arial" w:hAnsi="Arial" w:cs="Arial"/>
        </w:rPr>
        <w:t xml:space="preserve">689742 </w:t>
      </w:r>
      <w:proofErr w:type="spellStart"/>
      <w:r w:rsidR="00A519C8" w:rsidRPr="00FA5587">
        <w:rPr>
          <w:rFonts w:ascii="Arial" w:hAnsi="Arial" w:cs="Arial"/>
        </w:rPr>
        <w:t>Podeřiště</w:t>
      </w:r>
      <w:proofErr w:type="spellEnd"/>
      <w:r w:rsidR="00A519C8" w:rsidRPr="00FA5587">
        <w:rPr>
          <w:rFonts w:ascii="Arial" w:hAnsi="Arial" w:cs="Arial"/>
        </w:rPr>
        <w:t>-</w:t>
      </w:r>
      <w:proofErr w:type="spellStart"/>
      <w:r w:rsidR="00A519C8" w:rsidRPr="00FA5587">
        <w:rPr>
          <w:rFonts w:ascii="Arial" w:hAnsi="Arial" w:cs="Arial"/>
        </w:rPr>
        <w:t>Olšovice</w:t>
      </w:r>
      <w:proofErr w:type="spellEnd"/>
      <w:r w:rsidR="00A519C8" w:rsidRPr="00FA5587">
        <w:rPr>
          <w:rFonts w:ascii="Arial" w:hAnsi="Arial" w:cs="Arial"/>
        </w:rPr>
        <w:t xml:space="preserve"> </w:t>
      </w:r>
      <w:r w:rsidR="00FA5587" w:rsidRPr="00FA5587">
        <w:rPr>
          <w:rFonts w:ascii="Arial" w:hAnsi="Arial" w:cs="Arial"/>
        </w:rPr>
        <w:t>byla</w:t>
      </w:r>
      <w:r w:rsidR="00FA5587">
        <w:rPr>
          <w:rFonts w:ascii="Arial" w:hAnsi="Arial" w:cs="Arial"/>
        </w:rPr>
        <w:t xml:space="preserve"> vytvořena pro pře</w:t>
      </w:r>
      <w:r w:rsidR="00FA5587" w:rsidRPr="00FA5587">
        <w:rPr>
          <w:rFonts w:ascii="Arial" w:hAnsi="Arial" w:cs="Arial"/>
        </w:rPr>
        <w:t xml:space="preserve">sah budov z obce </w:t>
      </w:r>
      <w:proofErr w:type="spellStart"/>
      <w:r w:rsidR="00FA5587" w:rsidRPr="00FA5587">
        <w:rPr>
          <w:rFonts w:ascii="Arial" w:hAnsi="Arial" w:cs="Arial"/>
        </w:rPr>
        <w:t>Olšovice</w:t>
      </w:r>
      <w:proofErr w:type="spellEnd"/>
      <w:r w:rsidR="00FA5587" w:rsidRPr="00FA5587">
        <w:rPr>
          <w:rFonts w:ascii="Arial" w:hAnsi="Arial" w:cs="Arial"/>
        </w:rPr>
        <w:t xml:space="preserve"> na území obce </w:t>
      </w:r>
      <w:proofErr w:type="spellStart"/>
      <w:r w:rsidR="00FA5587" w:rsidRPr="00FA5587">
        <w:rPr>
          <w:rFonts w:ascii="Arial" w:hAnsi="Arial" w:cs="Arial"/>
        </w:rPr>
        <w:t>Malovice</w:t>
      </w:r>
      <w:proofErr w:type="spellEnd"/>
      <w:r w:rsidR="00FA5587" w:rsidRPr="00FA5587">
        <w:rPr>
          <w:rFonts w:ascii="Arial" w:hAnsi="Arial" w:cs="Arial"/>
        </w:rPr>
        <w:t>.</w:t>
      </w:r>
    </w:p>
    <w:p w:rsidR="006453B0" w:rsidRDefault="006453B0" w:rsidP="00A519C8">
      <w:pPr>
        <w:pStyle w:val="Prosttext"/>
        <w:jc w:val="both"/>
        <w:rPr>
          <w:rFonts w:ascii="Arial" w:hAnsi="Arial" w:cs="Arial"/>
        </w:rPr>
      </w:pPr>
    </w:p>
    <w:p w:rsidR="006453B0" w:rsidRDefault="00E1156A" w:rsidP="00A519C8">
      <w:pPr>
        <w:pStyle w:val="Prosttext"/>
        <w:jc w:val="both"/>
        <w:rPr>
          <w:rFonts w:ascii="Arial" w:hAnsi="Arial" w:cs="Arial"/>
        </w:rPr>
      </w:pPr>
      <w:r>
        <w:rPr>
          <w:rFonts w:ascii="Arial" w:hAnsi="Arial" w:cs="Arial"/>
        </w:rPr>
        <w:t>Současně byl změněn</w:t>
      </w:r>
      <w:r w:rsidR="006453B0">
        <w:rPr>
          <w:rFonts w:ascii="Arial" w:hAnsi="Arial" w:cs="Arial"/>
        </w:rPr>
        <w:t xml:space="preserve"> název UTJ 691241 </w:t>
      </w:r>
      <w:proofErr w:type="spellStart"/>
      <w:r w:rsidR="006453B0">
        <w:rPr>
          <w:rFonts w:ascii="Arial" w:hAnsi="Arial" w:cs="Arial"/>
        </w:rPr>
        <w:t>Podeřiště</w:t>
      </w:r>
      <w:proofErr w:type="spellEnd"/>
      <w:r w:rsidR="006453B0">
        <w:rPr>
          <w:rFonts w:ascii="Arial" w:hAnsi="Arial" w:cs="Arial"/>
        </w:rPr>
        <w:t>-</w:t>
      </w:r>
      <w:proofErr w:type="spellStart"/>
      <w:r w:rsidR="006453B0">
        <w:rPr>
          <w:rFonts w:ascii="Arial" w:hAnsi="Arial" w:cs="Arial"/>
        </w:rPr>
        <w:t>Malovice</w:t>
      </w:r>
      <w:proofErr w:type="spellEnd"/>
      <w:r w:rsidR="006453B0">
        <w:rPr>
          <w:rFonts w:ascii="Arial" w:hAnsi="Arial" w:cs="Arial"/>
        </w:rPr>
        <w:t xml:space="preserve"> na </w:t>
      </w:r>
      <w:r w:rsidR="006453B0" w:rsidRPr="006453B0">
        <w:rPr>
          <w:rFonts w:ascii="Arial" w:hAnsi="Arial" w:cs="Arial"/>
          <w:b/>
        </w:rPr>
        <w:t xml:space="preserve">nový název </w:t>
      </w:r>
      <w:proofErr w:type="spellStart"/>
      <w:r w:rsidR="006453B0" w:rsidRPr="006453B0">
        <w:rPr>
          <w:rFonts w:ascii="Arial" w:hAnsi="Arial" w:cs="Arial"/>
          <w:b/>
        </w:rPr>
        <w:t>Podeřiště</w:t>
      </w:r>
      <w:proofErr w:type="spellEnd"/>
      <w:r w:rsidR="006453B0">
        <w:rPr>
          <w:rFonts w:ascii="Arial" w:hAnsi="Arial" w:cs="Arial"/>
        </w:rPr>
        <w:t>.</w:t>
      </w:r>
    </w:p>
    <w:p w:rsidR="006453B0" w:rsidRDefault="006453B0" w:rsidP="00A519C8">
      <w:pPr>
        <w:pStyle w:val="Prosttext"/>
        <w:jc w:val="both"/>
        <w:rPr>
          <w:rFonts w:ascii="Arial" w:hAnsi="Arial" w:cs="Arial"/>
        </w:rPr>
      </w:pPr>
    </w:p>
    <w:p w:rsidR="00CA1521" w:rsidRDefault="006453B0" w:rsidP="00A519C8">
      <w:pPr>
        <w:pStyle w:val="Prosttext"/>
        <w:jc w:val="both"/>
        <w:rPr>
          <w:rFonts w:ascii="Arial" w:hAnsi="Arial" w:cs="Arial"/>
        </w:rPr>
      </w:pPr>
      <w:r>
        <w:rPr>
          <w:rFonts w:ascii="Arial" w:hAnsi="Arial" w:cs="Arial"/>
        </w:rPr>
        <w:t>Území ukončené UTJ</w:t>
      </w:r>
      <w:r w:rsidR="00A519C8">
        <w:rPr>
          <w:rFonts w:ascii="Arial" w:hAnsi="Arial" w:cs="Arial"/>
        </w:rPr>
        <w:t xml:space="preserve">, která byla součástí KU 691241 </w:t>
      </w:r>
      <w:proofErr w:type="spellStart"/>
      <w:r w:rsidR="00A519C8">
        <w:rPr>
          <w:rFonts w:ascii="Arial" w:hAnsi="Arial" w:cs="Arial"/>
        </w:rPr>
        <w:t>Podeřiště</w:t>
      </w:r>
      <w:proofErr w:type="spellEnd"/>
      <w:r w:rsidR="00A519C8">
        <w:rPr>
          <w:rFonts w:ascii="Arial" w:hAnsi="Arial" w:cs="Arial"/>
        </w:rPr>
        <w:t>,</w:t>
      </w:r>
      <w:r>
        <w:rPr>
          <w:rFonts w:ascii="Arial" w:hAnsi="Arial" w:cs="Arial"/>
        </w:rPr>
        <w:t xml:space="preserve"> bylo sloučeno s</w:t>
      </w:r>
      <w:r w:rsidR="00E1156A">
        <w:rPr>
          <w:rFonts w:ascii="Arial" w:hAnsi="Arial" w:cs="Arial"/>
        </w:rPr>
        <w:t xml:space="preserve"> územím </w:t>
      </w:r>
      <w:r>
        <w:rPr>
          <w:rFonts w:ascii="Arial" w:hAnsi="Arial" w:cs="Arial"/>
        </w:rPr>
        <w:t xml:space="preserve">UTJ </w:t>
      </w:r>
      <w:r w:rsidR="00A519C8">
        <w:rPr>
          <w:rFonts w:ascii="Arial" w:hAnsi="Arial" w:cs="Arial"/>
        </w:rPr>
        <w:t xml:space="preserve">689785 </w:t>
      </w:r>
      <w:proofErr w:type="spellStart"/>
      <w:r w:rsidR="00A519C8">
        <w:rPr>
          <w:rFonts w:ascii="Arial" w:hAnsi="Arial" w:cs="Arial"/>
        </w:rPr>
        <w:t>Olšovice</w:t>
      </w:r>
      <w:proofErr w:type="spellEnd"/>
      <w:r w:rsidR="00FA5587">
        <w:rPr>
          <w:rFonts w:ascii="Arial" w:hAnsi="Arial" w:cs="Arial"/>
        </w:rPr>
        <w:t xml:space="preserve">. Nyní je území UTJ 691241 </w:t>
      </w:r>
      <w:proofErr w:type="spellStart"/>
      <w:r w:rsidR="00FA5587">
        <w:rPr>
          <w:rFonts w:ascii="Arial" w:hAnsi="Arial" w:cs="Arial"/>
        </w:rPr>
        <w:t>Podeřiště</w:t>
      </w:r>
      <w:proofErr w:type="spellEnd"/>
      <w:r w:rsidR="00FA5587">
        <w:rPr>
          <w:rFonts w:ascii="Arial" w:hAnsi="Arial" w:cs="Arial"/>
        </w:rPr>
        <w:t xml:space="preserve"> shodné s územím KU 691241 </w:t>
      </w:r>
      <w:proofErr w:type="spellStart"/>
      <w:r w:rsidR="00FA5587">
        <w:rPr>
          <w:rFonts w:ascii="Arial" w:hAnsi="Arial" w:cs="Arial"/>
        </w:rPr>
        <w:t>Podeřiště</w:t>
      </w:r>
      <w:proofErr w:type="spellEnd"/>
      <w:r w:rsidR="00FA5587">
        <w:rPr>
          <w:rFonts w:ascii="Arial" w:hAnsi="Arial" w:cs="Arial"/>
        </w:rPr>
        <w:t xml:space="preserve"> a území UTJ 689785 </w:t>
      </w:r>
      <w:proofErr w:type="spellStart"/>
      <w:r w:rsidR="00FA5587">
        <w:rPr>
          <w:rFonts w:ascii="Arial" w:hAnsi="Arial" w:cs="Arial"/>
        </w:rPr>
        <w:t>Olšovice</w:t>
      </w:r>
      <w:proofErr w:type="spellEnd"/>
      <w:r w:rsidR="00FA5587">
        <w:rPr>
          <w:rFonts w:ascii="Arial" w:hAnsi="Arial" w:cs="Arial"/>
        </w:rPr>
        <w:t xml:space="preserve"> je</w:t>
      </w:r>
      <w:r>
        <w:rPr>
          <w:rFonts w:ascii="Arial" w:hAnsi="Arial" w:cs="Arial"/>
        </w:rPr>
        <w:t xml:space="preserve"> shodné s katastrálním územím </w:t>
      </w:r>
      <w:r w:rsidR="00A519C8">
        <w:rPr>
          <w:rFonts w:ascii="Arial" w:hAnsi="Arial" w:cs="Arial"/>
        </w:rPr>
        <w:t xml:space="preserve">689785 </w:t>
      </w:r>
      <w:proofErr w:type="spellStart"/>
      <w:r w:rsidR="00A519C8">
        <w:rPr>
          <w:rFonts w:ascii="Arial" w:hAnsi="Arial" w:cs="Arial"/>
        </w:rPr>
        <w:t>Olšovice</w:t>
      </w:r>
      <w:proofErr w:type="spellEnd"/>
      <w:r>
        <w:rPr>
          <w:rFonts w:ascii="Arial" w:hAnsi="Arial" w:cs="Arial"/>
        </w:rPr>
        <w:t>.</w:t>
      </w:r>
    </w:p>
    <w:p w:rsidR="00CA1521" w:rsidRDefault="00CA1521" w:rsidP="00A519C8">
      <w:pPr>
        <w:pStyle w:val="Prosttext"/>
        <w:jc w:val="both"/>
        <w:rPr>
          <w:rFonts w:ascii="Arial" w:hAnsi="Arial" w:cs="Arial"/>
        </w:rPr>
      </w:pPr>
    </w:p>
    <w:p w:rsidR="00E1156A" w:rsidRPr="00E1156A" w:rsidRDefault="00E1156A" w:rsidP="00A519C8">
      <w:pPr>
        <w:pStyle w:val="Prosttext"/>
        <w:jc w:val="both"/>
        <w:rPr>
          <w:rFonts w:ascii="Arial" w:hAnsi="Arial" w:cs="Arial"/>
          <w:b/>
        </w:rPr>
      </w:pPr>
      <w:r w:rsidRPr="00E1156A">
        <w:rPr>
          <w:rFonts w:ascii="Arial" w:hAnsi="Arial" w:cs="Arial"/>
          <w:b/>
        </w:rPr>
        <w:t>Základní sídelní jednotka</w:t>
      </w:r>
    </w:p>
    <w:p w:rsidR="00E1156A" w:rsidRDefault="00E1156A" w:rsidP="00A519C8">
      <w:pPr>
        <w:pStyle w:val="Prosttext"/>
        <w:jc w:val="both"/>
        <w:rPr>
          <w:rFonts w:ascii="Arial" w:hAnsi="Arial" w:cs="Arial"/>
        </w:rPr>
      </w:pPr>
    </w:p>
    <w:p w:rsidR="00E1156A" w:rsidRDefault="00AA04EA" w:rsidP="00A519C8">
      <w:pPr>
        <w:pStyle w:val="Prosttext"/>
        <w:jc w:val="both"/>
        <w:rPr>
          <w:rFonts w:ascii="Arial" w:hAnsi="Arial" w:cs="Arial"/>
        </w:rPr>
      </w:pPr>
      <w:r>
        <w:rPr>
          <w:rFonts w:ascii="Arial" w:hAnsi="Arial" w:cs="Arial"/>
        </w:rPr>
        <w:t xml:space="preserve">V okrese Prachatice v obci 537365 </w:t>
      </w:r>
      <w:proofErr w:type="spellStart"/>
      <w:r>
        <w:rPr>
          <w:rFonts w:ascii="Arial" w:hAnsi="Arial" w:cs="Arial"/>
        </w:rPr>
        <w:t>Olšovice</w:t>
      </w:r>
      <w:proofErr w:type="spellEnd"/>
      <w:r>
        <w:rPr>
          <w:rFonts w:ascii="Arial" w:hAnsi="Arial" w:cs="Arial"/>
        </w:rPr>
        <w:t xml:space="preserve"> se</w:t>
      </w:r>
      <w:r w:rsidR="00A60949">
        <w:rPr>
          <w:rFonts w:ascii="Arial" w:hAnsi="Arial" w:cs="Arial"/>
        </w:rPr>
        <w:t xml:space="preserve"> s účinností od </w:t>
      </w:r>
      <w:proofErr w:type="gramStart"/>
      <w:r w:rsidR="00A60949">
        <w:rPr>
          <w:rFonts w:ascii="Arial" w:hAnsi="Arial" w:cs="Arial"/>
        </w:rPr>
        <w:t>19.9.2014</w:t>
      </w:r>
      <w:proofErr w:type="gramEnd"/>
      <w:r w:rsidR="00A60949">
        <w:rPr>
          <w:rFonts w:ascii="Arial" w:hAnsi="Arial" w:cs="Arial"/>
        </w:rPr>
        <w:t xml:space="preserve"> </w:t>
      </w:r>
      <w:r>
        <w:rPr>
          <w:rFonts w:ascii="Arial" w:hAnsi="Arial" w:cs="Arial"/>
        </w:rPr>
        <w:t>mění v souvislosti se změnou obecní hranice příslušnost ZSJ</w:t>
      </w:r>
      <w:r w:rsidR="00ED0090">
        <w:rPr>
          <w:rFonts w:ascii="Arial" w:hAnsi="Arial" w:cs="Arial"/>
        </w:rPr>
        <w:t xml:space="preserve"> </w:t>
      </w:r>
      <w:r>
        <w:rPr>
          <w:rFonts w:ascii="Arial" w:hAnsi="Arial" w:cs="Arial"/>
        </w:rPr>
        <w:t xml:space="preserve">089745 Hláska do KU </w:t>
      </w:r>
      <w:r w:rsidR="00ED0090">
        <w:rPr>
          <w:rFonts w:ascii="Arial" w:hAnsi="Arial" w:cs="Arial"/>
        </w:rPr>
        <w:t xml:space="preserve">689785 </w:t>
      </w:r>
      <w:proofErr w:type="spellStart"/>
      <w:r w:rsidR="00ED0090">
        <w:rPr>
          <w:rFonts w:ascii="Arial" w:hAnsi="Arial" w:cs="Arial"/>
        </w:rPr>
        <w:t>Olšovice</w:t>
      </w:r>
      <w:proofErr w:type="spellEnd"/>
      <w:r w:rsidR="00ED0090">
        <w:rPr>
          <w:rFonts w:ascii="Arial" w:hAnsi="Arial" w:cs="Arial"/>
        </w:rPr>
        <w:t>.</w:t>
      </w:r>
    </w:p>
    <w:p w:rsidR="00ED0090" w:rsidRDefault="00ED0090" w:rsidP="00A519C8">
      <w:pPr>
        <w:pStyle w:val="Prosttext"/>
        <w:jc w:val="both"/>
        <w:rPr>
          <w:rFonts w:ascii="Arial" w:hAnsi="Arial" w:cs="Arial"/>
        </w:rPr>
      </w:pPr>
    </w:p>
    <w:p w:rsidR="00ED0090" w:rsidRDefault="00ED0090" w:rsidP="00ED0090">
      <w:pPr>
        <w:pStyle w:val="Prosttext"/>
        <w:jc w:val="both"/>
        <w:rPr>
          <w:rFonts w:ascii="Arial" w:hAnsi="Arial" w:cs="Arial"/>
        </w:rPr>
      </w:pPr>
      <w:r>
        <w:rPr>
          <w:rFonts w:ascii="Arial" w:hAnsi="Arial" w:cs="Arial"/>
        </w:rPr>
        <w:t xml:space="preserve">V okrese Prachatice v obci 537365 </w:t>
      </w:r>
      <w:proofErr w:type="spellStart"/>
      <w:r>
        <w:rPr>
          <w:rFonts w:ascii="Arial" w:hAnsi="Arial" w:cs="Arial"/>
        </w:rPr>
        <w:t>Olšovice</w:t>
      </w:r>
      <w:proofErr w:type="spellEnd"/>
      <w:r>
        <w:rPr>
          <w:rFonts w:ascii="Arial" w:hAnsi="Arial" w:cs="Arial"/>
        </w:rPr>
        <w:t xml:space="preserve"> se </w:t>
      </w:r>
      <w:r w:rsidR="00A60949">
        <w:rPr>
          <w:rFonts w:ascii="Arial" w:hAnsi="Arial" w:cs="Arial"/>
        </w:rPr>
        <w:t xml:space="preserve">s účinností od </w:t>
      </w:r>
      <w:proofErr w:type="gramStart"/>
      <w:r w:rsidR="00A60949">
        <w:rPr>
          <w:rFonts w:ascii="Arial" w:hAnsi="Arial" w:cs="Arial"/>
        </w:rPr>
        <w:t>19.9.2014</w:t>
      </w:r>
      <w:proofErr w:type="gramEnd"/>
      <w:r w:rsidR="00A60949">
        <w:rPr>
          <w:rFonts w:ascii="Arial" w:hAnsi="Arial" w:cs="Arial"/>
        </w:rPr>
        <w:t xml:space="preserve"> </w:t>
      </w:r>
      <w:r>
        <w:rPr>
          <w:rFonts w:ascii="Arial" w:hAnsi="Arial" w:cs="Arial"/>
        </w:rPr>
        <w:t xml:space="preserve">mění v souvislosti se změnou obecní hranice příslušnost ZSJ 089745 Hláska do UTJ 689785 </w:t>
      </w:r>
      <w:proofErr w:type="spellStart"/>
      <w:r>
        <w:rPr>
          <w:rFonts w:ascii="Arial" w:hAnsi="Arial" w:cs="Arial"/>
        </w:rPr>
        <w:t>Olšovice</w:t>
      </w:r>
      <w:proofErr w:type="spellEnd"/>
    </w:p>
    <w:p w:rsidR="00ED0090" w:rsidRDefault="00ED0090" w:rsidP="00A519C8">
      <w:pPr>
        <w:pStyle w:val="Prosttext"/>
        <w:jc w:val="both"/>
        <w:rPr>
          <w:rFonts w:ascii="Arial" w:hAnsi="Arial" w:cs="Arial"/>
        </w:rPr>
      </w:pPr>
    </w:p>
    <w:p w:rsidR="00A60949" w:rsidRPr="00E1156A" w:rsidRDefault="00A60949" w:rsidP="00A60949">
      <w:pPr>
        <w:pStyle w:val="Prosttext"/>
        <w:jc w:val="both"/>
        <w:rPr>
          <w:rFonts w:ascii="Arial" w:hAnsi="Arial" w:cs="Arial"/>
          <w:b/>
        </w:rPr>
      </w:pPr>
      <w:r w:rsidRPr="00E1156A">
        <w:rPr>
          <w:rFonts w:ascii="Arial" w:hAnsi="Arial" w:cs="Arial"/>
          <w:b/>
        </w:rPr>
        <w:t>Základní sídelní jednotka</w:t>
      </w:r>
      <w:r>
        <w:rPr>
          <w:rFonts w:ascii="Arial" w:hAnsi="Arial" w:cs="Arial"/>
          <w:b/>
        </w:rPr>
        <w:t xml:space="preserve"> díl</w:t>
      </w:r>
    </w:p>
    <w:p w:rsidR="00A60949" w:rsidRDefault="00A60949" w:rsidP="00A60949">
      <w:pPr>
        <w:pStyle w:val="Prosttext"/>
        <w:jc w:val="both"/>
        <w:rPr>
          <w:rFonts w:ascii="Arial" w:hAnsi="Arial" w:cs="Arial"/>
        </w:rPr>
      </w:pPr>
    </w:p>
    <w:p w:rsidR="00A60949" w:rsidRDefault="00A60949" w:rsidP="00A60949">
      <w:pPr>
        <w:pStyle w:val="Prosttext"/>
        <w:jc w:val="both"/>
        <w:rPr>
          <w:rFonts w:ascii="Arial" w:hAnsi="Arial" w:cs="Arial"/>
        </w:rPr>
      </w:pPr>
      <w:r>
        <w:rPr>
          <w:rFonts w:ascii="Arial" w:hAnsi="Arial" w:cs="Arial"/>
        </w:rPr>
        <w:t xml:space="preserve">V okrese Prachatice v obci 537365 </w:t>
      </w:r>
      <w:proofErr w:type="spellStart"/>
      <w:r>
        <w:rPr>
          <w:rFonts w:ascii="Arial" w:hAnsi="Arial" w:cs="Arial"/>
        </w:rPr>
        <w:t>Olšovice</w:t>
      </w:r>
      <w:proofErr w:type="spellEnd"/>
      <w:r>
        <w:rPr>
          <w:rFonts w:ascii="Arial" w:hAnsi="Arial" w:cs="Arial"/>
        </w:rPr>
        <w:t xml:space="preserve"> se s účinností od </w:t>
      </w:r>
      <w:proofErr w:type="gramStart"/>
      <w:r>
        <w:rPr>
          <w:rFonts w:ascii="Arial" w:hAnsi="Arial" w:cs="Arial"/>
        </w:rPr>
        <w:t>19.9.2014</w:t>
      </w:r>
      <w:proofErr w:type="gramEnd"/>
      <w:r>
        <w:rPr>
          <w:rFonts w:ascii="Arial" w:hAnsi="Arial" w:cs="Arial"/>
        </w:rPr>
        <w:t xml:space="preserve"> mění v souvislosti se změnou obecní hranice příslušnost ZSJ díl 0897450 Hláska do KU 689785 </w:t>
      </w:r>
      <w:proofErr w:type="spellStart"/>
      <w:r>
        <w:rPr>
          <w:rFonts w:ascii="Arial" w:hAnsi="Arial" w:cs="Arial"/>
        </w:rPr>
        <w:t>Olšovice</w:t>
      </w:r>
      <w:proofErr w:type="spellEnd"/>
      <w:r>
        <w:rPr>
          <w:rFonts w:ascii="Arial" w:hAnsi="Arial" w:cs="Arial"/>
        </w:rPr>
        <w:t>.</w:t>
      </w:r>
    </w:p>
    <w:p w:rsidR="00A60949" w:rsidRDefault="00A60949" w:rsidP="00A60949">
      <w:pPr>
        <w:pStyle w:val="Prosttext"/>
        <w:jc w:val="both"/>
        <w:rPr>
          <w:rFonts w:ascii="Arial" w:hAnsi="Arial" w:cs="Arial"/>
        </w:rPr>
      </w:pPr>
    </w:p>
    <w:p w:rsidR="00A60949" w:rsidRDefault="00A60949" w:rsidP="00A60949">
      <w:pPr>
        <w:pStyle w:val="Prosttext"/>
        <w:jc w:val="both"/>
        <w:rPr>
          <w:rFonts w:ascii="Arial" w:hAnsi="Arial" w:cs="Arial"/>
        </w:rPr>
      </w:pPr>
      <w:r>
        <w:rPr>
          <w:rFonts w:ascii="Arial" w:hAnsi="Arial" w:cs="Arial"/>
        </w:rPr>
        <w:t xml:space="preserve">V okrese Prachatice v obci 537365 </w:t>
      </w:r>
      <w:proofErr w:type="spellStart"/>
      <w:r>
        <w:rPr>
          <w:rFonts w:ascii="Arial" w:hAnsi="Arial" w:cs="Arial"/>
        </w:rPr>
        <w:t>Olšovice</w:t>
      </w:r>
      <w:proofErr w:type="spellEnd"/>
      <w:r>
        <w:rPr>
          <w:rFonts w:ascii="Arial" w:hAnsi="Arial" w:cs="Arial"/>
        </w:rPr>
        <w:t xml:space="preserve"> se s účinností od </w:t>
      </w:r>
      <w:proofErr w:type="gramStart"/>
      <w:r>
        <w:rPr>
          <w:rFonts w:ascii="Arial" w:hAnsi="Arial" w:cs="Arial"/>
        </w:rPr>
        <w:t>19.9.2014</w:t>
      </w:r>
      <w:proofErr w:type="gramEnd"/>
      <w:r>
        <w:rPr>
          <w:rFonts w:ascii="Arial" w:hAnsi="Arial" w:cs="Arial"/>
        </w:rPr>
        <w:t xml:space="preserve"> mění v souvislosti se změnou obecní hranice příslušnost ZSJ díl 0897450 Hláska do UTJ 689785 </w:t>
      </w:r>
      <w:proofErr w:type="spellStart"/>
      <w:r>
        <w:rPr>
          <w:rFonts w:ascii="Arial" w:hAnsi="Arial" w:cs="Arial"/>
        </w:rPr>
        <w:t>Olšovice</w:t>
      </w:r>
      <w:proofErr w:type="spellEnd"/>
    </w:p>
    <w:p w:rsidR="00A60949" w:rsidRDefault="00A60949" w:rsidP="00A60949">
      <w:pPr>
        <w:pStyle w:val="Prosttext"/>
        <w:jc w:val="both"/>
        <w:rPr>
          <w:rFonts w:ascii="Arial" w:hAnsi="Arial" w:cs="Arial"/>
        </w:rPr>
      </w:pPr>
    </w:p>
    <w:p w:rsidR="00410CE5" w:rsidRDefault="00410CE5" w:rsidP="00386044">
      <w:pPr>
        <w:jc w:val="both"/>
        <w:rPr>
          <w:rFonts w:ascii="Arial" w:eastAsia="Times New Roman" w:hAnsi="Arial" w:cs="Arial"/>
          <w:b/>
          <w:bCs/>
          <w:sz w:val="20"/>
          <w:szCs w:val="20"/>
          <w:highlight w:val="lightGray"/>
          <w:u w:val="single"/>
          <w:lang w:eastAsia="cs-CZ"/>
        </w:rPr>
      </w:pPr>
    </w:p>
    <w:p w:rsidR="00386044" w:rsidRDefault="00386044" w:rsidP="00386044">
      <w:pPr>
        <w:jc w:val="both"/>
        <w:rPr>
          <w:rFonts w:ascii="Arial" w:eastAsia="Times New Roman" w:hAnsi="Arial" w:cs="Arial"/>
          <w:b/>
          <w:bCs/>
          <w:sz w:val="20"/>
          <w:szCs w:val="20"/>
          <w:highlight w:val="lightGray"/>
          <w:u w:val="single"/>
          <w:lang w:eastAsia="cs-CZ"/>
        </w:rPr>
      </w:pPr>
      <w:proofErr w:type="gramStart"/>
      <w:r w:rsidRPr="00D74658">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3./ </w:t>
      </w:r>
      <w:r w:rsidR="00971E9A">
        <w:rPr>
          <w:rFonts w:ascii="Arial" w:eastAsia="Times New Roman" w:hAnsi="Arial" w:cs="Arial"/>
          <w:b/>
          <w:bCs/>
          <w:sz w:val="20"/>
          <w:szCs w:val="20"/>
          <w:highlight w:val="lightGray"/>
          <w:u w:val="single"/>
          <w:lang w:eastAsia="cs-CZ"/>
        </w:rPr>
        <w:t>Změna</w:t>
      </w:r>
      <w:proofErr w:type="gramEnd"/>
      <w:r w:rsidR="00971E9A">
        <w:rPr>
          <w:rFonts w:ascii="Arial" w:eastAsia="Times New Roman" w:hAnsi="Arial" w:cs="Arial"/>
          <w:b/>
          <w:bCs/>
          <w:sz w:val="20"/>
          <w:szCs w:val="20"/>
          <w:highlight w:val="lightGray"/>
          <w:u w:val="single"/>
          <w:lang w:eastAsia="cs-CZ"/>
        </w:rPr>
        <w:t xml:space="preserve"> působnosti stavebního úřadu</w:t>
      </w:r>
    </w:p>
    <w:p w:rsidR="00386044" w:rsidRPr="00971E9A" w:rsidRDefault="00971E9A" w:rsidP="00A519C8">
      <w:pPr>
        <w:jc w:val="both"/>
        <w:rPr>
          <w:rFonts w:ascii="Arial" w:eastAsia="Times New Roman" w:hAnsi="Arial" w:cs="Arial"/>
          <w:sz w:val="20"/>
          <w:szCs w:val="20"/>
          <w:lang w:eastAsia="cs-CZ"/>
        </w:rPr>
      </w:pPr>
      <w:r w:rsidRPr="00971E9A">
        <w:rPr>
          <w:rFonts w:ascii="Arial" w:eastAsia="Times New Roman" w:hAnsi="Arial" w:cs="Arial"/>
          <w:sz w:val="20"/>
          <w:szCs w:val="20"/>
          <w:lang w:eastAsia="cs-CZ"/>
        </w:rPr>
        <w:t>V okrese Trutnov</w:t>
      </w:r>
      <w:r>
        <w:rPr>
          <w:rFonts w:ascii="Arial" w:eastAsia="Times New Roman" w:hAnsi="Arial" w:cs="Arial"/>
          <w:sz w:val="20"/>
          <w:szCs w:val="20"/>
          <w:lang w:eastAsia="cs-CZ"/>
        </w:rPr>
        <w:t xml:space="preserve"> </w:t>
      </w:r>
      <w:r w:rsidR="007F5065">
        <w:rPr>
          <w:rFonts w:ascii="Arial" w:eastAsia="Times New Roman" w:hAnsi="Arial" w:cs="Arial"/>
          <w:sz w:val="20"/>
          <w:szCs w:val="20"/>
          <w:lang w:eastAsia="cs-CZ"/>
        </w:rPr>
        <w:t xml:space="preserve">s účinností od </w:t>
      </w:r>
      <w:proofErr w:type="gramStart"/>
      <w:r w:rsidR="007F5065">
        <w:rPr>
          <w:rFonts w:ascii="Arial" w:eastAsia="Times New Roman" w:hAnsi="Arial" w:cs="Arial"/>
          <w:sz w:val="20"/>
          <w:szCs w:val="20"/>
          <w:lang w:eastAsia="cs-CZ"/>
        </w:rPr>
        <w:t>1.1.2015</w:t>
      </w:r>
      <w:proofErr w:type="gramEnd"/>
      <w:r w:rsidR="007F5065">
        <w:rPr>
          <w:rFonts w:ascii="Arial" w:eastAsia="Times New Roman" w:hAnsi="Arial" w:cs="Arial"/>
          <w:sz w:val="20"/>
          <w:szCs w:val="20"/>
          <w:lang w:eastAsia="cs-CZ"/>
        </w:rPr>
        <w:t xml:space="preserve"> (dodatečné oznámení) </w:t>
      </w:r>
      <w:r>
        <w:rPr>
          <w:rFonts w:ascii="Arial" w:eastAsia="Times New Roman" w:hAnsi="Arial" w:cs="Arial"/>
          <w:sz w:val="20"/>
          <w:szCs w:val="20"/>
          <w:lang w:eastAsia="cs-CZ"/>
        </w:rPr>
        <w:t xml:space="preserve">přechází obec 579319 </w:t>
      </w:r>
      <w:proofErr w:type="spellStart"/>
      <w:r>
        <w:rPr>
          <w:rFonts w:ascii="Arial" w:eastAsia="Times New Roman" w:hAnsi="Arial" w:cs="Arial"/>
          <w:sz w:val="20"/>
          <w:szCs w:val="20"/>
          <w:lang w:eastAsia="cs-CZ"/>
        </w:rPr>
        <w:t>Chotěvice</w:t>
      </w:r>
      <w:proofErr w:type="spellEnd"/>
      <w:r>
        <w:rPr>
          <w:rFonts w:ascii="Arial" w:eastAsia="Times New Roman" w:hAnsi="Arial" w:cs="Arial"/>
          <w:sz w:val="20"/>
          <w:szCs w:val="20"/>
          <w:lang w:eastAsia="cs-CZ"/>
        </w:rPr>
        <w:t xml:space="preserve"> z působnosti </w:t>
      </w:r>
      <w:r w:rsidR="00410CE5">
        <w:rPr>
          <w:rFonts w:ascii="Arial" w:eastAsia="Times New Roman" w:hAnsi="Arial" w:cs="Arial"/>
          <w:sz w:val="20"/>
          <w:szCs w:val="20"/>
          <w:lang w:eastAsia="cs-CZ"/>
        </w:rPr>
        <w:t>S</w:t>
      </w:r>
      <w:r>
        <w:rPr>
          <w:rFonts w:ascii="Arial" w:eastAsia="Times New Roman" w:hAnsi="Arial" w:cs="Arial"/>
          <w:sz w:val="20"/>
          <w:szCs w:val="20"/>
          <w:lang w:eastAsia="cs-CZ"/>
        </w:rPr>
        <w:t xml:space="preserve">tavebního úřadu – Městský úřad Trutnov do působnosti </w:t>
      </w:r>
      <w:r w:rsidR="00410CE5">
        <w:rPr>
          <w:rFonts w:ascii="Arial" w:eastAsia="Times New Roman" w:hAnsi="Arial" w:cs="Arial"/>
          <w:sz w:val="20"/>
          <w:szCs w:val="20"/>
          <w:lang w:eastAsia="cs-CZ"/>
        </w:rPr>
        <w:t>S</w:t>
      </w:r>
      <w:r>
        <w:rPr>
          <w:rFonts w:ascii="Arial" w:eastAsia="Times New Roman" w:hAnsi="Arial" w:cs="Arial"/>
          <w:sz w:val="20"/>
          <w:szCs w:val="20"/>
          <w:lang w:eastAsia="cs-CZ"/>
        </w:rPr>
        <w:t>tavebního úřadu - Městský úřad Hostinné.</w:t>
      </w:r>
    </w:p>
    <w:p w:rsidR="00386044" w:rsidRDefault="00386044" w:rsidP="00A519C8">
      <w:pPr>
        <w:jc w:val="both"/>
        <w:rPr>
          <w:rFonts w:ascii="Arial" w:eastAsia="Times New Roman" w:hAnsi="Arial" w:cs="Arial"/>
          <w:b/>
          <w:bCs/>
          <w:sz w:val="20"/>
          <w:szCs w:val="20"/>
          <w:highlight w:val="lightGray"/>
          <w:u w:val="single"/>
          <w:lang w:eastAsia="cs-CZ"/>
        </w:rPr>
      </w:pPr>
    </w:p>
    <w:p w:rsidR="006B66F0" w:rsidRDefault="00D74658" w:rsidP="00A519C8">
      <w:pPr>
        <w:jc w:val="both"/>
        <w:rPr>
          <w:rFonts w:ascii="Arial" w:eastAsia="Times New Roman" w:hAnsi="Arial" w:cs="Arial"/>
          <w:b/>
          <w:bCs/>
          <w:sz w:val="20"/>
          <w:szCs w:val="20"/>
          <w:highlight w:val="lightGray"/>
          <w:u w:val="single"/>
          <w:lang w:eastAsia="cs-CZ"/>
        </w:rPr>
      </w:pPr>
      <w:proofErr w:type="gramStart"/>
      <w:r w:rsidRPr="00D74658">
        <w:rPr>
          <w:rFonts w:ascii="Arial" w:eastAsia="Times New Roman" w:hAnsi="Arial" w:cs="Arial"/>
          <w:b/>
          <w:bCs/>
          <w:sz w:val="20"/>
          <w:szCs w:val="20"/>
          <w:highlight w:val="lightGray"/>
          <w:u w:val="single"/>
          <w:lang w:eastAsia="cs-CZ"/>
        </w:rPr>
        <w:t xml:space="preserve">AD </w:t>
      </w:r>
      <w:r w:rsidR="00971E9A">
        <w:rPr>
          <w:rFonts w:ascii="Arial" w:eastAsia="Times New Roman" w:hAnsi="Arial" w:cs="Arial"/>
          <w:b/>
          <w:bCs/>
          <w:sz w:val="20"/>
          <w:szCs w:val="20"/>
          <w:highlight w:val="lightGray"/>
          <w:u w:val="single"/>
          <w:lang w:eastAsia="cs-CZ"/>
        </w:rPr>
        <w:t>4</w:t>
      </w:r>
      <w:r>
        <w:rPr>
          <w:rFonts w:ascii="Arial" w:eastAsia="Times New Roman" w:hAnsi="Arial" w:cs="Arial"/>
          <w:b/>
          <w:bCs/>
          <w:sz w:val="20"/>
          <w:szCs w:val="20"/>
          <w:highlight w:val="lightGray"/>
          <w:u w:val="single"/>
          <w:lang w:eastAsia="cs-CZ"/>
        </w:rPr>
        <w:t>./ Vyhlášení</w:t>
      </w:r>
      <w:proofErr w:type="gramEnd"/>
      <w:r>
        <w:rPr>
          <w:rFonts w:ascii="Arial" w:eastAsia="Times New Roman" w:hAnsi="Arial" w:cs="Arial"/>
          <w:b/>
          <w:bCs/>
          <w:sz w:val="20"/>
          <w:szCs w:val="20"/>
          <w:highlight w:val="lightGray"/>
          <w:u w:val="single"/>
          <w:lang w:eastAsia="cs-CZ"/>
        </w:rPr>
        <w:t xml:space="preserve"> nového města 550817 </w:t>
      </w:r>
      <w:proofErr w:type="spellStart"/>
      <w:r>
        <w:rPr>
          <w:rFonts w:ascii="Arial" w:eastAsia="Times New Roman" w:hAnsi="Arial" w:cs="Arial"/>
          <w:b/>
          <w:bCs/>
          <w:sz w:val="20"/>
          <w:szCs w:val="20"/>
          <w:highlight w:val="lightGray"/>
          <w:u w:val="single"/>
          <w:lang w:eastAsia="cs-CZ"/>
        </w:rPr>
        <w:t>Bělčice</w:t>
      </w:r>
      <w:proofErr w:type="spellEnd"/>
    </w:p>
    <w:p w:rsidR="00D17E54" w:rsidRPr="000004FB" w:rsidRDefault="00D17E54" w:rsidP="00D17E54">
      <w:pPr>
        <w:pStyle w:val="Prosttext"/>
        <w:jc w:val="both"/>
        <w:rPr>
          <w:rFonts w:ascii="Arial" w:hAnsi="Arial" w:cs="Arial"/>
          <w:b/>
          <w:bCs/>
        </w:rPr>
      </w:pPr>
    </w:p>
    <w:p w:rsidR="00D17E54" w:rsidRPr="002069BC" w:rsidRDefault="00D17E54" w:rsidP="00D17E54">
      <w:pPr>
        <w:pStyle w:val="Prosttext"/>
        <w:jc w:val="both"/>
        <w:rPr>
          <w:rFonts w:ascii="Arial" w:hAnsi="Arial" w:cs="Arial"/>
          <w:b/>
          <w:szCs w:val="16"/>
        </w:rPr>
      </w:pPr>
      <w:r w:rsidRPr="002069BC">
        <w:rPr>
          <w:rFonts w:ascii="Arial" w:hAnsi="Arial" w:cs="Arial"/>
          <w:b/>
          <w:szCs w:val="16"/>
        </w:rPr>
        <w:t>Obec</w:t>
      </w:r>
    </w:p>
    <w:p w:rsidR="00D17E54" w:rsidRDefault="00D17E54" w:rsidP="00D17E54">
      <w:pPr>
        <w:pStyle w:val="Prosttext"/>
        <w:jc w:val="both"/>
        <w:rPr>
          <w:rFonts w:ascii="Arial" w:hAnsi="Arial" w:cs="Arial"/>
        </w:rPr>
      </w:pPr>
    </w:p>
    <w:p w:rsidR="00D17E54" w:rsidRPr="000004FB" w:rsidRDefault="00D17E54" w:rsidP="00D17E54">
      <w:pPr>
        <w:pStyle w:val="Prosttext"/>
        <w:jc w:val="both"/>
        <w:rPr>
          <w:rFonts w:ascii="Arial" w:hAnsi="Arial" w:cs="Arial"/>
          <w:bCs/>
        </w:rPr>
      </w:pPr>
      <w:r w:rsidRPr="000004FB">
        <w:rPr>
          <w:rFonts w:ascii="Arial" w:hAnsi="Arial" w:cs="Arial"/>
        </w:rPr>
        <w:t xml:space="preserve">S účinností </w:t>
      </w:r>
      <w:r w:rsidRPr="00A558AA">
        <w:rPr>
          <w:rFonts w:ascii="Arial" w:hAnsi="Arial" w:cs="Arial"/>
          <w:bCs/>
        </w:rPr>
        <w:t xml:space="preserve">od </w:t>
      </w:r>
      <w:proofErr w:type="gramStart"/>
      <w:r w:rsidR="00386044">
        <w:rPr>
          <w:rFonts w:ascii="Arial" w:hAnsi="Arial" w:cs="Arial"/>
          <w:bCs/>
        </w:rPr>
        <w:t>11.2.2015</w:t>
      </w:r>
      <w:proofErr w:type="gramEnd"/>
      <w:r w:rsidRPr="00A558AA">
        <w:rPr>
          <w:rFonts w:ascii="Arial" w:hAnsi="Arial" w:cs="Arial"/>
        </w:rPr>
        <w:t xml:space="preserve"> se</w:t>
      </w:r>
      <w:r>
        <w:rPr>
          <w:rFonts w:ascii="Arial" w:hAnsi="Arial" w:cs="Arial"/>
        </w:rPr>
        <w:t xml:space="preserve"> změnil typ obce</w:t>
      </w:r>
      <w:r w:rsidRPr="000004FB">
        <w:rPr>
          <w:rFonts w:ascii="Arial" w:hAnsi="Arial" w:cs="Arial"/>
          <w:bCs/>
        </w:rPr>
        <w:t>:</w:t>
      </w:r>
    </w:p>
    <w:p w:rsidR="00D17E54" w:rsidRPr="000004FB" w:rsidRDefault="00D17E54" w:rsidP="00D17E54">
      <w:pPr>
        <w:pStyle w:val="Prosttext"/>
        <w:jc w:val="both"/>
        <w:rPr>
          <w:rFonts w:ascii="Arial" w:hAnsi="Arial" w:cs="Arial"/>
          <w:bCs/>
        </w:rPr>
      </w:pPr>
    </w:p>
    <w:p w:rsidR="00D17E54" w:rsidRPr="000004FB" w:rsidRDefault="00D17E54" w:rsidP="00D17E54">
      <w:pPr>
        <w:pStyle w:val="Prosttext"/>
        <w:jc w:val="both"/>
        <w:rPr>
          <w:rFonts w:ascii="Arial" w:hAnsi="Arial" w:cs="Arial"/>
        </w:rPr>
      </w:pPr>
      <w:r>
        <w:rPr>
          <w:rFonts w:ascii="Arial" w:hAnsi="Arial" w:cs="Arial"/>
        </w:rPr>
        <w:t xml:space="preserve">dříve obec, </w:t>
      </w:r>
      <w:r w:rsidRPr="000A5854">
        <w:rPr>
          <w:rFonts w:ascii="Arial" w:hAnsi="Arial" w:cs="Arial"/>
          <w:b/>
        </w:rPr>
        <w:t>nyní město</w:t>
      </w:r>
      <w:r w:rsidRPr="000004FB">
        <w:rPr>
          <w:rFonts w:ascii="Arial" w:hAnsi="Arial" w:cs="Arial"/>
        </w:rPr>
        <w:t xml:space="preserve"> - podle § 3, odst. </w:t>
      </w:r>
      <w:r>
        <w:rPr>
          <w:rFonts w:ascii="Arial" w:hAnsi="Arial" w:cs="Arial"/>
        </w:rPr>
        <w:t>3</w:t>
      </w:r>
      <w:r w:rsidRPr="000004FB">
        <w:rPr>
          <w:rFonts w:ascii="Arial" w:hAnsi="Arial" w:cs="Arial"/>
        </w:rPr>
        <w:t xml:space="preserve"> zákona č. 128/2000 Sb., o obcích (obecní zřízení) ve znění pozdějších předpisů:</w:t>
      </w:r>
    </w:p>
    <w:p w:rsidR="00D17E54" w:rsidRPr="000004FB" w:rsidRDefault="00D17E54" w:rsidP="00D17E54">
      <w:pPr>
        <w:pStyle w:val="Prosttext"/>
        <w:jc w:val="both"/>
        <w:rPr>
          <w:rFonts w:ascii="Arial" w:hAnsi="Arial" w:cs="Arial"/>
        </w:rPr>
      </w:pPr>
      <w:r w:rsidRPr="000004FB">
        <w:rPr>
          <w:rFonts w:ascii="Arial" w:hAnsi="Arial" w:cs="Arial"/>
        </w:rPr>
        <w:lastRenderedPageBreak/>
        <w:t xml:space="preserve">         </w:t>
      </w:r>
    </w:p>
    <w:p w:rsidR="00D17E54" w:rsidRPr="000004FB" w:rsidRDefault="00386044" w:rsidP="00D17E54">
      <w:pPr>
        <w:pStyle w:val="Prosttext"/>
        <w:jc w:val="both"/>
        <w:rPr>
          <w:rFonts w:ascii="Arial" w:hAnsi="Arial" w:cs="Arial"/>
        </w:rPr>
      </w:pPr>
      <w:r>
        <w:rPr>
          <w:rFonts w:ascii="Arial" w:hAnsi="Arial" w:cs="Arial"/>
          <w:b/>
        </w:rPr>
        <w:t>550817</w:t>
      </w:r>
      <w:r w:rsidR="00D17E54" w:rsidRPr="00285252">
        <w:rPr>
          <w:rFonts w:ascii="Arial" w:hAnsi="Arial" w:cs="Arial"/>
          <w:b/>
        </w:rPr>
        <w:t xml:space="preserve"> </w:t>
      </w:r>
      <w:proofErr w:type="spellStart"/>
      <w:r>
        <w:rPr>
          <w:rFonts w:ascii="Arial" w:hAnsi="Arial" w:cs="Arial"/>
          <w:b/>
        </w:rPr>
        <w:t>Bělčice</w:t>
      </w:r>
      <w:proofErr w:type="spellEnd"/>
      <w:r w:rsidR="00D17E54" w:rsidRPr="000004FB">
        <w:rPr>
          <w:rFonts w:ascii="Arial" w:hAnsi="Arial" w:cs="Arial"/>
        </w:rPr>
        <w:tab/>
        <w:t xml:space="preserve">             </w:t>
      </w:r>
      <w:r w:rsidR="00D17E54" w:rsidRPr="000004FB">
        <w:rPr>
          <w:rFonts w:ascii="Arial" w:hAnsi="Arial" w:cs="Arial"/>
        </w:rPr>
        <w:tab/>
      </w:r>
      <w:r>
        <w:rPr>
          <w:rFonts w:ascii="Arial" w:hAnsi="Arial" w:cs="Arial"/>
        </w:rPr>
        <w:tab/>
      </w:r>
      <w:r>
        <w:rPr>
          <w:rFonts w:ascii="Arial" w:hAnsi="Arial" w:cs="Arial"/>
        </w:rPr>
        <w:tab/>
      </w:r>
      <w:r w:rsidR="00D17E54">
        <w:rPr>
          <w:rFonts w:ascii="Arial" w:hAnsi="Arial" w:cs="Arial"/>
        </w:rPr>
        <w:tab/>
      </w:r>
      <w:r w:rsidR="00D17E54" w:rsidRPr="000004FB">
        <w:rPr>
          <w:rFonts w:ascii="Arial" w:hAnsi="Arial" w:cs="Arial"/>
        </w:rPr>
        <w:t xml:space="preserve">okres </w:t>
      </w:r>
      <w:r>
        <w:rPr>
          <w:rFonts w:ascii="Arial" w:hAnsi="Arial" w:cs="Arial"/>
        </w:rPr>
        <w:t>Strakonice</w:t>
      </w:r>
      <w:r w:rsidR="00D17E54" w:rsidRPr="000004FB">
        <w:rPr>
          <w:rFonts w:ascii="Arial" w:hAnsi="Arial" w:cs="Arial"/>
        </w:rPr>
        <w:t xml:space="preserve">    </w:t>
      </w:r>
    </w:p>
    <w:p w:rsidR="00D17E54" w:rsidRPr="000004FB" w:rsidRDefault="00D17E54" w:rsidP="00D17E54">
      <w:pPr>
        <w:pStyle w:val="Prosttext"/>
        <w:jc w:val="both"/>
        <w:rPr>
          <w:rFonts w:ascii="Arial" w:hAnsi="Arial" w:cs="Arial"/>
        </w:rPr>
      </w:pPr>
      <w:r w:rsidRPr="000004FB">
        <w:rPr>
          <w:rFonts w:ascii="Arial" w:hAnsi="Arial" w:cs="Arial"/>
        </w:rPr>
        <w:t xml:space="preserve">                          </w:t>
      </w:r>
    </w:p>
    <w:p w:rsidR="00D17E54" w:rsidRDefault="00D17E54" w:rsidP="00D17E54">
      <w:pPr>
        <w:pStyle w:val="Prosttext"/>
        <w:jc w:val="both"/>
        <w:rPr>
          <w:rFonts w:ascii="Arial" w:hAnsi="Arial" w:cs="Arial"/>
        </w:rPr>
      </w:pPr>
      <w:r w:rsidRPr="000004FB">
        <w:rPr>
          <w:rFonts w:ascii="Arial" w:hAnsi="Arial" w:cs="Arial"/>
          <w:bCs/>
        </w:rPr>
        <w:t xml:space="preserve">Česká republika má od </w:t>
      </w:r>
      <w:proofErr w:type="gramStart"/>
      <w:r w:rsidR="00386044">
        <w:rPr>
          <w:rFonts w:ascii="Arial" w:hAnsi="Arial" w:cs="Arial"/>
          <w:bCs/>
        </w:rPr>
        <w:t>11.2.2015</w:t>
      </w:r>
      <w:proofErr w:type="gramEnd"/>
      <w:r w:rsidR="00386044" w:rsidRPr="00A558AA">
        <w:rPr>
          <w:rFonts w:ascii="Arial" w:hAnsi="Arial" w:cs="Arial"/>
        </w:rPr>
        <w:t xml:space="preserve"> </w:t>
      </w:r>
      <w:r w:rsidRPr="000004FB">
        <w:rPr>
          <w:rFonts w:ascii="Arial" w:hAnsi="Arial" w:cs="Arial"/>
          <w:bCs/>
        </w:rPr>
        <w:t xml:space="preserve">celkem </w:t>
      </w:r>
      <w:r w:rsidRPr="00386044">
        <w:rPr>
          <w:rFonts w:ascii="Arial" w:hAnsi="Arial" w:cs="Arial"/>
          <w:b/>
          <w:bCs/>
        </w:rPr>
        <w:t>60</w:t>
      </w:r>
      <w:r w:rsidR="00386044" w:rsidRPr="00386044">
        <w:rPr>
          <w:rFonts w:ascii="Arial" w:hAnsi="Arial" w:cs="Arial"/>
          <w:b/>
          <w:bCs/>
        </w:rPr>
        <w:t>3</w:t>
      </w:r>
      <w:r>
        <w:rPr>
          <w:rFonts w:ascii="Arial" w:hAnsi="Arial" w:cs="Arial"/>
          <w:bCs/>
        </w:rPr>
        <w:t xml:space="preserve"> měst (včetně Prahy a 25 statutárních měst)</w:t>
      </w:r>
      <w:r w:rsidRPr="000004FB">
        <w:rPr>
          <w:rFonts w:ascii="Arial" w:hAnsi="Arial" w:cs="Arial"/>
        </w:rPr>
        <w:t>.</w:t>
      </w:r>
    </w:p>
    <w:p w:rsidR="00D17E54" w:rsidRPr="00D23C14" w:rsidRDefault="00D17E54" w:rsidP="00D17E54">
      <w:pPr>
        <w:pStyle w:val="Prosttext"/>
        <w:jc w:val="both"/>
        <w:rPr>
          <w:rFonts w:ascii="Arial" w:hAnsi="Arial" w:cs="Arial"/>
          <w:b/>
          <w:szCs w:val="16"/>
        </w:rPr>
      </w:pPr>
      <w:r w:rsidRPr="00D23C14">
        <w:rPr>
          <w:rFonts w:ascii="Arial" w:hAnsi="Arial" w:cs="Arial"/>
          <w:b/>
          <w:szCs w:val="16"/>
        </w:rPr>
        <w:t>Matrik</w:t>
      </w:r>
      <w:r w:rsidR="000A5854">
        <w:rPr>
          <w:rFonts w:ascii="Arial" w:hAnsi="Arial" w:cs="Arial"/>
          <w:b/>
          <w:szCs w:val="16"/>
        </w:rPr>
        <w:t>a</w:t>
      </w:r>
    </w:p>
    <w:p w:rsidR="00D17E54" w:rsidRDefault="00D17E54" w:rsidP="00D17E54">
      <w:pPr>
        <w:pStyle w:val="Prosttext"/>
        <w:jc w:val="both"/>
        <w:rPr>
          <w:rFonts w:ascii="Arial" w:hAnsi="Arial" w:cs="Arial"/>
        </w:rPr>
      </w:pPr>
    </w:p>
    <w:p w:rsidR="00D17E54" w:rsidRDefault="00D17E54" w:rsidP="00D17E54">
      <w:pPr>
        <w:pStyle w:val="Prosttext"/>
        <w:jc w:val="both"/>
        <w:rPr>
          <w:rFonts w:ascii="Arial" w:hAnsi="Arial" w:cs="Arial"/>
        </w:rPr>
      </w:pPr>
      <w:r>
        <w:rPr>
          <w:rFonts w:ascii="Arial" w:hAnsi="Arial" w:cs="Arial"/>
        </w:rPr>
        <w:t xml:space="preserve">V okrese </w:t>
      </w:r>
      <w:r w:rsidR="00386044">
        <w:rPr>
          <w:rFonts w:ascii="Arial" w:hAnsi="Arial" w:cs="Arial"/>
        </w:rPr>
        <w:t>Strakonice</w:t>
      </w:r>
      <w:r>
        <w:rPr>
          <w:rFonts w:ascii="Arial" w:hAnsi="Arial" w:cs="Arial"/>
        </w:rPr>
        <w:t xml:space="preserve">, v obci </w:t>
      </w:r>
      <w:r w:rsidR="00386044">
        <w:rPr>
          <w:rFonts w:ascii="Arial" w:hAnsi="Arial" w:cs="Arial"/>
        </w:rPr>
        <w:t xml:space="preserve">550817 </w:t>
      </w:r>
      <w:proofErr w:type="spellStart"/>
      <w:r w:rsidR="00386044">
        <w:rPr>
          <w:rFonts w:ascii="Arial" w:hAnsi="Arial" w:cs="Arial"/>
        </w:rPr>
        <w:t>Bělčice</w:t>
      </w:r>
      <w:proofErr w:type="spellEnd"/>
      <w:r>
        <w:rPr>
          <w:rFonts w:ascii="Arial" w:hAnsi="Arial" w:cs="Arial"/>
        </w:rPr>
        <w:t xml:space="preserve"> se změnil název matričního úřadu na nový název </w:t>
      </w:r>
      <w:r w:rsidRPr="00285252">
        <w:rPr>
          <w:rFonts w:ascii="Arial" w:hAnsi="Arial" w:cs="Arial"/>
          <w:b/>
        </w:rPr>
        <w:t xml:space="preserve">Městský úřad </w:t>
      </w:r>
      <w:proofErr w:type="spellStart"/>
      <w:r w:rsidR="00386044">
        <w:rPr>
          <w:rFonts w:ascii="Arial" w:hAnsi="Arial" w:cs="Arial"/>
          <w:b/>
        </w:rPr>
        <w:t>Bělčice</w:t>
      </w:r>
      <w:proofErr w:type="spellEnd"/>
      <w:r w:rsidRPr="00285252">
        <w:rPr>
          <w:rFonts w:ascii="Arial" w:hAnsi="Arial" w:cs="Arial"/>
          <w:b/>
        </w:rPr>
        <w:t xml:space="preserve"> – Matrika</w:t>
      </w:r>
      <w:r w:rsidRPr="00E95791">
        <w:rPr>
          <w:rFonts w:ascii="Arial" w:hAnsi="Arial" w:cs="Arial"/>
        </w:rPr>
        <w:t>.</w:t>
      </w:r>
    </w:p>
    <w:p w:rsidR="00A155D4" w:rsidRDefault="00A155D4" w:rsidP="00D17E54">
      <w:pPr>
        <w:pStyle w:val="Prosttext"/>
        <w:jc w:val="both"/>
        <w:rPr>
          <w:rFonts w:ascii="Arial" w:hAnsi="Arial" w:cs="Arial"/>
        </w:rPr>
      </w:pPr>
    </w:p>
    <w:p w:rsidR="00A155D4" w:rsidRDefault="00A155D4" w:rsidP="00D17E54">
      <w:pPr>
        <w:pStyle w:val="Prosttext"/>
        <w:jc w:val="both"/>
        <w:rPr>
          <w:rFonts w:ascii="Arial" w:hAnsi="Arial" w:cs="Arial"/>
        </w:rPr>
      </w:pPr>
    </w:p>
    <w:p w:rsidR="00A155D4" w:rsidRDefault="00A155D4" w:rsidP="00D17E54">
      <w:pPr>
        <w:pStyle w:val="Prosttext"/>
        <w:jc w:val="both"/>
        <w:rPr>
          <w:rFonts w:ascii="Arial" w:hAnsi="Arial" w:cs="Arial"/>
        </w:rPr>
      </w:pPr>
    </w:p>
    <w:p w:rsidR="00A155D4" w:rsidRPr="00A155D4" w:rsidRDefault="00A155D4" w:rsidP="00A155D4">
      <w:pPr>
        <w:pStyle w:val="Nadpis3"/>
        <w:spacing w:line="240" w:lineRule="auto"/>
        <w:rPr>
          <w:rFonts w:ascii="Arial" w:eastAsia="Arial Unicode MS" w:hAnsi="Arial" w:cs="Arial"/>
          <w:bCs w:val="0"/>
          <w:u w:val="single"/>
        </w:rPr>
      </w:pPr>
      <w:r w:rsidRPr="00A155D4">
        <w:rPr>
          <w:rFonts w:ascii="Arial" w:hAnsi="Arial" w:cs="Arial"/>
          <w:bCs w:val="0"/>
          <w:u w:val="single"/>
        </w:rPr>
        <w:t>Budovy</w:t>
      </w:r>
    </w:p>
    <w:p w:rsidR="00A155D4" w:rsidRDefault="00A155D4" w:rsidP="00D17E54">
      <w:pPr>
        <w:pStyle w:val="Prosttext"/>
        <w:jc w:val="both"/>
        <w:rPr>
          <w:rFonts w:ascii="Arial" w:hAnsi="Arial" w:cs="Arial"/>
        </w:rPr>
      </w:pPr>
    </w:p>
    <w:p w:rsidR="00A155D4" w:rsidRDefault="00A155D4" w:rsidP="00A155D4">
      <w:pPr>
        <w:pStyle w:val="Zkladntext2"/>
        <w:numPr>
          <w:ilvl w:val="0"/>
          <w:numId w:val="4"/>
        </w:numPr>
        <w:spacing w:line="240" w:lineRule="auto"/>
        <w:ind w:left="0"/>
        <w:jc w:val="both"/>
        <w:rPr>
          <w:rFonts w:ascii="Arial" w:hAnsi="Arial" w:cs="Arial"/>
          <w:sz w:val="20"/>
          <w:szCs w:val="20"/>
        </w:rPr>
      </w:pPr>
      <w:r>
        <w:rPr>
          <w:rFonts w:ascii="Arial" w:hAnsi="Arial" w:cs="Arial"/>
          <w:sz w:val="20"/>
          <w:szCs w:val="20"/>
        </w:rPr>
        <w:t>Měsíčně</w:t>
      </w:r>
      <w:r w:rsidRPr="002C29E9">
        <w:rPr>
          <w:rFonts w:ascii="Arial" w:hAnsi="Arial" w:cs="Arial"/>
          <w:sz w:val="20"/>
          <w:szCs w:val="20"/>
        </w:rPr>
        <w:t xml:space="preserve"> jsou zpracovávány </w:t>
      </w:r>
      <w:r w:rsidRPr="002C29E9">
        <w:rPr>
          <w:rFonts w:ascii="Arial" w:hAnsi="Arial" w:cs="Arial"/>
          <w:b/>
          <w:bCs/>
          <w:sz w:val="20"/>
          <w:szCs w:val="20"/>
        </w:rPr>
        <w:t xml:space="preserve">podklady </w:t>
      </w:r>
      <w:r>
        <w:rPr>
          <w:rFonts w:ascii="Arial" w:hAnsi="Arial" w:cs="Arial"/>
          <w:b/>
          <w:bCs/>
          <w:sz w:val="20"/>
          <w:szCs w:val="20"/>
        </w:rPr>
        <w:t xml:space="preserve">o adresách </w:t>
      </w:r>
      <w:r w:rsidRPr="002C29E9">
        <w:rPr>
          <w:rFonts w:ascii="Arial" w:hAnsi="Arial" w:cs="Arial"/>
          <w:sz w:val="20"/>
          <w:szCs w:val="20"/>
        </w:rPr>
        <w:t>od hlavního města Prahy.</w:t>
      </w:r>
    </w:p>
    <w:p w:rsidR="00A155D4" w:rsidRDefault="00A155D4" w:rsidP="00A155D4">
      <w:pPr>
        <w:pStyle w:val="Odstavecseseznamem"/>
        <w:ind w:left="0"/>
        <w:rPr>
          <w:rFonts w:ascii="Arial" w:hAnsi="Arial" w:cs="Arial"/>
          <w:sz w:val="20"/>
          <w:szCs w:val="20"/>
        </w:rPr>
      </w:pPr>
    </w:p>
    <w:p w:rsidR="00A155D4" w:rsidRDefault="00A155D4" w:rsidP="00A155D4">
      <w:pPr>
        <w:pStyle w:val="Zkladntext2"/>
        <w:numPr>
          <w:ilvl w:val="0"/>
          <w:numId w:val="4"/>
        </w:numPr>
        <w:spacing w:line="240" w:lineRule="auto"/>
        <w:ind w:left="0"/>
        <w:jc w:val="both"/>
        <w:rPr>
          <w:rFonts w:ascii="Arial" w:hAnsi="Arial" w:cs="Arial"/>
          <w:sz w:val="20"/>
          <w:szCs w:val="20"/>
        </w:rPr>
      </w:pPr>
      <w:r>
        <w:rPr>
          <w:rFonts w:ascii="Arial" w:hAnsi="Arial" w:cs="Arial"/>
          <w:sz w:val="20"/>
          <w:szCs w:val="20"/>
        </w:rPr>
        <w:t xml:space="preserve">Zpracování výstupů ze zdroje </w:t>
      </w:r>
      <w:r w:rsidRPr="00F624E9">
        <w:rPr>
          <w:rFonts w:ascii="Arial" w:hAnsi="Arial" w:cs="Arial"/>
          <w:b/>
          <w:sz w:val="20"/>
          <w:szCs w:val="20"/>
        </w:rPr>
        <w:t>stavebnictví</w:t>
      </w:r>
      <w:r>
        <w:rPr>
          <w:rFonts w:ascii="Arial" w:hAnsi="Arial" w:cs="Arial"/>
          <w:sz w:val="20"/>
          <w:szCs w:val="20"/>
        </w:rPr>
        <w:t xml:space="preserve"> za rok 2013 (TEP budov, byty) do RSO bylo ukončeno v červnu 2014. Zapracování nových parametrů budov (topná média) bylo odloženo na rok 2015. Zpracování výstupu ze stavebnictví za rok 2014 do RSO bude realizováno ve 2. čtvrtletí 2015.</w:t>
      </w:r>
    </w:p>
    <w:p w:rsidR="00A155D4" w:rsidRDefault="00A155D4" w:rsidP="00A155D4">
      <w:pPr>
        <w:pStyle w:val="Odstavecseseznamem"/>
        <w:ind w:left="0"/>
        <w:rPr>
          <w:rFonts w:ascii="Arial" w:hAnsi="Arial" w:cs="Arial"/>
          <w:sz w:val="20"/>
          <w:szCs w:val="20"/>
        </w:rPr>
      </w:pPr>
    </w:p>
    <w:p w:rsidR="007E59D7" w:rsidRPr="007E59D7" w:rsidRDefault="00A155D4" w:rsidP="007E59D7">
      <w:pPr>
        <w:numPr>
          <w:ilvl w:val="0"/>
          <w:numId w:val="4"/>
        </w:numPr>
        <w:autoSpaceDE w:val="0"/>
        <w:autoSpaceDN w:val="0"/>
        <w:adjustRightInd w:val="0"/>
        <w:spacing w:after="0" w:line="240" w:lineRule="auto"/>
        <w:ind w:left="0"/>
        <w:jc w:val="both"/>
        <w:rPr>
          <w:rFonts w:ascii="Arial" w:hAnsi="Arial" w:cs="Arial"/>
          <w:sz w:val="20"/>
          <w:szCs w:val="16"/>
          <w:u w:val="single"/>
        </w:rPr>
      </w:pPr>
      <w:r w:rsidRPr="007E59D7">
        <w:rPr>
          <w:rFonts w:ascii="Arial" w:hAnsi="Arial" w:cs="Arial"/>
          <w:sz w:val="20"/>
          <w:szCs w:val="16"/>
        </w:rPr>
        <w:t xml:space="preserve">V březnu 2013 byly do RSO </w:t>
      </w:r>
      <w:proofErr w:type="spellStart"/>
      <w:r w:rsidRPr="007E59D7">
        <w:rPr>
          <w:rFonts w:ascii="Arial" w:hAnsi="Arial" w:cs="Arial"/>
          <w:sz w:val="20"/>
          <w:szCs w:val="16"/>
        </w:rPr>
        <w:t>naimportovány</w:t>
      </w:r>
      <w:proofErr w:type="spellEnd"/>
      <w:r w:rsidRPr="007E59D7">
        <w:rPr>
          <w:rFonts w:ascii="Arial" w:hAnsi="Arial" w:cs="Arial"/>
          <w:sz w:val="20"/>
          <w:szCs w:val="16"/>
        </w:rPr>
        <w:t xml:space="preserve"> stavební objekty, adresy základního registru RÚIAN (správce ČÚZK) a bylo zahájeno </w:t>
      </w:r>
      <w:r w:rsidRPr="007E59D7">
        <w:rPr>
          <w:rFonts w:ascii="Arial" w:hAnsi="Arial" w:cs="Arial"/>
          <w:b/>
          <w:sz w:val="20"/>
          <w:szCs w:val="16"/>
        </w:rPr>
        <w:t>čištění dat</w:t>
      </w:r>
      <w:r w:rsidRPr="007E59D7">
        <w:rPr>
          <w:rFonts w:ascii="Arial" w:hAnsi="Arial" w:cs="Arial"/>
          <w:sz w:val="20"/>
          <w:szCs w:val="16"/>
        </w:rPr>
        <w:t xml:space="preserve"> </w:t>
      </w:r>
      <w:r w:rsidRPr="007E59D7">
        <w:rPr>
          <w:rFonts w:ascii="Arial" w:hAnsi="Arial" w:cs="Arial"/>
          <w:b/>
          <w:sz w:val="20"/>
          <w:szCs w:val="16"/>
        </w:rPr>
        <w:t>výchozího stavu</w:t>
      </w:r>
      <w:r w:rsidRPr="007E59D7">
        <w:rPr>
          <w:rFonts w:ascii="Arial" w:hAnsi="Arial" w:cs="Arial"/>
          <w:sz w:val="20"/>
          <w:szCs w:val="16"/>
        </w:rPr>
        <w:t xml:space="preserve"> k </w:t>
      </w:r>
      <w:proofErr w:type="gramStart"/>
      <w:r w:rsidRPr="007E59D7">
        <w:rPr>
          <w:rFonts w:ascii="Arial" w:hAnsi="Arial" w:cs="Arial"/>
          <w:sz w:val="20"/>
          <w:szCs w:val="16"/>
        </w:rPr>
        <w:t>1.7.2011</w:t>
      </w:r>
      <w:proofErr w:type="gramEnd"/>
      <w:r w:rsidRPr="007E59D7">
        <w:rPr>
          <w:rFonts w:ascii="Arial" w:hAnsi="Arial" w:cs="Arial"/>
          <w:sz w:val="20"/>
          <w:szCs w:val="16"/>
        </w:rPr>
        <w:t xml:space="preserve"> (celkem cca 220 tisíc rozdílů mezi RÚIAN a RSO). K </w:t>
      </w:r>
      <w:proofErr w:type="gramStart"/>
      <w:r w:rsidRPr="007E59D7">
        <w:rPr>
          <w:rFonts w:ascii="Arial" w:hAnsi="Arial" w:cs="Arial"/>
          <w:sz w:val="20"/>
          <w:szCs w:val="16"/>
        </w:rPr>
        <w:t>30.6.2014</w:t>
      </w:r>
      <w:proofErr w:type="gramEnd"/>
      <w:r w:rsidRPr="007E59D7">
        <w:rPr>
          <w:rFonts w:ascii="Arial" w:hAnsi="Arial" w:cs="Arial"/>
          <w:sz w:val="20"/>
          <w:szCs w:val="16"/>
        </w:rPr>
        <w:t xml:space="preserve"> zůstává nevyřešeno cca 70 tisíc rozdílů, z toho 15 tisíc v období před rokem 2011 (před existencí RÚIAN). Nedočištěné budovy byly označeny příznakem a pokračuje jejich čištění. </w:t>
      </w:r>
      <w:r w:rsidR="003508DD" w:rsidRPr="007E59D7">
        <w:rPr>
          <w:rFonts w:ascii="Arial" w:hAnsi="Arial" w:cs="Arial"/>
          <w:sz w:val="20"/>
          <w:szCs w:val="16"/>
        </w:rPr>
        <w:t>K </w:t>
      </w:r>
      <w:proofErr w:type="gramStart"/>
      <w:r w:rsidR="003508DD" w:rsidRPr="007E59D7">
        <w:rPr>
          <w:rFonts w:ascii="Arial" w:hAnsi="Arial" w:cs="Arial"/>
          <w:sz w:val="20"/>
          <w:szCs w:val="16"/>
        </w:rPr>
        <w:t>1.11.2014</w:t>
      </w:r>
      <w:proofErr w:type="gramEnd"/>
      <w:r w:rsidR="007E59D7" w:rsidRPr="007E59D7">
        <w:rPr>
          <w:rFonts w:ascii="Arial" w:hAnsi="Arial" w:cs="Arial"/>
          <w:sz w:val="20"/>
          <w:szCs w:val="16"/>
        </w:rPr>
        <w:t xml:space="preserve"> zůstalo nevyřešeno cca 55 tisíc rozdílů, které nelze vyřešit bez součinnosti referenčních míst. </w:t>
      </w:r>
    </w:p>
    <w:p w:rsidR="007E59D7" w:rsidRDefault="007E59D7" w:rsidP="007E59D7">
      <w:pPr>
        <w:pStyle w:val="Odstavecseseznamem"/>
        <w:rPr>
          <w:rFonts w:ascii="Arial" w:hAnsi="Arial" w:cs="Arial"/>
          <w:sz w:val="20"/>
          <w:szCs w:val="16"/>
          <w:u w:val="single"/>
        </w:rPr>
      </w:pPr>
    </w:p>
    <w:p w:rsidR="00A155D4" w:rsidRPr="00BA2D38" w:rsidRDefault="00A155D4" w:rsidP="007E59D7">
      <w:pPr>
        <w:autoSpaceDE w:val="0"/>
        <w:autoSpaceDN w:val="0"/>
        <w:adjustRightInd w:val="0"/>
        <w:spacing w:after="0" w:line="240" w:lineRule="auto"/>
        <w:jc w:val="both"/>
        <w:rPr>
          <w:rFonts w:ascii="Arial" w:hAnsi="Arial" w:cs="Arial"/>
          <w:sz w:val="20"/>
          <w:szCs w:val="16"/>
          <w:u w:val="single"/>
        </w:rPr>
      </w:pPr>
      <w:r w:rsidRPr="00BA2D38">
        <w:rPr>
          <w:rFonts w:ascii="Arial" w:hAnsi="Arial" w:cs="Arial"/>
          <w:sz w:val="20"/>
          <w:szCs w:val="16"/>
          <w:u w:val="single"/>
        </w:rPr>
        <w:t xml:space="preserve">V únoru 2015 </w:t>
      </w:r>
      <w:r w:rsidR="007E59D7">
        <w:rPr>
          <w:rFonts w:ascii="Arial" w:hAnsi="Arial" w:cs="Arial"/>
          <w:sz w:val="20"/>
          <w:szCs w:val="16"/>
          <w:u w:val="single"/>
        </w:rPr>
        <w:t>bylo</w:t>
      </w:r>
      <w:r w:rsidRPr="00BA2D38">
        <w:rPr>
          <w:rFonts w:ascii="Arial" w:hAnsi="Arial" w:cs="Arial"/>
          <w:sz w:val="20"/>
          <w:szCs w:val="16"/>
          <w:u w:val="single"/>
        </w:rPr>
        <w:t xml:space="preserve"> zahájeno ověřování rozdílů v budovách mezi RSO a RÚIAN v součinnosti s editory, tj. obcemi a stavebními úřady ČR, a v koordinaci </w:t>
      </w:r>
      <w:r w:rsidR="007E59D7">
        <w:rPr>
          <w:rFonts w:ascii="Arial" w:hAnsi="Arial" w:cs="Arial"/>
          <w:sz w:val="20"/>
          <w:szCs w:val="16"/>
          <w:u w:val="single"/>
        </w:rPr>
        <w:t>a s podporou</w:t>
      </w:r>
      <w:r w:rsidRPr="00BA2D38">
        <w:rPr>
          <w:rFonts w:ascii="Arial" w:hAnsi="Arial" w:cs="Arial"/>
          <w:sz w:val="20"/>
          <w:szCs w:val="16"/>
          <w:u w:val="single"/>
        </w:rPr>
        <w:t xml:space="preserve"> správce ČÚZK.</w:t>
      </w:r>
    </w:p>
    <w:p w:rsidR="00A155D4" w:rsidRDefault="00A155D4" w:rsidP="00A155D4">
      <w:pPr>
        <w:autoSpaceDE w:val="0"/>
        <w:autoSpaceDN w:val="0"/>
        <w:adjustRightInd w:val="0"/>
        <w:spacing w:after="0"/>
        <w:jc w:val="both"/>
        <w:rPr>
          <w:rFonts w:ascii="Arial" w:hAnsi="Arial" w:cs="Arial"/>
          <w:sz w:val="20"/>
          <w:szCs w:val="16"/>
          <w:u w:val="single"/>
        </w:rPr>
      </w:pPr>
    </w:p>
    <w:p w:rsidR="00A155D4" w:rsidRDefault="00A155D4" w:rsidP="00A155D4">
      <w:pPr>
        <w:numPr>
          <w:ilvl w:val="0"/>
          <w:numId w:val="4"/>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objektů RÚIAN a byla zahájena průběžná aktualizace budov RSO z nového zdroje RÚIAN</w:t>
      </w:r>
      <w:r w:rsidRPr="00B00C67">
        <w:rPr>
          <w:rFonts w:ascii="Arial" w:hAnsi="Arial" w:cs="Arial"/>
          <w:sz w:val="20"/>
          <w:szCs w:val="16"/>
        </w:rPr>
        <w:t xml:space="preserve">. </w:t>
      </w:r>
      <w:r>
        <w:rPr>
          <w:rFonts w:ascii="Arial" w:hAnsi="Arial" w:cs="Arial"/>
          <w:sz w:val="20"/>
          <w:szCs w:val="16"/>
        </w:rPr>
        <w:t xml:space="preserve">Aplikace prohledává databázi RSO dle identifikátoru RÚIAN stavebního objektu a automatizovaně zapisuje změny včetně atributů, nové budovy, ukončuje budovy. Aplikace na základě změny v atributu </w:t>
      </w:r>
      <w:r w:rsidR="00FA2F64">
        <w:rPr>
          <w:rFonts w:ascii="Arial" w:hAnsi="Arial" w:cs="Arial"/>
          <w:sz w:val="20"/>
          <w:szCs w:val="16"/>
        </w:rPr>
        <w:t>„</w:t>
      </w:r>
      <w:r>
        <w:rPr>
          <w:rFonts w:ascii="Arial" w:hAnsi="Arial" w:cs="Arial"/>
          <w:sz w:val="20"/>
          <w:szCs w:val="16"/>
        </w:rPr>
        <w:t>počet bytů</w:t>
      </w:r>
      <w:r w:rsidR="00FA2F64">
        <w:rPr>
          <w:rFonts w:ascii="Arial" w:hAnsi="Arial" w:cs="Arial"/>
          <w:sz w:val="20"/>
          <w:szCs w:val="16"/>
        </w:rPr>
        <w:t>“</w:t>
      </w:r>
      <w:r>
        <w:rPr>
          <w:rFonts w:ascii="Arial" w:hAnsi="Arial" w:cs="Arial"/>
          <w:sz w:val="20"/>
          <w:szCs w:val="16"/>
        </w:rPr>
        <w:t xml:space="preserve"> nezakládá či neukončuje záznamy o bytových jednotkách (jde o činnost správce).</w:t>
      </w:r>
      <w:r w:rsidR="00FA2F64">
        <w:rPr>
          <w:rFonts w:ascii="Arial" w:hAnsi="Arial" w:cs="Arial"/>
          <w:sz w:val="20"/>
          <w:szCs w:val="16"/>
        </w:rPr>
        <w:t xml:space="preserve"> </w:t>
      </w:r>
    </w:p>
    <w:p w:rsidR="00A155D4" w:rsidRPr="00B00C67" w:rsidRDefault="00A155D4" w:rsidP="00A155D4">
      <w:pPr>
        <w:autoSpaceDE w:val="0"/>
        <w:autoSpaceDN w:val="0"/>
        <w:adjustRightInd w:val="0"/>
        <w:spacing w:after="0" w:line="240" w:lineRule="auto"/>
        <w:jc w:val="both"/>
        <w:rPr>
          <w:rFonts w:ascii="Arial" w:hAnsi="Arial" w:cs="Arial"/>
          <w:sz w:val="20"/>
          <w:szCs w:val="16"/>
          <w:u w:val="single"/>
        </w:rPr>
      </w:pPr>
    </w:p>
    <w:p w:rsidR="00A155D4" w:rsidRDefault="00A155D4" w:rsidP="00A155D4">
      <w:pPr>
        <w:numPr>
          <w:ilvl w:val="0"/>
          <w:numId w:val="4"/>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w:t>
      </w:r>
      <w:proofErr w:type="spellStart"/>
      <w:r w:rsidRPr="004E0160">
        <w:rPr>
          <w:rFonts w:ascii="Arial" w:hAnsi="Arial" w:cs="Arial"/>
          <w:sz w:val="20"/>
          <w:szCs w:val="16"/>
        </w:rPr>
        <w:t>naimportovány</w:t>
      </w:r>
      <w:proofErr w:type="spellEnd"/>
      <w:r w:rsidRPr="004E0160">
        <w:rPr>
          <w:rFonts w:ascii="Arial" w:hAnsi="Arial" w:cs="Arial"/>
          <w:sz w:val="20"/>
          <w:szCs w:val="16"/>
        </w:rPr>
        <w:t xml:space="preserve">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w:t>
      </w:r>
      <w:proofErr w:type="spellStart"/>
      <w:r>
        <w:rPr>
          <w:rFonts w:ascii="Arial" w:hAnsi="Arial" w:cs="Arial"/>
          <w:sz w:val="20"/>
          <w:szCs w:val="16"/>
        </w:rPr>
        <w:t>napárování</w:t>
      </w:r>
      <w:proofErr w:type="spellEnd"/>
      <w:r>
        <w:rPr>
          <w:rFonts w:ascii="Arial" w:hAnsi="Arial" w:cs="Arial"/>
          <w:sz w:val="20"/>
          <w:szCs w:val="16"/>
        </w:rPr>
        <w:t xml:space="preserve"> na stávající evidenci bytů v RSO kvůli nejednoznačné identifikaci bytů a postupuje se expertním způsobem.</w:t>
      </w:r>
    </w:p>
    <w:p w:rsidR="00843D75" w:rsidRDefault="00843D75" w:rsidP="00843D75">
      <w:pPr>
        <w:pStyle w:val="Odstavecseseznamem"/>
        <w:rPr>
          <w:rFonts w:ascii="Arial" w:hAnsi="Arial" w:cs="Arial"/>
          <w:sz w:val="20"/>
          <w:szCs w:val="16"/>
        </w:rPr>
      </w:pPr>
    </w:p>
    <w:p w:rsidR="00843D75" w:rsidRDefault="00843D75" w:rsidP="00843D75">
      <w:pPr>
        <w:numPr>
          <w:ilvl w:val="0"/>
          <w:numId w:val="4"/>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roce 2014 došlo u </w:t>
      </w:r>
      <w:proofErr w:type="gramStart"/>
      <w:r>
        <w:rPr>
          <w:rFonts w:ascii="Arial" w:hAnsi="Arial" w:cs="Arial"/>
          <w:sz w:val="20"/>
          <w:szCs w:val="16"/>
        </w:rPr>
        <w:t>TEP</w:t>
      </w:r>
      <w:proofErr w:type="gramEnd"/>
      <w:r>
        <w:rPr>
          <w:rFonts w:ascii="Arial" w:hAnsi="Arial" w:cs="Arial"/>
          <w:sz w:val="20"/>
          <w:szCs w:val="16"/>
        </w:rPr>
        <w:t xml:space="preserve"> k metodické změně a byla realizována v září až listopadu 2014 hromadnou změnou v údajích o </w:t>
      </w:r>
      <w:proofErr w:type="spellStart"/>
      <w:r>
        <w:rPr>
          <w:rFonts w:ascii="Arial" w:hAnsi="Arial" w:cs="Arial"/>
          <w:sz w:val="20"/>
          <w:szCs w:val="16"/>
        </w:rPr>
        <w:t>technicko</w:t>
      </w:r>
      <w:proofErr w:type="spellEnd"/>
      <w:r>
        <w:rPr>
          <w:rFonts w:ascii="Arial" w:hAnsi="Arial" w:cs="Arial"/>
          <w:sz w:val="20"/>
          <w:szCs w:val="16"/>
        </w:rPr>
        <w:t xml:space="preserve"> ekonomických parametrech (TEP) budov: </w:t>
      </w:r>
    </w:p>
    <w:p w:rsidR="00843D75" w:rsidRDefault="00843D75" w:rsidP="00843D75">
      <w:pPr>
        <w:pStyle w:val="Odstavecseseznamem"/>
        <w:rPr>
          <w:rFonts w:ascii="Arial" w:hAnsi="Arial" w:cs="Arial"/>
          <w:sz w:val="20"/>
          <w:szCs w:val="16"/>
        </w:rPr>
      </w:pPr>
    </w:p>
    <w:p w:rsidR="00843D75" w:rsidRDefault="00843D75" w:rsidP="00843D75">
      <w:pPr>
        <w:autoSpaceDE w:val="0"/>
        <w:autoSpaceDN w:val="0"/>
        <w:adjustRightInd w:val="0"/>
        <w:spacing w:after="0" w:line="240" w:lineRule="auto"/>
        <w:jc w:val="both"/>
        <w:rPr>
          <w:rFonts w:ascii="Arial" w:hAnsi="Arial" w:cs="Arial"/>
          <w:sz w:val="20"/>
          <w:szCs w:val="16"/>
        </w:rPr>
      </w:pPr>
      <w:r w:rsidRPr="00843D75">
        <w:rPr>
          <w:rFonts w:ascii="Arial" w:hAnsi="Arial" w:cs="Arial"/>
          <w:b/>
          <w:sz w:val="20"/>
          <w:szCs w:val="16"/>
        </w:rPr>
        <w:t xml:space="preserve">pokud TEP ze zdroje Sčítání lidu, domů a bytů (SLDB) 2011 obsahoval položky Nezjištěno či Nedefinováno a zároveň tento TEP ze zdroje SLDB 2001 obsahoval reálnou hodnotu, </w:t>
      </w:r>
      <w:proofErr w:type="gramStart"/>
      <w:r w:rsidRPr="00843D75">
        <w:rPr>
          <w:rFonts w:ascii="Arial" w:hAnsi="Arial" w:cs="Arial"/>
          <w:b/>
          <w:sz w:val="20"/>
          <w:szCs w:val="16"/>
        </w:rPr>
        <w:t>byly</w:t>
      </w:r>
      <w:proofErr w:type="gramEnd"/>
      <w:r w:rsidRPr="00843D75">
        <w:rPr>
          <w:rFonts w:ascii="Arial" w:hAnsi="Arial" w:cs="Arial"/>
          <w:b/>
          <w:sz w:val="20"/>
          <w:szCs w:val="16"/>
        </w:rPr>
        <w:t xml:space="preserve"> položky </w:t>
      </w:r>
      <w:proofErr w:type="gramStart"/>
      <w:r w:rsidRPr="00843D75">
        <w:rPr>
          <w:rFonts w:ascii="Arial" w:hAnsi="Arial" w:cs="Arial"/>
          <w:b/>
          <w:sz w:val="20"/>
          <w:szCs w:val="16"/>
        </w:rPr>
        <w:t>Nezjištěno</w:t>
      </w:r>
      <w:proofErr w:type="gramEnd"/>
      <w:r w:rsidRPr="00843D75">
        <w:rPr>
          <w:rFonts w:ascii="Arial" w:hAnsi="Arial" w:cs="Arial"/>
          <w:b/>
          <w:sz w:val="20"/>
          <w:szCs w:val="16"/>
        </w:rPr>
        <w:t xml:space="preserve"> či Nedefinováno ve zdroji SLDB 2011 smazány</w:t>
      </w:r>
      <w:r>
        <w:rPr>
          <w:rFonts w:ascii="Arial" w:hAnsi="Arial" w:cs="Arial"/>
          <w:sz w:val="20"/>
          <w:szCs w:val="16"/>
        </w:rPr>
        <w:t xml:space="preserve">. Tím hodnota údaje z roku 2001 dostala nejvyšší prioritu a byla </w:t>
      </w:r>
      <w:proofErr w:type="spellStart"/>
      <w:r>
        <w:rPr>
          <w:rFonts w:ascii="Arial" w:hAnsi="Arial" w:cs="Arial"/>
          <w:sz w:val="20"/>
          <w:szCs w:val="16"/>
        </w:rPr>
        <w:t>zpropagována</w:t>
      </w:r>
      <w:proofErr w:type="spellEnd"/>
      <w:r>
        <w:rPr>
          <w:rFonts w:ascii="Arial" w:hAnsi="Arial" w:cs="Arial"/>
          <w:sz w:val="20"/>
          <w:szCs w:val="16"/>
        </w:rPr>
        <w:t xml:space="preserve"> do tzv. „statistické hodnoty“, která je předmětem exportu budov z aplikace. Celkově bylo takto ošetřeno téměř 1,5 mil. údajů o budovách.</w:t>
      </w:r>
    </w:p>
    <w:p w:rsidR="00843D75" w:rsidRDefault="00843D75" w:rsidP="00843D75">
      <w:pPr>
        <w:pStyle w:val="Odstavecseseznamem"/>
        <w:rPr>
          <w:rFonts w:ascii="Arial" w:hAnsi="Arial" w:cs="Arial"/>
          <w:sz w:val="20"/>
          <w:szCs w:val="16"/>
        </w:rPr>
      </w:pPr>
    </w:p>
    <w:p w:rsidR="00843D75" w:rsidRDefault="00843D75" w:rsidP="00A155D4">
      <w:pPr>
        <w:numPr>
          <w:ilvl w:val="0"/>
          <w:numId w:val="4"/>
        </w:numPr>
        <w:autoSpaceDE w:val="0"/>
        <w:autoSpaceDN w:val="0"/>
        <w:adjustRightInd w:val="0"/>
        <w:spacing w:after="0" w:line="240" w:lineRule="auto"/>
        <w:ind w:left="0"/>
        <w:jc w:val="both"/>
        <w:rPr>
          <w:rFonts w:ascii="Arial" w:hAnsi="Arial" w:cs="Arial"/>
          <w:sz w:val="20"/>
          <w:szCs w:val="16"/>
        </w:rPr>
      </w:pPr>
      <w:r w:rsidRPr="00D26541">
        <w:rPr>
          <w:rFonts w:ascii="Arial" w:hAnsi="Arial" w:cs="Arial"/>
          <w:b/>
          <w:sz w:val="20"/>
          <w:szCs w:val="16"/>
        </w:rPr>
        <w:t>Vize</w:t>
      </w:r>
      <w:r>
        <w:rPr>
          <w:rFonts w:ascii="Arial" w:hAnsi="Arial" w:cs="Arial"/>
          <w:sz w:val="20"/>
          <w:szCs w:val="16"/>
        </w:rPr>
        <w:t xml:space="preserve"> dalšího vývoje v oblasti budov v roce 2015 spočívá ve znovuzavedení kontrol do aplikace RSO</w:t>
      </w:r>
      <w:r w:rsidR="00282D1B">
        <w:rPr>
          <w:rFonts w:ascii="Arial" w:hAnsi="Arial" w:cs="Arial"/>
          <w:sz w:val="20"/>
          <w:szCs w:val="16"/>
        </w:rPr>
        <w:t xml:space="preserve"> </w:t>
      </w:r>
      <w:r>
        <w:rPr>
          <w:rFonts w:ascii="Arial" w:hAnsi="Arial" w:cs="Arial"/>
          <w:sz w:val="20"/>
          <w:szCs w:val="16"/>
        </w:rPr>
        <w:t xml:space="preserve">na nové a </w:t>
      </w:r>
      <w:r w:rsidRPr="00843D75">
        <w:rPr>
          <w:rFonts w:ascii="Arial" w:hAnsi="Arial" w:cs="Arial"/>
          <w:sz w:val="20"/>
          <w:szCs w:val="16"/>
        </w:rPr>
        <w:t xml:space="preserve">ukončované stavební objekty. Cílem bude opět získat dohled nad konstitučními operacemi, které potenciálně (a fakticky) </w:t>
      </w:r>
      <w:proofErr w:type="gramStart"/>
      <w:r w:rsidRPr="00843D75">
        <w:rPr>
          <w:rFonts w:ascii="Arial" w:hAnsi="Arial" w:cs="Arial"/>
          <w:sz w:val="20"/>
          <w:szCs w:val="16"/>
        </w:rPr>
        <w:t>přinášejí  nepříznivé</w:t>
      </w:r>
      <w:proofErr w:type="gramEnd"/>
      <w:r w:rsidRPr="00843D75">
        <w:rPr>
          <w:rFonts w:ascii="Arial" w:hAnsi="Arial" w:cs="Arial"/>
          <w:sz w:val="20"/>
          <w:szCs w:val="16"/>
        </w:rPr>
        <w:t xml:space="preserve"> dopady do ztráty technických parametrů budov RSO.</w:t>
      </w:r>
      <w:r>
        <w:rPr>
          <w:rFonts w:ascii="Arial" w:hAnsi="Arial" w:cs="Arial"/>
          <w:sz w:val="20"/>
          <w:szCs w:val="16"/>
        </w:rPr>
        <w:t xml:space="preserve"> </w:t>
      </w:r>
    </w:p>
    <w:p w:rsidR="00A155D4" w:rsidRDefault="00A155D4" w:rsidP="00A155D4">
      <w:pPr>
        <w:pStyle w:val="Odstavecseseznamem"/>
        <w:rPr>
          <w:rFonts w:ascii="Arial" w:hAnsi="Arial" w:cs="Arial"/>
          <w:sz w:val="20"/>
          <w:szCs w:val="16"/>
        </w:rPr>
      </w:pPr>
    </w:p>
    <w:p w:rsidR="00A155D4" w:rsidRPr="002C29E9" w:rsidRDefault="00A155D4" w:rsidP="00A155D4">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A155D4" w:rsidRDefault="00A155D4" w:rsidP="00D17E54">
      <w:pPr>
        <w:pStyle w:val="Prosttext"/>
        <w:jc w:val="both"/>
        <w:rPr>
          <w:rFonts w:ascii="Arial" w:hAnsi="Arial" w:cs="Arial"/>
        </w:rPr>
      </w:pPr>
    </w:p>
    <w:p w:rsidR="00A155D4" w:rsidRDefault="00A155D4" w:rsidP="00A155D4">
      <w:pPr>
        <w:pStyle w:val="Nadpis2"/>
        <w:keepLines w:val="0"/>
        <w:autoSpaceDE w:val="0"/>
        <w:autoSpaceDN w:val="0"/>
        <w:adjustRightInd w:val="0"/>
        <w:spacing w:before="240" w:after="60" w:line="240" w:lineRule="auto"/>
        <w:jc w:val="both"/>
        <w:rPr>
          <w:rFonts w:ascii="Arial" w:hAnsi="Arial" w:cs="Arial"/>
          <w:bCs w:val="0"/>
          <w:sz w:val="22"/>
          <w:szCs w:val="22"/>
          <w:u w:val="single"/>
        </w:rPr>
      </w:pPr>
      <w:r w:rsidRPr="00A155D4">
        <w:rPr>
          <w:rFonts w:ascii="Arial" w:hAnsi="Arial" w:cs="Arial"/>
          <w:bCs w:val="0"/>
          <w:sz w:val="22"/>
          <w:szCs w:val="22"/>
          <w:u w:val="single"/>
        </w:rPr>
        <w:lastRenderedPageBreak/>
        <w:t>Adresy</w:t>
      </w:r>
    </w:p>
    <w:p w:rsidR="00282D1B" w:rsidRPr="00282D1B" w:rsidRDefault="00282D1B" w:rsidP="00282D1B"/>
    <w:p w:rsidR="00A155D4" w:rsidRPr="00282D1B" w:rsidRDefault="00A155D4" w:rsidP="00282D1B">
      <w:pPr>
        <w:numPr>
          <w:ilvl w:val="0"/>
          <w:numId w:val="5"/>
        </w:numPr>
        <w:autoSpaceDE w:val="0"/>
        <w:autoSpaceDN w:val="0"/>
        <w:adjustRightInd w:val="0"/>
        <w:spacing w:after="0" w:line="240" w:lineRule="auto"/>
        <w:ind w:left="0"/>
        <w:jc w:val="both"/>
        <w:rPr>
          <w:rFonts w:ascii="Arial" w:hAnsi="Arial" w:cs="Arial"/>
          <w:sz w:val="20"/>
          <w:szCs w:val="16"/>
          <w:u w:val="single"/>
        </w:rPr>
      </w:pPr>
      <w:r w:rsidRPr="00282D1B">
        <w:rPr>
          <w:rFonts w:ascii="Arial" w:hAnsi="Arial" w:cs="Arial"/>
          <w:sz w:val="20"/>
          <w:szCs w:val="16"/>
        </w:rPr>
        <w:t xml:space="preserve">V březnu 2013 byly do RSO </w:t>
      </w:r>
      <w:proofErr w:type="spellStart"/>
      <w:r w:rsidRPr="00282D1B">
        <w:rPr>
          <w:rFonts w:ascii="Arial" w:hAnsi="Arial" w:cs="Arial"/>
          <w:sz w:val="20"/>
          <w:szCs w:val="16"/>
        </w:rPr>
        <w:t>naimportovány</w:t>
      </w:r>
      <w:proofErr w:type="spellEnd"/>
      <w:r w:rsidRPr="00282D1B">
        <w:rPr>
          <w:rFonts w:ascii="Arial" w:hAnsi="Arial" w:cs="Arial"/>
          <w:sz w:val="20"/>
          <w:szCs w:val="16"/>
        </w:rPr>
        <w:t xml:space="preserve"> adresy základního registru RÚIAN (správce ČÚZK) a bylo </w:t>
      </w:r>
      <w:r w:rsidR="00D26541" w:rsidRPr="00282D1B">
        <w:rPr>
          <w:rFonts w:ascii="Arial" w:hAnsi="Arial" w:cs="Arial"/>
          <w:sz w:val="20"/>
          <w:szCs w:val="16"/>
        </w:rPr>
        <w:t>realizováno</w:t>
      </w:r>
      <w:r w:rsidRPr="00282D1B">
        <w:rPr>
          <w:rFonts w:ascii="Arial" w:hAnsi="Arial" w:cs="Arial"/>
          <w:sz w:val="20"/>
          <w:szCs w:val="16"/>
        </w:rPr>
        <w:t xml:space="preserve"> jejich přednostní zpracování s ohledem na potřeby soustavy statistických registrů, RES. </w:t>
      </w:r>
    </w:p>
    <w:p w:rsidR="00A155D4" w:rsidRDefault="00A155D4" w:rsidP="00A155D4">
      <w:pPr>
        <w:pStyle w:val="Odstavecseseznamem"/>
        <w:ind w:left="0"/>
        <w:rPr>
          <w:rFonts w:ascii="Arial" w:hAnsi="Arial" w:cs="Arial"/>
          <w:sz w:val="20"/>
          <w:szCs w:val="16"/>
          <w:u w:val="single"/>
        </w:rPr>
      </w:pPr>
    </w:p>
    <w:p w:rsidR="00A155D4" w:rsidRPr="00D26541" w:rsidRDefault="00A155D4" w:rsidP="00A155D4">
      <w:pPr>
        <w:numPr>
          <w:ilvl w:val="0"/>
          <w:numId w:val="5"/>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D26541" w:rsidRDefault="00D26541" w:rsidP="00D26541">
      <w:pPr>
        <w:pStyle w:val="Odstavecseseznamem"/>
        <w:rPr>
          <w:rFonts w:ascii="Arial" w:hAnsi="Arial" w:cs="Arial"/>
          <w:sz w:val="20"/>
          <w:szCs w:val="20"/>
        </w:rPr>
      </w:pPr>
    </w:p>
    <w:p w:rsidR="00D26541" w:rsidRDefault="00D26541" w:rsidP="00A155D4">
      <w:pPr>
        <w:numPr>
          <w:ilvl w:val="0"/>
          <w:numId w:val="5"/>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O úplném dočištění adres ve vazbě na RÚIAN nebylo rozhodnuto.</w:t>
      </w:r>
    </w:p>
    <w:p w:rsidR="00A155D4" w:rsidRDefault="00A155D4" w:rsidP="00D17E54">
      <w:pPr>
        <w:pStyle w:val="Prosttext"/>
        <w:jc w:val="both"/>
        <w:rPr>
          <w:rFonts w:ascii="Arial" w:hAnsi="Arial" w:cs="Arial"/>
        </w:rPr>
      </w:pPr>
    </w:p>
    <w:p w:rsidR="00A155D4" w:rsidRDefault="00A155D4" w:rsidP="00D17E54">
      <w:pPr>
        <w:pStyle w:val="Prosttext"/>
        <w:jc w:val="both"/>
        <w:rPr>
          <w:rFonts w:ascii="Arial" w:hAnsi="Arial" w:cs="Arial"/>
        </w:rPr>
      </w:pPr>
    </w:p>
    <w:p w:rsidR="00A155D4" w:rsidRPr="00A155D4" w:rsidRDefault="00A155D4" w:rsidP="00A155D4">
      <w:pPr>
        <w:pStyle w:val="Nadpis6"/>
        <w:spacing w:line="240" w:lineRule="auto"/>
        <w:rPr>
          <w:rFonts w:ascii="Arial" w:eastAsiaTheme="minorHAnsi" w:hAnsi="Arial" w:cs="Arial"/>
          <w:i w:val="0"/>
          <w:iCs w:val="0"/>
          <w:color w:val="4F81BD" w:themeColor="accent1"/>
        </w:rPr>
      </w:pPr>
      <w:r w:rsidRPr="00A155D4">
        <w:rPr>
          <w:rFonts w:ascii="Arial" w:hAnsi="Arial" w:cs="Arial"/>
          <w:b/>
          <w:i w:val="0"/>
          <w:color w:val="4F81BD" w:themeColor="accent1"/>
          <w:u w:val="single"/>
        </w:rPr>
        <w:t>Ulice a veřejná prostranství</w:t>
      </w:r>
    </w:p>
    <w:p w:rsidR="00A155D4" w:rsidRDefault="00A155D4" w:rsidP="00D17E54">
      <w:pPr>
        <w:pStyle w:val="Prosttext"/>
        <w:jc w:val="both"/>
        <w:rPr>
          <w:rFonts w:ascii="Arial" w:hAnsi="Arial" w:cs="Arial"/>
        </w:rPr>
      </w:pPr>
    </w:p>
    <w:p w:rsidR="00EB0B40" w:rsidRPr="000C6AFF" w:rsidRDefault="00EB0B40" w:rsidP="00EB0B40">
      <w:pPr>
        <w:pStyle w:val="Zkladntext3"/>
        <w:jc w:val="both"/>
        <w:rPr>
          <w:rFonts w:ascii="Arial" w:hAnsi="Arial" w:cs="Arial"/>
          <w:color w:val="0000FF"/>
          <w:sz w:val="20"/>
          <w:szCs w:val="20"/>
        </w:rPr>
      </w:pPr>
      <w:r>
        <w:rPr>
          <w:rFonts w:ascii="Arial" w:hAnsi="Arial" w:cs="Arial"/>
          <w:sz w:val="20"/>
          <w:szCs w:val="20"/>
        </w:rPr>
        <w:t>V roce 2012 b</w:t>
      </w:r>
      <w:r w:rsidRPr="00F624E9">
        <w:rPr>
          <w:rFonts w:ascii="Arial" w:hAnsi="Arial" w:cs="Arial"/>
          <w:sz w:val="20"/>
          <w:szCs w:val="20"/>
        </w:rPr>
        <w:t>yla ukončena součinnost na vzniku uliční sítě (ZABAGED) a byl realizován přechod na nový zdroj</w:t>
      </w:r>
      <w:r>
        <w:rPr>
          <w:rFonts w:ascii="Arial" w:hAnsi="Arial" w:cs="Arial"/>
          <w:sz w:val="20"/>
          <w:szCs w:val="20"/>
        </w:rPr>
        <w:t xml:space="preserve"> ulic</w:t>
      </w:r>
      <w:r w:rsidRPr="00F624E9">
        <w:rPr>
          <w:rFonts w:ascii="Arial" w:hAnsi="Arial" w:cs="Arial"/>
          <w:sz w:val="20"/>
          <w:szCs w:val="20"/>
        </w:rPr>
        <w:t xml:space="preserve"> – RÚIAN.</w:t>
      </w:r>
      <w:r>
        <w:rPr>
          <w:rFonts w:ascii="Arial" w:hAnsi="Arial" w:cs="Arial"/>
          <w:sz w:val="20"/>
          <w:szCs w:val="20"/>
        </w:rPr>
        <w:t xml:space="preserve"> </w:t>
      </w:r>
      <w:r w:rsidRPr="00801A2D">
        <w:rPr>
          <w:rFonts w:ascii="Arial" w:hAnsi="Arial" w:cs="Arial"/>
          <w:sz w:val="20"/>
          <w:szCs w:val="20"/>
          <w:u w:val="single"/>
        </w:rPr>
        <w:t xml:space="preserve">V současnosti jsou lokalizovány téměř </w:t>
      </w:r>
      <w:r>
        <w:rPr>
          <w:rFonts w:ascii="Arial" w:hAnsi="Arial" w:cs="Arial"/>
          <w:sz w:val="20"/>
          <w:szCs w:val="20"/>
          <w:u w:val="single"/>
        </w:rPr>
        <w:t>všechny</w:t>
      </w:r>
      <w:r w:rsidRPr="00801A2D">
        <w:rPr>
          <w:rFonts w:ascii="Arial" w:hAnsi="Arial" w:cs="Arial"/>
          <w:sz w:val="20"/>
          <w:szCs w:val="20"/>
          <w:u w:val="single"/>
        </w:rPr>
        <w:t xml:space="preserve"> ulice </w:t>
      </w:r>
      <w:r>
        <w:rPr>
          <w:rFonts w:ascii="Arial" w:hAnsi="Arial" w:cs="Arial"/>
          <w:sz w:val="20"/>
          <w:szCs w:val="20"/>
          <w:u w:val="single"/>
        </w:rPr>
        <w:t xml:space="preserve">a ostatní veřejná prostranství </w:t>
      </w:r>
      <w:r w:rsidRPr="00801A2D">
        <w:rPr>
          <w:rFonts w:ascii="Arial" w:hAnsi="Arial" w:cs="Arial"/>
          <w:sz w:val="20"/>
          <w:szCs w:val="20"/>
          <w:u w:val="single"/>
        </w:rPr>
        <w:t>Č</w:t>
      </w:r>
      <w:r>
        <w:rPr>
          <w:rFonts w:ascii="Arial" w:hAnsi="Arial" w:cs="Arial"/>
          <w:sz w:val="20"/>
          <w:szCs w:val="20"/>
          <w:u w:val="single"/>
        </w:rPr>
        <w:t>eské republiky</w:t>
      </w:r>
      <w:r w:rsidRPr="00801A2D">
        <w:rPr>
          <w:rFonts w:ascii="Arial" w:hAnsi="Arial" w:cs="Arial"/>
          <w:sz w:val="20"/>
          <w:szCs w:val="20"/>
          <w:u w:val="single"/>
        </w:rPr>
        <w:t>.</w:t>
      </w:r>
    </w:p>
    <w:p w:rsidR="00EB0B40" w:rsidRDefault="00EB0B40" w:rsidP="00EB0B40">
      <w:pPr>
        <w:pStyle w:val="Nadpis6"/>
        <w:spacing w:line="240" w:lineRule="auto"/>
        <w:rPr>
          <w:rFonts w:ascii="Arial" w:hAnsi="Arial" w:cs="Arial"/>
          <w:b/>
          <w:i w:val="0"/>
          <w:color w:val="auto"/>
          <w:sz w:val="20"/>
          <w:szCs w:val="20"/>
          <w:u w:val="single"/>
        </w:rPr>
      </w:pPr>
    </w:p>
    <w:p w:rsidR="00EB0B40" w:rsidRPr="00EB0B40" w:rsidRDefault="00EB0B40" w:rsidP="00EB0B40">
      <w:pPr>
        <w:pStyle w:val="Nadpis6"/>
        <w:spacing w:line="240" w:lineRule="auto"/>
        <w:rPr>
          <w:rFonts w:ascii="Arial" w:hAnsi="Arial" w:cs="Arial"/>
          <w:b/>
          <w:i w:val="0"/>
          <w:color w:val="4F81BD" w:themeColor="accent1"/>
          <w:u w:val="single"/>
        </w:rPr>
      </w:pPr>
      <w:r w:rsidRPr="00EB0B40">
        <w:rPr>
          <w:rFonts w:ascii="Arial" w:hAnsi="Arial" w:cs="Arial"/>
          <w:b/>
          <w:i w:val="0"/>
          <w:color w:val="4F81BD" w:themeColor="accent1"/>
          <w:u w:val="single"/>
        </w:rPr>
        <w:t>Základní sídelní jednotky</w:t>
      </w:r>
    </w:p>
    <w:p w:rsidR="00D17E54" w:rsidRDefault="00D17E54" w:rsidP="00D17E54">
      <w:pPr>
        <w:pStyle w:val="Prosttext"/>
        <w:jc w:val="both"/>
        <w:rPr>
          <w:rFonts w:ascii="Arial" w:hAnsi="Arial" w:cs="Arial"/>
        </w:rPr>
      </w:pPr>
    </w:p>
    <w:p w:rsidR="00EB0B40" w:rsidRPr="006D5350" w:rsidRDefault="00EB0B40" w:rsidP="00EB0B40">
      <w:pPr>
        <w:jc w:val="both"/>
        <w:rPr>
          <w:rFonts w:ascii="Arial" w:hAnsi="Arial" w:cs="Arial"/>
          <w:sz w:val="20"/>
          <w:szCs w:val="20"/>
          <w:u w:val="single"/>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Pr="00D522A4">
        <w:rPr>
          <w:rFonts w:ascii="Arial" w:hAnsi="Arial" w:cs="Arial"/>
          <w:sz w:val="20"/>
          <w:szCs w:val="20"/>
          <w:u w:val="single"/>
        </w:rPr>
        <w:t xml:space="preserve">V dubnu 2014 byla </w:t>
      </w:r>
      <w:r>
        <w:rPr>
          <w:rFonts w:ascii="Arial" w:hAnsi="Arial" w:cs="Arial"/>
          <w:sz w:val="20"/>
          <w:szCs w:val="20"/>
          <w:u w:val="single"/>
        </w:rPr>
        <w:t xml:space="preserve">aplikace </w:t>
      </w:r>
      <w:r w:rsidRPr="00D522A4">
        <w:rPr>
          <w:rFonts w:ascii="Arial" w:hAnsi="Arial" w:cs="Arial"/>
          <w:sz w:val="20"/>
          <w:szCs w:val="20"/>
          <w:u w:val="single"/>
        </w:rPr>
        <w:t xml:space="preserve">uvedena do provozu a bylo zahájeno postupné zasílání změn v ZSJ za období od </w:t>
      </w:r>
      <w:proofErr w:type="gramStart"/>
      <w:r w:rsidRPr="00D522A4">
        <w:rPr>
          <w:rFonts w:ascii="Arial" w:hAnsi="Arial" w:cs="Arial"/>
          <w:sz w:val="20"/>
          <w:szCs w:val="20"/>
          <w:u w:val="single"/>
        </w:rPr>
        <w:t>1.7.201</w:t>
      </w:r>
      <w:r>
        <w:rPr>
          <w:rFonts w:ascii="Arial" w:hAnsi="Arial" w:cs="Arial"/>
          <w:sz w:val="20"/>
          <w:szCs w:val="20"/>
          <w:u w:val="single"/>
        </w:rPr>
        <w:t>1</w:t>
      </w:r>
      <w:proofErr w:type="gramEnd"/>
      <w:r w:rsidRPr="00D522A4">
        <w:rPr>
          <w:rFonts w:ascii="Arial" w:hAnsi="Arial" w:cs="Arial"/>
          <w:sz w:val="20"/>
          <w:szCs w:val="20"/>
          <w:u w:val="single"/>
        </w:rPr>
        <w:t xml:space="preserve"> do současnosti</w:t>
      </w:r>
      <w:r>
        <w:rPr>
          <w:rFonts w:ascii="Arial" w:hAnsi="Arial" w:cs="Arial"/>
          <w:sz w:val="20"/>
          <w:szCs w:val="20"/>
        </w:rPr>
        <w:t xml:space="preserve">. Bylo zpracováno jen několik případů z let 2011-2012 a poté byla aktualizace ZSJ </w:t>
      </w:r>
      <w:r w:rsidR="00D26541">
        <w:rPr>
          <w:rFonts w:ascii="Arial" w:hAnsi="Arial" w:cs="Arial"/>
          <w:sz w:val="20"/>
          <w:szCs w:val="20"/>
        </w:rPr>
        <w:t xml:space="preserve">v ISÚI </w:t>
      </w:r>
      <w:r>
        <w:rPr>
          <w:rFonts w:ascii="Arial" w:hAnsi="Arial" w:cs="Arial"/>
          <w:sz w:val="20"/>
          <w:szCs w:val="20"/>
        </w:rPr>
        <w:t>pozastavena</w:t>
      </w:r>
      <w:r w:rsidR="00D26541">
        <w:rPr>
          <w:rFonts w:ascii="Arial" w:hAnsi="Arial" w:cs="Arial"/>
          <w:sz w:val="20"/>
          <w:szCs w:val="20"/>
        </w:rPr>
        <w:t xml:space="preserve"> (do doby nasazení </w:t>
      </w:r>
      <w:r>
        <w:rPr>
          <w:rFonts w:ascii="Arial" w:hAnsi="Arial" w:cs="Arial"/>
          <w:sz w:val="20"/>
          <w:szCs w:val="20"/>
        </w:rPr>
        <w:t>aktuální verze ISÚI/RÚIAN</w:t>
      </w:r>
      <w:r w:rsidR="00D26541">
        <w:rPr>
          <w:rFonts w:ascii="Arial" w:hAnsi="Arial" w:cs="Arial"/>
          <w:sz w:val="20"/>
          <w:szCs w:val="20"/>
        </w:rPr>
        <w:t>)</w:t>
      </w:r>
      <w:r>
        <w:rPr>
          <w:rFonts w:ascii="Arial" w:hAnsi="Arial" w:cs="Arial"/>
          <w:sz w:val="20"/>
          <w:szCs w:val="20"/>
        </w:rPr>
        <w:t>.</w:t>
      </w:r>
      <w:r w:rsidR="00D26541">
        <w:rPr>
          <w:rFonts w:ascii="Arial" w:hAnsi="Arial" w:cs="Arial"/>
          <w:sz w:val="20"/>
          <w:szCs w:val="20"/>
        </w:rPr>
        <w:t xml:space="preserve"> </w:t>
      </w:r>
      <w:r w:rsidR="006D5350">
        <w:rPr>
          <w:rFonts w:ascii="Arial" w:hAnsi="Arial" w:cs="Arial"/>
          <w:sz w:val="20"/>
          <w:szCs w:val="20"/>
        </w:rPr>
        <w:t>V</w:t>
      </w:r>
      <w:r w:rsidR="00D26541">
        <w:rPr>
          <w:rFonts w:ascii="Arial" w:hAnsi="Arial" w:cs="Arial"/>
          <w:sz w:val="20"/>
          <w:szCs w:val="20"/>
        </w:rPr>
        <w:t xml:space="preserve"> únor</w:t>
      </w:r>
      <w:r w:rsidR="006D5350">
        <w:rPr>
          <w:rFonts w:ascii="Arial" w:hAnsi="Arial" w:cs="Arial"/>
          <w:sz w:val="20"/>
          <w:szCs w:val="20"/>
        </w:rPr>
        <w:t>u</w:t>
      </w:r>
      <w:r w:rsidR="00D26541">
        <w:rPr>
          <w:rFonts w:ascii="Arial" w:hAnsi="Arial" w:cs="Arial"/>
          <w:sz w:val="20"/>
          <w:szCs w:val="20"/>
        </w:rPr>
        <w:t xml:space="preserve"> 2015 bylo </w:t>
      </w:r>
      <w:r w:rsidR="006D5350">
        <w:rPr>
          <w:rFonts w:ascii="Arial" w:hAnsi="Arial" w:cs="Arial"/>
          <w:sz w:val="20"/>
          <w:szCs w:val="20"/>
        </w:rPr>
        <w:t xml:space="preserve">zahájeno </w:t>
      </w:r>
      <w:r w:rsidR="00D26541">
        <w:rPr>
          <w:rFonts w:ascii="Arial" w:hAnsi="Arial" w:cs="Arial"/>
          <w:sz w:val="20"/>
          <w:szCs w:val="20"/>
        </w:rPr>
        <w:t xml:space="preserve">testování </w:t>
      </w:r>
      <w:r w:rsidR="006D5350">
        <w:rPr>
          <w:rFonts w:ascii="Arial" w:hAnsi="Arial" w:cs="Arial"/>
          <w:sz w:val="20"/>
          <w:szCs w:val="20"/>
        </w:rPr>
        <w:t>ZSJ v nové verzi aplikace</w:t>
      </w:r>
      <w:r w:rsidR="00D26541">
        <w:rPr>
          <w:rFonts w:ascii="Arial" w:hAnsi="Arial" w:cs="Arial"/>
          <w:sz w:val="20"/>
          <w:szCs w:val="20"/>
        </w:rPr>
        <w:t>.</w:t>
      </w:r>
      <w:r w:rsidR="006D5350">
        <w:rPr>
          <w:rFonts w:ascii="Arial" w:hAnsi="Arial" w:cs="Arial"/>
          <w:sz w:val="20"/>
          <w:szCs w:val="20"/>
        </w:rPr>
        <w:t xml:space="preserve"> </w:t>
      </w:r>
      <w:r w:rsidR="006D5350" w:rsidRPr="006D5350">
        <w:rPr>
          <w:rFonts w:ascii="Arial" w:hAnsi="Arial" w:cs="Arial"/>
          <w:sz w:val="20"/>
          <w:szCs w:val="20"/>
          <w:u w:val="single"/>
        </w:rPr>
        <w:t xml:space="preserve">Nadále stav </w:t>
      </w:r>
      <w:r w:rsidR="006D5350">
        <w:rPr>
          <w:rFonts w:ascii="Arial" w:hAnsi="Arial" w:cs="Arial"/>
          <w:sz w:val="20"/>
          <w:szCs w:val="20"/>
          <w:u w:val="single"/>
        </w:rPr>
        <w:t xml:space="preserve">číselníku a grafiky </w:t>
      </w:r>
      <w:r w:rsidR="006D5350" w:rsidRPr="006D5350">
        <w:rPr>
          <w:rFonts w:ascii="Arial" w:hAnsi="Arial" w:cs="Arial"/>
          <w:sz w:val="20"/>
          <w:szCs w:val="20"/>
          <w:u w:val="single"/>
        </w:rPr>
        <w:t>ZSJ v RÚIAN neodpovídá zaevidovanému stavu v agendě RSO.</w:t>
      </w:r>
    </w:p>
    <w:p w:rsidR="00EB0B40" w:rsidRPr="006D5350" w:rsidRDefault="00EB0B40" w:rsidP="00EB0B40">
      <w:pPr>
        <w:jc w:val="both"/>
        <w:rPr>
          <w:rFonts w:ascii="Arial" w:hAnsi="Arial" w:cs="Arial"/>
          <w:sz w:val="20"/>
          <w:szCs w:val="20"/>
        </w:rPr>
      </w:pPr>
      <w:r>
        <w:rPr>
          <w:rFonts w:ascii="Arial" w:hAnsi="Arial" w:cs="Arial"/>
          <w:sz w:val="20"/>
          <w:szCs w:val="20"/>
        </w:rPr>
        <w:t xml:space="preserve">Na webové stránce RSO jsou zveřejňována </w:t>
      </w:r>
      <w:r w:rsidRPr="00935AC3">
        <w:rPr>
          <w:rFonts w:ascii="Arial" w:hAnsi="Arial" w:cs="Arial"/>
          <w:b/>
          <w:sz w:val="20"/>
          <w:szCs w:val="20"/>
        </w:rPr>
        <w:t>rozhodnutí</w:t>
      </w:r>
      <w:r>
        <w:rPr>
          <w:rFonts w:ascii="Arial" w:hAnsi="Arial" w:cs="Arial"/>
          <w:sz w:val="20"/>
          <w:szCs w:val="20"/>
        </w:rPr>
        <w:t xml:space="preserve"> o vzniku, zániku, změně vazby, názvu či vymezení </w:t>
      </w:r>
      <w:proofErr w:type="gramStart"/>
      <w:r>
        <w:rPr>
          <w:rFonts w:ascii="Arial" w:hAnsi="Arial" w:cs="Arial"/>
          <w:sz w:val="20"/>
          <w:szCs w:val="20"/>
        </w:rPr>
        <w:t>ZSJ</w:t>
      </w:r>
      <w:r w:rsidRPr="006D5350">
        <w:rPr>
          <w:rFonts w:ascii="Arial" w:hAnsi="Arial" w:cs="Arial"/>
          <w:sz w:val="20"/>
          <w:szCs w:val="20"/>
        </w:rPr>
        <w:t xml:space="preserve">:     </w:t>
      </w:r>
      <w:hyperlink r:id="rId11" w:history="1">
        <w:r w:rsidRPr="006D5350">
          <w:rPr>
            <w:rStyle w:val="Hypertextovodkaz"/>
            <w:rFonts w:ascii="Arial" w:hAnsi="Arial" w:cs="Arial"/>
            <w:sz w:val="20"/>
            <w:szCs w:val="20"/>
          </w:rPr>
          <w:t>http</w:t>
        </w:r>
        <w:proofErr w:type="gramEnd"/>
        <w:r w:rsidRPr="006D5350">
          <w:rPr>
            <w:rStyle w:val="Hypertextovodkaz"/>
            <w:rFonts w:ascii="Arial" w:hAnsi="Arial" w:cs="Arial"/>
            <w:sz w:val="20"/>
            <w:szCs w:val="20"/>
          </w:rPr>
          <w:t>://www.czso.cz/csu/rso.nsf/i/zsj_v_ISUI_RUIAN</w:t>
        </w:r>
      </w:hyperlink>
    </w:p>
    <w:p w:rsidR="00EB0B40" w:rsidRDefault="00EB0B40" w:rsidP="00D17E54">
      <w:pPr>
        <w:pStyle w:val="Prosttext"/>
        <w:jc w:val="both"/>
        <w:rPr>
          <w:rFonts w:ascii="Arial" w:hAnsi="Arial" w:cs="Arial"/>
        </w:rPr>
      </w:pPr>
    </w:p>
    <w:p w:rsidR="00EB0B40" w:rsidRDefault="00EB0B40" w:rsidP="00D17E54">
      <w:pPr>
        <w:pStyle w:val="Prosttext"/>
        <w:jc w:val="both"/>
        <w:rPr>
          <w:rFonts w:ascii="Arial" w:hAnsi="Arial" w:cs="Arial"/>
        </w:rPr>
      </w:pPr>
    </w:p>
    <w:p w:rsidR="00EB0B40" w:rsidRPr="00EB0B40" w:rsidRDefault="00EB0B40" w:rsidP="00EB0B40">
      <w:pPr>
        <w:pStyle w:val="Odstavecseseznamem"/>
        <w:ind w:left="0"/>
        <w:jc w:val="both"/>
        <w:rPr>
          <w:rFonts w:ascii="Arial" w:hAnsi="Arial" w:cs="Arial"/>
          <w:b/>
          <w:bCs/>
          <w:color w:val="4F81BD" w:themeColor="accent1"/>
          <w:sz w:val="22"/>
          <w:szCs w:val="22"/>
          <w:u w:val="single"/>
        </w:rPr>
      </w:pPr>
      <w:r w:rsidRPr="00EB0B40">
        <w:rPr>
          <w:rFonts w:ascii="Arial" w:hAnsi="Arial" w:cs="Arial"/>
          <w:b/>
          <w:bCs/>
          <w:color w:val="4F81BD" w:themeColor="accent1"/>
          <w:sz w:val="22"/>
          <w:szCs w:val="22"/>
          <w:u w:val="single"/>
        </w:rPr>
        <w:t>Geografické produkty</w:t>
      </w:r>
    </w:p>
    <w:p w:rsidR="00EB0B40" w:rsidRDefault="00EB0B40" w:rsidP="00D17E54">
      <w:pPr>
        <w:pStyle w:val="Prosttext"/>
        <w:jc w:val="both"/>
        <w:rPr>
          <w:rFonts w:ascii="Arial" w:hAnsi="Arial" w:cs="Arial"/>
        </w:rPr>
      </w:pPr>
    </w:p>
    <w:p w:rsidR="00EB0B40" w:rsidRPr="00D522A4" w:rsidRDefault="00EB0B40" w:rsidP="00EB0B40">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w:t>
      </w:r>
      <w:proofErr w:type="gramStart"/>
      <w:r w:rsidRPr="002C29E9">
        <w:rPr>
          <w:rFonts w:ascii="Arial" w:hAnsi="Arial" w:cs="Arial"/>
          <w:b/>
          <w:bCs/>
          <w:sz w:val="20"/>
          <w:szCs w:val="20"/>
        </w:rPr>
        <w:t>1.1</w:t>
      </w:r>
      <w:proofErr w:type="gramEnd"/>
      <w:r w:rsidRPr="002C29E9">
        <w:rPr>
          <w:rFonts w:ascii="Arial" w:hAnsi="Arial" w:cs="Arial"/>
          <w:b/>
          <w:bCs/>
          <w:sz w:val="20"/>
          <w:szCs w:val="20"/>
        </w:rPr>
        <w:t>.</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EB0B40" w:rsidRDefault="00EB0B40" w:rsidP="00EB0B40">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w:t>
      </w:r>
      <w:proofErr w:type="gramStart"/>
      <w:r w:rsidRPr="002C29E9">
        <w:rPr>
          <w:rFonts w:ascii="Arial" w:hAnsi="Arial" w:cs="Arial"/>
          <w:b/>
          <w:bCs/>
          <w:sz w:val="20"/>
          <w:szCs w:val="20"/>
        </w:rPr>
        <w:t>1.</w:t>
      </w:r>
      <w:r w:rsidR="006D5350">
        <w:rPr>
          <w:rFonts w:ascii="Arial" w:hAnsi="Arial" w:cs="Arial"/>
          <w:b/>
          <w:bCs/>
          <w:sz w:val="20"/>
          <w:szCs w:val="20"/>
        </w:rPr>
        <w:t>4</w:t>
      </w:r>
      <w:r w:rsidRPr="002C29E9">
        <w:rPr>
          <w:rFonts w:ascii="Arial" w:hAnsi="Arial" w:cs="Arial"/>
          <w:b/>
          <w:bCs/>
          <w:sz w:val="20"/>
          <w:szCs w:val="20"/>
        </w:rPr>
        <w:t>.201</w:t>
      </w:r>
      <w:r>
        <w:rPr>
          <w:rFonts w:ascii="Arial" w:hAnsi="Arial" w:cs="Arial"/>
          <w:b/>
          <w:bCs/>
          <w:sz w:val="20"/>
          <w:szCs w:val="20"/>
        </w:rPr>
        <w:t>5</w:t>
      </w:r>
      <w:proofErr w:type="gramEnd"/>
      <w:r>
        <w:rPr>
          <w:rFonts w:ascii="Arial" w:hAnsi="Arial" w:cs="Arial"/>
          <w:sz w:val="20"/>
          <w:szCs w:val="20"/>
        </w:rPr>
        <w:t xml:space="preserve">, včetně </w:t>
      </w:r>
      <w:proofErr w:type="spellStart"/>
      <w:r>
        <w:rPr>
          <w:rFonts w:ascii="Arial" w:hAnsi="Arial" w:cs="Arial"/>
          <w:sz w:val="20"/>
          <w:szCs w:val="20"/>
        </w:rPr>
        <w:t>metadat</w:t>
      </w:r>
      <w:proofErr w:type="spellEnd"/>
      <w:r>
        <w:rPr>
          <w:rFonts w:ascii="Arial" w:hAnsi="Arial" w:cs="Arial"/>
          <w:sz w:val="20"/>
          <w:szCs w:val="20"/>
        </w:rPr>
        <w:t xml:space="preserve">. </w:t>
      </w:r>
    </w:p>
    <w:p w:rsidR="00EB0B40" w:rsidRPr="006D5350" w:rsidRDefault="00EB0B40" w:rsidP="00EB0B40">
      <w:pPr>
        <w:rPr>
          <w:rFonts w:ascii="Arial" w:hAnsi="Arial" w:cs="Arial"/>
          <w:sz w:val="20"/>
          <w:szCs w:val="20"/>
        </w:rPr>
      </w:pPr>
      <w:r>
        <w:rPr>
          <w:rFonts w:ascii="Arial" w:hAnsi="Arial" w:cs="Arial"/>
          <w:sz w:val="20"/>
          <w:szCs w:val="20"/>
        </w:rPr>
        <w:t xml:space="preserve">Český statistický úřad nadále poskytuje tematickou mapovou vrstvu budov, adres a v propojení na sídelní a statistické charakteristiky - viz produkty na </w:t>
      </w:r>
      <w:hyperlink r:id="rId12" w:history="1">
        <w:r w:rsidRPr="006D5350">
          <w:rPr>
            <w:rStyle w:val="Hypertextovodkaz"/>
            <w:rFonts w:ascii="Arial" w:hAnsi="Arial" w:cs="Arial"/>
            <w:sz w:val="20"/>
            <w:szCs w:val="20"/>
          </w:rPr>
          <w:t>http://www.czso.cz/csu/rso.nsf/i/produkty_registru</w:t>
        </w:r>
      </w:hyperlink>
      <w:r w:rsidRPr="006D5350">
        <w:rPr>
          <w:rFonts w:ascii="Arial" w:hAnsi="Arial" w:cs="Arial"/>
          <w:sz w:val="20"/>
          <w:szCs w:val="20"/>
        </w:rPr>
        <w:t>.</w:t>
      </w:r>
    </w:p>
    <w:p w:rsidR="00EB0B40" w:rsidRDefault="00EB0B40" w:rsidP="00EB0B40">
      <w:pPr>
        <w:rPr>
          <w:rFonts w:ascii="Arial" w:hAnsi="Arial" w:cs="Arial"/>
          <w:sz w:val="20"/>
          <w:szCs w:val="20"/>
        </w:rPr>
      </w:pPr>
      <w:r w:rsidRPr="006D5350">
        <w:rPr>
          <w:rFonts w:ascii="Arial" w:hAnsi="Arial" w:cs="Arial"/>
          <w:sz w:val="20"/>
          <w:szCs w:val="20"/>
          <w:u w:val="single"/>
        </w:rPr>
        <w:t xml:space="preserve">Portfolio produktů je </w:t>
      </w:r>
      <w:r w:rsidR="006D5350" w:rsidRPr="006D5350">
        <w:rPr>
          <w:rFonts w:ascii="Arial" w:hAnsi="Arial" w:cs="Arial"/>
          <w:sz w:val="20"/>
          <w:szCs w:val="20"/>
          <w:u w:val="single"/>
        </w:rPr>
        <w:t xml:space="preserve">od roku 2015 </w:t>
      </w:r>
      <w:r w:rsidRPr="006D5350">
        <w:rPr>
          <w:rFonts w:ascii="Arial" w:hAnsi="Arial" w:cs="Arial"/>
          <w:sz w:val="20"/>
          <w:szCs w:val="20"/>
          <w:u w:val="single"/>
        </w:rPr>
        <w:t>rozšířeno</w:t>
      </w:r>
      <w:r>
        <w:rPr>
          <w:rFonts w:ascii="Arial" w:hAnsi="Arial" w:cs="Arial"/>
          <w:sz w:val="20"/>
          <w:szCs w:val="20"/>
        </w:rPr>
        <w:t xml:space="preserve"> o mapovou vrstvu budov s TEP </w:t>
      </w:r>
      <w:proofErr w:type="spellStart"/>
      <w:r>
        <w:rPr>
          <w:rFonts w:ascii="Arial" w:hAnsi="Arial" w:cs="Arial"/>
          <w:sz w:val="20"/>
          <w:szCs w:val="20"/>
        </w:rPr>
        <w:t>technicko</w:t>
      </w:r>
      <w:proofErr w:type="spellEnd"/>
      <w:r>
        <w:rPr>
          <w:rFonts w:ascii="Arial" w:hAnsi="Arial" w:cs="Arial"/>
          <w:sz w:val="20"/>
          <w:szCs w:val="20"/>
        </w:rPr>
        <w:t xml:space="preserve"> ekonomickými parametry a mapovou vrstvu částí budov (vchody) s byty.</w:t>
      </w:r>
    </w:p>
    <w:p w:rsidR="00EB0B40" w:rsidRDefault="00EB0B40" w:rsidP="00EB0B40">
      <w:pPr>
        <w:pStyle w:val="Zkladntext3"/>
        <w:jc w:val="both"/>
        <w:rPr>
          <w:rFonts w:ascii="Arial" w:hAnsi="Arial" w:cs="Arial"/>
          <w:sz w:val="20"/>
          <w:szCs w:val="20"/>
        </w:rPr>
      </w:pPr>
      <w:r w:rsidRPr="002C29E9">
        <w:rPr>
          <w:rFonts w:ascii="Arial" w:hAnsi="Arial" w:cs="Arial"/>
          <w:sz w:val="20"/>
          <w:szCs w:val="20"/>
        </w:rPr>
        <w:t>ČSÚ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EB0B40" w:rsidRDefault="00EB0B40" w:rsidP="00EB0B40">
      <w:pPr>
        <w:jc w:val="both"/>
        <w:rPr>
          <w:rFonts w:ascii="Arial" w:hAnsi="Arial" w:cs="Arial"/>
          <w:b/>
          <w:bCs/>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w:t>
      </w:r>
      <w:r w:rsidRPr="00935AC3">
        <w:rPr>
          <w:rFonts w:ascii="Arial" w:hAnsi="Arial" w:cs="Arial"/>
          <w:sz w:val="20"/>
          <w:szCs w:val="20"/>
          <w:u w:val="single"/>
        </w:rPr>
        <w:t>na vyžádání</w:t>
      </w:r>
      <w:r w:rsidRPr="002C29E9">
        <w:rPr>
          <w:rFonts w:ascii="Arial" w:hAnsi="Arial" w:cs="Arial"/>
          <w:sz w:val="20"/>
          <w:szCs w:val="20"/>
        </w:rPr>
        <w:t xml:space="preserve"> a dále o speciální úpravu mapových vrstev s </w:t>
      </w:r>
      <w:proofErr w:type="spellStart"/>
      <w:r w:rsidRPr="002C29E9">
        <w:rPr>
          <w:rFonts w:ascii="Arial" w:hAnsi="Arial" w:cs="Arial"/>
          <w:b/>
          <w:sz w:val="20"/>
          <w:szCs w:val="20"/>
        </w:rPr>
        <w:t>multinásobnými</w:t>
      </w:r>
      <w:proofErr w:type="spellEnd"/>
      <w:r w:rsidRPr="002C29E9">
        <w:rPr>
          <w:rFonts w:ascii="Arial" w:hAnsi="Arial" w:cs="Arial"/>
          <w:b/>
          <w:sz w:val="20"/>
          <w:szCs w:val="20"/>
        </w:rPr>
        <w:t xml:space="preserve"> polygony</w:t>
      </w:r>
      <w:r w:rsidRPr="002C29E9">
        <w:rPr>
          <w:rFonts w:ascii="Arial" w:hAnsi="Arial" w:cs="Arial"/>
          <w:sz w:val="20"/>
          <w:szCs w:val="20"/>
        </w:rPr>
        <w:t xml:space="preserve"> jednotek (</w:t>
      </w:r>
      <w:r w:rsidR="006D5350">
        <w:rPr>
          <w:rFonts w:ascii="Arial" w:hAnsi="Arial" w:cs="Arial"/>
          <w:sz w:val="20"/>
          <w:szCs w:val="20"/>
        </w:rPr>
        <w:t xml:space="preserve">zejména </w:t>
      </w:r>
      <w:r w:rsidRPr="002C29E9">
        <w:rPr>
          <w:rFonts w:ascii="Arial" w:hAnsi="Arial" w:cs="Arial"/>
          <w:sz w:val="20"/>
          <w:szCs w:val="20"/>
        </w:rPr>
        <w:t>obce, POU, ORP, volební obvody do Senátu, územní spádovost stavebních úřadů). Slouží především ke kartografickým účelům.</w:t>
      </w:r>
    </w:p>
    <w:p w:rsidR="00282D1B" w:rsidRDefault="00282D1B" w:rsidP="00EB0B40">
      <w:pPr>
        <w:pStyle w:val="Nadpis4"/>
        <w:spacing w:line="240" w:lineRule="auto"/>
        <w:rPr>
          <w:rFonts w:ascii="Arial" w:hAnsi="Arial" w:cs="Arial"/>
          <w:bCs w:val="0"/>
          <w:i w:val="0"/>
          <w:u w:val="single"/>
        </w:rPr>
      </w:pPr>
    </w:p>
    <w:p w:rsidR="00EB0B40" w:rsidRPr="00EB0B40" w:rsidRDefault="00EB0B40" w:rsidP="00EB0B40">
      <w:pPr>
        <w:pStyle w:val="Nadpis4"/>
        <w:spacing w:line="240" w:lineRule="auto"/>
        <w:rPr>
          <w:rFonts w:ascii="Arial" w:eastAsia="Arial Unicode MS" w:hAnsi="Arial" w:cs="Arial"/>
          <w:bCs w:val="0"/>
          <w:i w:val="0"/>
          <w:u w:val="single"/>
        </w:rPr>
      </w:pPr>
      <w:r w:rsidRPr="00EB0B40">
        <w:rPr>
          <w:rFonts w:ascii="Arial" w:hAnsi="Arial" w:cs="Arial"/>
          <w:bCs w:val="0"/>
          <w:i w:val="0"/>
          <w:u w:val="single"/>
        </w:rPr>
        <w:t>V příštím období se očekává</w:t>
      </w:r>
    </w:p>
    <w:p w:rsidR="00EB0B40" w:rsidRDefault="00EB0B40" w:rsidP="00EB0B40">
      <w:pPr>
        <w:spacing w:after="0" w:line="240" w:lineRule="auto"/>
        <w:jc w:val="both"/>
        <w:rPr>
          <w:rFonts w:ascii="Arial" w:hAnsi="Arial" w:cs="Arial"/>
          <w:sz w:val="20"/>
          <w:szCs w:val="20"/>
        </w:rPr>
      </w:pPr>
      <w:r>
        <w:rPr>
          <w:rFonts w:ascii="Arial" w:hAnsi="Arial" w:cs="Arial"/>
        </w:rPr>
        <w:t xml:space="preserve"> </w:t>
      </w:r>
    </w:p>
    <w:p w:rsidR="00EB0B40" w:rsidRDefault="00EB0B40" w:rsidP="00EB0B40">
      <w:pPr>
        <w:numPr>
          <w:ilvl w:val="0"/>
          <w:numId w:val="6"/>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w:t>
      </w:r>
      <w:proofErr w:type="gramStart"/>
      <w:r w:rsidRPr="002C29E9">
        <w:rPr>
          <w:rFonts w:ascii="Arial" w:hAnsi="Arial" w:cs="Arial"/>
          <w:sz w:val="20"/>
          <w:szCs w:val="20"/>
        </w:rPr>
        <w:t xml:space="preserve">ČR </w:t>
      </w:r>
      <w:r>
        <w:rPr>
          <w:rFonts w:ascii="Arial" w:hAnsi="Arial" w:cs="Arial"/>
          <w:sz w:val="20"/>
          <w:szCs w:val="20"/>
        </w:rPr>
        <w:t>a  správcem</w:t>
      </w:r>
      <w:proofErr w:type="gramEnd"/>
      <w:r>
        <w:rPr>
          <w:rFonts w:ascii="Arial" w:hAnsi="Arial" w:cs="Arial"/>
          <w:sz w:val="20"/>
          <w:szCs w:val="20"/>
        </w:rPr>
        <w:t xml:space="preserve"> RÚIAN (ČÚZK);</w:t>
      </w:r>
      <w:r w:rsidRPr="002C29E9">
        <w:rPr>
          <w:rFonts w:ascii="Arial" w:hAnsi="Arial" w:cs="Arial"/>
          <w:sz w:val="20"/>
          <w:szCs w:val="20"/>
        </w:rPr>
        <w:t xml:space="preserve"> </w:t>
      </w:r>
    </w:p>
    <w:p w:rsidR="00EB0B40" w:rsidRDefault="00EB0B40"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 xml:space="preserve">aktualizace ZSJ v ISÚI/RÚIAN za období od </w:t>
      </w:r>
      <w:proofErr w:type="gramStart"/>
      <w:r>
        <w:rPr>
          <w:rFonts w:ascii="Arial" w:hAnsi="Arial" w:cs="Arial"/>
          <w:sz w:val="20"/>
          <w:szCs w:val="20"/>
        </w:rPr>
        <w:t>1.7.2011</w:t>
      </w:r>
      <w:proofErr w:type="gramEnd"/>
      <w:r>
        <w:rPr>
          <w:rFonts w:ascii="Arial" w:hAnsi="Arial" w:cs="Arial"/>
          <w:sz w:val="20"/>
          <w:szCs w:val="20"/>
        </w:rPr>
        <w:t xml:space="preserve"> do současnosti;</w:t>
      </w:r>
    </w:p>
    <w:p w:rsidR="00EB0B40" w:rsidRDefault="00EB0B40"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dokončení aktualizace vlastností (atributů) územních celků k </w:t>
      </w:r>
      <w:proofErr w:type="gramStart"/>
      <w:r>
        <w:rPr>
          <w:rFonts w:ascii="Arial" w:hAnsi="Arial" w:cs="Arial"/>
          <w:sz w:val="20"/>
          <w:szCs w:val="20"/>
        </w:rPr>
        <w:t>1.</w:t>
      </w:r>
      <w:r w:rsidR="006D5350">
        <w:rPr>
          <w:rFonts w:ascii="Arial" w:hAnsi="Arial" w:cs="Arial"/>
          <w:sz w:val="20"/>
          <w:szCs w:val="20"/>
        </w:rPr>
        <w:t>4</w:t>
      </w:r>
      <w:r>
        <w:rPr>
          <w:rFonts w:ascii="Arial" w:hAnsi="Arial" w:cs="Arial"/>
          <w:sz w:val="20"/>
          <w:szCs w:val="20"/>
        </w:rPr>
        <w:t>.2015</w:t>
      </w:r>
      <w:proofErr w:type="gramEnd"/>
      <w:r w:rsidR="00946CBB">
        <w:rPr>
          <w:rFonts w:ascii="Arial" w:hAnsi="Arial" w:cs="Arial"/>
          <w:sz w:val="20"/>
          <w:szCs w:val="20"/>
        </w:rPr>
        <w:t xml:space="preserve">; dosud není k dispozici </w:t>
      </w:r>
      <w:r w:rsidR="006D5350">
        <w:rPr>
          <w:rFonts w:ascii="Arial" w:hAnsi="Arial" w:cs="Arial"/>
          <w:sz w:val="20"/>
          <w:szCs w:val="20"/>
        </w:rPr>
        <w:t xml:space="preserve">počet obyvatel </w:t>
      </w:r>
      <w:r w:rsidR="00946CBB">
        <w:rPr>
          <w:rFonts w:ascii="Arial" w:hAnsi="Arial" w:cs="Arial"/>
          <w:sz w:val="20"/>
          <w:szCs w:val="20"/>
        </w:rPr>
        <w:t>k 31.12.</w:t>
      </w:r>
      <w:r>
        <w:rPr>
          <w:rFonts w:ascii="Arial" w:hAnsi="Arial" w:cs="Arial"/>
          <w:sz w:val="20"/>
          <w:szCs w:val="20"/>
        </w:rPr>
        <w:t>;</w:t>
      </w:r>
    </w:p>
    <w:p w:rsidR="00EB0B40" w:rsidRDefault="00EB0B40"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 xml:space="preserve">průběžná </w:t>
      </w:r>
      <w:r w:rsidRPr="002C29E9">
        <w:rPr>
          <w:rFonts w:ascii="Arial" w:hAnsi="Arial" w:cs="Arial"/>
          <w:sz w:val="20"/>
          <w:szCs w:val="20"/>
        </w:rPr>
        <w:t xml:space="preserve">aktualizace </w:t>
      </w:r>
      <w:r>
        <w:rPr>
          <w:rFonts w:ascii="Arial" w:hAnsi="Arial" w:cs="Arial"/>
          <w:sz w:val="20"/>
          <w:szCs w:val="20"/>
        </w:rPr>
        <w:t xml:space="preserve">změn na </w:t>
      </w:r>
      <w:r w:rsidRPr="002C29E9">
        <w:rPr>
          <w:rFonts w:ascii="Arial" w:hAnsi="Arial" w:cs="Arial"/>
          <w:sz w:val="20"/>
          <w:szCs w:val="20"/>
        </w:rPr>
        <w:t>budov</w:t>
      </w:r>
      <w:r>
        <w:rPr>
          <w:rFonts w:ascii="Arial" w:hAnsi="Arial" w:cs="Arial"/>
          <w:sz w:val="20"/>
          <w:szCs w:val="20"/>
        </w:rPr>
        <w:t>ách</w:t>
      </w:r>
      <w:r w:rsidRPr="002C29E9">
        <w:rPr>
          <w:rFonts w:ascii="Arial" w:hAnsi="Arial" w:cs="Arial"/>
          <w:sz w:val="20"/>
          <w:szCs w:val="20"/>
        </w:rPr>
        <w:t xml:space="preserve"> a </w:t>
      </w:r>
      <w:proofErr w:type="spellStart"/>
      <w:r w:rsidRPr="002C29E9">
        <w:rPr>
          <w:rFonts w:ascii="Arial" w:hAnsi="Arial" w:cs="Arial"/>
          <w:sz w:val="20"/>
          <w:szCs w:val="20"/>
        </w:rPr>
        <w:t>adresních</w:t>
      </w:r>
      <w:proofErr w:type="spellEnd"/>
      <w:r w:rsidRPr="002C29E9">
        <w:rPr>
          <w:rFonts w:ascii="Arial" w:hAnsi="Arial" w:cs="Arial"/>
          <w:sz w:val="20"/>
          <w:szCs w:val="20"/>
        </w:rPr>
        <w:t xml:space="preserve"> míst</w:t>
      </w:r>
      <w:r>
        <w:rPr>
          <w:rFonts w:ascii="Arial" w:hAnsi="Arial" w:cs="Arial"/>
          <w:sz w:val="20"/>
          <w:szCs w:val="20"/>
        </w:rPr>
        <w:t>ech</w:t>
      </w:r>
      <w:r w:rsidRPr="002C29E9">
        <w:rPr>
          <w:rFonts w:ascii="Arial" w:hAnsi="Arial" w:cs="Arial"/>
          <w:sz w:val="20"/>
          <w:szCs w:val="20"/>
        </w:rPr>
        <w:t xml:space="preserve"> z</w:t>
      </w:r>
      <w:r>
        <w:rPr>
          <w:rFonts w:ascii="Arial" w:hAnsi="Arial" w:cs="Arial"/>
          <w:sz w:val="20"/>
          <w:szCs w:val="20"/>
        </w:rPr>
        <w:t>e</w:t>
      </w:r>
      <w:r w:rsidRPr="002C29E9">
        <w:rPr>
          <w:rFonts w:ascii="Arial" w:hAnsi="Arial" w:cs="Arial"/>
          <w:sz w:val="20"/>
          <w:szCs w:val="20"/>
        </w:rPr>
        <w:t xml:space="preserve"> zdroj</w:t>
      </w:r>
      <w:r>
        <w:rPr>
          <w:rFonts w:ascii="Arial" w:hAnsi="Arial" w:cs="Arial"/>
          <w:sz w:val="20"/>
          <w:szCs w:val="20"/>
        </w:rPr>
        <w:t>e RÚIAN</w:t>
      </w:r>
      <w:r w:rsidRPr="002C29E9">
        <w:rPr>
          <w:rFonts w:ascii="Arial" w:hAnsi="Arial" w:cs="Arial"/>
          <w:sz w:val="20"/>
          <w:szCs w:val="20"/>
        </w:rPr>
        <w:t xml:space="preserve">; </w:t>
      </w:r>
    </w:p>
    <w:p w:rsidR="00EB0B40" w:rsidRDefault="00EB0B40" w:rsidP="00EB0B40">
      <w:pPr>
        <w:numPr>
          <w:ilvl w:val="0"/>
          <w:numId w:val="6"/>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 xml:space="preserve">definičních bodů budov, vchodů, adres, </w:t>
      </w:r>
      <w:r w:rsidRPr="002C29E9">
        <w:rPr>
          <w:rFonts w:ascii="Arial" w:hAnsi="Arial" w:cs="Arial"/>
          <w:sz w:val="20"/>
          <w:szCs w:val="20"/>
        </w:rPr>
        <w:t>hranic SO</w:t>
      </w:r>
      <w:r>
        <w:rPr>
          <w:rFonts w:ascii="Arial" w:hAnsi="Arial" w:cs="Arial"/>
          <w:sz w:val="20"/>
          <w:szCs w:val="20"/>
        </w:rPr>
        <w:t xml:space="preserve"> a</w:t>
      </w:r>
      <w:r w:rsidRPr="002C29E9">
        <w:rPr>
          <w:rFonts w:ascii="Arial" w:hAnsi="Arial" w:cs="Arial"/>
          <w:sz w:val="20"/>
          <w:szCs w:val="20"/>
        </w:rPr>
        <w:t xml:space="preserve"> ZSJ</w:t>
      </w:r>
      <w:r>
        <w:rPr>
          <w:rFonts w:ascii="Arial" w:hAnsi="Arial" w:cs="Arial"/>
          <w:sz w:val="20"/>
          <w:szCs w:val="20"/>
        </w:rPr>
        <w:t>, aj.</w:t>
      </w:r>
      <w:r w:rsidRPr="002C29E9">
        <w:rPr>
          <w:rFonts w:ascii="Arial" w:hAnsi="Arial" w:cs="Arial"/>
          <w:sz w:val="20"/>
          <w:szCs w:val="20"/>
        </w:rPr>
        <w:t>;</w:t>
      </w:r>
    </w:p>
    <w:p w:rsidR="00EB0B40" w:rsidRPr="00271C6E" w:rsidRDefault="00946CBB"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 xml:space="preserve">pokračování </w:t>
      </w:r>
      <w:r w:rsidR="00EB0B40">
        <w:rPr>
          <w:rFonts w:ascii="Arial" w:hAnsi="Arial" w:cs="Arial"/>
          <w:sz w:val="20"/>
          <w:szCs w:val="20"/>
        </w:rPr>
        <w:t>ověřování rozdílů v budovách u editorů RÚIAN dle § 4, odst. 4 zákona č. 111/2009 Sb.;</w:t>
      </w:r>
    </w:p>
    <w:p w:rsidR="00EB0B40" w:rsidRDefault="00EB0B40" w:rsidP="00EB0B40">
      <w:pPr>
        <w:numPr>
          <w:ilvl w:val="0"/>
          <w:numId w:val="6"/>
        </w:numPr>
        <w:spacing w:after="0" w:line="240" w:lineRule="auto"/>
        <w:ind w:left="0"/>
        <w:jc w:val="both"/>
        <w:rPr>
          <w:rFonts w:ascii="Arial" w:hAnsi="Arial" w:cs="Arial"/>
          <w:sz w:val="20"/>
          <w:szCs w:val="20"/>
        </w:rPr>
      </w:pPr>
      <w:r w:rsidRPr="00FB46A1">
        <w:rPr>
          <w:rFonts w:ascii="Arial" w:hAnsi="Arial" w:cs="Arial"/>
          <w:sz w:val="20"/>
          <w:szCs w:val="20"/>
        </w:rPr>
        <w:t xml:space="preserve">podpora statistických šetření </w:t>
      </w:r>
      <w:r w:rsidR="00946CBB">
        <w:rPr>
          <w:rFonts w:ascii="Arial" w:hAnsi="Arial" w:cs="Arial"/>
          <w:sz w:val="20"/>
          <w:szCs w:val="20"/>
        </w:rPr>
        <w:t xml:space="preserve">(výběry) </w:t>
      </w:r>
      <w:r w:rsidRPr="00FB46A1">
        <w:rPr>
          <w:rFonts w:ascii="Arial" w:hAnsi="Arial" w:cs="Arial"/>
          <w:sz w:val="20"/>
          <w:szCs w:val="20"/>
        </w:rPr>
        <w:t>a prezentace;</w:t>
      </w:r>
    </w:p>
    <w:p w:rsidR="00EB0B40" w:rsidRDefault="00EB0B40"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 xml:space="preserve">pokračování zpracování bytů </w:t>
      </w:r>
      <w:r w:rsidR="00946CBB">
        <w:rPr>
          <w:rFonts w:ascii="Arial" w:hAnsi="Arial" w:cs="Arial"/>
          <w:sz w:val="20"/>
          <w:szCs w:val="20"/>
        </w:rPr>
        <w:t xml:space="preserve">v bytových domech </w:t>
      </w:r>
      <w:r>
        <w:rPr>
          <w:rFonts w:ascii="Arial" w:hAnsi="Arial" w:cs="Arial"/>
          <w:sz w:val="20"/>
          <w:szCs w:val="20"/>
        </w:rPr>
        <w:t>ze zdroje Sčítání lidu, domů a bytů 2011 do RSO;</w:t>
      </w:r>
    </w:p>
    <w:p w:rsidR="00EB0B40" w:rsidRDefault="00EB0B40"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 xml:space="preserve">kartografická příprava nové webové služby </w:t>
      </w:r>
      <w:proofErr w:type="spellStart"/>
      <w:r w:rsidR="00946CBB">
        <w:rPr>
          <w:rFonts w:ascii="Arial" w:hAnsi="Arial" w:cs="Arial"/>
          <w:sz w:val="20"/>
          <w:szCs w:val="20"/>
        </w:rPr>
        <w:t>iRSO</w:t>
      </w:r>
      <w:proofErr w:type="spellEnd"/>
      <w:r w:rsidR="00946CBB">
        <w:rPr>
          <w:rFonts w:ascii="Arial" w:hAnsi="Arial" w:cs="Arial"/>
          <w:sz w:val="20"/>
          <w:szCs w:val="20"/>
        </w:rPr>
        <w:t xml:space="preserve"> </w:t>
      </w:r>
      <w:r>
        <w:rPr>
          <w:rFonts w:ascii="Arial" w:hAnsi="Arial" w:cs="Arial"/>
          <w:sz w:val="20"/>
          <w:szCs w:val="20"/>
        </w:rPr>
        <w:t>- cyklu tematických Map základních sídelních jednotek</w:t>
      </w:r>
      <w:r w:rsidRPr="002C29E9">
        <w:rPr>
          <w:rFonts w:ascii="Arial" w:hAnsi="Arial" w:cs="Arial"/>
          <w:sz w:val="20"/>
          <w:szCs w:val="20"/>
        </w:rPr>
        <w:t xml:space="preserve">; </w:t>
      </w:r>
    </w:p>
    <w:p w:rsidR="00EB0B40" w:rsidRDefault="00946CBB"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 xml:space="preserve">uvedení </w:t>
      </w:r>
      <w:r w:rsidR="00EB0B40">
        <w:rPr>
          <w:rFonts w:ascii="Arial" w:hAnsi="Arial" w:cs="Arial"/>
          <w:sz w:val="20"/>
          <w:szCs w:val="20"/>
        </w:rPr>
        <w:t xml:space="preserve">aplikace </w:t>
      </w:r>
      <w:proofErr w:type="spellStart"/>
      <w:r w:rsidR="00EB0B40">
        <w:rPr>
          <w:rFonts w:ascii="Arial" w:hAnsi="Arial" w:cs="Arial"/>
          <w:sz w:val="20"/>
          <w:szCs w:val="20"/>
        </w:rPr>
        <w:t>iRSO</w:t>
      </w:r>
      <w:proofErr w:type="spellEnd"/>
      <w:r>
        <w:rPr>
          <w:rFonts w:ascii="Arial" w:hAnsi="Arial" w:cs="Arial"/>
          <w:sz w:val="20"/>
          <w:szCs w:val="20"/>
        </w:rPr>
        <w:t xml:space="preserve"> verze 4</w:t>
      </w:r>
      <w:r w:rsidR="00EB0B40">
        <w:rPr>
          <w:rFonts w:ascii="Arial" w:hAnsi="Arial" w:cs="Arial"/>
          <w:sz w:val="20"/>
          <w:szCs w:val="20"/>
        </w:rPr>
        <w:t xml:space="preserve"> do provozu;</w:t>
      </w:r>
    </w:p>
    <w:p w:rsidR="00EB0B40" w:rsidRPr="00935AC3" w:rsidRDefault="00EB0B40" w:rsidP="00EB0B40">
      <w:pPr>
        <w:numPr>
          <w:ilvl w:val="0"/>
          <w:numId w:val="6"/>
        </w:numPr>
        <w:spacing w:after="0" w:line="240" w:lineRule="auto"/>
        <w:ind w:left="0"/>
        <w:jc w:val="both"/>
        <w:rPr>
          <w:rFonts w:ascii="Arial" w:hAnsi="Arial" w:cs="Arial"/>
          <w:sz w:val="20"/>
          <w:szCs w:val="20"/>
        </w:rPr>
      </w:pPr>
      <w:r w:rsidRPr="002C29E9">
        <w:rPr>
          <w:rFonts w:ascii="Arial" w:hAnsi="Arial" w:cs="Arial"/>
          <w:sz w:val="20"/>
          <w:szCs w:val="20"/>
        </w:rPr>
        <w:t>vydání mapové vrstvy hranic</w:t>
      </w:r>
      <w:r w:rsidR="00946CBB">
        <w:rPr>
          <w:rFonts w:ascii="Arial" w:hAnsi="Arial" w:cs="Arial"/>
          <w:sz w:val="20"/>
          <w:szCs w:val="20"/>
        </w:rPr>
        <w:t xml:space="preserve"> územních celků</w:t>
      </w:r>
      <w:r w:rsidRPr="002C29E9">
        <w:rPr>
          <w:rFonts w:ascii="Arial" w:hAnsi="Arial" w:cs="Arial"/>
          <w:sz w:val="20"/>
          <w:szCs w:val="20"/>
        </w:rPr>
        <w:t xml:space="preserve">, budov, </w:t>
      </w:r>
      <w:proofErr w:type="spellStart"/>
      <w:r w:rsidRPr="002C29E9">
        <w:rPr>
          <w:rFonts w:ascii="Arial" w:hAnsi="Arial" w:cs="Arial"/>
          <w:sz w:val="20"/>
          <w:szCs w:val="20"/>
        </w:rPr>
        <w:t>a</w:t>
      </w:r>
      <w:r>
        <w:rPr>
          <w:rFonts w:ascii="Arial" w:hAnsi="Arial" w:cs="Arial"/>
          <w:sz w:val="20"/>
          <w:szCs w:val="20"/>
        </w:rPr>
        <w:t>dresních</w:t>
      </w:r>
      <w:proofErr w:type="spellEnd"/>
      <w:r>
        <w:rPr>
          <w:rFonts w:ascii="Arial" w:hAnsi="Arial" w:cs="Arial"/>
          <w:sz w:val="20"/>
          <w:szCs w:val="20"/>
        </w:rPr>
        <w:t xml:space="preserve"> míst a ulic - verze 010</w:t>
      </w:r>
      <w:r w:rsidR="00946CBB">
        <w:rPr>
          <w:rFonts w:ascii="Arial" w:hAnsi="Arial" w:cs="Arial"/>
          <w:sz w:val="20"/>
          <w:szCs w:val="20"/>
        </w:rPr>
        <w:t>7</w:t>
      </w:r>
      <w:r>
        <w:rPr>
          <w:rFonts w:ascii="Arial" w:hAnsi="Arial" w:cs="Arial"/>
          <w:sz w:val="20"/>
          <w:szCs w:val="20"/>
        </w:rPr>
        <w:t>2015;</w:t>
      </w:r>
    </w:p>
    <w:p w:rsidR="00EB0B40" w:rsidRDefault="00EB0B40" w:rsidP="00EB0B40">
      <w:pPr>
        <w:numPr>
          <w:ilvl w:val="0"/>
          <w:numId w:val="6"/>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FE0B8D" w:rsidRDefault="00FE0B8D" w:rsidP="00FE0B8D">
      <w:pPr>
        <w:spacing w:after="0" w:line="240" w:lineRule="auto"/>
        <w:jc w:val="both"/>
        <w:rPr>
          <w:rFonts w:ascii="Arial" w:hAnsi="Arial" w:cs="Arial"/>
          <w:sz w:val="20"/>
          <w:szCs w:val="20"/>
        </w:rPr>
      </w:pPr>
    </w:p>
    <w:p w:rsidR="00EB0B40" w:rsidRDefault="00EB0B40" w:rsidP="00EB0B40">
      <w:pPr>
        <w:pStyle w:val="Prosttext"/>
        <w:jc w:val="both"/>
        <w:rPr>
          <w:rFonts w:ascii="Arial" w:hAnsi="Arial" w:cs="Arial"/>
        </w:rPr>
      </w:pPr>
    </w:p>
    <w:p w:rsidR="00EB0B40" w:rsidRDefault="00EB0B40" w:rsidP="00EB0B40">
      <w:pPr>
        <w:pStyle w:val="Prosttext"/>
        <w:jc w:val="both"/>
        <w:rPr>
          <w:rFonts w:ascii="Arial" w:hAnsi="Arial" w:cs="Arial"/>
        </w:rPr>
      </w:pPr>
    </w:p>
    <w:p w:rsidR="00EB0B40" w:rsidRDefault="00EB0B40" w:rsidP="00EB0B40">
      <w:pPr>
        <w:pStyle w:val="Prosttext"/>
        <w:jc w:val="both"/>
        <w:rPr>
          <w:rFonts w:ascii="Arial" w:hAnsi="Arial" w:cs="Arial"/>
        </w:rPr>
      </w:pPr>
      <w:r w:rsidRPr="002C29E9">
        <w:rPr>
          <w:rFonts w:ascii="Arial" w:hAnsi="Arial" w:cs="Arial"/>
        </w:rPr>
        <w:t xml:space="preserve">V Pardubicích </w:t>
      </w:r>
      <w:r w:rsidR="009645F6">
        <w:rPr>
          <w:rFonts w:ascii="Arial" w:hAnsi="Arial" w:cs="Arial"/>
        </w:rPr>
        <w:t>30</w:t>
      </w:r>
      <w:r w:rsidRPr="002C29E9">
        <w:rPr>
          <w:rFonts w:ascii="Arial" w:hAnsi="Arial" w:cs="Arial"/>
        </w:rPr>
        <w:t xml:space="preserve">. </w:t>
      </w:r>
      <w:r w:rsidR="009645F6">
        <w:rPr>
          <w:rFonts w:ascii="Arial" w:hAnsi="Arial" w:cs="Arial"/>
        </w:rPr>
        <w:t>dubna</w:t>
      </w:r>
      <w:r>
        <w:rPr>
          <w:rFonts w:ascii="Arial" w:hAnsi="Arial" w:cs="Arial"/>
        </w:rPr>
        <w:t xml:space="preserve"> 2015</w:t>
      </w:r>
    </w:p>
    <w:p w:rsidR="00EB0B40" w:rsidRDefault="00EB0B40" w:rsidP="00EB0B40">
      <w:pPr>
        <w:pStyle w:val="Prosttext"/>
        <w:jc w:val="both"/>
        <w:rPr>
          <w:rFonts w:ascii="Arial" w:hAnsi="Arial" w:cs="Arial"/>
        </w:rPr>
      </w:pPr>
    </w:p>
    <w:p w:rsidR="00EB0B40" w:rsidRDefault="00EB0B40" w:rsidP="00EB0B40">
      <w:pPr>
        <w:pStyle w:val="Prosttext"/>
        <w:jc w:val="both"/>
        <w:rPr>
          <w:rFonts w:ascii="Arial" w:hAnsi="Arial" w:cs="Arial"/>
        </w:rPr>
      </w:pPr>
    </w:p>
    <w:p w:rsidR="00EB0B40" w:rsidRDefault="00EB0B40" w:rsidP="00EB0B40">
      <w:pPr>
        <w:pStyle w:val="Prosttext"/>
        <w:jc w:val="both"/>
        <w:rPr>
          <w:rFonts w:ascii="Arial" w:hAnsi="Arial" w:cs="Arial"/>
        </w:rPr>
      </w:pPr>
      <w:r>
        <w:rPr>
          <w:rFonts w:ascii="Arial" w:hAnsi="Arial" w:cs="Arial"/>
        </w:rPr>
        <w:t>Zpracovaly:</w:t>
      </w:r>
    </w:p>
    <w:p w:rsidR="00EB0B40" w:rsidRDefault="00EB0B40" w:rsidP="00EB0B40">
      <w:pPr>
        <w:pStyle w:val="Prosttext"/>
        <w:jc w:val="both"/>
        <w:rPr>
          <w:rFonts w:ascii="Arial" w:hAnsi="Arial" w:cs="Arial"/>
        </w:rPr>
      </w:pPr>
      <w:r>
        <w:rPr>
          <w:rFonts w:ascii="Arial" w:hAnsi="Arial" w:cs="Arial"/>
        </w:rPr>
        <w:t>Ing. Kamila Kuklová</w:t>
      </w:r>
    </w:p>
    <w:p w:rsidR="00EB0B40" w:rsidRDefault="00EB0B40" w:rsidP="00EB0B40">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EB0B40" w:rsidRDefault="00EB0B40" w:rsidP="00EB0B40">
      <w:pPr>
        <w:pStyle w:val="Prosttext"/>
        <w:jc w:val="both"/>
        <w:rPr>
          <w:rFonts w:ascii="Arial" w:hAnsi="Arial" w:cs="Arial"/>
        </w:rPr>
      </w:pPr>
    </w:p>
    <w:p w:rsidR="00EB0B40" w:rsidRDefault="00EB0B40" w:rsidP="00EB0B40">
      <w:pPr>
        <w:pStyle w:val="Prosttext"/>
        <w:jc w:val="both"/>
        <w:rPr>
          <w:rFonts w:ascii="Arial" w:hAnsi="Arial" w:cs="Arial"/>
        </w:rPr>
      </w:pPr>
      <w:r>
        <w:rPr>
          <w:rFonts w:ascii="Arial" w:hAnsi="Arial" w:cs="Arial"/>
        </w:rPr>
        <w:t>Kontakt:</w:t>
      </w:r>
    </w:p>
    <w:p w:rsidR="00EB0B40" w:rsidRDefault="00EB0B40" w:rsidP="00EB0B40">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EB0B40" w:rsidRDefault="00EB0B40" w:rsidP="00EB0B40">
      <w:pPr>
        <w:pStyle w:val="Prosttext"/>
        <w:jc w:val="both"/>
        <w:rPr>
          <w:rFonts w:ascii="Arial" w:hAnsi="Arial" w:cs="Arial"/>
        </w:rPr>
      </w:pPr>
      <w:r>
        <w:rPr>
          <w:rFonts w:ascii="Arial" w:hAnsi="Arial" w:cs="Arial"/>
        </w:rPr>
        <w:t>vedoucí oddělení statistických územních jednotek</w:t>
      </w:r>
    </w:p>
    <w:p w:rsidR="00EB0B40" w:rsidRPr="006D5350" w:rsidRDefault="00BA01F2" w:rsidP="00EB0B40">
      <w:pPr>
        <w:pStyle w:val="Prosttext"/>
        <w:jc w:val="both"/>
        <w:rPr>
          <w:rFonts w:ascii="Arial" w:hAnsi="Arial" w:cs="Arial"/>
        </w:rPr>
      </w:pPr>
      <w:hyperlink r:id="rId13" w:history="1">
        <w:r w:rsidR="00EB0B40" w:rsidRPr="006D5350">
          <w:rPr>
            <w:rStyle w:val="Hypertextovodkaz"/>
            <w:rFonts w:ascii="Arial" w:hAnsi="Arial" w:cs="Arial"/>
          </w:rPr>
          <w:t>zdenka.udrzalova@czso.cz</w:t>
        </w:r>
      </w:hyperlink>
      <w:r w:rsidR="00EB0B40" w:rsidRPr="006D5350">
        <w:rPr>
          <w:rFonts w:ascii="Arial" w:hAnsi="Arial" w:cs="Arial"/>
        </w:rPr>
        <w:t xml:space="preserve">  </w:t>
      </w:r>
    </w:p>
    <w:p w:rsidR="00EB0B40" w:rsidRPr="00271C6E" w:rsidRDefault="00EB0B40" w:rsidP="00EB0B40">
      <w:pPr>
        <w:pStyle w:val="Prosttext"/>
        <w:jc w:val="both"/>
        <w:rPr>
          <w:rFonts w:ascii="Arial" w:hAnsi="Arial" w:cs="Arial"/>
        </w:rPr>
      </w:pPr>
      <w:r>
        <w:rPr>
          <w:rFonts w:ascii="Arial" w:hAnsi="Arial" w:cs="Arial"/>
          <w:bCs/>
        </w:rPr>
        <w:t>tel. 466 743 460</w:t>
      </w:r>
    </w:p>
    <w:p w:rsidR="00EB0B40" w:rsidRDefault="00EB0B40" w:rsidP="00D17E54">
      <w:pPr>
        <w:pStyle w:val="Prosttext"/>
        <w:jc w:val="both"/>
        <w:rPr>
          <w:rFonts w:ascii="Arial" w:hAnsi="Arial" w:cs="Arial"/>
        </w:rPr>
      </w:pPr>
    </w:p>
    <w:sectPr w:rsidR="00EB0B40" w:rsidSect="006B66F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FA" w:rsidRDefault="003318FA" w:rsidP="009645F6">
      <w:pPr>
        <w:spacing w:after="0" w:line="240" w:lineRule="auto"/>
      </w:pPr>
      <w:r>
        <w:separator/>
      </w:r>
    </w:p>
  </w:endnote>
  <w:endnote w:type="continuationSeparator" w:id="0">
    <w:p w:rsidR="003318FA" w:rsidRDefault="003318FA" w:rsidP="00964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41352"/>
      <w:docPartObj>
        <w:docPartGallery w:val="Page Numbers (Bottom of Page)"/>
        <w:docPartUnique/>
      </w:docPartObj>
    </w:sdtPr>
    <w:sdtContent>
      <w:p w:rsidR="00EC158F" w:rsidRDefault="00BA01F2">
        <w:pPr>
          <w:pStyle w:val="Zpat"/>
          <w:jc w:val="right"/>
        </w:pPr>
        <w:fldSimple w:instr=" PAGE   \* MERGEFORMAT ">
          <w:r w:rsidR="00282D1B">
            <w:rPr>
              <w:noProof/>
            </w:rPr>
            <w:t>1</w:t>
          </w:r>
        </w:fldSimple>
      </w:p>
    </w:sdtContent>
  </w:sdt>
  <w:p w:rsidR="00EC158F" w:rsidRDefault="00EC15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FA" w:rsidRDefault="003318FA" w:rsidP="009645F6">
      <w:pPr>
        <w:spacing w:after="0" w:line="240" w:lineRule="auto"/>
      </w:pPr>
      <w:r>
        <w:separator/>
      </w:r>
    </w:p>
  </w:footnote>
  <w:footnote w:type="continuationSeparator" w:id="0">
    <w:p w:rsidR="003318FA" w:rsidRDefault="003318FA" w:rsidP="00964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428"/>
    <w:multiLevelType w:val="hybridMultilevel"/>
    <w:tmpl w:val="77D81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AA309D6"/>
    <w:multiLevelType w:val="hybridMultilevel"/>
    <w:tmpl w:val="0F9AF38C"/>
    <w:lvl w:ilvl="0" w:tplc="9B80FB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B71E79"/>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0ED1"/>
    <w:rsid w:val="000A5854"/>
    <w:rsid w:val="00110ED1"/>
    <w:rsid w:val="00225BC2"/>
    <w:rsid w:val="00282D1B"/>
    <w:rsid w:val="002A58FC"/>
    <w:rsid w:val="00326750"/>
    <w:rsid w:val="00331497"/>
    <w:rsid w:val="003318FA"/>
    <w:rsid w:val="003508DD"/>
    <w:rsid w:val="00366C10"/>
    <w:rsid w:val="00386044"/>
    <w:rsid w:val="00410CE5"/>
    <w:rsid w:val="004259BB"/>
    <w:rsid w:val="004C2341"/>
    <w:rsid w:val="00564804"/>
    <w:rsid w:val="00571C2E"/>
    <w:rsid w:val="005A040B"/>
    <w:rsid w:val="006453B0"/>
    <w:rsid w:val="006628AE"/>
    <w:rsid w:val="00664012"/>
    <w:rsid w:val="006A511E"/>
    <w:rsid w:val="006B66F0"/>
    <w:rsid w:val="006D5350"/>
    <w:rsid w:val="0076036B"/>
    <w:rsid w:val="007769EC"/>
    <w:rsid w:val="007869E2"/>
    <w:rsid w:val="007E59D7"/>
    <w:rsid w:val="007F5065"/>
    <w:rsid w:val="00843D75"/>
    <w:rsid w:val="008D42E2"/>
    <w:rsid w:val="00946CBB"/>
    <w:rsid w:val="009645F6"/>
    <w:rsid w:val="009661E4"/>
    <w:rsid w:val="00971E9A"/>
    <w:rsid w:val="00986756"/>
    <w:rsid w:val="0099741B"/>
    <w:rsid w:val="00A155D4"/>
    <w:rsid w:val="00A519C8"/>
    <w:rsid w:val="00A547B1"/>
    <w:rsid w:val="00A60949"/>
    <w:rsid w:val="00A61AA3"/>
    <w:rsid w:val="00AA04EA"/>
    <w:rsid w:val="00B9313B"/>
    <w:rsid w:val="00BA01F2"/>
    <w:rsid w:val="00BE7513"/>
    <w:rsid w:val="00CA1521"/>
    <w:rsid w:val="00D17E54"/>
    <w:rsid w:val="00D26541"/>
    <w:rsid w:val="00D74658"/>
    <w:rsid w:val="00E1156A"/>
    <w:rsid w:val="00E56538"/>
    <w:rsid w:val="00EB0B40"/>
    <w:rsid w:val="00EC158F"/>
    <w:rsid w:val="00ED0090"/>
    <w:rsid w:val="00EF106E"/>
    <w:rsid w:val="00F00AF9"/>
    <w:rsid w:val="00FA2F64"/>
    <w:rsid w:val="00FA5587"/>
    <w:rsid w:val="00FE0B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6F0"/>
  </w:style>
  <w:style w:type="paragraph" w:styleId="Nadpis1">
    <w:name w:val="heading 1"/>
    <w:basedOn w:val="Normln"/>
    <w:next w:val="Normln"/>
    <w:link w:val="Nadpis1Char"/>
    <w:qFormat/>
    <w:rsid w:val="00A155D4"/>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A155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155D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B0B4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A155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110ED1"/>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10ED1"/>
    <w:rPr>
      <w:rFonts w:ascii="Courier New" w:eastAsia="Times New Roman" w:hAnsi="Courier New" w:cs="Courier New"/>
      <w:sz w:val="20"/>
      <w:szCs w:val="20"/>
      <w:lang w:eastAsia="cs-CZ"/>
    </w:rPr>
  </w:style>
  <w:style w:type="paragraph" w:styleId="Zkladntext">
    <w:name w:val="Body Text"/>
    <w:basedOn w:val="Normln"/>
    <w:link w:val="ZkladntextChar"/>
    <w:rsid w:val="005A040B"/>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5A040B"/>
    <w:rPr>
      <w:rFonts w:ascii="Arial" w:eastAsia="Times New Roman" w:hAnsi="Arial" w:cs="Arial"/>
      <w:b/>
      <w:bCs/>
      <w:sz w:val="24"/>
      <w:szCs w:val="24"/>
      <w:lang w:eastAsia="cs-CZ"/>
    </w:rPr>
  </w:style>
  <w:style w:type="character" w:customStyle="1" w:styleId="Nadpis1Char">
    <w:name w:val="Nadpis 1 Char"/>
    <w:basedOn w:val="Standardnpsmoodstavce"/>
    <w:link w:val="Nadpis1"/>
    <w:rsid w:val="00A155D4"/>
    <w:rPr>
      <w:rFonts w:ascii="Arial" w:eastAsia="Times New Roman" w:hAnsi="Arial" w:cs="Arial"/>
      <w:sz w:val="20"/>
      <w:szCs w:val="24"/>
      <w:u w:val="single"/>
      <w:lang w:eastAsia="cs-CZ"/>
    </w:rPr>
  </w:style>
  <w:style w:type="character" w:styleId="Hypertextovodkaz">
    <w:name w:val="Hyperlink"/>
    <w:basedOn w:val="Standardnpsmoodstavce"/>
    <w:uiPriority w:val="99"/>
    <w:unhideWhenUsed/>
    <w:rsid w:val="00A155D4"/>
    <w:rPr>
      <w:color w:val="0000FF" w:themeColor="hyperlink"/>
      <w:u w:val="single"/>
    </w:rPr>
  </w:style>
  <w:style w:type="paragraph" w:styleId="Zpat">
    <w:name w:val="footer"/>
    <w:basedOn w:val="Normln"/>
    <w:link w:val="ZpatChar"/>
    <w:uiPriority w:val="99"/>
    <w:unhideWhenUsed/>
    <w:rsid w:val="00A155D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155D4"/>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A155D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A155D4"/>
    <w:rPr>
      <w:rFonts w:asciiTheme="majorHAnsi" w:eastAsiaTheme="majorEastAsia" w:hAnsiTheme="majorHAnsi" w:cstheme="majorBidi"/>
      <w:b/>
      <w:bCs/>
      <w:color w:val="4F81BD" w:themeColor="accent1"/>
    </w:rPr>
  </w:style>
  <w:style w:type="paragraph" w:styleId="Zkladntext2">
    <w:name w:val="Body Text 2"/>
    <w:basedOn w:val="Normln"/>
    <w:link w:val="Zkladntext2Char"/>
    <w:uiPriority w:val="99"/>
    <w:unhideWhenUsed/>
    <w:rsid w:val="00A155D4"/>
    <w:pPr>
      <w:spacing w:after="120" w:line="480" w:lineRule="auto"/>
    </w:pPr>
  </w:style>
  <w:style w:type="character" w:customStyle="1" w:styleId="Zkladntext2Char">
    <w:name w:val="Základní text 2 Char"/>
    <w:basedOn w:val="Standardnpsmoodstavce"/>
    <w:link w:val="Zkladntext2"/>
    <w:uiPriority w:val="99"/>
    <w:rsid w:val="00A155D4"/>
  </w:style>
  <w:style w:type="paragraph" w:styleId="Odstavecseseznamem">
    <w:name w:val="List Paragraph"/>
    <w:basedOn w:val="Normln"/>
    <w:uiPriority w:val="34"/>
    <w:qFormat/>
    <w:rsid w:val="00A155D4"/>
    <w:pPr>
      <w:spacing w:after="0" w:line="240" w:lineRule="auto"/>
      <w:ind w:left="708"/>
    </w:pPr>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
    <w:semiHidden/>
    <w:rsid w:val="00A155D4"/>
    <w:rPr>
      <w:rFonts w:asciiTheme="majorHAnsi" w:eastAsiaTheme="majorEastAsia" w:hAnsiTheme="majorHAnsi" w:cstheme="majorBidi"/>
      <w:i/>
      <w:iCs/>
      <w:color w:val="243F60" w:themeColor="accent1" w:themeShade="7F"/>
    </w:rPr>
  </w:style>
  <w:style w:type="paragraph" w:styleId="Zkladntext3">
    <w:name w:val="Body Text 3"/>
    <w:basedOn w:val="Normln"/>
    <w:link w:val="Zkladntext3Char"/>
    <w:uiPriority w:val="99"/>
    <w:semiHidden/>
    <w:unhideWhenUsed/>
    <w:rsid w:val="00EB0B40"/>
    <w:pPr>
      <w:spacing w:after="120"/>
    </w:pPr>
    <w:rPr>
      <w:sz w:val="16"/>
      <w:szCs w:val="16"/>
    </w:rPr>
  </w:style>
  <w:style w:type="character" w:customStyle="1" w:styleId="Zkladntext3Char">
    <w:name w:val="Základní text 3 Char"/>
    <w:basedOn w:val="Standardnpsmoodstavce"/>
    <w:link w:val="Zkladntext3"/>
    <w:uiPriority w:val="99"/>
    <w:semiHidden/>
    <w:rsid w:val="00EB0B40"/>
    <w:rPr>
      <w:sz w:val="16"/>
      <w:szCs w:val="16"/>
    </w:rPr>
  </w:style>
  <w:style w:type="character" w:customStyle="1" w:styleId="Nadpis4Char">
    <w:name w:val="Nadpis 4 Char"/>
    <w:basedOn w:val="Standardnpsmoodstavce"/>
    <w:link w:val="Nadpis4"/>
    <w:uiPriority w:val="9"/>
    <w:semiHidden/>
    <w:rsid w:val="00EB0B40"/>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semiHidden/>
    <w:unhideWhenUsed/>
    <w:rsid w:val="009645F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645F6"/>
  </w:style>
  <w:style w:type="character" w:styleId="Odkaznakoment">
    <w:name w:val="annotation reference"/>
    <w:basedOn w:val="Standardnpsmoodstavce"/>
    <w:uiPriority w:val="99"/>
    <w:semiHidden/>
    <w:unhideWhenUsed/>
    <w:rsid w:val="00410CE5"/>
    <w:rPr>
      <w:sz w:val="16"/>
      <w:szCs w:val="16"/>
    </w:rPr>
  </w:style>
  <w:style w:type="paragraph" w:styleId="Textkomente">
    <w:name w:val="annotation text"/>
    <w:basedOn w:val="Normln"/>
    <w:link w:val="TextkomenteChar"/>
    <w:uiPriority w:val="99"/>
    <w:semiHidden/>
    <w:unhideWhenUsed/>
    <w:rsid w:val="00410CE5"/>
    <w:pPr>
      <w:spacing w:line="240" w:lineRule="auto"/>
    </w:pPr>
    <w:rPr>
      <w:sz w:val="20"/>
      <w:szCs w:val="20"/>
    </w:rPr>
  </w:style>
  <w:style w:type="character" w:customStyle="1" w:styleId="TextkomenteChar">
    <w:name w:val="Text komentáře Char"/>
    <w:basedOn w:val="Standardnpsmoodstavce"/>
    <w:link w:val="Textkomente"/>
    <w:uiPriority w:val="99"/>
    <w:semiHidden/>
    <w:rsid w:val="00410CE5"/>
    <w:rPr>
      <w:sz w:val="20"/>
      <w:szCs w:val="20"/>
    </w:rPr>
  </w:style>
  <w:style w:type="paragraph" w:styleId="Pedmtkomente">
    <w:name w:val="annotation subject"/>
    <w:basedOn w:val="Textkomente"/>
    <w:next w:val="Textkomente"/>
    <w:link w:val="PedmtkomenteChar"/>
    <w:uiPriority w:val="99"/>
    <w:semiHidden/>
    <w:unhideWhenUsed/>
    <w:rsid w:val="00410CE5"/>
    <w:rPr>
      <w:b/>
      <w:bCs/>
    </w:rPr>
  </w:style>
  <w:style w:type="character" w:customStyle="1" w:styleId="PedmtkomenteChar">
    <w:name w:val="Předmět komentáře Char"/>
    <w:basedOn w:val="TextkomenteChar"/>
    <w:link w:val="Pedmtkomente"/>
    <w:uiPriority w:val="99"/>
    <w:semiHidden/>
    <w:rsid w:val="00410CE5"/>
    <w:rPr>
      <w:b/>
      <w:bCs/>
    </w:rPr>
  </w:style>
  <w:style w:type="paragraph" w:styleId="Textbubliny">
    <w:name w:val="Balloon Text"/>
    <w:basedOn w:val="Normln"/>
    <w:link w:val="TextbublinyChar"/>
    <w:uiPriority w:val="99"/>
    <w:semiHidden/>
    <w:unhideWhenUsed/>
    <w:rsid w:val="00410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0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prohlizeni_rso" TargetMode="External"/><Relationship Id="rId13" Type="http://schemas.openxmlformats.org/officeDocument/2006/relationships/hyperlink" Target="mailto:zdenka.udrzalova@czso.cz" TargetMode="External"/><Relationship Id="rId3" Type="http://schemas.openxmlformats.org/officeDocument/2006/relationships/settings" Target="settings.xml"/><Relationship Id="rId7" Type="http://schemas.openxmlformats.org/officeDocument/2006/relationships/hyperlink" Target="http://www.czso.cz/csu/rso.nsf/i/registr_scitacich_obvodu" TargetMode="External"/><Relationship Id="rId12" Type="http://schemas.openxmlformats.org/officeDocument/2006/relationships/hyperlink" Target="http://www.czso.cz/csu/rso.nsf/i/produkty_regi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csu/rso.nsf/i/zsj_v_ISUI_RUI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zso.cz/csu/rso.nsf/i/metodika_rso" TargetMode="External"/><Relationship Id="rId4" Type="http://schemas.openxmlformats.org/officeDocument/2006/relationships/webSettings" Target="webSettings.xml"/><Relationship Id="rId9" Type="http://schemas.openxmlformats.org/officeDocument/2006/relationships/hyperlink" Target="http://www.czso.cz/csu/rso.nsf/i/archiv"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3284</Words>
  <Characters>19381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cp:revision>
  <dcterms:created xsi:type="dcterms:W3CDTF">2015-04-30T08:24:00Z</dcterms:created>
  <dcterms:modified xsi:type="dcterms:W3CDTF">2015-04-30T11:09:00Z</dcterms:modified>
</cp:coreProperties>
</file>