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6F5B4E" w:rsidP="00FC7194">
      <w:pPr>
        <w:pStyle w:val="Datum"/>
      </w:pPr>
      <w:r>
        <w:t>10</w:t>
      </w:r>
      <w:r w:rsidR="004B4C4D" w:rsidRPr="00702525">
        <w:t xml:space="preserve">. </w:t>
      </w:r>
      <w:r w:rsidR="004B4C4D">
        <w:t>5</w:t>
      </w:r>
      <w:r w:rsidR="004B4C4D" w:rsidRPr="00702525">
        <w:t>. 202</w:t>
      </w:r>
      <w:r>
        <w:t>3</w:t>
      </w:r>
    </w:p>
    <w:p w:rsidR="00FC7194" w:rsidRPr="00032806" w:rsidRDefault="004B4C4D" w:rsidP="00FC7194">
      <w:pPr>
        <w:pStyle w:val="Nzev"/>
      </w:pPr>
      <w:r w:rsidRPr="00702525">
        <w:t>Cestovní ruch v Moravskoslezském kraji v </w:t>
      </w:r>
      <w:r>
        <w:t>1</w:t>
      </w:r>
      <w:r w:rsidRPr="00702525">
        <w:t>. čtvrtletí </w:t>
      </w:r>
      <w:bookmarkStart w:id="0" w:name="_GoBack"/>
      <w:bookmarkEnd w:id="0"/>
      <w:r w:rsidRPr="00702525">
        <w:t>202</w:t>
      </w:r>
      <w:r w:rsidR="006F5B4E">
        <w:t>3</w:t>
      </w:r>
    </w:p>
    <w:p w:rsidR="004B4C4D" w:rsidRPr="00812C25" w:rsidRDefault="0017438E" w:rsidP="004B4C4D">
      <w:pPr>
        <w:pStyle w:val="Perex"/>
        <w:rPr>
          <w:spacing w:val="-1"/>
          <w:szCs w:val="20"/>
        </w:rPr>
      </w:pPr>
      <w:r w:rsidRPr="00812C25">
        <w:rPr>
          <w:spacing w:val="-1"/>
          <w:szCs w:val="20"/>
        </w:rPr>
        <w:t>V</w:t>
      </w:r>
      <w:r>
        <w:rPr>
          <w:spacing w:val="-1"/>
          <w:szCs w:val="20"/>
        </w:rPr>
        <w:t> </w:t>
      </w:r>
      <w:r w:rsidR="00317C7A">
        <w:rPr>
          <w:spacing w:val="-1"/>
          <w:szCs w:val="20"/>
        </w:rPr>
        <w:t>prvním</w:t>
      </w:r>
      <w:r w:rsidR="004B4C4D" w:rsidRPr="00812C25">
        <w:rPr>
          <w:spacing w:val="-1"/>
          <w:szCs w:val="20"/>
        </w:rPr>
        <w:t xml:space="preserve"> čtvrtletí </w:t>
      </w:r>
      <w:r w:rsidR="001F5540">
        <w:rPr>
          <w:spacing w:val="-1"/>
          <w:szCs w:val="20"/>
        </w:rPr>
        <w:t>2023</w:t>
      </w:r>
      <w:r w:rsidR="004B4C4D" w:rsidRPr="00812C25">
        <w:rPr>
          <w:spacing w:val="-1"/>
          <w:szCs w:val="20"/>
        </w:rPr>
        <w:t xml:space="preserve"> se zvýšil celkový počet hostů v</w:t>
      </w:r>
      <w:r w:rsidR="004B4C4D">
        <w:rPr>
          <w:spacing w:val="-1"/>
          <w:szCs w:val="20"/>
        </w:rPr>
        <w:t> </w:t>
      </w:r>
      <w:r w:rsidR="004B4C4D" w:rsidRPr="00812C25">
        <w:rPr>
          <w:spacing w:val="-1"/>
          <w:szCs w:val="20"/>
        </w:rPr>
        <w:t>hromadných ubytovacích zařízeních v</w:t>
      </w:r>
      <w:r w:rsidR="004B4C4D">
        <w:rPr>
          <w:spacing w:val="-1"/>
          <w:szCs w:val="20"/>
        </w:rPr>
        <w:t> </w:t>
      </w:r>
      <w:r w:rsidR="004B4C4D" w:rsidRPr="00812C25">
        <w:rPr>
          <w:spacing w:val="-1"/>
          <w:szCs w:val="20"/>
        </w:rPr>
        <w:t>Moravskoslezském kraji meziročně o</w:t>
      </w:r>
      <w:r w:rsidR="004B4C4D">
        <w:rPr>
          <w:spacing w:val="-1"/>
          <w:szCs w:val="20"/>
        </w:rPr>
        <w:t> </w:t>
      </w:r>
      <w:r w:rsidR="001F5540">
        <w:rPr>
          <w:spacing w:val="-1"/>
          <w:szCs w:val="20"/>
        </w:rPr>
        <w:t>17,1 %. P</w:t>
      </w:r>
      <w:r w:rsidR="004B4C4D">
        <w:rPr>
          <w:spacing w:val="-1"/>
          <w:szCs w:val="20"/>
        </w:rPr>
        <w:t xml:space="preserve">očet přenocování </w:t>
      </w:r>
      <w:r w:rsidR="001F5540">
        <w:rPr>
          <w:spacing w:val="-1"/>
          <w:szCs w:val="20"/>
        </w:rPr>
        <w:t xml:space="preserve">dosáhl 557 tisíc nocí </w:t>
      </w:r>
      <w:r w:rsidR="00C100A3">
        <w:rPr>
          <w:spacing w:val="-1"/>
          <w:szCs w:val="20"/>
        </w:rPr>
        <w:t>a </w:t>
      </w:r>
      <w:r w:rsidR="001F5540">
        <w:rPr>
          <w:spacing w:val="-1"/>
          <w:szCs w:val="20"/>
        </w:rPr>
        <w:t>meziročně vzrostl o desetinu</w:t>
      </w:r>
      <w:r w:rsidR="004B4C4D" w:rsidRPr="00812C25">
        <w:rPr>
          <w:spacing w:val="-1"/>
          <w:szCs w:val="20"/>
        </w:rPr>
        <w:t xml:space="preserve">. </w:t>
      </w:r>
      <w:r w:rsidR="004E1717">
        <w:rPr>
          <w:szCs w:val="20"/>
        </w:rPr>
        <w:t xml:space="preserve">Po </w:t>
      </w:r>
      <w:r w:rsidR="008946D8">
        <w:rPr>
          <w:szCs w:val="20"/>
        </w:rPr>
        <w:t>protiepidemických omezeních</w:t>
      </w:r>
      <w:r w:rsidR="004E1717">
        <w:rPr>
          <w:szCs w:val="20"/>
        </w:rPr>
        <w:t xml:space="preserve"> se ubytovací služby </w:t>
      </w:r>
      <w:r w:rsidR="001F5540">
        <w:rPr>
          <w:szCs w:val="20"/>
        </w:rPr>
        <w:t>pozvolna</w:t>
      </w:r>
      <w:r w:rsidR="004E1717">
        <w:rPr>
          <w:szCs w:val="20"/>
        </w:rPr>
        <w:t xml:space="preserve"> vrací k normálu, přesto</w:t>
      </w:r>
      <w:r w:rsidR="008946D8">
        <w:rPr>
          <w:szCs w:val="20"/>
        </w:rPr>
        <w:t xml:space="preserve"> v porovnání s rokem 2019</w:t>
      </w:r>
      <w:r w:rsidR="004E1717" w:rsidRPr="004E1717">
        <w:rPr>
          <w:spacing w:val="-1"/>
          <w:szCs w:val="20"/>
        </w:rPr>
        <w:t xml:space="preserve"> stále chybí </w:t>
      </w:r>
      <w:r w:rsidR="008946D8">
        <w:rPr>
          <w:spacing w:val="-1"/>
          <w:szCs w:val="20"/>
        </w:rPr>
        <w:t>desetina</w:t>
      </w:r>
      <w:r w:rsidR="004E1717" w:rsidRPr="004E1717">
        <w:rPr>
          <w:spacing w:val="-1"/>
          <w:szCs w:val="20"/>
        </w:rPr>
        <w:t xml:space="preserve"> zahraniční</w:t>
      </w:r>
      <w:r w:rsidR="008946D8">
        <w:rPr>
          <w:spacing w:val="-1"/>
          <w:szCs w:val="20"/>
        </w:rPr>
        <w:t>ch hostů, kteří před krizí do kraje jezdili</w:t>
      </w:r>
      <w:r w:rsidR="00B05E1D">
        <w:rPr>
          <w:spacing w:val="-1"/>
          <w:szCs w:val="20"/>
        </w:rPr>
        <w:t>.</w:t>
      </w:r>
    </w:p>
    <w:p w:rsidR="004B4C4D" w:rsidRPr="00702525" w:rsidRDefault="004B4C4D" w:rsidP="004B4C4D">
      <w:pPr>
        <w:rPr>
          <w:rFonts w:cs="Arial"/>
          <w:color w:val="000000"/>
          <w:szCs w:val="20"/>
        </w:rPr>
      </w:pPr>
      <w:r w:rsidRPr="00ED0E55">
        <w:rPr>
          <w:rFonts w:cs="Arial"/>
          <w:color w:val="000000"/>
          <w:szCs w:val="20"/>
        </w:rPr>
        <w:t>V </w:t>
      </w:r>
      <w:r w:rsidR="005E7397">
        <w:rPr>
          <w:rFonts w:cs="Arial"/>
          <w:color w:val="000000"/>
          <w:szCs w:val="20"/>
        </w:rPr>
        <w:t>1</w:t>
      </w:r>
      <w:r w:rsidRPr="00ED0E55">
        <w:rPr>
          <w:rFonts w:cs="Arial"/>
          <w:color w:val="000000"/>
          <w:szCs w:val="20"/>
        </w:rPr>
        <w:t>. čtvrtletí 202</w:t>
      </w:r>
      <w:r w:rsidR="006450DF">
        <w:rPr>
          <w:rFonts w:cs="Arial"/>
          <w:color w:val="000000"/>
          <w:szCs w:val="20"/>
        </w:rPr>
        <w:t>3</w:t>
      </w:r>
      <w:r w:rsidRPr="00ED0E55">
        <w:rPr>
          <w:rFonts w:cs="Arial"/>
          <w:color w:val="000000"/>
          <w:szCs w:val="20"/>
        </w:rPr>
        <w:t xml:space="preserve"> přijelo do hromadných ubytovacích zařízení v Moravskoslezském kraji </w:t>
      </w:r>
      <w:r w:rsidR="006450DF">
        <w:rPr>
          <w:rFonts w:cs="Arial"/>
          <w:color w:val="000000"/>
          <w:szCs w:val="20"/>
        </w:rPr>
        <w:t>202 559</w:t>
      </w:r>
      <w:r w:rsidRPr="00ED0E55">
        <w:rPr>
          <w:rFonts w:cs="Arial"/>
          <w:color w:val="000000"/>
          <w:szCs w:val="20"/>
        </w:rPr>
        <w:t> </w:t>
      </w:r>
      <w:r w:rsidRPr="00ED0E55">
        <w:rPr>
          <w:rFonts w:cs="Arial"/>
          <w:bCs/>
          <w:color w:val="000000"/>
          <w:szCs w:val="20"/>
        </w:rPr>
        <w:t>hostů</w:t>
      </w:r>
      <w:r w:rsidRPr="00ED0E55">
        <w:rPr>
          <w:rFonts w:cs="Arial"/>
          <w:color w:val="000000"/>
          <w:szCs w:val="20"/>
        </w:rPr>
        <w:t xml:space="preserve">, z nichž </w:t>
      </w:r>
      <w:r>
        <w:rPr>
          <w:rFonts w:cs="Arial"/>
          <w:color w:val="000000"/>
          <w:szCs w:val="20"/>
        </w:rPr>
        <w:t>1</w:t>
      </w:r>
      <w:r w:rsidR="006450DF">
        <w:rPr>
          <w:rFonts w:cs="Arial"/>
          <w:color w:val="000000"/>
          <w:szCs w:val="20"/>
        </w:rPr>
        <w:t>7</w:t>
      </w:r>
      <w:r>
        <w:rPr>
          <w:rFonts w:cs="Arial"/>
          <w:color w:val="000000"/>
          <w:szCs w:val="20"/>
        </w:rPr>
        <w:t>,</w:t>
      </w:r>
      <w:r w:rsidR="006450DF">
        <w:rPr>
          <w:rFonts w:cs="Arial"/>
          <w:color w:val="000000"/>
          <w:szCs w:val="20"/>
        </w:rPr>
        <w:t>9</w:t>
      </w:r>
      <w:r w:rsidRPr="00ED0E55">
        <w:rPr>
          <w:rFonts w:cs="Arial"/>
          <w:color w:val="000000"/>
          <w:szCs w:val="20"/>
        </w:rPr>
        <w:t> % (</w:t>
      </w:r>
      <w:r w:rsidR="006450DF">
        <w:rPr>
          <w:rFonts w:cs="Arial"/>
          <w:color w:val="000000"/>
          <w:szCs w:val="20"/>
        </w:rPr>
        <w:t>36 347</w:t>
      </w:r>
      <w:r w:rsidRPr="00ED0E55">
        <w:rPr>
          <w:rFonts w:cs="Arial"/>
          <w:color w:val="000000"/>
          <w:szCs w:val="20"/>
        </w:rPr>
        <w:t xml:space="preserve"> hostů) bylo ze zahraničí. </w:t>
      </w:r>
      <w:r w:rsidR="006450DF">
        <w:rPr>
          <w:rFonts w:cs="Arial"/>
          <w:color w:val="000000"/>
          <w:szCs w:val="20"/>
        </w:rPr>
        <w:t>Celkový počet hostů tak byl o 29 580 osob (o 17,1 </w:t>
      </w:r>
      <w:r w:rsidR="006450DF" w:rsidRPr="006450DF">
        <w:rPr>
          <w:rFonts w:cs="Arial"/>
          <w:color w:val="000000"/>
          <w:szCs w:val="20"/>
        </w:rPr>
        <w:t>%) větší než ve stejném období předchozího roku. Počet domácích klientů se meziročně zvýšil o</w:t>
      </w:r>
      <w:r w:rsidR="006450DF">
        <w:rPr>
          <w:rFonts w:cs="Arial"/>
          <w:color w:val="000000"/>
          <w:szCs w:val="20"/>
        </w:rPr>
        <w:t> 8,2 </w:t>
      </w:r>
      <w:r w:rsidR="006450DF" w:rsidRPr="006450DF">
        <w:rPr>
          <w:rFonts w:cs="Arial"/>
          <w:color w:val="000000"/>
          <w:szCs w:val="20"/>
        </w:rPr>
        <w:t>%, zahraničních se ubytovalo o</w:t>
      </w:r>
      <w:r w:rsidR="006450DF">
        <w:rPr>
          <w:rFonts w:cs="Arial"/>
          <w:color w:val="000000"/>
          <w:szCs w:val="20"/>
        </w:rPr>
        <w:t> 88,3 </w:t>
      </w:r>
      <w:r w:rsidR="006450DF" w:rsidRPr="006450DF">
        <w:rPr>
          <w:rFonts w:cs="Arial"/>
          <w:color w:val="000000"/>
          <w:szCs w:val="20"/>
        </w:rPr>
        <w:t>% více. Podíl Moravskoslezského kraje na počtu hostů v</w:t>
      </w:r>
      <w:r w:rsidR="006450DF">
        <w:rPr>
          <w:rFonts w:cs="Arial"/>
          <w:color w:val="000000"/>
          <w:szCs w:val="20"/>
        </w:rPr>
        <w:t> </w:t>
      </w:r>
      <w:r w:rsidR="006450DF" w:rsidRPr="006450DF">
        <w:rPr>
          <w:rFonts w:cs="Arial"/>
          <w:color w:val="000000"/>
          <w:szCs w:val="20"/>
        </w:rPr>
        <w:t xml:space="preserve">ubytovacích zařízeních celé České republiky </w:t>
      </w:r>
      <w:r w:rsidR="006450DF">
        <w:rPr>
          <w:rFonts w:cs="Arial"/>
          <w:color w:val="000000"/>
          <w:szCs w:val="20"/>
        </w:rPr>
        <w:t>činil 5,3 </w:t>
      </w:r>
      <w:r w:rsidR="006450DF" w:rsidRPr="006450DF">
        <w:rPr>
          <w:rFonts w:cs="Arial"/>
          <w:color w:val="000000"/>
          <w:szCs w:val="20"/>
        </w:rPr>
        <w:t>%, přičemž podíl k</w:t>
      </w:r>
      <w:r w:rsidR="006450DF">
        <w:rPr>
          <w:rFonts w:cs="Arial"/>
          <w:color w:val="000000"/>
          <w:szCs w:val="20"/>
        </w:rPr>
        <w:t xml:space="preserve">raje na domácí klientele byl 7,8 % </w:t>
      </w:r>
      <w:r w:rsidR="00C100A3">
        <w:rPr>
          <w:rFonts w:cs="Arial"/>
          <w:color w:val="000000"/>
          <w:szCs w:val="20"/>
        </w:rPr>
        <w:t>a </w:t>
      </w:r>
      <w:r w:rsidR="006450DF">
        <w:rPr>
          <w:rFonts w:cs="Arial"/>
          <w:color w:val="000000"/>
          <w:szCs w:val="20"/>
        </w:rPr>
        <w:t>na zahraničních hostech 2,2 </w:t>
      </w:r>
      <w:r w:rsidR="006450DF" w:rsidRPr="006450DF">
        <w:rPr>
          <w:rFonts w:cs="Arial"/>
          <w:color w:val="000000"/>
          <w:szCs w:val="20"/>
        </w:rPr>
        <w:t>%.</w:t>
      </w:r>
    </w:p>
    <w:p w:rsidR="004B4C4D" w:rsidRPr="00702525" w:rsidRDefault="004B4C4D" w:rsidP="004B4C4D">
      <w:pPr>
        <w:rPr>
          <w:rFonts w:cs="Arial"/>
          <w:color w:val="000000"/>
          <w:szCs w:val="20"/>
        </w:rPr>
      </w:pPr>
    </w:p>
    <w:p w:rsidR="004B4C4D" w:rsidRPr="00702525" w:rsidRDefault="004B4C4D" w:rsidP="004B4C4D">
      <w:pPr>
        <w:rPr>
          <w:rFonts w:cs="Arial"/>
          <w:color w:val="000000"/>
          <w:szCs w:val="20"/>
          <w:vertAlign w:val="subscript"/>
        </w:rPr>
      </w:pPr>
      <w:r w:rsidRPr="00702525">
        <w:rPr>
          <w:rFonts w:cs="Arial"/>
          <w:color w:val="000000"/>
          <w:szCs w:val="20"/>
        </w:rPr>
        <w:t xml:space="preserve">Návštěvnost hromadných ubytovacích zařízení </w:t>
      </w:r>
      <w:r w:rsidR="009220FA">
        <w:rPr>
          <w:rFonts w:cs="Arial"/>
          <w:color w:val="000000"/>
          <w:szCs w:val="20"/>
        </w:rPr>
        <w:t>v 1</w:t>
      </w:r>
      <w:r>
        <w:rPr>
          <w:rFonts w:cs="Arial"/>
          <w:color w:val="000000"/>
          <w:szCs w:val="20"/>
        </w:rPr>
        <w:t>.</w:t>
      </w:r>
      <w:r w:rsidR="009220FA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čtvrtletí</w:t>
      </w:r>
      <w:r w:rsidR="009220FA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202</w:t>
      </w:r>
      <w:r w:rsidR="006450DF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 xml:space="preserve"> </w:t>
      </w:r>
      <w:r w:rsidRPr="00702525">
        <w:rPr>
          <w:rFonts w:cs="Arial"/>
          <w:color w:val="000000"/>
          <w:szCs w:val="20"/>
        </w:rPr>
        <w:t xml:space="preserve">vzrostla plošně ve všech </w:t>
      </w:r>
      <w:r w:rsidR="00894259">
        <w:rPr>
          <w:rFonts w:cs="Arial"/>
          <w:szCs w:val="20"/>
        </w:rPr>
        <w:t>krajích. Nejnavštěvovanějším</w:t>
      </w:r>
      <w:r w:rsidRPr="00702525">
        <w:rPr>
          <w:rFonts w:cs="Arial"/>
          <w:szCs w:val="20"/>
        </w:rPr>
        <w:t xml:space="preserve"> region</w:t>
      </w:r>
      <w:r w:rsidR="00894259">
        <w:rPr>
          <w:rFonts w:cs="Arial"/>
          <w:szCs w:val="20"/>
        </w:rPr>
        <w:t>em</w:t>
      </w:r>
      <w:r w:rsidRPr="00702525">
        <w:rPr>
          <w:rFonts w:cs="Arial"/>
          <w:szCs w:val="20"/>
        </w:rPr>
        <w:t xml:space="preserve"> </w:t>
      </w:r>
      <w:r w:rsidR="00894259">
        <w:rPr>
          <w:rFonts w:cs="Arial"/>
          <w:szCs w:val="20"/>
        </w:rPr>
        <w:t>byla Praha</w:t>
      </w:r>
      <w:r w:rsidR="00C75C2E">
        <w:rPr>
          <w:rFonts w:cs="Arial"/>
          <w:szCs w:val="20"/>
        </w:rPr>
        <w:t xml:space="preserve"> (</w:t>
      </w:r>
      <w:r w:rsidR="005C3E59">
        <w:rPr>
          <w:rFonts w:cs="Arial"/>
          <w:szCs w:val="20"/>
        </w:rPr>
        <w:t>1,35 milionu</w:t>
      </w:r>
      <w:r w:rsidR="00C75C2E">
        <w:rPr>
          <w:rFonts w:cs="Arial"/>
          <w:szCs w:val="20"/>
        </w:rPr>
        <w:t xml:space="preserve"> hostů)</w:t>
      </w:r>
      <w:r w:rsidR="005C3E59">
        <w:rPr>
          <w:rFonts w:cs="Arial"/>
          <w:szCs w:val="20"/>
        </w:rPr>
        <w:t xml:space="preserve">, kterou následoval </w:t>
      </w:r>
      <w:r w:rsidR="00894259">
        <w:rPr>
          <w:rFonts w:cs="Arial"/>
          <w:szCs w:val="20"/>
        </w:rPr>
        <w:t>Královéhradecký kraj (34</w:t>
      </w:r>
      <w:r w:rsidR="005C3E59">
        <w:rPr>
          <w:rFonts w:cs="Arial"/>
          <w:szCs w:val="20"/>
        </w:rPr>
        <w:t>7,3</w:t>
      </w:r>
      <w:r w:rsidR="00894259">
        <w:rPr>
          <w:rFonts w:cs="Arial"/>
          <w:szCs w:val="20"/>
        </w:rPr>
        <w:t> tisíce hostů)</w:t>
      </w:r>
      <w:r w:rsidR="005C3E59">
        <w:rPr>
          <w:rFonts w:cs="Arial"/>
          <w:szCs w:val="20"/>
        </w:rPr>
        <w:t>.</w:t>
      </w:r>
      <w:r w:rsidRPr="00702525">
        <w:rPr>
          <w:rFonts w:cs="Arial"/>
          <w:color w:val="000000"/>
          <w:szCs w:val="20"/>
        </w:rPr>
        <w:t xml:space="preserve"> </w:t>
      </w:r>
      <w:r w:rsidR="005C3E59" w:rsidRPr="005C3E59">
        <w:rPr>
          <w:rFonts w:cs="Arial"/>
          <w:color w:val="000000"/>
          <w:szCs w:val="20"/>
        </w:rPr>
        <w:t>Největší nárůst návštěvnosti zaznamenali v</w:t>
      </w:r>
      <w:r w:rsidR="005C3E59">
        <w:rPr>
          <w:rFonts w:cs="Arial"/>
          <w:color w:val="000000"/>
          <w:szCs w:val="20"/>
        </w:rPr>
        <w:t> </w:t>
      </w:r>
      <w:r w:rsidR="005C3E59" w:rsidRPr="005C3E59">
        <w:rPr>
          <w:rFonts w:cs="Arial"/>
          <w:color w:val="000000"/>
          <w:szCs w:val="20"/>
        </w:rPr>
        <w:t>Praze, kde se poč</w:t>
      </w:r>
      <w:r w:rsidR="005C3E59">
        <w:rPr>
          <w:rFonts w:cs="Arial"/>
          <w:color w:val="000000"/>
          <w:szCs w:val="20"/>
        </w:rPr>
        <w:t>et hostů zvýšil o 77,5 %</w:t>
      </w:r>
      <w:r w:rsidR="005C3E59" w:rsidRPr="005C3E59">
        <w:rPr>
          <w:rFonts w:cs="Arial"/>
          <w:color w:val="000000"/>
          <w:szCs w:val="20"/>
        </w:rPr>
        <w:t>. V</w:t>
      </w:r>
      <w:r w:rsidR="005C3E59">
        <w:rPr>
          <w:rFonts w:cs="Arial"/>
          <w:color w:val="000000"/>
          <w:szCs w:val="20"/>
        </w:rPr>
        <w:t> </w:t>
      </w:r>
      <w:r w:rsidR="005C3E59" w:rsidRPr="005C3E59">
        <w:rPr>
          <w:rFonts w:cs="Arial"/>
          <w:color w:val="000000"/>
          <w:szCs w:val="20"/>
        </w:rPr>
        <w:t>ostatních krajích se pohyboval meziroční přírůstek počtu hostů v</w:t>
      </w:r>
      <w:r w:rsidR="005C3E59">
        <w:rPr>
          <w:rFonts w:cs="Arial"/>
          <w:color w:val="000000"/>
          <w:szCs w:val="20"/>
        </w:rPr>
        <w:t> </w:t>
      </w:r>
      <w:r w:rsidR="005C3E59" w:rsidRPr="005C3E59">
        <w:rPr>
          <w:rFonts w:cs="Arial"/>
          <w:color w:val="000000"/>
          <w:szCs w:val="20"/>
        </w:rPr>
        <w:t>rozmezí od 1</w:t>
      </w:r>
      <w:r w:rsidR="005C3E59">
        <w:rPr>
          <w:rFonts w:cs="Arial"/>
          <w:color w:val="000000"/>
          <w:szCs w:val="20"/>
        </w:rPr>
        <w:t>,3 </w:t>
      </w:r>
      <w:r w:rsidR="005C3E59" w:rsidRPr="005C3E59">
        <w:rPr>
          <w:rFonts w:cs="Arial"/>
          <w:color w:val="000000"/>
          <w:szCs w:val="20"/>
        </w:rPr>
        <w:t>% v</w:t>
      </w:r>
      <w:r w:rsidR="005C3E59">
        <w:rPr>
          <w:rFonts w:cs="Arial"/>
          <w:color w:val="000000"/>
          <w:szCs w:val="20"/>
        </w:rPr>
        <w:t> </w:t>
      </w:r>
      <w:r w:rsidR="005C3E59" w:rsidRPr="005C3E59">
        <w:rPr>
          <w:rFonts w:cs="Arial"/>
          <w:color w:val="000000"/>
          <w:szCs w:val="20"/>
        </w:rPr>
        <w:t>Libereckém kraji do 4</w:t>
      </w:r>
      <w:r w:rsidR="006C7737">
        <w:rPr>
          <w:rFonts w:cs="Arial"/>
          <w:color w:val="000000"/>
          <w:szCs w:val="20"/>
        </w:rPr>
        <w:t>6,1 </w:t>
      </w:r>
      <w:r w:rsidR="005C3E59" w:rsidRPr="005C3E59">
        <w:rPr>
          <w:rFonts w:cs="Arial"/>
          <w:color w:val="000000"/>
          <w:szCs w:val="20"/>
        </w:rPr>
        <w:t>% v</w:t>
      </w:r>
      <w:r w:rsidR="006C7737">
        <w:rPr>
          <w:rFonts w:cs="Arial"/>
          <w:color w:val="000000"/>
          <w:szCs w:val="20"/>
        </w:rPr>
        <w:t>e</w:t>
      </w:r>
      <w:r w:rsidR="005C3E59" w:rsidRPr="005C3E59">
        <w:rPr>
          <w:rFonts w:cs="Arial"/>
          <w:color w:val="000000"/>
          <w:szCs w:val="20"/>
        </w:rPr>
        <w:t xml:space="preserve"> </w:t>
      </w:r>
      <w:r w:rsidR="006C7737">
        <w:rPr>
          <w:rFonts w:cs="Arial"/>
          <w:color w:val="000000"/>
          <w:szCs w:val="20"/>
        </w:rPr>
        <w:t>Středočeském</w:t>
      </w:r>
      <w:r w:rsidR="005C3E59" w:rsidRPr="005C3E59">
        <w:rPr>
          <w:rFonts w:cs="Arial"/>
          <w:color w:val="000000"/>
          <w:szCs w:val="20"/>
        </w:rPr>
        <w:t xml:space="preserve"> kraji.</w:t>
      </w:r>
    </w:p>
    <w:p w:rsidR="004B4C4D" w:rsidRPr="00702525" w:rsidRDefault="004B4C4D" w:rsidP="004B4C4D">
      <w:pPr>
        <w:rPr>
          <w:rFonts w:cs="Arial"/>
          <w:color w:val="000000"/>
          <w:szCs w:val="20"/>
        </w:rPr>
      </w:pPr>
    </w:p>
    <w:p w:rsidR="004B4C4D" w:rsidRPr="00702525" w:rsidRDefault="005D069B" w:rsidP="004B4C4D">
      <w:pPr>
        <w:rPr>
          <w:rFonts w:cs="Arial"/>
          <w:color w:val="000000"/>
          <w:szCs w:val="20"/>
        </w:rPr>
      </w:pPr>
      <w:r w:rsidRPr="005D069B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009546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Pr="00ED0E55" w:rsidRDefault="004B4C4D" w:rsidP="004B4C4D">
      <w:pPr>
        <w:rPr>
          <w:rFonts w:cs="Arial"/>
          <w:color w:val="000000"/>
          <w:szCs w:val="20"/>
        </w:rPr>
      </w:pPr>
    </w:p>
    <w:p w:rsidR="004B4C4D" w:rsidRDefault="006C7737" w:rsidP="004B4C4D">
      <w:pPr>
        <w:pStyle w:val="Zkladntext2"/>
        <w:spacing w:before="0" w:line="276" w:lineRule="auto"/>
        <w:jc w:val="left"/>
        <w:rPr>
          <w:szCs w:val="20"/>
        </w:rPr>
      </w:pPr>
      <w:r w:rsidRPr="006C7737">
        <w:rPr>
          <w:szCs w:val="20"/>
        </w:rPr>
        <w:lastRenderedPageBreak/>
        <w:t>Návštěvnost z</w:t>
      </w:r>
      <w:r>
        <w:rPr>
          <w:szCs w:val="20"/>
        </w:rPr>
        <w:t> řad cizinců byla v 1</w:t>
      </w:r>
      <w:r w:rsidRPr="006C7737">
        <w:rPr>
          <w:szCs w:val="20"/>
        </w:rPr>
        <w:t>.</w:t>
      </w:r>
      <w:r>
        <w:rPr>
          <w:szCs w:val="20"/>
        </w:rPr>
        <w:t> </w:t>
      </w:r>
      <w:r w:rsidRPr="006C7737">
        <w:rPr>
          <w:szCs w:val="20"/>
        </w:rPr>
        <w:t>čtvrtletí</w:t>
      </w:r>
      <w:r w:rsidR="002B4DBF">
        <w:rPr>
          <w:szCs w:val="20"/>
        </w:rPr>
        <w:t> </w:t>
      </w:r>
      <w:r w:rsidRPr="006C7737">
        <w:rPr>
          <w:szCs w:val="20"/>
        </w:rPr>
        <w:t>202</w:t>
      </w:r>
      <w:r>
        <w:rPr>
          <w:szCs w:val="20"/>
        </w:rPr>
        <w:t>3</w:t>
      </w:r>
      <w:r w:rsidRPr="006C7737">
        <w:rPr>
          <w:szCs w:val="20"/>
        </w:rPr>
        <w:t xml:space="preserve"> výrazně vyšší (o</w:t>
      </w:r>
      <w:r>
        <w:rPr>
          <w:szCs w:val="20"/>
        </w:rPr>
        <w:t> 88,3 </w:t>
      </w:r>
      <w:r w:rsidRPr="006C7737">
        <w:rPr>
          <w:szCs w:val="20"/>
        </w:rPr>
        <w:t>%) než v</w:t>
      </w:r>
      <w:r>
        <w:rPr>
          <w:szCs w:val="20"/>
        </w:rPr>
        <w:t> prvních třech</w:t>
      </w:r>
      <w:r w:rsidRPr="006C7737">
        <w:rPr>
          <w:szCs w:val="20"/>
        </w:rPr>
        <w:t xml:space="preserve"> měsících roku</w:t>
      </w:r>
      <w:r>
        <w:rPr>
          <w:szCs w:val="20"/>
        </w:rPr>
        <w:t> </w:t>
      </w:r>
      <w:r w:rsidRPr="006C7737">
        <w:rPr>
          <w:szCs w:val="20"/>
        </w:rPr>
        <w:t>202</w:t>
      </w:r>
      <w:r>
        <w:rPr>
          <w:szCs w:val="20"/>
        </w:rPr>
        <w:t>2</w:t>
      </w:r>
      <w:r w:rsidRPr="006C7737">
        <w:rPr>
          <w:szCs w:val="20"/>
        </w:rPr>
        <w:t>, nicméně proti roku</w:t>
      </w:r>
      <w:r>
        <w:rPr>
          <w:szCs w:val="20"/>
        </w:rPr>
        <w:t> </w:t>
      </w:r>
      <w:r w:rsidRPr="006C7737">
        <w:rPr>
          <w:szCs w:val="20"/>
        </w:rPr>
        <w:t>2019 byla na úrovni cca</w:t>
      </w:r>
      <w:r>
        <w:rPr>
          <w:szCs w:val="20"/>
        </w:rPr>
        <w:t> 92 </w:t>
      </w:r>
      <w:r w:rsidRPr="006C7737">
        <w:rPr>
          <w:szCs w:val="20"/>
        </w:rPr>
        <w:t>%.</w:t>
      </w:r>
      <w:r>
        <w:rPr>
          <w:szCs w:val="20"/>
        </w:rPr>
        <w:t xml:space="preserve"> </w:t>
      </w:r>
      <w:r w:rsidR="004B4C4D">
        <w:rPr>
          <w:szCs w:val="20"/>
        </w:rPr>
        <w:t>Nejvíce zahraničních hostů (2</w:t>
      </w:r>
      <w:r w:rsidR="000D4BBF">
        <w:rPr>
          <w:szCs w:val="20"/>
        </w:rPr>
        <w:t>6,4</w:t>
      </w:r>
      <w:r w:rsidR="004B4C4D">
        <w:rPr>
          <w:szCs w:val="20"/>
        </w:rPr>
        <w:t> %)</w:t>
      </w:r>
      <w:r w:rsidR="002064A5">
        <w:rPr>
          <w:szCs w:val="20"/>
        </w:rPr>
        <w:t xml:space="preserve"> přijelo v</w:t>
      </w:r>
      <w:r w:rsidR="004B4C4D">
        <w:rPr>
          <w:szCs w:val="20"/>
        </w:rPr>
        <w:t> </w:t>
      </w:r>
      <w:r w:rsidR="002064A5">
        <w:rPr>
          <w:szCs w:val="20"/>
        </w:rPr>
        <w:t>1</w:t>
      </w:r>
      <w:r w:rsidR="004B4C4D" w:rsidRPr="001E33BD">
        <w:rPr>
          <w:szCs w:val="20"/>
        </w:rPr>
        <w:t>.</w:t>
      </w:r>
      <w:r w:rsidR="004B4C4D">
        <w:rPr>
          <w:szCs w:val="20"/>
        </w:rPr>
        <w:t> </w:t>
      </w:r>
      <w:r w:rsidR="004B4C4D" w:rsidRPr="001E33BD">
        <w:rPr>
          <w:szCs w:val="20"/>
        </w:rPr>
        <w:t>čtvrtletí</w:t>
      </w:r>
      <w:r w:rsidR="004B4C4D">
        <w:rPr>
          <w:szCs w:val="20"/>
        </w:rPr>
        <w:t> </w:t>
      </w:r>
      <w:r w:rsidR="004B4C4D" w:rsidRPr="001E33BD">
        <w:rPr>
          <w:szCs w:val="20"/>
        </w:rPr>
        <w:t>20</w:t>
      </w:r>
      <w:r w:rsidR="002064A5">
        <w:rPr>
          <w:szCs w:val="20"/>
        </w:rPr>
        <w:t>2</w:t>
      </w:r>
      <w:r w:rsidR="000D4BBF">
        <w:rPr>
          <w:szCs w:val="20"/>
        </w:rPr>
        <w:t>3</w:t>
      </w:r>
      <w:r w:rsidR="004B4C4D" w:rsidRPr="001E33BD">
        <w:rPr>
          <w:szCs w:val="20"/>
        </w:rPr>
        <w:t xml:space="preserve"> do Moravskoslezského kraje ze Slovenska. Ve sledovaných zařízeních se jich ubytovalo </w:t>
      </w:r>
      <w:r w:rsidR="000D4BBF">
        <w:rPr>
          <w:szCs w:val="20"/>
        </w:rPr>
        <w:t>9 606</w:t>
      </w:r>
      <w:r w:rsidR="004B4C4D" w:rsidRPr="001E33BD">
        <w:rPr>
          <w:szCs w:val="20"/>
        </w:rPr>
        <w:t>, což bylo o</w:t>
      </w:r>
      <w:r w:rsidR="004B4C4D">
        <w:rPr>
          <w:szCs w:val="20"/>
        </w:rPr>
        <w:t> </w:t>
      </w:r>
      <w:r w:rsidR="000D4BBF">
        <w:rPr>
          <w:szCs w:val="20"/>
        </w:rPr>
        <w:t>91,8</w:t>
      </w:r>
      <w:r w:rsidR="004B4C4D">
        <w:rPr>
          <w:szCs w:val="20"/>
        </w:rPr>
        <w:t> </w:t>
      </w:r>
      <w:r w:rsidR="004B4C4D" w:rsidRPr="001E33BD">
        <w:rPr>
          <w:szCs w:val="20"/>
        </w:rPr>
        <w:t xml:space="preserve">% více než loni. Druhou nejpočetnější skupinu tvořilo </w:t>
      </w:r>
      <w:r w:rsidR="000D4BBF">
        <w:rPr>
          <w:szCs w:val="20"/>
        </w:rPr>
        <w:t>7 204</w:t>
      </w:r>
      <w:r w:rsidR="004B4C4D">
        <w:rPr>
          <w:szCs w:val="20"/>
        </w:rPr>
        <w:t> </w:t>
      </w:r>
      <w:r w:rsidR="004B4C4D" w:rsidRPr="001E33BD">
        <w:rPr>
          <w:szCs w:val="20"/>
        </w:rPr>
        <w:t>návštěvníků z</w:t>
      </w:r>
      <w:r w:rsidR="004B4C4D">
        <w:rPr>
          <w:szCs w:val="20"/>
        </w:rPr>
        <w:t> Polska (meziroční</w:t>
      </w:r>
      <w:r w:rsidR="004B4C4D" w:rsidRPr="001E33BD">
        <w:rPr>
          <w:szCs w:val="20"/>
        </w:rPr>
        <w:t xml:space="preserve"> </w:t>
      </w:r>
      <w:r w:rsidR="002064A5">
        <w:rPr>
          <w:szCs w:val="20"/>
        </w:rPr>
        <w:t>nárůst</w:t>
      </w:r>
      <w:r w:rsidR="004B4C4D" w:rsidRPr="001E33BD">
        <w:rPr>
          <w:szCs w:val="20"/>
        </w:rPr>
        <w:t xml:space="preserve"> o</w:t>
      </w:r>
      <w:r w:rsidR="004B4C4D">
        <w:rPr>
          <w:szCs w:val="20"/>
        </w:rPr>
        <w:t> </w:t>
      </w:r>
      <w:r w:rsidR="000D4BBF">
        <w:rPr>
          <w:szCs w:val="20"/>
        </w:rPr>
        <w:t>83,4</w:t>
      </w:r>
      <w:r w:rsidR="004B4C4D">
        <w:rPr>
          <w:szCs w:val="20"/>
        </w:rPr>
        <w:t> </w:t>
      </w:r>
      <w:r w:rsidR="004B4C4D" w:rsidRPr="001E33BD">
        <w:rPr>
          <w:szCs w:val="20"/>
        </w:rPr>
        <w:t>%)</w:t>
      </w:r>
      <w:r w:rsidR="004B4C4D">
        <w:rPr>
          <w:szCs w:val="20"/>
        </w:rPr>
        <w:t>. T</w:t>
      </w:r>
      <w:r w:rsidR="004B4C4D" w:rsidRPr="001E33BD">
        <w:rPr>
          <w:szCs w:val="20"/>
        </w:rPr>
        <w:t xml:space="preserve">řetí </w:t>
      </w:r>
      <w:r w:rsidR="000D4BBF">
        <w:rPr>
          <w:szCs w:val="20"/>
        </w:rPr>
        <w:t>se umístili návštěvníci z Německa</w:t>
      </w:r>
      <w:r w:rsidR="004B4C4D" w:rsidRPr="001E33BD">
        <w:rPr>
          <w:szCs w:val="20"/>
        </w:rPr>
        <w:t xml:space="preserve"> (</w:t>
      </w:r>
      <w:r w:rsidR="000D4BBF">
        <w:rPr>
          <w:szCs w:val="20"/>
        </w:rPr>
        <w:t>3 983</w:t>
      </w:r>
      <w:r w:rsidR="004B4C4D">
        <w:rPr>
          <w:szCs w:val="20"/>
        </w:rPr>
        <w:t> hostů), jejichž počet vzrostl o </w:t>
      </w:r>
      <w:r w:rsidR="000D4BBF">
        <w:rPr>
          <w:szCs w:val="20"/>
        </w:rPr>
        <w:t>87,4</w:t>
      </w:r>
      <w:r w:rsidR="004B4C4D">
        <w:rPr>
          <w:szCs w:val="20"/>
        </w:rPr>
        <w:t> </w:t>
      </w:r>
      <w:r w:rsidR="004B4C4D" w:rsidRPr="001E33BD">
        <w:rPr>
          <w:szCs w:val="20"/>
        </w:rPr>
        <w:t>%.</w:t>
      </w:r>
      <w:r w:rsidR="004B4C4D" w:rsidRPr="00A136BC">
        <w:t xml:space="preserve"> </w:t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szCs w:val="20"/>
        </w:rPr>
      </w:pPr>
    </w:p>
    <w:p w:rsidR="004B4C4D" w:rsidRPr="00702525" w:rsidRDefault="005D069B" w:rsidP="004B4C4D">
      <w:pPr>
        <w:pStyle w:val="Zkladntext2"/>
        <w:spacing w:before="0" w:line="276" w:lineRule="auto"/>
        <w:jc w:val="left"/>
        <w:rPr>
          <w:szCs w:val="20"/>
        </w:rPr>
      </w:pPr>
      <w:r w:rsidRPr="005D069B">
        <w:rPr>
          <w:noProof/>
          <w:szCs w:val="20"/>
        </w:rPr>
        <w:drawing>
          <wp:inline distT="0" distB="0" distL="0" distR="0">
            <wp:extent cx="5400040" cy="2914307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Default="004B4C4D" w:rsidP="004B4C4D">
      <w:pPr>
        <w:pStyle w:val="Zkladntext2"/>
        <w:spacing w:before="0" w:line="276" w:lineRule="auto"/>
        <w:jc w:val="left"/>
        <w:rPr>
          <w:szCs w:val="20"/>
        </w:rPr>
      </w:pPr>
    </w:p>
    <w:p w:rsidR="004B4C4D" w:rsidRDefault="005D069B" w:rsidP="004B4C4D">
      <w:pPr>
        <w:pStyle w:val="Zkladntext2"/>
        <w:spacing w:before="0" w:line="276" w:lineRule="auto"/>
        <w:jc w:val="left"/>
        <w:rPr>
          <w:szCs w:val="20"/>
        </w:rPr>
      </w:pPr>
      <w:r w:rsidRPr="005D069B">
        <w:rPr>
          <w:noProof/>
          <w:szCs w:val="20"/>
        </w:rPr>
        <w:drawing>
          <wp:inline distT="0" distB="0" distL="0" distR="0">
            <wp:extent cx="5400040" cy="3161928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Default="004B4C4D" w:rsidP="004B4C4D">
      <w:pPr>
        <w:pStyle w:val="Zkladntext2"/>
        <w:spacing w:before="0" w:line="276" w:lineRule="auto"/>
        <w:jc w:val="left"/>
        <w:rPr>
          <w:szCs w:val="20"/>
        </w:rPr>
      </w:pPr>
      <w:r w:rsidRPr="00ED0E55">
        <w:rPr>
          <w:szCs w:val="20"/>
        </w:rPr>
        <w:lastRenderedPageBreak/>
        <w:t xml:space="preserve">Počet </w:t>
      </w:r>
      <w:r w:rsidRPr="00ED0E55">
        <w:rPr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</w:t>
      </w:r>
      <w:r w:rsidR="00656B21">
        <w:rPr>
          <w:szCs w:val="20"/>
        </w:rPr>
        <w:t>v </w:t>
      </w:r>
      <w:r w:rsidRPr="00A06113">
        <w:rPr>
          <w:szCs w:val="20"/>
        </w:rPr>
        <w:t>M</w:t>
      </w:r>
      <w:r w:rsidR="00656B21">
        <w:rPr>
          <w:szCs w:val="20"/>
        </w:rPr>
        <w:t>oravskoslezském kraji</w:t>
      </w:r>
      <w:r>
        <w:rPr>
          <w:szCs w:val="20"/>
        </w:rPr>
        <w:t xml:space="preserve"> dosáhl v</w:t>
      </w:r>
      <w:r w:rsidRPr="00A06113">
        <w:rPr>
          <w:szCs w:val="20"/>
        </w:rPr>
        <w:t> </w:t>
      </w:r>
      <w:r w:rsidR="00FE6A22">
        <w:rPr>
          <w:szCs w:val="20"/>
        </w:rPr>
        <w:t>1</w:t>
      </w:r>
      <w:r w:rsidRPr="00ED0E55">
        <w:rPr>
          <w:szCs w:val="20"/>
        </w:rPr>
        <w:t>. čtvrtletí 202</w:t>
      </w:r>
      <w:r w:rsidR="001323BD">
        <w:rPr>
          <w:szCs w:val="20"/>
        </w:rPr>
        <w:t>3</w:t>
      </w:r>
      <w:r w:rsidRPr="00A06113">
        <w:rPr>
          <w:szCs w:val="20"/>
        </w:rPr>
        <w:t xml:space="preserve"> </w:t>
      </w:r>
      <w:r w:rsidR="00C00705">
        <w:rPr>
          <w:szCs w:val="20"/>
        </w:rPr>
        <w:t>přes</w:t>
      </w:r>
      <w:r w:rsidRPr="00A06113">
        <w:rPr>
          <w:szCs w:val="20"/>
        </w:rPr>
        <w:t xml:space="preserve"> </w:t>
      </w:r>
      <w:r w:rsidR="00C00705">
        <w:rPr>
          <w:szCs w:val="20"/>
        </w:rPr>
        <w:t>557</w:t>
      </w:r>
      <w:r w:rsidR="00FE6A22">
        <w:rPr>
          <w:szCs w:val="20"/>
        </w:rPr>
        <w:t> tisíc</w:t>
      </w:r>
      <w:r w:rsidRPr="00A06113">
        <w:rPr>
          <w:szCs w:val="20"/>
        </w:rPr>
        <w:t xml:space="preserve"> </w:t>
      </w:r>
      <w:r w:rsidR="00C00705">
        <w:rPr>
          <w:szCs w:val="20"/>
        </w:rPr>
        <w:t xml:space="preserve">nocí </w:t>
      </w:r>
      <w:r w:rsidRPr="00A06113">
        <w:rPr>
          <w:szCs w:val="20"/>
        </w:rPr>
        <w:t>a</w:t>
      </w:r>
      <w:r>
        <w:rPr>
          <w:szCs w:val="20"/>
        </w:rPr>
        <w:t> </w:t>
      </w:r>
      <w:r w:rsidRPr="00A06113">
        <w:rPr>
          <w:szCs w:val="20"/>
        </w:rPr>
        <w:t>byl o</w:t>
      </w:r>
      <w:r>
        <w:rPr>
          <w:szCs w:val="20"/>
        </w:rPr>
        <w:t> </w:t>
      </w:r>
      <w:r w:rsidR="00C00705">
        <w:rPr>
          <w:szCs w:val="20"/>
        </w:rPr>
        <w:t>10,6</w:t>
      </w:r>
      <w:r w:rsidRPr="00A06113">
        <w:rPr>
          <w:szCs w:val="20"/>
        </w:rPr>
        <w:t xml:space="preserve"> % </w:t>
      </w:r>
      <w:r>
        <w:rPr>
          <w:szCs w:val="20"/>
        </w:rPr>
        <w:t>vyšší</w:t>
      </w:r>
      <w:r w:rsidRPr="00A06113">
        <w:rPr>
          <w:szCs w:val="20"/>
        </w:rPr>
        <w:t xml:space="preserve"> než ve stejném období minulého roku. </w:t>
      </w:r>
      <w:r>
        <w:rPr>
          <w:szCs w:val="20"/>
        </w:rPr>
        <w:t>Na tomto meziročním ná</w:t>
      </w:r>
      <w:r w:rsidRPr="00702525">
        <w:rPr>
          <w:szCs w:val="20"/>
        </w:rPr>
        <w:t>růstu celkového počtu přenocování se podíleli jak hosté z tuzemska (</w:t>
      </w:r>
      <w:r w:rsidR="00FE6A22">
        <w:rPr>
          <w:szCs w:val="20"/>
        </w:rPr>
        <w:t>nárůst o </w:t>
      </w:r>
      <w:r w:rsidR="00C00705">
        <w:rPr>
          <w:szCs w:val="20"/>
        </w:rPr>
        <w:t>4,5</w:t>
      </w:r>
      <w:r w:rsidRPr="00702525">
        <w:rPr>
          <w:szCs w:val="20"/>
        </w:rPr>
        <w:t> %), tak i zahraniční klienti (</w:t>
      </w:r>
      <w:r w:rsidR="00FE6A22">
        <w:rPr>
          <w:szCs w:val="20"/>
        </w:rPr>
        <w:t>nárůst o </w:t>
      </w:r>
      <w:r w:rsidR="00C00705">
        <w:rPr>
          <w:szCs w:val="20"/>
        </w:rPr>
        <w:t>69,3</w:t>
      </w:r>
      <w:r w:rsidRPr="00702525">
        <w:rPr>
          <w:szCs w:val="20"/>
        </w:rPr>
        <w:t> %).</w:t>
      </w:r>
      <w:r w:rsidRPr="00CA5D45">
        <w:t xml:space="preserve"> </w:t>
      </w:r>
      <w:r w:rsidRPr="00CA5D45">
        <w:rPr>
          <w:szCs w:val="20"/>
        </w:rPr>
        <w:t>V</w:t>
      </w:r>
      <w:r>
        <w:rPr>
          <w:szCs w:val="20"/>
        </w:rPr>
        <w:t> </w:t>
      </w:r>
      <w:r w:rsidRPr="00CA5D45">
        <w:rPr>
          <w:szCs w:val="20"/>
        </w:rPr>
        <w:t>porovnání s</w:t>
      </w:r>
      <w:r w:rsidR="00FE6A22">
        <w:rPr>
          <w:szCs w:val="20"/>
        </w:rPr>
        <w:t>e stejným</w:t>
      </w:r>
      <w:r>
        <w:rPr>
          <w:szCs w:val="20"/>
        </w:rPr>
        <w:t xml:space="preserve"> obdobím v </w:t>
      </w:r>
      <w:proofErr w:type="spellStart"/>
      <w:r w:rsidRPr="00CA5D45">
        <w:rPr>
          <w:szCs w:val="20"/>
        </w:rPr>
        <w:t>předpandemickém</w:t>
      </w:r>
      <w:proofErr w:type="spellEnd"/>
      <w:r w:rsidRPr="00CA5D45">
        <w:rPr>
          <w:szCs w:val="20"/>
        </w:rPr>
        <w:t xml:space="preserve"> roce</w:t>
      </w:r>
      <w:r>
        <w:rPr>
          <w:szCs w:val="20"/>
        </w:rPr>
        <w:t> </w:t>
      </w:r>
      <w:r w:rsidRPr="00CA5D45">
        <w:rPr>
          <w:szCs w:val="20"/>
        </w:rPr>
        <w:t xml:space="preserve">2019 byl letos počet </w:t>
      </w:r>
      <w:r>
        <w:rPr>
          <w:szCs w:val="20"/>
        </w:rPr>
        <w:t>přenocování</w:t>
      </w:r>
      <w:r w:rsidRPr="00CA5D45">
        <w:rPr>
          <w:szCs w:val="20"/>
        </w:rPr>
        <w:t xml:space="preserve"> </w:t>
      </w:r>
      <w:r>
        <w:rPr>
          <w:szCs w:val="20"/>
        </w:rPr>
        <w:t>rezidentů</w:t>
      </w:r>
      <w:r w:rsidRPr="00CA5D45">
        <w:rPr>
          <w:szCs w:val="20"/>
        </w:rPr>
        <w:t xml:space="preserve"> o</w:t>
      </w:r>
      <w:r w:rsidR="006F4A05">
        <w:rPr>
          <w:szCs w:val="20"/>
        </w:rPr>
        <w:t> </w:t>
      </w:r>
      <w:r w:rsidR="00C00705">
        <w:rPr>
          <w:szCs w:val="20"/>
        </w:rPr>
        <w:t>4</w:t>
      </w:r>
      <w:r>
        <w:rPr>
          <w:szCs w:val="20"/>
        </w:rPr>
        <w:t> </w:t>
      </w:r>
      <w:r w:rsidRPr="00CA5D45">
        <w:rPr>
          <w:szCs w:val="20"/>
        </w:rPr>
        <w:t xml:space="preserve">% </w:t>
      </w:r>
      <w:r w:rsidR="006F4A05">
        <w:rPr>
          <w:szCs w:val="20"/>
        </w:rPr>
        <w:t>nižší</w:t>
      </w:r>
      <w:r w:rsidRPr="00CA5D45">
        <w:rPr>
          <w:szCs w:val="20"/>
        </w:rPr>
        <w:t xml:space="preserve">, </w:t>
      </w:r>
      <w:r>
        <w:rPr>
          <w:szCs w:val="20"/>
        </w:rPr>
        <w:t>nerezidenti</w:t>
      </w:r>
      <w:r w:rsidRPr="00CA5D45">
        <w:rPr>
          <w:szCs w:val="20"/>
        </w:rPr>
        <w:t xml:space="preserve"> </w:t>
      </w:r>
      <w:r>
        <w:rPr>
          <w:szCs w:val="20"/>
        </w:rPr>
        <w:t>strávili</w:t>
      </w:r>
      <w:r w:rsidRPr="00CA5D45">
        <w:rPr>
          <w:szCs w:val="20"/>
        </w:rPr>
        <w:t xml:space="preserve"> </w:t>
      </w:r>
      <w:r>
        <w:rPr>
          <w:szCs w:val="20"/>
        </w:rPr>
        <w:t xml:space="preserve">v ubytovacích zařízeních v Moravskoslezském kraji </w:t>
      </w:r>
      <w:r w:rsidRPr="00CA5D45">
        <w:rPr>
          <w:szCs w:val="20"/>
        </w:rPr>
        <w:t>o</w:t>
      </w:r>
      <w:r>
        <w:rPr>
          <w:szCs w:val="20"/>
        </w:rPr>
        <w:t> </w:t>
      </w:r>
      <w:r w:rsidR="00C00705">
        <w:rPr>
          <w:szCs w:val="20"/>
        </w:rPr>
        <w:t>18</w:t>
      </w:r>
      <w:r>
        <w:rPr>
          <w:szCs w:val="20"/>
        </w:rPr>
        <w:t> </w:t>
      </w:r>
      <w:r w:rsidRPr="00CA5D45">
        <w:rPr>
          <w:szCs w:val="20"/>
        </w:rPr>
        <w:t xml:space="preserve">% méně </w:t>
      </w:r>
      <w:r>
        <w:rPr>
          <w:szCs w:val="20"/>
        </w:rPr>
        <w:t xml:space="preserve">nocí </w:t>
      </w:r>
      <w:r w:rsidRPr="00CA5D45">
        <w:rPr>
          <w:szCs w:val="20"/>
        </w:rPr>
        <w:t xml:space="preserve">než před </w:t>
      </w:r>
      <w:r w:rsidR="00C00705">
        <w:rPr>
          <w:szCs w:val="20"/>
        </w:rPr>
        <w:t>čtyřmi</w:t>
      </w:r>
      <w:r w:rsidR="006F4A05">
        <w:rPr>
          <w:szCs w:val="20"/>
        </w:rPr>
        <w:t xml:space="preserve"> lety</w:t>
      </w:r>
      <w:r w:rsidRPr="00CA5D45">
        <w:rPr>
          <w:szCs w:val="20"/>
        </w:rPr>
        <w:t>.</w:t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szCs w:val="20"/>
        </w:rPr>
      </w:pPr>
    </w:p>
    <w:p w:rsidR="004B4C4D" w:rsidRDefault="000D1DB8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  <w:r>
        <w:rPr>
          <w:color w:val="000000"/>
          <w:szCs w:val="20"/>
        </w:rPr>
        <w:t>Pouze ve čtyřech</w:t>
      </w:r>
      <w:r w:rsidR="008A7EA9" w:rsidRPr="00702525">
        <w:rPr>
          <w:color w:val="000000"/>
          <w:szCs w:val="20"/>
        </w:rPr>
        <w:t xml:space="preserve"> krajích</w:t>
      </w:r>
      <w:r w:rsidR="00741871">
        <w:rPr>
          <w:color w:val="000000"/>
          <w:szCs w:val="20"/>
        </w:rPr>
        <w:t xml:space="preserve"> Česka</w:t>
      </w:r>
      <w:r w:rsidR="008A7EA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– Libereckém, Královéhradeckém, Olomouckém </w:t>
      </w:r>
      <w:r w:rsidR="00C100A3">
        <w:rPr>
          <w:color w:val="000000"/>
          <w:szCs w:val="20"/>
        </w:rPr>
        <w:t>a </w:t>
      </w:r>
      <w:r>
        <w:rPr>
          <w:color w:val="000000"/>
          <w:szCs w:val="20"/>
        </w:rPr>
        <w:t xml:space="preserve">Zlínském – </w:t>
      </w:r>
      <w:r w:rsidR="008A7EA9">
        <w:rPr>
          <w:color w:val="000000"/>
          <w:szCs w:val="20"/>
        </w:rPr>
        <w:t xml:space="preserve">došlo k meziročnímu </w:t>
      </w:r>
      <w:r>
        <w:rPr>
          <w:color w:val="000000"/>
          <w:szCs w:val="20"/>
        </w:rPr>
        <w:t>poklesu</w:t>
      </w:r>
      <w:r w:rsidR="008A7EA9">
        <w:rPr>
          <w:color w:val="000000"/>
          <w:szCs w:val="20"/>
        </w:rPr>
        <w:t xml:space="preserve"> </w:t>
      </w:r>
      <w:r w:rsidR="00F20460">
        <w:rPr>
          <w:color w:val="000000"/>
          <w:szCs w:val="20"/>
        </w:rPr>
        <w:t>p</w:t>
      </w:r>
      <w:r w:rsidR="008A7EA9">
        <w:rPr>
          <w:color w:val="000000"/>
          <w:szCs w:val="20"/>
        </w:rPr>
        <w:t>očtu</w:t>
      </w:r>
      <w:r w:rsidR="004B4C4D" w:rsidRPr="00702525">
        <w:rPr>
          <w:color w:val="000000"/>
          <w:szCs w:val="20"/>
        </w:rPr>
        <w:t xml:space="preserve"> přenocování hostů v hro</w:t>
      </w:r>
      <w:r>
        <w:rPr>
          <w:color w:val="000000"/>
          <w:szCs w:val="20"/>
        </w:rPr>
        <w:t>madných ubytova</w:t>
      </w:r>
      <w:r w:rsidR="0099486F">
        <w:rPr>
          <w:color w:val="000000"/>
          <w:szCs w:val="20"/>
        </w:rPr>
        <w:t>cích zařízeních a </w:t>
      </w:r>
      <w:r>
        <w:rPr>
          <w:color w:val="000000"/>
          <w:szCs w:val="20"/>
        </w:rPr>
        <w:t xml:space="preserve">to z důvodu nižšího zájmu domácí klientely. </w:t>
      </w:r>
      <w:r w:rsidR="004B4C4D" w:rsidRPr="00702525">
        <w:rPr>
          <w:color w:val="000000"/>
          <w:szCs w:val="20"/>
        </w:rPr>
        <w:t>Podobně jako</w:t>
      </w:r>
      <w:r w:rsidR="004B4C4D">
        <w:rPr>
          <w:color w:val="000000"/>
          <w:szCs w:val="20"/>
        </w:rPr>
        <w:t xml:space="preserve"> </w:t>
      </w:r>
      <w:r w:rsidR="004B4C4D" w:rsidRPr="00702525">
        <w:rPr>
          <w:color w:val="000000"/>
          <w:szCs w:val="20"/>
        </w:rPr>
        <w:t>v</w:t>
      </w:r>
      <w:r w:rsidR="004B4C4D">
        <w:rPr>
          <w:color w:val="000000"/>
          <w:szCs w:val="20"/>
        </w:rPr>
        <w:t> </w:t>
      </w:r>
      <w:r w:rsidR="004B4C4D" w:rsidRPr="00702525">
        <w:rPr>
          <w:color w:val="000000"/>
          <w:szCs w:val="20"/>
        </w:rPr>
        <w:t xml:space="preserve">případě počtu hostů byla největší </w:t>
      </w:r>
      <w:r w:rsidR="004B4C4D" w:rsidRPr="00702525">
        <w:t xml:space="preserve">poptávka po ubytování </w:t>
      </w:r>
      <w:r w:rsidR="0099486F">
        <w:t xml:space="preserve">v 1. čtvrtletí 2023 </w:t>
      </w:r>
      <w:r w:rsidR="004B4C4D">
        <w:t>v</w:t>
      </w:r>
      <w:r w:rsidR="00741871">
        <w:t xml:space="preserve"> hlavním městě </w:t>
      </w:r>
      <w:r w:rsidR="004B4C4D" w:rsidRPr="00702525">
        <w:t>Praze</w:t>
      </w:r>
      <w:r w:rsidR="0099486F">
        <w:t xml:space="preserve"> (téměř </w:t>
      </w:r>
      <w:r w:rsidR="00C100A3">
        <w:t>3 </w:t>
      </w:r>
      <w:r w:rsidR="0099486F">
        <w:t>miliony přenocování)</w:t>
      </w:r>
      <w:r w:rsidR="004B4C4D" w:rsidRPr="00702525">
        <w:t xml:space="preserve">, </w:t>
      </w:r>
      <w:r w:rsidR="0099486F">
        <w:t>přes milion nocí strávili turisté v </w:t>
      </w:r>
      <w:r w:rsidR="00F20460">
        <w:t>Královéhradeckém kraji a</w:t>
      </w:r>
      <w:r w:rsidR="008A7EA9">
        <w:t> </w:t>
      </w:r>
      <w:r w:rsidR="0099486F">
        <w:t>Karlovarském</w:t>
      </w:r>
      <w:r w:rsidR="00F20460">
        <w:t xml:space="preserve"> kraji.</w:t>
      </w:r>
    </w:p>
    <w:p w:rsidR="004B4C4D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4B4C4D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ED0E55">
        <w:rPr>
          <w:bCs/>
          <w:szCs w:val="20"/>
        </w:rPr>
        <w:t>Průměrný počet přenocování</w:t>
      </w:r>
      <w:r w:rsidRPr="0032463C">
        <w:rPr>
          <w:szCs w:val="20"/>
        </w:rPr>
        <w:t xml:space="preserve"> (</w:t>
      </w:r>
      <w:r w:rsidR="0099486F">
        <w:rPr>
          <w:szCs w:val="20"/>
        </w:rPr>
        <w:t>2,8</w:t>
      </w:r>
      <w:r w:rsidRPr="0032463C">
        <w:rPr>
          <w:szCs w:val="20"/>
        </w:rPr>
        <w:t xml:space="preserve"> noci na jednoho hosta) řadí Moravskoslezský </w:t>
      </w:r>
      <w:r>
        <w:rPr>
          <w:szCs w:val="20"/>
        </w:rPr>
        <w:t xml:space="preserve">kraj na </w:t>
      </w:r>
      <w:r w:rsidR="0099486F">
        <w:rPr>
          <w:szCs w:val="20"/>
        </w:rPr>
        <w:t>6</w:t>
      </w:r>
      <w:r>
        <w:rPr>
          <w:szCs w:val="20"/>
        </w:rPr>
        <w:t>. </w:t>
      </w:r>
      <w:r w:rsidRPr="0032463C">
        <w:rPr>
          <w:szCs w:val="20"/>
        </w:rPr>
        <w:t xml:space="preserve">místo pomyslného krajského žebříčku. </w:t>
      </w:r>
      <w:r w:rsidR="008A7EA9">
        <w:rPr>
          <w:szCs w:val="20"/>
        </w:rPr>
        <w:t>P</w:t>
      </w:r>
      <w:r w:rsidR="00741871">
        <w:rPr>
          <w:szCs w:val="20"/>
        </w:rPr>
        <w:t>rvní místo zaujímá lázeňský</w:t>
      </w:r>
      <w:r w:rsidRPr="0032463C">
        <w:rPr>
          <w:szCs w:val="20"/>
        </w:rPr>
        <w:t xml:space="preserve"> Karlovarský kraj </w:t>
      </w:r>
      <w:r w:rsidR="001C41E2" w:rsidRPr="0032463C">
        <w:rPr>
          <w:szCs w:val="20"/>
        </w:rPr>
        <w:t xml:space="preserve">s počtem </w:t>
      </w:r>
      <w:r w:rsidR="001C41E2">
        <w:rPr>
          <w:szCs w:val="20"/>
        </w:rPr>
        <w:t>3,8</w:t>
      </w:r>
      <w:r w:rsidR="001C41E2" w:rsidRPr="0032463C">
        <w:rPr>
          <w:szCs w:val="20"/>
        </w:rPr>
        <w:t> noci</w:t>
      </w:r>
      <w:r w:rsidR="001C41E2">
        <w:rPr>
          <w:szCs w:val="20"/>
        </w:rPr>
        <w:t xml:space="preserve">, následovaný </w:t>
      </w:r>
      <w:r w:rsidR="008A7EA9">
        <w:rPr>
          <w:szCs w:val="20"/>
        </w:rPr>
        <w:t xml:space="preserve">Královéhradeckým krajem </w:t>
      </w:r>
      <w:r w:rsidRPr="0032463C">
        <w:rPr>
          <w:szCs w:val="20"/>
        </w:rPr>
        <w:t>s </w:t>
      </w:r>
      <w:r w:rsidR="001C41E2">
        <w:rPr>
          <w:szCs w:val="20"/>
        </w:rPr>
        <w:t>průměrem</w:t>
      </w:r>
      <w:r w:rsidRPr="0032463C">
        <w:rPr>
          <w:szCs w:val="20"/>
        </w:rPr>
        <w:t xml:space="preserve"> </w:t>
      </w:r>
      <w:r>
        <w:rPr>
          <w:szCs w:val="20"/>
        </w:rPr>
        <w:t>3,</w:t>
      </w:r>
      <w:r w:rsidR="001C41E2">
        <w:rPr>
          <w:szCs w:val="20"/>
        </w:rPr>
        <w:t>6</w:t>
      </w:r>
      <w:r w:rsidRPr="0032463C">
        <w:rPr>
          <w:szCs w:val="20"/>
        </w:rPr>
        <w:t xml:space="preserve"> noci. Průměrný počet přenocování domácích návštěvníků </w:t>
      </w:r>
      <w:r w:rsidR="008B1C7C" w:rsidRPr="0032463C">
        <w:rPr>
          <w:szCs w:val="20"/>
        </w:rPr>
        <w:t xml:space="preserve">v Moravskoslezském kraji </w:t>
      </w:r>
      <w:r w:rsidRPr="0032463C">
        <w:rPr>
          <w:szCs w:val="20"/>
        </w:rPr>
        <w:t xml:space="preserve">byl </w:t>
      </w:r>
      <w:r w:rsidR="00BF6ED1">
        <w:rPr>
          <w:szCs w:val="20"/>
        </w:rPr>
        <w:t>vyšší</w:t>
      </w:r>
      <w:r w:rsidRPr="0032463C">
        <w:rPr>
          <w:szCs w:val="20"/>
        </w:rPr>
        <w:t xml:space="preserve"> (</w:t>
      </w:r>
      <w:r w:rsidR="00BF6ED1">
        <w:rPr>
          <w:szCs w:val="20"/>
        </w:rPr>
        <w:t>2,9</w:t>
      </w:r>
      <w:r w:rsidRPr="0032463C">
        <w:rPr>
          <w:szCs w:val="20"/>
        </w:rPr>
        <w:t> noci) než v případě zahraničních hostů (</w:t>
      </w:r>
      <w:r>
        <w:rPr>
          <w:szCs w:val="20"/>
        </w:rPr>
        <w:t>2,</w:t>
      </w:r>
      <w:r w:rsidR="009A5BF6">
        <w:rPr>
          <w:szCs w:val="20"/>
        </w:rPr>
        <w:t>2</w:t>
      </w:r>
      <w:r w:rsidRPr="0032463C">
        <w:rPr>
          <w:szCs w:val="20"/>
        </w:rPr>
        <w:t> noci).</w:t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4B4C4D" w:rsidRDefault="005D069B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5D069B">
        <w:rPr>
          <w:noProof/>
          <w:color w:val="000000"/>
          <w:szCs w:val="20"/>
        </w:rPr>
        <w:drawing>
          <wp:inline distT="0" distB="0" distL="0" distR="0">
            <wp:extent cx="5400040" cy="2685734"/>
            <wp:effectExtent l="0" t="0" r="0" b="6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Pr="00702525" w:rsidRDefault="004B4C4D" w:rsidP="004B4C4D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4B4C4D" w:rsidRPr="00702525" w:rsidRDefault="004B4C4D" w:rsidP="004B4C4D">
      <w:pPr>
        <w:rPr>
          <w:rFonts w:cs="Arial"/>
          <w:color w:val="000000"/>
          <w:szCs w:val="20"/>
        </w:rPr>
      </w:pPr>
      <w:r w:rsidRPr="00ED0E55">
        <w:rPr>
          <w:rFonts w:cs="Arial"/>
          <w:szCs w:val="20"/>
        </w:rPr>
        <w:t>Také lázeňská ubytovací zařízení</w:t>
      </w:r>
      <w:r>
        <w:rPr>
          <w:rFonts w:cs="Arial"/>
          <w:szCs w:val="20"/>
        </w:rPr>
        <w:t xml:space="preserve"> v Moravskoslezském kraji zaznamenala lepší výsledky než před rokem.</w:t>
      </w:r>
      <w:r w:rsidRPr="00D061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</w:t>
      </w:r>
      <w:r>
        <w:rPr>
          <w:bCs/>
        </w:rPr>
        <w:t>lázních</w:t>
      </w:r>
      <w:r w:rsidR="008B1C7C">
        <w:t xml:space="preserve"> se v 1</w:t>
      </w:r>
      <w:r>
        <w:t>. čtvrtletí 202</w:t>
      </w:r>
      <w:r w:rsidR="009A5BF6">
        <w:t>3</w:t>
      </w:r>
      <w:r>
        <w:t xml:space="preserve"> ubytovalo celkem </w:t>
      </w:r>
      <w:r w:rsidR="009A5BF6">
        <w:t>6 316</w:t>
      </w:r>
      <w:r>
        <w:t> hostů, tj. o </w:t>
      </w:r>
      <w:r w:rsidR="009A5BF6">
        <w:t>2,1</w:t>
      </w:r>
      <w:r>
        <w:t xml:space="preserve"> % více než ve stejném období předchozího roku. Počet přenocování se rovněž zvýšil </w:t>
      </w:r>
      <w:r w:rsidR="00BD6723">
        <w:t xml:space="preserve">na </w:t>
      </w:r>
      <w:r w:rsidR="009A5BF6">
        <w:t>107</w:t>
      </w:r>
      <w:r w:rsidR="00BD6723">
        <w:t> </w:t>
      </w:r>
      <w:r w:rsidR="009A5BF6">
        <w:t>164</w:t>
      </w:r>
      <w:r w:rsidR="00BD6723">
        <w:t xml:space="preserve"> nocí (nárůst </w:t>
      </w:r>
      <w:r>
        <w:t>o </w:t>
      </w:r>
      <w:r w:rsidR="009A5BF6">
        <w:t>9,5 </w:t>
      </w:r>
      <w:r>
        <w:t>%</w:t>
      </w:r>
      <w:r w:rsidR="00BD6723">
        <w:t>)</w:t>
      </w:r>
      <w:r>
        <w:t xml:space="preserve">. Domácí klientela jasně převyšovala tu zahraniční, </w:t>
      </w:r>
      <w:r w:rsidR="009A5BF6">
        <w:t>97,5</w:t>
      </w:r>
      <w:r>
        <w:t xml:space="preserve"> % ubytovaných lázeňských hostů byli </w:t>
      </w:r>
      <w:r w:rsidR="009A5BF6">
        <w:t>rezidenti</w:t>
      </w:r>
      <w:r>
        <w:t xml:space="preserve">. Průměrná délka pobytu v moravskoslezských lázních činila </w:t>
      </w:r>
      <w:r w:rsidR="009A5BF6">
        <w:t>17,0</w:t>
      </w:r>
      <w:r>
        <w:t> noci.</w:t>
      </w:r>
    </w:p>
    <w:p w:rsidR="004B4C4D" w:rsidRDefault="004B4C4D" w:rsidP="004B4C4D">
      <w:pPr>
        <w:rPr>
          <w:rFonts w:cs="Arial"/>
          <w:szCs w:val="20"/>
        </w:rPr>
      </w:pPr>
    </w:p>
    <w:p w:rsidR="00601C41" w:rsidRPr="00601C41" w:rsidRDefault="00601C41" w:rsidP="004B4C4D">
      <w:pPr>
        <w:rPr>
          <w:rFonts w:cs="Arial"/>
          <w:i/>
          <w:sz w:val="18"/>
          <w:szCs w:val="20"/>
        </w:rPr>
      </w:pPr>
      <w:r w:rsidRPr="00601C41">
        <w:rPr>
          <w:rFonts w:cs="Arial"/>
          <w:i/>
          <w:sz w:val="18"/>
          <w:szCs w:val="20"/>
        </w:rPr>
        <w:lastRenderedPageBreak/>
        <w:t xml:space="preserve">Poznámka: Do celkových výsledků návštěvnosti jsou započítány údaje týkající se ukrajinských státních příslušníků, kteří si ubytování hradili sami. Vzhledem </w:t>
      </w:r>
      <w:r w:rsidR="0017438E" w:rsidRPr="00601C41">
        <w:rPr>
          <w:rFonts w:cs="Arial"/>
          <w:i/>
          <w:sz w:val="18"/>
          <w:szCs w:val="20"/>
        </w:rPr>
        <w:t>k</w:t>
      </w:r>
      <w:r w:rsidR="0017438E">
        <w:rPr>
          <w:rFonts w:cs="Arial"/>
          <w:i/>
          <w:sz w:val="18"/>
          <w:szCs w:val="20"/>
        </w:rPr>
        <w:t> </w:t>
      </w:r>
      <w:r w:rsidRPr="00601C41">
        <w:rPr>
          <w:rFonts w:cs="Arial"/>
          <w:i/>
          <w:sz w:val="18"/>
          <w:szCs w:val="20"/>
        </w:rPr>
        <w:t xml:space="preserve">válečnému konfliktu na Ukrajině však nebylo ve všech případech možné na straně provozovatelů ubytovacích zařízení rozlišit, zda jde </w:t>
      </w:r>
      <w:r w:rsidR="0017438E" w:rsidRPr="00601C41">
        <w:rPr>
          <w:rFonts w:cs="Arial"/>
          <w:i/>
          <w:sz w:val="18"/>
          <w:szCs w:val="20"/>
        </w:rPr>
        <w:t>o</w:t>
      </w:r>
      <w:r w:rsidR="0017438E">
        <w:rPr>
          <w:rFonts w:cs="Arial"/>
          <w:i/>
          <w:sz w:val="18"/>
          <w:szCs w:val="20"/>
        </w:rPr>
        <w:t> </w:t>
      </w:r>
      <w:r w:rsidRPr="00601C41">
        <w:rPr>
          <w:rFonts w:cs="Arial"/>
          <w:i/>
          <w:sz w:val="18"/>
          <w:szCs w:val="20"/>
        </w:rPr>
        <w:t xml:space="preserve">turistu či uprchlíka. Do počtu návštěvníků tak mohly být započítány </w:t>
      </w:r>
      <w:r w:rsidR="0017438E" w:rsidRPr="00601C41">
        <w:rPr>
          <w:rFonts w:cs="Arial"/>
          <w:i/>
          <w:sz w:val="18"/>
          <w:szCs w:val="20"/>
        </w:rPr>
        <w:t>i</w:t>
      </w:r>
      <w:r w:rsidR="0017438E">
        <w:rPr>
          <w:rFonts w:cs="Arial"/>
          <w:i/>
          <w:sz w:val="18"/>
          <w:szCs w:val="20"/>
        </w:rPr>
        <w:t> </w:t>
      </w:r>
      <w:r w:rsidRPr="00601C41">
        <w:rPr>
          <w:rFonts w:cs="Arial"/>
          <w:i/>
          <w:sz w:val="18"/>
          <w:szCs w:val="20"/>
        </w:rPr>
        <w:t>osoby, které nelze objektivně považovat za účastníka cestovního ruchu dle mezinárodních doporučení.</w:t>
      </w:r>
    </w:p>
    <w:p w:rsidR="004B4C4D" w:rsidRDefault="004B4C4D" w:rsidP="004B4C4D">
      <w:pPr>
        <w:rPr>
          <w:rFonts w:cs="Arial"/>
          <w:szCs w:val="20"/>
        </w:rPr>
      </w:pPr>
    </w:p>
    <w:p w:rsidR="002318A5" w:rsidRPr="00702525" w:rsidRDefault="002318A5" w:rsidP="004B4C4D">
      <w:pPr>
        <w:rPr>
          <w:rFonts w:cs="Arial"/>
          <w:szCs w:val="20"/>
        </w:rPr>
      </w:pPr>
    </w:p>
    <w:p w:rsidR="004B4C4D" w:rsidRPr="00702525" w:rsidRDefault="004B4C4D" w:rsidP="004B4C4D">
      <w:pPr>
        <w:rPr>
          <w:rFonts w:cs="Arial"/>
          <w:b/>
          <w:szCs w:val="20"/>
        </w:rPr>
      </w:pPr>
      <w:r w:rsidRPr="00702525">
        <w:rPr>
          <w:rFonts w:cs="Arial"/>
          <w:b/>
          <w:szCs w:val="20"/>
        </w:rPr>
        <w:t>Kontakt:</w:t>
      </w:r>
    </w:p>
    <w:p w:rsidR="004B4C4D" w:rsidRPr="00702525" w:rsidRDefault="004B4C4D" w:rsidP="004B4C4D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4B4C4D" w:rsidRPr="00702525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>Krajská správa ČSÚ v Ostravě</w:t>
      </w:r>
    </w:p>
    <w:p w:rsidR="004B4C4D" w:rsidRPr="00702525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>Tel.: 595 131 2</w:t>
      </w:r>
      <w:r>
        <w:rPr>
          <w:rFonts w:cs="Arial"/>
          <w:szCs w:val="20"/>
        </w:rPr>
        <w:t>32</w:t>
      </w:r>
    </w:p>
    <w:p w:rsidR="004B4C4D" w:rsidRPr="00A06113" w:rsidRDefault="004B4C4D" w:rsidP="004B4C4D">
      <w:pPr>
        <w:rPr>
          <w:rFonts w:cs="Arial"/>
          <w:szCs w:val="20"/>
        </w:rPr>
      </w:pPr>
      <w:r w:rsidRPr="00702525">
        <w:rPr>
          <w:rFonts w:cs="Arial"/>
          <w:szCs w:val="20"/>
        </w:rPr>
        <w:t xml:space="preserve">E-mail: </w:t>
      </w:r>
      <w:r>
        <w:rPr>
          <w:rFonts w:cs="Arial"/>
          <w:szCs w:val="20"/>
        </w:rPr>
        <w:t>jan.dehner</w:t>
      </w:r>
      <w:r w:rsidRPr="00702525">
        <w:rPr>
          <w:rFonts w:cs="Arial"/>
          <w:szCs w:val="20"/>
        </w:rPr>
        <w:t>@czso.cz</w:t>
      </w:r>
    </w:p>
    <w:sectPr w:rsidR="004B4C4D" w:rsidRPr="00A06113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17438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17438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17438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17438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100A3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17438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17438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17438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17438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100A3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B6F63"/>
    <w:rsid w:val="000C435D"/>
    <w:rsid w:val="000D010E"/>
    <w:rsid w:val="000D1DB8"/>
    <w:rsid w:val="000D4BBF"/>
    <w:rsid w:val="0011135A"/>
    <w:rsid w:val="001165D7"/>
    <w:rsid w:val="001262F8"/>
    <w:rsid w:val="001323BD"/>
    <w:rsid w:val="00137FE4"/>
    <w:rsid w:val="001404AB"/>
    <w:rsid w:val="00146745"/>
    <w:rsid w:val="001471D6"/>
    <w:rsid w:val="00154950"/>
    <w:rsid w:val="001658A9"/>
    <w:rsid w:val="0017231D"/>
    <w:rsid w:val="0017438E"/>
    <w:rsid w:val="001776E2"/>
    <w:rsid w:val="001810DC"/>
    <w:rsid w:val="00183C7E"/>
    <w:rsid w:val="001A214A"/>
    <w:rsid w:val="001A59BF"/>
    <w:rsid w:val="001B607F"/>
    <w:rsid w:val="001C41E2"/>
    <w:rsid w:val="001D369A"/>
    <w:rsid w:val="001D4FB5"/>
    <w:rsid w:val="001D7448"/>
    <w:rsid w:val="001F5540"/>
    <w:rsid w:val="002064A5"/>
    <w:rsid w:val="002070FB"/>
    <w:rsid w:val="00213729"/>
    <w:rsid w:val="002272A6"/>
    <w:rsid w:val="002318A5"/>
    <w:rsid w:val="002406FA"/>
    <w:rsid w:val="00245708"/>
    <w:rsid w:val="002460EA"/>
    <w:rsid w:val="0026346B"/>
    <w:rsid w:val="0027601F"/>
    <w:rsid w:val="002846CC"/>
    <w:rsid w:val="002848DA"/>
    <w:rsid w:val="002924E5"/>
    <w:rsid w:val="002A2CC6"/>
    <w:rsid w:val="002B2E47"/>
    <w:rsid w:val="002B4DBF"/>
    <w:rsid w:val="002D6A6C"/>
    <w:rsid w:val="002F0983"/>
    <w:rsid w:val="00317C7A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E6675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4C4D"/>
    <w:rsid w:val="004B6985"/>
    <w:rsid w:val="004C0641"/>
    <w:rsid w:val="004C7C50"/>
    <w:rsid w:val="004D05B3"/>
    <w:rsid w:val="004D07E4"/>
    <w:rsid w:val="004E1717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32492"/>
    <w:rsid w:val="00563CBF"/>
    <w:rsid w:val="005A4CF0"/>
    <w:rsid w:val="005B425A"/>
    <w:rsid w:val="005C3E59"/>
    <w:rsid w:val="005D069B"/>
    <w:rsid w:val="005E4453"/>
    <w:rsid w:val="005E6DCF"/>
    <w:rsid w:val="005E7397"/>
    <w:rsid w:val="005F0648"/>
    <w:rsid w:val="005F5E4F"/>
    <w:rsid w:val="005F699D"/>
    <w:rsid w:val="005F79FB"/>
    <w:rsid w:val="00601C41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450DF"/>
    <w:rsid w:val="00645E8D"/>
    <w:rsid w:val="00656B21"/>
    <w:rsid w:val="00671136"/>
    <w:rsid w:val="00675D16"/>
    <w:rsid w:val="006C7737"/>
    <w:rsid w:val="006D0967"/>
    <w:rsid w:val="006E024F"/>
    <w:rsid w:val="006E4E81"/>
    <w:rsid w:val="006F4A05"/>
    <w:rsid w:val="006F5B4E"/>
    <w:rsid w:val="00707F7D"/>
    <w:rsid w:val="00717EC5"/>
    <w:rsid w:val="00727525"/>
    <w:rsid w:val="00737B80"/>
    <w:rsid w:val="00741871"/>
    <w:rsid w:val="00745928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94259"/>
    <w:rsid w:val="008946D8"/>
    <w:rsid w:val="008A4BA5"/>
    <w:rsid w:val="008A5F4F"/>
    <w:rsid w:val="008A750A"/>
    <w:rsid w:val="008A7EA9"/>
    <w:rsid w:val="008B1C7C"/>
    <w:rsid w:val="008C384C"/>
    <w:rsid w:val="008D0F11"/>
    <w:rsid w:val="008F115B"/>
    <w:rsid w:val="008F2493"/>
    <w:rsid w:val="008F35B4"/>
    <w:rsid w:val="008F63FB"/>
    <w:rsid w:val="008F73B4"/>
    <w:rsid w:val="009220FA"/>
    <w:rsid w:val="009273EC"/>
    <w:rsid w:val="0094402F"/>
    <w:rsid w:val="009536A1"/>
    <w:rsid w:val="009668FF"/>
    <w:rsid w:val="00981088"/>
    <w:rsid w:val="00984C08"/>
    <w:rsid w:val="0099486F"/>
    <w:rsid w:val="009A5BF6"/>
    <w:rsid w:val="009B55B1"/>
    <w:rsid w:val="009C2234"/>
    <w:rsid w:val="009D564B"/>
    <w:rsid w:val="00A00672"/>
    <w:rsid w:val="00A4343D"/>
    <w:rsid w:val="00A502F1"/>
    <w:rsid w:val="00A60BE0"/>
    <w:rsid w:val="00A70A83"/>
    <w:rsid w:val="00A81EB3"/>
    <w:rsid w:val="00A842CF"/>
    <w:rsid w:val="00AC6A68"/>
    <w:rsid w:val="00AE3FCA"/>
    <w:rsid w:val="00AE6D5B"/>
    <w:rsid w:val="00B00C1D"/>
    <w:rsid w:val="00B03E21"/>
    <w:rsid w:val="00B05E1D"/>
    <w:rsid w:val="00B1128D"/>
    <w:rsid w:val="00B129C9"/>
    <w:rsid w:val="00B40799"/>
    <w:rsid w:val="00B433A7"/>
    <w:rsid w:val="00BA439F"/>
    <w:rsid w:val="00BA6370"/>
    <w:rsid w:val="00BD6723"/>
    <w:rsid w:val="00BE218E"/>
    <w:rsid w:val="00BF07E1"/>
    <w:rsid w:val="00BF6ED1"/>
    <w:rsid w:val="00C00705"/>
    <w:rsid w:val="00C100A3"/>
    <w:rsid w:val="00C1513D"/>
    <w:rsid w:val="00C269D4"/>
    <w:rsid w:val="00C4160D"/>
    <w:rsid w:val="00C52466"/>
    <w:rsid w:val="00C568C0"/>
    <w:rsid w:val="00C62F5D"/>
    <w:rsid w:val="00C66AB2"/>
    <w:rsid w:val="00C75C2E"/>
    <w:rsid w:val="00C8406E"/>
    <w:rsid w:val="00CA7E45"/>
    <w:rsid w:val="00CB2709"/>
    <w:rsid w:val="00CB6F89"/>
    <w:rsid w:val="00CB7797"/>
    <w:rsid w:val="00CE228C"/>
    <w:rsid w:val="00CF545B"/>
    <w:rsid w:val="00D018F0"/>
    <w:rsid w:val="00D15AC1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D0DDA"/>
    <w:rsid w:val="00DE2034"/>
    <w:rsid w:val="00DF47FE"/>
    <w:rsid w:val="00DF7CDB"/>
    <w:rsid w:val="00E2374E"/>
    <w:rsid w:val="00E26704"/>
    <w:rsid w:val="00E27C40"/>
    <w:rsid w:val="00E31980"/>
    <w:rsid w:val="00E34B8A"/>
    <w:rsid w:val="00E36BB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0460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E6A2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7825E624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4B4C4D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C4D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D44B-2FA0-44A8-B2A0-B93CC60F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200</TotalTime>
  <Pages>4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27</cp:revision>
  <cp:lastPrinted>2015-11-03T12:02:00Z</cp:lastPrinted>
  <dcterms:created xsi:type="dcterms:W3CDTF">2022-03-03T07:33:00Z</dcterms:created>
  <dcterms:modified xsi:type="dcterms:W3CDTF">2023-05-10T08:51:00Z</dcterms:modified>
</cp:coreProperties>
</file>