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4C0024" w:rsidRDefault="00D83965" w:rsidP="00FC7194">
      <w:pPr>
        <w:pStyle w:val="Datum"/>
      </w:pPr>
      <w:r>
        <w:t>1</w:t>
      </w:r>
      <w:r w:rsidR="0059248E">
        <w:t>0</w:t>
      </w:r>
      <w:r w:rsidR="003A7EE0">
        <w:t>. </w:t>
      </w:r>
      <w:r w:rsidR="0059248E">
        <w:t>3</w:t>
      </w:r>
      <w:r w:rsidR="00967786" w:rsidRPr="004C0024">
        <w:t>.</w:t>
      </w:r>
      <w:r w:rsidR="0071724C">
        <w:t> </w:t>
      </w:r>
      <w:r w:rsidR="00967786" w:rsidRPr="004C0024">
        <w:t>20</w:t>
      </w:r>
      <w:r w:rsidR="000A55E6" w:rsidRPr="004C0024">
        <w:t>2</w:t>
      </w:r>
      <w:r w:rsidR="006537FD" w:rsidRPr="004C0024">
        <w:t>1</w:t>
      </w:r>
    </w:p>
    <w:p w:rsidR="00FC7194" w:rsidRPr="004C0024" w:rsidRDefault="003B1A94" w:rsidP="00FC7194">
      <w:pPr>
        <w:pStyle w:val="Nzev"/>
      </w:pPr>
      <w:r>
        <w:t>Zemřelí v</w:t>
      </w:r>
      <w:r w:rsidR="0059248E">
        <w:t> Moravskoslezském</w:t>
      </w:r>
      <w:r w:rsidR="0059248E" w:rsidRPr="0059248E">
        <w:t xml:space="preserve"> kraji v</w:t>
      </w:r>
      <w:r w:rsidR="0059248E">
        <w:t> </w:t>
      </w:r>
      <w:r w:rsidR="0059248E" w:rsidRPr="0059248E">
        <w:t>lednu</w:t>
      </w:r>
      <w:r w:rsidR="0059248E">
        <w:t> </w:t>
      </w:r>
      <w:r w:rsidR="0059248E" w:rsidRPr="0059248E">
        <w:t>2021</w:t>
      </w:r>
    </w:p>
    <w:p w:rsidR="00DE15B4" w:rsidRDefault="003F39F6" w:rsidP="00DE15B4">
      <w:pPr>
        <w:pStyle w:val="Perex"/>
        <w:rPr>
          <w:bCs/>
          <w:szCs w:val="20"/>
        </w:rPr>
      </w:pPr>
      <w:r w:rsidRPr="0059248E">
        <w:rPr>
          <w:bCs/>
          <w:szCs w:val="20"/>
        </w:rPr>
        <w:t>V</w:t>
      </w:r>
      <w:r>
        <w:rPr>
          <w:bCs/>
          <w:szCs w:val="20"/>
        </w:rPr>
        <w:t> </w:t>
      </w:r>
      <w:r w:rsidR="0059248E" w:rsidRPr="0059248E">
        <w:rPr>
          <w:bCs/>
          <w:szCs w:val="20"/>
        </w:rPr>
        <w:t xml:space="preserve">lednu </w:t>
      </w:r>
      <w:r w:rsidR="0059248E">
        <w:rPr>
          <w:bCs/>
          <w:szCs w:val="20"/>
        </w:rPr>
        <w:t>letošního roku</w:t>
      </w:r>
      <w:r w:rsidR="0059248E" w:rsidRPr="0059248E">
        <w:rPr>
          <w:bCs/>
          <w:szCs w:val="20"/>
        </w:rPr>
        <w:t xml:space="preserve"> zemřelo podle předběžných údajů celkem </w:t>
      </w:r>
      <w:r w:rsidR="0059248E">
        <w:rPr>
          <w:bCs/>
          <w:szCs w:val="20"/>
        </w:rPr>
        <w:t>2 098 </w:t>
      </w:r>
      <w:r w:rsidR="0059248E" w:rsidRPr="0059248E">
        <w:rPr>
          <w:bCs/>
          <w:szCs w:val="20"/>
        </w:rPr>
        <w:t xml:space="preserve">obyvatel </w:t>
      </w:r>
      <w:r w:rsidR="0059248E">
        <w:rPr>
          <w:bCs/>
          <w:szCs w:val="20"/>
        </w:rPr>
        <w:t>Moravskoslezského</w:t>
      </w:r>
      <w:r w:rsidR="0059248E" w:rsidRPr="0059248E">
        <w:rPr>
          <w:bCs/>
          <w:szCs w:val="20"/>
        </w:rPr>
        <w:t xml:space="preserve"> kraje</w:t>
      </w:r>
      <w:r w:rsidR="0059248E">
        <w:rPr>
          <w:bCs/>
          <w:szCs w:val="20"/>
        </w:rPr>
        <w:t xml:space="preserve">, tedy </w:t>
      </w:r>
      <w:r>
        <w:rPr>
          <w:bCs/>
          <w:szCs w:val="20"/>
        </w:rPr>
        <w:t>o </w:t>
      </w:r>
      <w:r w:rsidR="0059248E">
        <w:rPr>
          <w:bCs/>
          <w:szCs w:val="20"/>
        </w:rPr>
        <w:t>63 % více ve</w:t>
      </w:r>
      <w:r w:rsidR="0059248E" w:rsidRPr="0059248E">
        <w:rPr>
          <w:bCs/>
          <w:szCs w:val="20"/>
        </w:rPr>
        <w:t xml:space="preserve"> s</w:t>
      </w:r>
      <w:r w:rsidR="0059248E">
        <w:rPr>
          <w:bCs/>
          <w:szCs w:val="20"/>
        </w:rPr>
        <w:t xml:space="preserve">rovnání </w:t>
      </w:r>
      <w:r>
        <w:rPr>
          <w:bCs/>
          <w:szCs w:val="20"/>
        </w:rPr>
        <w:t>s </w:t>
      </w:r>
      <w:r w:rsidR="0059248E">
        <w:rPr>
          <w:bCs/>
          <w:szCs w:val="20"/>
        </w:rPr>
        <w:t>lednovým průměrem let </w:t>
      </w:r>
      <w:r w:rsidR="00AF4D5B">
        <w:rPr>
          <w:bCs/>
          <w:szCs w:val="20"/>
        </w:rPr>
        <w:t>2015 až </w:t>
      </w:r>
      <w:r w:rsidR="0059248E">
        <w:rPr>
          <w:bCs/>
          <w:szCs w:val="20"/>
        </w:rPr>
        <w:t xml:space="preserve">2019. </w:t>
      </w:r>
      <w:r w:rsidR="0059248E" w:rsidRPr="0059248E">
        <w:rPr>
          <w:bCs/>
          <w:szCs w:val="20"/>
        </w:rPr>
        <w:t xml:space="preserve">Absolutně </w:t>
      </w:r>
      <w:r w:rsidR="00D16A5B">
        <w:rPr>
          <w:bCs/>
          <w:szCs w:val="20"/>
        </w:rPr>
        <w:t>se jedná</w:t>
      </w:r>
      <w:r w:rsidR="0059248E" w:rsidRPr="0059248E">
        <w:rPr>
          <w:bCs/>
          <w:szCs w:val="20"/>
        </w:rPr>
        <w:t xml:space="preserve"> </w:t>
      </w:r>
      <w:r w:rsidRPr="0059248E">
        <w:rPr>
          <w:bCs/>
          <w:szCs w:val="20"/>
        </w:rPr>
        <w:t>o</w:t>
      </w:r>
      <w:r>
        <w:rPr>
          <w:bCs/>
          <w:szCs w:val="20"/>
        </w:rPr>
        <w:t> </w:t>
      </w:r>
      <w:r w:rsidR="0059248E" w:rsidRPr="0059248E">
        <w:rPr>
          <w:bCs/>
          <w:szCs w:val="20"/>
        </w:rPr>
        <w:t>nárůst o</w:t>
      </w:r>
      <w:r w:rsidR="00D16A5B">
        <w:rPr>
          <w:bCs/>
          <w:szCs w:val="20"/>
        </w:rPr>
        <w:t> </w:t>
      </w:r>
      <w:r w:rsidR="0059248E">
        <w:rPr>
          <w:bCs/>
          <w:szCs w:val="20"/>
        </w:rPr>
        <w:t>809</w:t>
      </w:r>
      <w:r w:rsidR="00D16A5B">
        <w:rPr>
          <w:bCs/>
          <w:szCs w:val="20"/>
        </w:rPr>
        <w:t> </w:t>
      </w:r>
      <w:r w:rsidR="0059248E" w:rsidRPr="0059248E">
        <w:rPr>
          <w:bCs/>
          <w:szCs w:val="20"/>
        </w:rPr>
        <w:t>osob.</w:t>
      </w:r>
    </w:p>
    <w:p w:rsidR="00DE15B4" w:rsidRDefault="00D16A5B" w:rsidP="00DE15B4">
      <w:pPr>
        <w:rPr>
          <w:rFonts w:cs="Arial"/>
          <w:spacing w:val="-2"/>
          <w:szCs w:val="20"/>
        </w:rPr>
      </w:pPr>
      <w:r w:rsidRPr="00D16A5B">
        <w:rPr>
          <w:rFonts w:cs="Arial"/>
          <w:spacing w:val="-2"/>
          <w:szCs w:val="20"/>
        </w:rPr>
        <w:t>Lednový počet zemřelých (</w:t>
      </w:r>
      <w:r>
        <w:rPr>
          <w:rFonts w:cs="Arial"/>
          <w:spacing w:val="-2"/>
          <w:szCs w:val="20"/>
        </w:rPr>
        <w:t>2 098 </w:t>
      </w:r>
      <w:r w:rsidRPr="00D16A5B">
        <w:rPr>
          <w:rFonts w:cs="Arial"/>
          <w:spacing w:val="-2"/>
          <w:szCs w:val="20"/>
        </w:rPr>
        <w:t xml:space="preserve">osob) tak </w:t>
      </w:r>
      <w:r w:rsidR="003F39F6" w:rsidRPr="00D16A5B">
        <w:rPr>
          <w:rFonts w:cs="Arial"/>
          <w:spacing w:val="-2"/>
          <w:szCs w:val="20"/>
        </w:rPr>
        <w:t>v</w:t>
      </w:r>
      <w:r w:rsidR="003F39F6">
        <w:rPr>
          <w:rFonts w:cs="Arial"/>
          <w:spacing w:val="-2"/>
          <w:szCs w:val="20"/>
        </w:rPr>
        <w:t> </w:t>
      </w:r>
      <w:r w:rsidRPr="00D16A5B">
        <w:rPr>
          <w:rFonts w:cs="Arial"/>
          <w:spacing w:val="-2"/>
          <w:szCs w:val="20"/>
        </w:rPr>
        <w:t>absolutních hodnotách překonal počet zemřelých osob v</w:t>
      </w:r>
      <w:r>
        <w:rPr>
          <w:rFonts w:cs="Arial"/>
          <w:spacing w:val="-2"/>
          <w:szCs w:val="20"/>
        </w:rPr>
        <w:t> prosinci (1 981 osob) a </w:t>
      </w:r>
      <w:r w:rsidRPr="00D16A5B">
        <w:rPr>
          <w:rFonts w:cs="Arial"/>
          <w:spacing w:val="-2"/>
          <w:szCs w:val="20"/>
        </w:rPr>
        <w:t>listopadu (1</w:t>
      </w:r>
      <w:r>
        <w:rPr>
          <w:rFonts w:cs="Arial"/>
          <w:spacing w:val="-2"/>
          <w:szCs w:val="20"/>
        </w:rPr>
        <w:t> 842 </w:t>
      </w:r>
      <w:r w:rsidRPr="00D16A5B">
        <w:rPr>
          <w:rFonts w:cs="Arial"/>
          <w:spacing w:val="-2"/>
          <w:szCs w:val="20"/>
        </w:rPr>
        <w:t>osob)</w:t>
      </w:r>
      <w:r>
        <w:rPr>
          <w:rFonts w:cs="Arial"/>
          <w:spacing w:val="-2"/>
          <w:szCs w:val="20"/>
        </w:rPr>
        <w:t xml:space="preserve"> </w:t>
      </w:r>
      <w:r w:rsidRPr="00D16A5B">
        <w:rPr>
          <w:rFonts w:cs="Arial"/>
          <w:spacing w:val="-2"/>
          <w:szCs w:val="20"/>
        </w:rPr>
        <w:t>loňského ro</w:t>
      </w:r>
      <w:bookmarkStart w:id="0" w:name="_GoBack"/>
      <w:bookmarkEnd w:id="0"/>
      <w:r w:rsidRPr="00D16A5B">
        <w:rPr>
          <w:rFonts w:cs="Arial"/>
          <w:spacing w:val="-2"/>
          <w:szCs w:val="20"/>
        </w:rPr>
        <w:t>ku</w:t>
      </w:r>
      <w:r>
        <w:rPr>
          <w:rFonts w:cs="Arial"/>
          <w:spacing w:val="-2"/>
          <w:szCs w:val="20"/>
        </w:rPr>
        <w:t>. N</w:t>
      </w:r>
      <w:r w:rsidRPr="00D16A5B">
        <w:rPr>
          <w:rFonts w:cs="Arial"/>
          <w:spacing w:val="-2"/>
          <w:szCs w:val="20"/>
        </w:rPr>
        <w:t>icmén</w:t>
      </w:r>
      <w:r w:rsidR="003F39F6">
        <w:rPr>
          <w:rFonts w:cs="Arial"/>
          <w:spacing w:val="-2"/>
          <w:szCs w:val="20"/>
        </w:rPr>
        <w:t xml:space="preserve">ě relativní nárůst počtu úmrtí </w:t>
      </w:r>
      <w:r w:rsidRPr="00D16A5B">
        <w:rPr>
          <w:rFonts w:cs="Arial"/>
          <w:spacing w:val="-2"/>
          <w:szCs w:val="20"/>
        </w:rPr>
        <w:t>proti</w:t>
      </w:r>
      <w:r>
        <w:rPr>
          <w:rFonts w:cs="Arial"/>
          <w:spacing w:val="-2"/>
          <w:szCs w:val="20"/>
        </w:rPr>
        <w:t xml:space="preserve"> pětiletému průměru let</w:t>
      </w:r>
      <w:r w:rsidR="003F39F6">
        <w:rPr>
          <w:rFonts w:cs="Arial"/>
          <w:spacing w:val="-2"/>
          <w:szCs w:val="20"/>
        </w:rPr>
        <w:t> </w:t>
      </w:r>
      <w:r>
        <w:rPr>
          <w:rFonts w:cs="Arial"/>
          <w:spacing w:val="-2"/>
          <w:szCs w:val="20"/>
        </w:rPr>
        <w:t>2015</w:t>
      </w:r>
      <w:r w:rsidRPr="00D16A5B">
        <w:rPr>
          <w:rFonts w:cs="Arial"/>
          <w:spacing w:val="-2"/>
          <w:szCs w:val="20"/>
        </w:rPr>
        <w:t>–2019 však byl v</w:t>
      </w:r>
      <w:r>
        <w:rPr>
          <w:rFonts w:cs="Arial"/>
          <w:spacing w:val="-2"/>
          <w:szCs w:val="20"/>
        </w:rPr>
        <w:t> </w:t>
      </w:r>
      <w:r w:rsidRPr="00D16A5B">
        <w:rPr>
          <w:rFonts w:cs="Arial"/>
          <w:spacing w:val="-2"/>
          <w:szCs w:val="20"/>
        </w:rPr>
        <w:t>listopadu (o</w:t>
      </w:r>
      <w:r>
        <w:rPr>
          <w:rFonts w:cs="Arial"/>
          <w:spacing w:val="-2"/>
          <w:szCs w:val="20"/>
        </w:rPr>
        <w:t> 72,2 </w:t>
      </w:r>
      <w:r w:rsidRPr="00D16A5B">
        <w:rPr>
          <w:rFonts w:cs="Arial"/>
          <w:spacing w:val="-2"/>
          <w:szCs w:val="20"/>
        </w:rPr>
        <w:t xml:space="preserve">%) </w:t>
      </w:r>
      <w:r>
        <w:rPr>
          <w:rFonts w:cs="Arial"/>
          <w:spacing w:val="-2"/>
          <w:szCs w:val="20"/>
        </w:rPr>
        <w:t>i </w:t>
      </w:r>
      <w:r w:rsidR="003F39F6" w:rsidRPr="00D16A5B">
        <w:rPr>
          <w:rFonts w:cs="Arial"/>
          <w:spacing w:val="-2"/>
          <w:szCs w:val="20"/>
        </w:rPr>
        <w:t>v</w:t>
      </w:r>
      <w:r w:rsidR="003F39F6">
        <w:rPr>
          <w:rFonts w:cs="Arial"/>
          <w:spacing w:val="-2"/>
          <w:szCs w:val="20"/>
        </w:rPr>
        <w:t> </w:t>
      </w:r>
      <w:r>
        <w:rPr>
          <w:rFonts w:cs="Arial"/>
          <w:spacing w:val="-2"/>
          <w:szCs w:val="20"/>
        </w:rPr>
        <w:t>prosinci (o 64,3 </w:t>
      </w:r>
      <w:r w:rsidRPr="00D16A5B">
        <w:rPr>
          <w:rFonts w:cs="Arial"/>
          <w:spacing w:val="-2"/>
          <w:szCs w:val="20"/>
        </w:rPr>
        <w:t xml:space="preserve">%) </w:t>
      </w:r>
      <w:r>
        <w:rPr>
          <w:rFonts w:cs="Arial"/>
          <w:spacing w:val="-2"/>
          <w:szCs w:val="20"/>
        </w:rPr>
        <w:t>vyšší</w:t>
      </w:r>
      <w:r w:rsidRPr="00D16A5B">
        <w:rPr>
          <w:rFonts w:cs="Arial"/>
          <w:spacing w:val="-2"/>
          <w:szCs w:val="20"/>
        </w:rPr>
        <w:t xml:space="preserve">. </w:t>
      </w:r>
      <w:r w:rsidR="00E409D5">
        <w:rPr>
          <w:rFonts w:cs="Arial"/>
          <w:spacing w:val="-2"/>
          <w:szCs w:val="20"/>
        </w:rPr>
        <w:t xml:space="preserve">Vyšší počet zemřelých </w:t>
      </w:r>
      <w:r w:rsidR="003F39F6">
        <w:rPr>
          <w:rFonts w:cs="Arial"/>
          <w:spacing w:val="-2"/>
          <w:szCs w:val="20"/>
        </w:rPr>
        <w:t>v </w:t>
      </w:r>
      <w:r w:rsidR="00E409D5">
        <w:rPr>
          <w:rFonts w:cs="Arial"/>
          <w:spacing w:val="-2"/>
          <w:szCs w:val="20"/>
        </w:rPr>
        <w:t>lednu (</w:t>
      </w:r>
      <w:r w:rsidRPr="00D16A5B">
        <w:rPr>
          <w:rFonts w:cs="Arial"/>
          <w:spacing w:val="-2"/>
          <w:szCs w:val="20"/>
        </w:rPr>
        <w:t xml:space="preserve">proti listopadu) podporuje obecně vyšší celková úmrtnost </w:t>
      </w:r>
      <w:r w:rsidR="003F39F6" w:rsidRPr="00D16A5B">
        <w:rPr>
          <w:rFonts w:cs="Arial"/>
          <w:spacing w:val="-2"/>
          <w:szCs w:val="20"/>
        </w:rPr>
        <w:t>v</w:t>
      </w:r>
      <w:r w:rsidR="003F39F6">
        <w:rPr>
          <w:rFonts w:cs="Arial"/>
          <w:spacing w:val="-2"/>
          <w:szCs w:val="20"/>
        </w:rPr>
        <w:t> </w:t>
      </w:r>
      <w:r w:rsidRPr="00D16A5B">
        <w:rPr>
          <w:rFonts w:cs="Arial"/>
          <w:spacing w:val="-2"/>
          <w:szCs w:val="20"/>
        </w:rPr>
        <w:t>prvním měsíci roku</w:t>
      </w:r>
      <w:r w:rsidR="00E409D5" w:rsidRPr="00E409D5">
        <w:t xml:space="preserve"> </w:t>
      </w:r>
      <w:r w:rsidR="003F39F6" w:rsidRPr="00E409D5">
        <w:rPr>
          <w:rFonts w:cs="Arial"/>
          <w:spacing w:val="-2"/>
          <w:szCs w:val="20"/>
        </w:rPr>
        <w:t>a</w:t>
      </w:r>
      <w:r w:rsidR="003F39F6">
        <w:rPr>
          <w:rFonts w:cs="Arial"/>
          <w:spacing w:val="-2"/>
          <w:szCs w:val="20"/>
        </w:rPr>
        <w:t> </w:t>
      </w:r>
      <w:r w:rsidR="00E409D5" w:rsidRPr="00E409D5">
        <w:rPr>
          <w:rFonts w:cs="Arial"/>
          <w:spacing w:val="-2"/>
          <w:szCs w:val="20"/>
        </w:rPr>
        <w:t xml:space="preserve">také </w:t>
      </w:r>
      <w:r w:rsidR="003F39F6" w:rsidRPr="00E409D5">
        <w:rPr>
          <w:rFonts w:cs="Arial"/>
          <w:spacing w:val="-2"/>
          <w:szCs w:val="20"/>
        </w:rPr>
        <w:t>o</w:t>
      </w:r>
      <w:r w:rsidR="003F39F6">
        <w:rPr>
          <w:rFonts w:cs="Arial"/>
          <w:spacing w:val="-2"/>
          <w:szCs w:val="20"/>
        </w:rPr>
        <w:t> </w:t>
      </w:r>
      <w:r w:rsidR="00E409D5" w:rsidRPr="00E409D5">
        <w:rPr>
          <w:rFonts w:cs="Arial"/>
          <w:spacing w:val="-2"/>
          <w:szCs w:val="20"/>
        </w:rPr>
        <w:t>jeden den delší měsíc</w:t>
      </w:r>
      <w:r w:rsidRPr="00D16A5B">
        <w:rPr>
          <w:rFonts w:cs="Arial"/>
          <w:spacing w:val="-2"/>
          <w:szCs w:val="20"/>
        </w:rPr>
        <w:t xml:space="preserve">. </w:t>
      </w:r>
      <w:r w:rsidR="003F39F6" w:rsidRPr="00D16A5B">
        <w:rPr>
          <w:rFonts w:cs="Arial"/>
          <w:spacing w:val="-2"/>
          <w:szCs w:val="20"/>
        </w:rPr>
        <w:t>V</w:t>
      </w:r>
      <w:r w:rsidR="003F39F6">
        <w:rPr>
          <w:rFonts w:cs="Arial"/>
          <w:spacing w:val="-2"/>
          <w:szCs w:val="20"/>
        </w:rPr>
        <w:t> období let </w:t>
      </w:r>
      <w:r w:rsidRPr="00D16A5B">
        <w:rPr>
          <w:rFonts w:cs="Arial"/>
          <w:spacing w:val="-2"/>
          <w:szCs w:val="20"/>
        </w:rPr>
        <w:t>201</w:t>
      </w:r>
      <w:r w:rsidR="003F39F6">
        <w:rPr>
          <w:rFonts w:cs="Arial"/>
          <w:spacing w:val="-2"/>
          <w:szCs w:val="20"/>
        </w:rPr>
        <w:t>5 až </w:t>
      </w:r>
      <w:r w:rsidRPr="00D16A5B">
        <w:rPr>
          <w:rFonts w:cs="Arial"/>
          <w:spacing w:val="-2"/>
          <w:szCs w:val="20"/>
        </w:rPr>
        <w:t xml:space="preserve">2019, ale </w:t>
      </w:r>
      <w:r w:rsidR="003F39F6" w:rsidRPr="00D16A5B">
        <w:rPr>
          <w:rFonts w:cs="Arial"/>
          <w:spacing w:val="-2"/>
          <w:szCs w:val="20"/>
        </w:rPr>
        <w:t>i</w:t>
      </w:r>
      <w:r w:rsidR="003F39F6">
        <w:rPr>
          <w:rFonts w:cs="Arial"/>
          <w:spacing w:val="-2"/>
          <w:szCs w:val="20"/>
        </w:rPr>
        <w:t> </w:t>
      </w:r>
      <w:r w:rsidR="003F39F6" w:rsidRPr="00D16A5B">
        <w:rPr>
          <w:rFonts w:cs="Arial"/>
          <w:spacing w:val="-2"/>
          <w:szCs w:val="20"/>
        </w:rPr>
        <w:t>v</w:t>
      </w:r>
      <w:r w:rsidR="003F39F6">
        <w:rPr>
          <w:rFonts w:cs="Arial"/>
          <w:spacing w:val="-2"/>
          <w:szCs w:val="20"/>
        </w:rPr>
        <w:t> </w:t>
      </w:r>
      <w:r w:rsidRPr="00D16A5B">
        <w:rPr>
          <w:rFonts w:cs="Arial"/>
          <w:spacing w:val="-2"/>
          <w:szCs w:val="20"/>
        </w:rPr>
        <w:t xml:space="preserve">roce 2020, se lednový počet zemřelých </w:t>
      </w:r>
      <w:r w:rsidR="003F39F6" w:rsidRPr="00D16A5B">
        <w:rPr>
          <w:rFonts w:cs="Arial"/>
          <w:spacing w:val="-2"/>
          <w:szCs w:val="20"/>
        </w:rPr>
        <w:t>v</w:t>
      </w:r>
      <w:r w:rsidR="003F39F6">
        <w:rPr>
          <w:rFonts w:cs="Arial"/>
          <w:spacing w:val="-2"/>
          <w:szCs w:val="20"/>
        </w:rPr>
        <w:t> </w:t>
      </w:r>
      <w:r w:rsidR="00E409D5">
        <w:rPr>
          <w:rFonts w:cs="Arial"/>
          <w:spacing w:val="-2"/>
          <w:szCs w:val="20"/>
        </w:rPr>
        <w:t xml:space="preserve">kraji pohyboval </w:t>
      </w:r>
      <w:r w:rsidR="003F39F6">
        <w:rPr>
          <w:rFonts w:cs="Arial"/>
          <w:spacing w:val="-2"/>
          <w:szCs w:val="20"/>
        </w:rPr>
        <w:t>v </w:t>
      </w:r>
      <w:r w:rsidR="00E409D5">
        <w:rPr>
          <w:rFonts w:cs="Arial"/>
          <w:spacing w:val="-2"/>
          <w:szCs w:val="20"/>
        </w:rPr>
        <w:t>rozmezí 1 118</w:t>
      </w:r>
      <w:r w:rsidRPr="00D16A5B">
        <w:rPr>
          <w:rFonts w:cs="Arial"/>
          <w:spacing w:val="-2"/>
          <w:szCs w:val="20"/>
        </w:rPr>
        <w:t xml:space="preserve"> </w:t>
      </w:r>
      <w:r w:rsidR="003F39F6" w:rsidRPr="00D16A5B">
        <w:rPr>
          <w:rFonts w:cs="Arial"/>
          <w:spacing w:val="-2"/>
          <w:szCs w:val="20"/>
        </w:rPr>
        <w:t>a</w:t>
      </w:r>
      <w:r w:rsidR="003F39F6">
        <w:rPr>
          <w:rFonts w:cs="Arial"/>
          <w:spacing w:val="-2"/>
          <w:szCs w:val="20"/>
        </w:rPr>
        <w:t> </w:t>
      </w:r>
      <w:r w:rsidRPr="00D16A5B">
        <w:rPr>
          <w:rFonts w:cs="Arial"/>
          <w:spacing w:val="-2"/>
          <w:szCs w:val="20"/>
        </w:rPr>
        <w:t>1</w:t>
      </w:r>
      <w:r w:rsidR="00E409D5">
        <w:rPr>
          <w:rFonts w:cs="Arial"/>
          <w:spacing w:val="-2"/>
          <w:szCs w:val="20"/>
        </w:rPr>
        <w:t> 543 osob</w:t>
      </w:r>
      <w:r w:rsidRPr="00D16A5B">
        <w:rPr>
          <w:rFonts w:cs="Arial"/>
          <w:spacing w:val="-2"/>
          <w:szCs w:val="20"/>
        </w:rPr>
        <w:t>.</w:t>
      </w:r>
    </w:p>
    <w:p w:rsidR="005227C1" w:rsidRDefault="005227C1" w:rsidP="00DE15B4">
      <w:pPr>
        <w:rPr>
          <w:rFonts w:cs="Arial"/>
          <w:spacing w:val="-2"/>
          <w:szCs w:val="20"/>
        </w:rPr>
      </w:pPr>
    </w:p>
    <w:p w:rsidR="005227C1" w:rsidRPr="004C0024" w:rsidRDefault="005227C1" w:rsidP="00DE15B4">
      <w:pPr>
        <w:rPr>
          <w:rFonts w:cs="Arial"/>
          <w:color w:val="000000"/>
          <w:spacing w:val="-2"/>
          <w:szCs w:val="20"/>
        </w:rPr>
      </w:pPr>
      <w:r w:rsidRPr="005227C1">
        <w:rPr>
          <w:rFonts w:cs="Arial"/>
          <w:color w:val="000000"/>
          <w:spacing w:val="-2"/>
          <w:szCs w:val="20"/>
        </w:rPr>
        <w:t xml:space="preserve">Stejně jako při loňské podzimní vlně byli </w:t>
      </w:r>
      <w:r>
        <w:rPr>
          <w:rFonts w:cs="Arial"/>
          <w:color w:val="000000"/>
          <w:spacing w:val="-2"/>
          <w:szCs w:val="20"/>
        </w:rPr>
        <w:t>mezi zemřelými</w:t>
      </w:r>
      <w:r w:rsidRPr="005227C1">
        <w:rPr>
          <w:rFonts w:cs="Arial"/>
          <w:color w:val="000000"/>
          <w:spacing w:val="-2"/>
          <w:szCs w:val="20"/>
        </w:rPr>
        <w:t xml:space="preserve"> </w:t>
      </w:r>
      <w:r w:rsidR="003F39F6" w:rsidRPr="005227C1">
        <w:rPr>
          <w:rFonts w:cs="Arial"/>
          <w:color w:val="000000"/>
          <w:spacing w:val="-2"/>
          <w:szCs w:val="20"/>
        </w:rPr>
        <w:t>v</w:t>
      </w:r>
      <w:r w:rsidR="003F39F6">
        <w:rPr>
          <w:rFonts w:cs="Arial"/>
          <w:color w:val="000000"/>
          <w:spacing w:val="-2"/>
          <w:szCs w:val="20"/>
        </w:rPr>
        <w:t> </w:t>
      </w:r>
      <w:r w:rsidRPr="005227C1">
        <w:rPr>
          <w:rFonts w:cs="Arial"/>
          <w:color w:val="000000"/>
          <w:spacing w:val="-2"/>
          <w:szCs w:val="20"/>
        </w:rPr>
        <w:t xml:space="preserve">lednu letošního roku více </w:t>
      </w:r>
      <w:r w:rsidR="00827065">
        <w:rPr>
          <w:rFonts w:cs="Arial"/>
          <w:color w:val="000000"/>
          <w:spacing w:val="-2"/>
          <w:szCs w:val="20"/>
        </w:rPr>
        <w:t xml:space="preserve">zastoupeni </w:t>
      </w:r>
      <w:r w:rsidRPr="005227C1">
        <w:rPr>
          <w:rFonts w:cs="Arial"/>
          <w:color w:val="000000"/>
          <w:spacing w:val="-2"/>
          <w:szCs w:val="20"/>
        </w:rPr>
        <w:t>muži než ženy</w:t>
      </w:r>
      <w:r w:rsidR="00827065">
        <w:rPr>
          <w:rFonts w:cs="Arial"/>
          <w:color w:val="000000"/>
          <w:spacing w:val="-2"/>
          <w:szCs w:val="20"/>
        </w:rPr>
        <w:t xml:space="preserve"> – zemřelo 1 134 </w:t>
      </w:r>
      <w:r w:rsidRPr="005227C1">
        <w:rPr>
          <w:rFonts w:cs="Arial"/>
          <w:color w:val="000000"/>
          <w:spacing w:val="-2"/>
          <w:szCs w:val="20"/>
        </w:rPr>
        <w:t xml:space="preserve">mužů </w:t>
      </w:r>
      <w:r w:rsidR="003F39F6" w:rsidRPr="005227C1">
        <w:rPr>
          <w:rFonts w:cs="Arial"/>
          <w:color w:val="000000"/>
          <w:spacing w:val="-2"/>
          <w:szCs w:val="20"/>
        </w:rPr>
        <w:t>a</w:t>
      </w:r>
      <w:r w:rsidR="003F39F6">
        <w:rPr>
          <w:rFonts w:cs="Arial"/>
          <w:color w:val="000000"/>
          <w:spacing w:val="-2"/>
          <w:szCs w:val="20"/>
        </w:rPr>
        <w:t> </w:t>
      </w:r>
      <w:r w:rsidR="00827065">
        <w:rPr>
          <w:rFonts w:cs="Arial"/>
          <w:color w:val="000000"/>
          <w:spacing w:val="-2"/>
          <w:szCs w:val="20"/>
        </w:rPr>
        <w:t>909 </w:t>
      </w:r>
      <w:r w:rsidRPr="005227C1">
        <w:rPr>
          <w:rFonts w:cs="Arial"/>
          <w:color w:val="000000"/>
          <w:spacing w:val="-2"/>
          <w:szCs w:val="20"/>
        </w:rPr>
        <w:t xml:space="preserve">žen. </w:t>
      </w:r>
      <w:r w:rsidR="00827065">
        <w:rPr>
          <w:rFonts w:cs="Arial"/>
          <w:color w:val="000000"/>
          <w:spacing w:val="-2"/>
          <w:szCs w:val="20"/>
        </w:rPr>
        <w:t>P</w:t>
      </w:r>
      <w:r w:rsidRPr="005227C1">
        <w:rPr>
          <w:rFonts w:cs="Arial"/>
          <w:color w:val="000000"/>
          <w:spacing w:val="-2"/>
          <w:szCs w:val="20"/>
        </w:rPr>
        <w:t xml:space="preserve">roti pětiletému průměru lednových úmrtí mužů </w:t>
      </w:r>
      <w:r w:rsidR="003F39F6" w:rsidRPr="005227C1">
        <w:rPr>
          <w:rFonts w:cs="Arial"/>
          <w:color w:val="000000"/>
          <w:spacing w:val="-2"/>
          <w:szCs w:val="20"/>
        </w:rPr>
        <w:t>z</w:t>
      </w:r>
      <w:r w:rsidR="003F39F6">
        <w:rPr>
          <w:rFonts w:cs="Arial"/>
          <w:color w:val="000000"/>
          <w:spacing w:val="-2"/>
          <w:szCs w:val="20"/>
        </w:rPr>
        <w:t> </w:t>
      </w:r>
      <w:r w:rsidRPr="005227C1">
        <w:rPr>
          <w:rFonts w:cs="Arial"/>
          <w:color w:val="000000"/>
          <w:spacing w:val="-2"/>
          <w:szCs w:val="20"/>
        </w:rPr>
        <w:t>let</w:t>
      </w:r>
      <w:r w:rsidR="003F39F6">
        <w:rPr>
          <w:rFonts w:cs="Arial"/>
          <w:color w:val="000000"/>
          <w:spacing w:val="-2"/>
          <w:szCs w:val="20"/>
        </w:rPr>
        <w:t> 2015 až </w:t>
      </w:r>
      <w:r w:rsidRPr="005227C1">
        <w:rPr>
          <w:rFonts w:cs="Arial"/>
          <w:color w:val="000000"/>
          <w:spacing w:val="-2"/>
          <w:szCs w:val="20"/>
        </w:rPr>
        <w:t xml:space="preserve">2019 </w:t>
      </w:r>
      <w:r w:rsidR="00827065">
        <w:rPr>
          <w:rFonts w:cs="Arial"/>
          <w:color w:val="000000"/>
          <w:spacing w:val="-2"/>
          <w:szCs w:val="20"/>
        </w:rPr>
        <w:t>zemřelo v </w:t>
      </w:r>
      <w:r w:rsidRPr="005227C1">
        <w:rPr>
          <w:rFonts w:cs="Arial"/>
          <w:color w:val="000000"/>
          <w:spacing w:val="-2"/>
          <w:szCs w:val="20"/>
        </w:rPr>
        <w:t>letošní</w:t>
      </w:r>
      <w:r w:rsidR="00827065">
        <w:rPr>
          <w:rFonts w:cs="Arial"/>
          <w:color w:val="000000"/>
          <w:spacing w:val="-2"/>
          <w:szCs w:val="20"/>
        </w:rPr>
        <w:t>m lednu</w:t>
      </w:r>
      <w:r w:rsidRPr="005227C1">
        <w:rPr>
          <w:rFonts w:cs="Arial"/>
          <w:color w:val="000000"/>
          <w:spacing w:val="-2"/>
          <w:szCs w:val="20"/>
        </w:rPr>
        <w:t xml:space="preserve"> </w:t>
      </w:r>
      <w:r w:rsidR="003F39F6" w:rsidRPr="005227C1">
        <w:rPr>
          <w:rFonts w:cs="Arial"/>
          <w:color w:val="000000"/>
          <w:spacing w:val="-2"/>
          <w:szCs w:val="20"/>
        </w:rPr>
        <w:t>o</w:t>
      </w:r>
      <w:r w:rsidR="003F39F6">
        <w:rPr>
          <w:rFonts w:cs="Arial"/>
          <w:color w:val="000000"/>
          <w:spacing w:val="-2"/>
          <w:szCs w:val="20"/>
        </w:rPr>
        <w:t> </w:t>
      </w:r>
      <w:r w:rsidR="00827065">
        <w:rPr>
          <w:rFonts w:cs="Arial"/>
          <w:color w:val="000000"/>
          <w:spacing w:val="-2"/>
          <w:szCs w:val="20"/>
        </w:rPr>
        <w:t>71,8 </w:t>
      </w:r>
      <w:r w:rsidRPr="005227C1">
        <w:rPr>
          <w:rFonts w:cs="Arial"/>
          <w:color w:val="000000"/>
          <w:spacing w:val="-2"/>
          <w:szCs w:val="20"/>
        </w:rPr>
        <w:t xml:space="preserve">% </w:t>
      </w:r>
      <w:r w:rsidR="00827065">
        <w:rPr>
          <w:rFonts w:cs="Arial"/>
          <w:color w:val="000000"/>
          <w:spacing w:val="-2"/>
          <w:szCs w:val="20"/>
        </w:rPr>
        <w:t>více mužů</w:t>
      </w:r>
      <w:r w:rsidRPr="005227C1">
        <w:rPr>
          <w:rFonts w:cs="Arial"/>
          <w:color w:val="000000"/>
          <w:spacing w:val="-2"/>
          <w:szCs w:val="20"/>
        </w:rPr>
        <w:t xml:space="preserve">, </w:t>
      </w:r>
      <w:r w:rsidR="00827065">
        <w:rPr>
          <w:rFonts w:cs="Arial"/>
          <w:color w:val="000000"/>
          <w:spacing w:val="-2"/>
          <w:szCs w:val="20"/>
        </w:rPr>
        <w:t>v případě žen byl jejich počet</w:t>
      </w:r>
      <w:r w:rsidRPr="005227C1">
        <w:rPr>
          <w:rFonts w:cs="Arial"/>
          <w:color w:val="000000"/>
          <w:spacing w:val="-2"/>
          <w:szCs w:val="20"/>
        </w:rPr>
        <w:t xml:space="preserve"> vyšší o</w:t>
      </w:r>
      <w:r w:rsidR="00827065">
        <w:rPr>
          <w:rFonts w:cs="Arial"/>
          <w:color w:val="000000"/>
          <w:spacing w:val="-2"/>
          <w:szCs w:val="20"/>
        </w:rPr>
        <w:t> 53,3 </w:t>
      </w:r>
      <w:r w:rsidRPr="005227C1">
        <w:rPr>
          <w:rFonts w:cs="Arial"/>
          <w:color w:val="000000"/>
          <w:spacing w:val="-2"/>
          <w:szCs w:val="20"/>
        </w:rPr>
        <w:t>%.</w:t>
      </w:r>
    </w:p>
    <w:p w:rsidR="00246BE0" w:rsidRPr="004C0024" w:rsidRDefault="00246BE0" w:rsidP="00DE15B4">
      <w:pPr>
        <w:rPr>
          <w:rFonts w:cs="Arial"/>
          <w:color w:val="000000"/>
          <w:spacing w:val="-2"/>
          <w:szCs w:val="20"/>
        </w:rPr>
      </w:pPr>
    </w:p>
    <w:p w:rsidR="006622AB" w:rsidRDefault="00226FF3" w:rsidP="00B347FF">
      <w:pPr>
        <w:rPr>
          <w:rFonts w:cs="Arial"/>
          <w:color w:val="000000"/>
          <w:spacing w:val="-2"/>
          <w:szCs w:val="20"/>
        </w:rPr>
      </w:pPr>
      <w:r w:rsidRPr="00226FF3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3342882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AB" w:rsidRDefault="006622AB" w:rsidP="00B347FF">
      <w:pPr>
        <w:rPr>
          <w:rFonts w:cs="Arial"/>
          <w:color w:val="000000"/>
          <w:spacing w:val="-2"/>
          <w:szCs w:val="20"/>
        </w:rPr>
      </w:pPr>
    </w:p>
    <w:p w:rsidR="00B347FF" w:rsidRDefault="00B347FF" w:rsidP="00B347FF">
      <w:pPr>
        <w:rPr>
          <w:rFonts w:cs="Arial"/>
          <w:color w:val="000000"/>
          <w:spacing w:val="-2"/>
          <w:szCs w:val="20"/>
        </w:rPr>
      </w:pPr>
      <w:r w:rsidRPr="00B347FF">
        <w:rPr>
          <w:rFonts w:cs="Arial"/>
          <w:color w:val="000000"/>
          <w:spacing w:val="-2"/>
          <w:szCs w:val="20"/>
        </w:rPr>
        <w:t>V</w:t>
      </w:r>
      <w:r w:rsidR="00DC05BE">
        <w:rPr>
          <w:rFonts w:cs="Arial"/>
          <w:color w:val="000000"/>
          <w:spacing w:val="-2"/>
          <w:szCs w:val="20"/>
        </w:rPr>
        <w:t xml:space="preserve"> Moravskoslezském </w:t>
      </w:r>
      <w:r w:rsidRPr="00B347FF">
        <w:rPr>
          <w:rFonts w:cs="Arial"/>
          <w:color w:val="000000"/>
          <w:spacing w:val="-2"/>
          <w:szCs w:val="20"/>
        </w:rPr>
        <w:t xml:space="preserve">kraji se tak </w:t>
      </w:r>
      <w:r w:rsidR="003F39F6" w:rsidRPr="00B347FF">
        <w:rPr>
          <w:rFonts w:cs="Arial"/>
          <w:color w:val="000000"/>
          <w:spacing w:val="-2"/>
          <w:szCs w:val="20"/>
        </w:rPr>
        <w:t>v</w:t>
      </w:r>
      <w:r w:rsidR="003F39F6">
        <w:rPr>
          <w:rFonts w:cs="Arial"/>
          <w:color w:val="000000"/>
          <w:spacing w:val="-2"/>
          <w:szCs w:val="20"/>
        </w:rPr>
        <w:t> </w:t>
      </w:r>
      <w:r w:rsidRPr="00B347FF">
        <w:rPr>
          <w:rFonts w:cs="Arial"/>
          <w:color w:val="000000"/>
          <w:spacing w:val="-2"/>
          <w:szCs w:val="20"/>
        </w:rPr>
        <w:t>případě ledna roku</w:t>
      </w:r>
      <w:r w:rsidR="00DC05BE">
        <w:rPr>
          <w:rFonts w:cs="Arial"/>
          <w:color w:val="000000"/>
          <w:spacing w:val="-2"/>
          <w:szCs w:val="20"/>
        </w:rPr>
        <w:t> </w:t>
      </w:r>
      <w:r w:rsidRPr="00B347FF">
        <w:rPr>
          <w:rFonts w:cs="Arial"/>
          <w:color w:val="000000"/>
          <w:spacing w:val="-2"/>
          <w:szCs w:val="20"/>
        </w:rPr>
        <w:t xml:space="preserve">2021 jednalo </w:t>
      </w:r>
      <w:r w:rsidR="003F39F6" w:rsidRPr="00B347FF">
        <w:rPr>
          <w:rFonts w:cs="Arial"/>
          <w:color w:val="000000"/>
          <w:spacing w:val="-2"/>
          <w:szCs w:val="20"/>
        </w:rPr>
        <w:t>o</w:t>
      </w:r>
      <w:r w:rsidR="003F39F6">
        <w:rPr>
          <w:rFonts w:cs="Arial"/>
          <w:color w:val="000000"/>
          <w:spacing w:val="-2"/>
          <w:szCs w:val="20"/>
        </w:rPr>
        <w:t> </w:t>
      </w:r>
      <w:r w:rsidR="00DC05BE">
        <w:rPr>
          <w:rFonts w:cs="Arial"/>
          <w:color w:val="000000"/>
          <w:spacing w:val="-2"/>
          <w:szCs w:val="20"/>
        </w:rPr>
        <w:t xml:space="preserve">historicky </w:t>
      </w:r>
      <w:r w:rsidRPr="00B347FF">
        <w:rPr>
          <w:rFonts w:cs="Arial"/>
          <w:color w:val="000000"/>
          <w:spacing w:val="-2"/>
          <w:szCs w:val="20"/>
        </w:rPr>
        <w:t>nejvyšší počet zemřelých osob za kalendářní měsíc. Nejvíce</w:t>
      </w:r>
      <w:r w:rsidR="00DC05BE">
        <w:rPr>
          <w:rFonts w:cs="Arial"/>
          <w:color w:val="000000"/>
          <w:spacing w:val="-2"/>
          <w:szCs w:val="20"/>
        </w:rPr>
        <w:t xml:space="preserve"> osob </w:t>
      </w:r>
      <w:r w:rsidR="003F39F6">
        <w:rPr>
          <w:rFonts w:cs="Arial"/>
          <w:color w:val="000000"/>
          <w:spacing w:val="-2"/>
          <w:szCs w:val="20"/>
        </w:rPr>
        <w:t>v lednu </w:t>
      </w:r>
      <w:r w:rsidR="00DC05BE">
        <w:rPr>
          <w:rFonts w:cs="Arial"/>
          <w:color w:val="000000"/>
          <w:spacing w:val="-2"/>
          <w:szCs w:val="20"/>
        </w:rPr>
        <w:t>2021 zemřelo 8</w:t>
      </w:r>
      <w:r w:rsidR="003F39F6">
        <w:rPr>
          <w:rFonts w:cs="Arial"/>
          <w:color w:val="000000"/>
          <w:spacing w:val="-2"/>
          <w:szCs w:val="20"/>
        </w:rPr>
        <w:t>. </w:t>
      </w:r>
      <w:r w:rsidRPr="00B347FF">
        <w:rPr>
          <w:rFonts w:cs="Arial"/>
          <w:color w:val="000000"/>
          <w:spacing w:val="-2"/>
          <w:szCs w:val="20"/>
        </w:rPr>
        <w:t>ledna (</w:t>
      </w:r>
      <w:r w:rsidR="00DC05BE">
        <w:rPr>
          <w:rFonts w:cs="Arial"/>
          <w:color w:val="000000"/>
          <w:spacing w:val="-2"/>
          <w:szCs w:val="20"/>
        </w:rPr>
        <w:t>9</w:t>
      </w:r>
      <w:r w:rsidRPr="00B347FF">
        <w:rPr>
          <w:rFonts w:cs="Arial"/>
          <w:color w:val="000000"/>
          <w:spacing w:val="-2"/>
          <w:szCs w:val="20"/>
        </w:rPr>
        <w:t>4</w:t>
      </w:r>
      <w:r w:rsidR="00DC05BE">
        <w:rPr>
          <w:rFonts w:cs="Arial"/>
          <w:color w:val="000000"/>
          <w:spacing w:val="-2"/>
          <w:szCs w:val="20"/>
        </w:rPr>
        <w:t> </w:t>
      </w:r>
      <w:r w:rsidR="00B50838">
        <w:rPr>
          <w:rFonts w:cs="Arial"/>
          <w:color w:val="000000"/>
          <w:spacing w:val="-2"/>
          <w:szCs w:val="20"/>
        </w:rPr>
        <w:t>osob), z </w:t>
      </w:r>
      <w:r w:rsidRPr="00B347FF">
        <w:rPr>
          <w:rFonts w:cs="Arial"/>
          <w:color w:val="000000"/>
          <w:spacing w:val="-2"/>
          <w:szCs w:val="20"/>
        </w:rPr>
        <w:t xml:space="preserve">týdenního </w:t>
      </w:r>
      <w:r w:rsidR="00DC05BE">
        <w:rPr>
          <w:rFonts w:cs="Arial"/>
          <w:color w:val="000000"/>
          <w:spacing w:val="-2"/>
          <w:szCs w:val="20"/>
        </w:rPr>
        <w:t>pohledu to bylo v prvním lednovém týdnu od</w:t>
      </w:r>
      <w:r w:rsidR="003F39F6">
        <w:rPr>
          <w:rFonts w:cs="Arial"/>
          <w:color w:val="000000"/>
          <w:spacing w:val="-2"/>
          <w:szCs w:val="20"/>
        </w:rPr>
        <w:t> </w:t>
      </w:r>
      <w:r w:rsidR="00DC05BE">
        <w:rPr>
          <w:rFonts w:cs="Arial"/>
          <w:color w:val="000000"/>
          <w:spacing w:val="-2"/>
          <w:szCs w:val="20"/>
        </w:rPr>
        <w:t>4</w:t>
      </w:r>
      <w:r w:rsidR="003F39F6">
        <w:rPr>
          <w:rFonts w:cs="Arial"/>
          <w:color w:val="000000"/>
          <w:spacing w:val="-2"/>
          <w:szCs w:val="20"/>
        </w:rPr>
        <w:t>. </w:t>
      </w:r>
      <w:r w:rsidR="00DC05BE">
        <w:rPr>
          <w:rFonts w:cs="Arial"/>
          <w:color w:val="000000"/>
          <w:spacing w:val="-2"/>
          <w:szCs w:val="20"/>
        </w:rPr>
        <w:t>do</w:t>
      </w:r>
      <w:r w:rsidR="003F39F6">
        <w:rPr>
          <w:rFonts w:cs="Arial"/>
          <w:color w:val="000000"/>
          <w:spacing w:val="-2"/>
          <w:szCs w:val="20"/>
        </w:rPr>
        <w:t> </w:t>
      </w:r>
      <w:r w:rsidRPr="00B347FF">
        <w:rPr>
          <w:rFonts w:cs="Arial"/>
          <w:color w:val="000000"/>
          <w:spacing w:val="-2"/>
          <w:szCs w:val="20"/>
        </w:rPr>
        <w:t>1</w:t>
      </w:r>
      <w:r w:rsidR="00DC05BE">
        <w:rPr>
          <w:rFonts w:cs="Arial"/>
          <w:color w:val="000000"/>
          <w:spacing w:val="-2"/>
          <w:szCs w:val="20"/>
        </w:rPr>
        <w:t>0</w:t>
      </w:r>
      <w:r w:rsidR="003F39F6">
        <w:rPr>
          <w:rFonts w:cs="Arial"/>
          <w:color w:val="000000"/>
          <w:spacing w:val="-2"/>
          <w:szCs w:val="20"/>
        </w:rPr>
        <w:t>. </w:t>
      </w:r>
      <w:r w:rsidR="00DC05BE">
        <w:rPr>
          <w:rFonts w:cs="Arial"/>
          <w:color w:val="000000"/>
          <w:spacing w:val="-2"/>
          <w:szCs w:val="20"/>
        </w:rPr>
        <w:t>ledna</w:t>
      </w:r>
      <w:r w:rsidRPr="00B347FF">
        <w:rPr>
          <w:rFonts w:cs="Arial"/>
          <w:color w:val="000000"/>
          <w:spacing w:val="-2"/>
          <w:szCs w:val="20"/>
        </w:rPr>
        <w:t xml:space="preserve"> (</w:t>
      </w:r>
      <w:r w:rsidR="00DC05BE">
        <w:rPr>
          <w:rFonts w:cs="Arial"/>
          <w:color w:val="000000"/>
          <w:spacing w:val="-2"/>
          <w:szCs w:val="20"/>
        </w:rPr>
        <w:t>556</w:t>
      </w:r>
      <w:r w:rsidR="00B50838">
        <w:rPr>
          <w:rFonts w:cs="Arial"/>
          <w:color w:val="000000"/>
          <w:spacing w:val="-2"/>
          <w:szCs w:val="20"/>
        </w:rPr>
        <w:t> </w:t>
      </w:r>
      <w:r w:rsidRPr="00B347FF">
        <w:rPr>
          <w:rFonts w:cs="Arial"/>
          <w:color w:val="000000"/>
          <w:spacing w:val="-2"/>
          <w:szCs w:val="20"/>
        </w:rPr>
        <w:t>osob</w:t>
      </w:r>
      <w:r w:rsidR="00DC05BE">
        <w:rPr>
          <w:rFonts w:cs="Arial"/>
          <w:color w:val="000000"/>
          <w:spacing w:val="-2"/>
          <w:szCs w:val="20"/>
        </w:rPr>
        <w:t xml:space="preserve">). V dalších </w:t>
      </w:r>
      <w:r w:rsidR="00DC05BE">
        <w:rPr>
          <w:rFonts w:cs="Arial"/>
          <w:color w:val="000000"/>
          <w:spacing w:val="-2"/>
          <w:szCs w:val="20"/>
        </w:rPr>
        <w:lastRenderedPageBreak/>
        <w:t>lednových týdnech měly po</w:t>
      </w:r>
      <w:r w:rsidR="00DC05BE" w:rsidRPr="00DC05BE">
        <w:rPr>
          <w:rFonts w:cs="Arial"/>
          <w:color w:val="000000"/>
          <w:spacing w:val="-2"/>
          <w:szCs w:val="20"/>
        </w:rPr>
        <w:t xml:space="preserve">čty úmrtí </w:t>
      </w:r>
      <w:r w:rsidR="00DC05BE">
        <w:rPr>
          <w:rFonts w:cs="Arial"/>
          <w:color w:val="000000"/>
          <w:spacing w:val="-2"/>
          <w:szCs w:val="20"/>
        </w:rPr>
        <w:t xml:space="preserve">v kraji </w:t>
      </w:r>
      <w:r w:rsidR="00DC05BE" w:rsidRPr="00DC05BE">
        <w:rPr>
          <w:rFonts w:cs="Arial"/>
          <w:color w:val="000000"/>
          <w:spacing w:val="-2"/>
          <w:szCs w:val="20"/>
        </w:rPr>
        <w:t xml:space="preserve">klesající trend, avšak </w:t>
      </w:r>
      <w:r w:rsidR="003F39F6" w:rsidRPr="00DC05BE">
        <w:rPr>
          <w:rFonts w:cs="Arial"/>
          <w:color w:val="000000"/>
          <w:spacing w:val="-2"/>
          <w:szCs w:val="20"/>
        </w:rPr>
        <w:t>i</w:t>
      </w:r>
      <w:r w:rsidR="003F39F6">
        <w:rPr>
          <w:rFonts w:cs="Arial"/>
          <w:color w:val="000000"/>
          <w:spacing w:val="-2"/>
          <w:szCs w:val="20"/>
        </w:rPr>
        <w:t> </w:t>
      </w:r>
      <w:r w:rsidR="00DC05BE" w:rsidRPr="00DC05BE">
        <w:rPr>
          <w:rFonts w:cs="Arial"/>
          <w:color w:val="000000"/>
          <w:spacing w:val="-2"/>
          <w:szCs w:val="20"/>
        </w:rPr>
        <w:t>na konci měsíce zůstaly nadprůměrné. V</w:t>
      </w:r>
      <w:r w:rsidR="00B50838">
        <w:rPr>
          <w:rFonts w:cs="Arial"/>
          <w:color w:val="000000"/>
          <w:spacing w:val="-2"/>
          <w:szCs w:val="20"/>
        </w:rPr>
        <w:t>e</w:t>
      </w:r>
      <w:r w:rsidR="00DC05BE" w:rsidRPr="00DC05BE">
        <w:rPr>
          <w:rFonts w:cs="Arial"/>
          <w:color w:val="000000"/>
          <w:spacing w:val="-2"/>
          <w:szCs w:val="20"/>
        </w:rPr>
        <w:t xml:space="preserve"> </w:t>
      </w:r>
      <w:r w:rsidR="00B50838">
        <w:rPr>
          <w:rFonts w:cs="Arial"/>
          <w:color w:val="000000"/>
          <w:spacing w:val="-2"/>
          <w:szCs w:val="20"/>
        </w:rPr>
        <w:t>druhém</w:t>
      </w:r>
      <w:r w:rsidR="00DC05BE" w:rsidRPr="00DC05BE">
        <w:rPr>
          <w:rFonts w:cs="Arial"/>
          <w:color w:val="000000"/>
          <w:spacing w:val="-2"/>
          <w:szCs w:val="20"/>
        </w:rPr>
        <w:t xml:space="preserve"> lednovém kalendářním týdnu </w:t>
      </w:r>
      <w:r w:rsidR="003F39F6">
        <w:rPr>
          <w:rFonts w:cs="Arial"/>
          <w:color w:val="000000"/>
          <w:spacing w:val="-2"/>
          <w:szCs w:val="20"/>
        </w:rPr>
        <w:t>činil denní průměr zemřelých </w:t>
      </w:r>
      <w:r w:rsidR="00B50838">
        <w:rPr>
          <w:rFonts w:cs="Arial"/>
          <w:color w:val="000000"/>
          <w:spacing w:val="-2"/>
          <w:szCs w:val="20"/>
        </w:rPr>
        <w:t>493</w:t>
      </w:r>
      <w:r w:rsidR="00DC05BE" w:rsidRPr="00DC05BE">
        <w:rPr>
          <w:rFonts w:cs="Arial"/>
          <w:color w:val="000000"/>
          <w:spacing w:val="-2"/>
          <w:szCs w:val="20"/>
        </w:rPr>
        <w:t>, ve třetím</w:t>
      </w:r>
      <w:r w:rsidR="003F39F6">
        <w:rPr>
          <w:rFonts w:cs="Arial"/>
          <w:color w:val="000000"/>
          <w:spacing w:val="-2"/>
          <w:szCs w:val="20"/>
        </w:rPr>
        <w:t> </w:t>
      </w:r>
      <w:r w:rsidR="00DC05BE">
        <w:rPr>
          <w:rFonts w:cs="Arial"/>
          <w:color w:val="000000"/>
          <w:spacing w:val="-2"/>
          <w:szCs w:val="20"/>
        </w:rPr>
        <w:t>423</w:t>
      </w:r>
      <w:r w:rsidR="00DC05BE" w:rsidRPr="00DC05BE">
        <w:rPr>
          <w:rFonts w:cs="Arial"/>
          <w:color w:val="000000"/>
          <w:spacing w:val="-2"/>
          <w:szCs w:val="20"/>
        </w:rPr>
        <w:t xml:space="preserve"> </w:t>
      </w:r>
      <w:r w:rsidR="003F39F6" w:rsidRPr="00DC05BE">
        <w:rPr>
          <w:rFonts w:cs="Arial"/>
          <w:color w:val="000000"/>
          <w:spacing w:val="-2"/>
          <w:szCs w:val="20"/>
        </w:rPr>
        <w:t>a</w:t>
      </w:r>
      <w:r w:rsidR="003F39F6">
        <w:rPr>
          <w:rFonts w:cs="Arial"/>
          <w:color w:val="000000"/>
          <w:spacing w:val="-2"/>
          <w:szCs w:val="20"/>
        </w:rPr>
        <w:t> </w:t>
      </w:r>
      <w:r w:rsidR="003F39F6" w:rsidRPr="00DC05BE">
        <w:rPr>
          <w:rFonts w:cs="Arial"/>
          <w:color w:val="000000"/>
          <w:spacing w:val="-2"/>
          <w:szCs w:val="20"/>
        </w:rPr>
        <w:t>v</w:t>
      </w:r>
      <w:r w:rsidR="003F39F6">
        <w:rPr>
          <w:rFonts w:cs="Arial"/>
          <w:color w:val="000000"/>
          <w:spacing w:val="-2"/>
          <w:szCs w:val="20"/>
        </w:rPr>
        <w:t> </w:t>
      </w:r>
      <w:r w:rsidR="00DC05BE" w:rsidRPr="00DC05BE">
        <w:rPr>
          <w:rFonts w:cs="Arial"/>
          <w:color w:val="000000"/>
          <w:spacing w:val="-2"/>
          <w:szCs w:val="20"/>
        </w:rPr>
        <w:t>posledním čtvrtém</w:t>
      </w:r>
      <w:r w:rsidR="003F39F6">
        <w:rPr>
          <w:rFonts w:cs="Arial"/>
          <w:color w:val="000000"/>
          <w:spacing w:val="-2"/>
          <w:szCs w:val="20"/>
        </w:rPr>
        <w:t> </w:t>
      </w:r>
      <w:r w:rsidR="00DC05BE">
        <w:rPr>
          <w:rFonts w:cs="Arial"/>
          <w:color w:val="000000"/>
          <w:spacing w:val="-2"/>
          <w:szCs w:val="20"/>
        </w:rPr>
        <w:t>381 </w:t>
      </w:r>
      <w:r w:rsidR="00DC05BE" w:rsidRPr="00DC05BE">
        <w:rPr>
          <w:rFonts w:cs="Arial"/>
          <w:color w:val="000000"/>
          <w:spacing w:val="-2"/>
          <w:szCs w:val="20"/>
        </w:rPr>
        <w:t>osob.</w:t>
      </w:r>
    </w:p>
    <w:p w:rsidR="006B094B" w:rsidRPr="00B347FF" w:rsidRDefault="006B094B" w:rsidP="00B347FF">
      <w:pPr>
        <w:rPr>
          <w:rFonts w:cs="Arial"/>
          <w:color w:val="000000"/>
          <w:spacing w:val="-2"/>
          <w:szCs w:val="20"/>
        </w:rPr>
      </w:pPr>
    </w:p>
    <w:p w:rsidR="006B094B" w:rsidRDefault="006B094B" w:rsidP="00B347FF">
      <w:pPr>
        <w:rPr>
          <w:rFonts w:cs="Arial"/>
          <w:color w:val="000000"/>
          <w:spacing w:val="-2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B3F6058" wp14:editId="495FF772">
                <wp:extent cx="5400000" cy="3859200"/>
                <wp:effectExtent l="0" t="0" r="0" b="8255"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3859200"/>
                          <a:chOff x="0" y="0"/>
                          <a:chExt cx="5399405" cy="3858260"/>
                        </a:xfrm>
                      </wpg:grpSpPr>
                      <wps:wsp>
                        <wps:cNvPr id="28" name="TextovéPole 1"/>
                        <wps:cNvSpPr txBox="1"/>
                        <wps:spPr>
                          <a:xfrm>
                            <a:off x="0" y="0"/>
                            <a:ext cx="5399405" cy="395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094B" w:rsidRDefault="006B094B" w:rsidP="006B094B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Graf 2 Počet zemřelých v Moravskoslezském kraji podle kalendářních měsíců</w:t>
                              </w:r>
                            </w:p>
                            <w:p w:rsidR="006B094B" w:rsidRDefault="006B094B" w:rsidP="006B094B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v letech 2018 až 2021 a průměr let 2015 až 2019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pic:pic xmlns:pic="http://schemas.openxmlformats.org/drawingml/2006/picture">
                        <pic:nvPicPr>
                          <pic:cNvPr id="27" name="Obrázek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425"/>
                            <a:ext cx="5399405" cy="350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3F6058" id="Skupina 29" o:spid="_x0000_s1026" style="width:425.2pt;height:303.85pt;mso-position-horizontal-relative:char;mso-position-vertical-relative:line" coordsize="53994,385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" o:spid="_x0000_s1027" type="#_x0000_t202" style="position:absolute;width:53994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" fillcolor="white [3201]" stroked="f">
                  <v:textbox>
                    <w:txbxContent>
                      <w:p w:rsidR="006B094B" w:rsidRDefault="006B094B" w:rsidP="006B094B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Graf 2 Počet zemřelých v Moravskoslezském kraji podle kalendářních měsíců</w:t>
                        </w:r>
                      </w:p>
                      <w:p w:rsidR="006B094B" w:rsidRDefault="006B094B" w:rsidP="006B094B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v letech 2018 až 2021 a průměr let 2015 až 2019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7" o:spid="_x0000_s1028" type="#_x0000_t75" style="position:absolute;top:3524;width:53994;height:35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6B094B" w:rsidRPr="00B347FF" w:rsidRDefault="006B094B" w:rsidP="00B347FF">
      <w:pPr>
        <w:rPr>
          <w:rFonts w:cs="Arial"/>
          <w:color w:val="000000"/>
          <w:spacing w:val="-2"/>
          <w:szCs w:val="20"/>
        </w:rPr>
      </w:pPr>
    </w:p>
    <w:p w:rsidR="00246BE0" w:rsidRDefault="003F39F6" w:rsidP="00783B99">
      <w:r w:rsidRPr="00B347FF">
        <w:t>O</w:t>
      </w:r>
      <w:r>
        <w:t> </w:t>
      </w:r>
      <w:r w:rsidR="00473A11">
        <w:t>83,</w:t>
      </w:r>
      <w:r>
        <w:t>4 </w:t>
      </w:r>
      <w:r w:rsidR="00473A11">
        <w:t xml:space="preserve">% se </w:t>
      </w:r>
      <w:r>
        <w:t>v </w:t>
      </w:r>
      <w:r w:rsidR="00473A11">
        <w:t xml:space="preserve">kraji zvýšil </w:t>
      </w:r>
      <w:r w:rsidR="00B347FF" w:rsidRPr="00B347FF">
        <w:t>proti pětiletému průměru let</w:t>
      </w:r>
      <w:r w:rsidR="00783B99">
        <w:t> </w:t>
      </w:r>
      <w:r w:rsidR="00B347FF" w:rsidRPr="00B347FF">
        <w:t>2015 až</w:t>
      </w:r>
      <w:r w:rsidR="00783B99">
        <w:t> </w:t>
      </w:r>
      <w:r w:rsidR="00B347FF" w:rsidRPr="00B347FF">
        <w:t>2019 letošní lednový počet zemřelých osob ve věku</w:t>
      </w:r>
      <w:r>
        <w:t> </w:t>
      </w:r>
      <w:r w:rsidR="00B347FF" w:rsidRPr="00B347FF">
        <w:t>75 až</w:t>
      </w:r>
      <w:r>
        <w:t> </w:t>
      </w:r>
      <w:r w:rsidR="00B347FF" w:rsidRPr="00B347FF">
        <w:t>84</w:t>
      </w:r>
      <w:r>
        <w:t> </w:t>
      </w:r>
      <w:r w:rsidR="00B347FF" w:rsidRPr="00B347FF">
        <w:t xml:space="preserve">let, </w:t>
      </w:r>
      <w:r w:rsidRPr="00B347FF">
        <w:t>o</w:t>
      </w:r>
      <w:r>
        <w:t> </w:t>
      </w:r>
      <w:r w:rsidR="00473A11">
        <w:t>70,</w:t>
      </w:r>
      <w:r>
        <w:t>0 </w:t>
      </w:r>
      <w:r w:rsidR="00B347FF" w:rsidRPr="00B347FF">
        <w:t>% vzrostl počet zem</w:t>
      </w:r>
      <w:r w:rsidR="00473A11">
        <w:t>řelých ve věku</w:t>
      </w:r>
      <w:r w:rsidR="00783B99">
        <w:t> </w:t>
      </w:r>
      <w:r w:rsidR="00473A11">
        <w:t>65 až</w:t>
      </w:r>
      <w:r>
        <w:t> </w:t>
      </w:r>
      <w:r w:rsidR="00473A11">
        <w:t>74</w:t>
      </w:r>
      <w:r w:rsidR="00783B99">
        <w:t> </w:t>
      </w:r>
      <w:r w:rsidR="00473A11">
        <w:t>let a</w:t>
      </w:r>
      <w:r w:rsidR="00783B99">
        <w:t> </w:t>
      </w:r>
      <w:r w:rsidR="00473A11">
        <w:t>o 56,1</w:t>
      </w:r>
      <w:r w:rsidR="00783B99">
        <w:t> </w:t>
      </w:r>
      <w:r w:rsidR="00B347FF" w:rsidRPr="00B347FF">
        <w:t xml:space="preserve">% to bylo </w:t>
      </w:r>
      <w:r w:rsidR="00783B99">
        <w:t>v případě </w:t>
      </w:r>
      <w:r w:rsidR="00B347FF" w:rsidRPr="00B347FF">
        <w:t>85letých a</w:t>
      </w:r>
      <w:r w:rsidR="00783B99">
        <w:t> </w:t>
      </w:r>
      <w:r w:rsidR="00B347FF" w:rsidRPr="00B347FF">
        <w:t>starších.</w:t>
      </w:r>
    </w:p>
    <w:p w:rsidR="00783B99" w:rsidRDefault="00783B99" w:rsidP="00B347FF">
      <w:pPr>
        <w:rPr>
          <w:rFonts w:cs="Arial"/>
          <w:color w:val="000000"/>
          <w:spacing w:val="-2"/>
          <w:szCs w:val="20"/>
        </w:rPr>
      </w:pPr>
    </w:p>
    <w:p w:rsidR="00AF4D5B" w:rsidRDefault="00783B99" w:rsidP="00B347FF">
      <w:pPr>
        <w:rPr>
          <w:rFonts w:cs="Arial"/>
          <w:color w:val="000000"/>
          <w:spacing w:val="-2"/>
          <w:szCs w:val="20"/>
        </w:rPr>
      </w:pPr>
      <w:r>
        <w:rPr>
          <w:rFonts w:cs="Arial"/>
          <w:color w:val="000000"/>
          <w:spacing w:val="-2"/>
          <w:szCs w:val="20"/>
        </w:rPr>
        <w:t>V Moravskoslezském</w:t>
      </w:r>
      <w:r w:rsidRPr="00AF4D5B">
        <w:rPr>
          <w:rFonts w:cs="Arial"/>
          <w:color w:val="000000"/>
          <w:spacing w:val="-2"/>
          <w:szCs w:val="20"/>
        </w:rPr>
        <w:t xml:space="preserve"> kraji </w:t>
      </w:r>
      <w:r w:rsidR="00AF4D5B" w:rsidRPr="00AF4D5B">
        <w:rPr>
          <w:rFonts w:cs="Arial"/>
          <w:color w:val="000000"/>
          <w:spacing w:val="-2"/>
          <w:szCs w:val="20"/>
        </w:rPr>
        <w:t xml:space="preserve">byl nárůst počtu zemřelých osob </w:t>
      </w:r>
      <w:r w:rsidR="003F39F6" w:rsidRPr="00AF4D5B">
        <w:rPr>
          <w:rFonts w:cs="Arial"/>
          <w:color w:val="000000"/>
          <w:spacing w:val="-2"/>
          <w:szCs w:val="20"/>
        </w:rPr>
        <w:t>v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lednu roku</w:t>
      </w:r>
      <w:r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2021</w:t>
      </w:r>
      <w:r w:rsidR="00AF4D5B">
        <w:rPr>
          <w:rFonts w:cs="Arial"/>
          <w:color w:val="000000"/>
          <w:spacing w:val="-2"/>
          <w:szCs w:val="20"/>
        </w:rPr>
        <w:t xml:space="preserve"> </w:t>
      </w:r>
      <w:r>
        <w:rPr>
          <w:rFonts w:cs="Arial"/>
          <w:color w:val="000000"/>
          <w:spacing w:val="-2"/>
          <w:szCs w:val="20"/>
        </w:rPr>
        <w:t>proti pětiletému průměru let </w:t>
      </w:r>
      <w:r w:rsidR="00AF4D5B" w:rsidRPr="00AF4D5B">
        <w:rPr>
          <w:rFonts w:cs="Arial"/>
          <w:color w:val="000000"/>
          <w:spacing w:val="-2"/>
          <w:szCs w:val="20"/>
        </w:rPr>
        <w:t>2015 až</w:t>
      </w:r>
      <w:r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 xml:space="preserve">2019 </w:t>
      </w:r>
      <w:r>
        <w:rPr>
          <w:rFonts w:cs="Arial"/>
          <w:color w:val="000000"/>
          <w:spacing w:val="-2"/>
          <w:szCs w:val="20"/>
        </w:rPr>
        <w:t xml:space="preserve">(62,8 %) </w:t>
      </w:r>
      <w:r w:rsidR="00AF4D5B">
        <w:rPr>
          <w:rFonts w:cs="Arial"/>
          <w:color w:val="000000"/>
          <w:spacing w:val="-2"/>
          <w:szCs w:val="20"/>
        </w:rPr>
        <w:t>třetí nejvyšší</w:t>
      </w:r>
      <w:r w:rsidR="00AF4D5B" w:rsidRPr="00AF4D5B">
        <w:rPr>
          <w:rFonts w:cs="Arial"/>
          <w:color w:val="000000"/>
          <w:spacing w:val="-2"/>
          <w:szCs w:val="20"/>
        </w:rPr>
        <w:t xml:space="preserve"> </w:t>
      </w:r>
      <w:r w:rsidR="00AF4D5B">
        <w:rPr>
          <w:rFonts w:cs="Arial"/>
          <w:color w:val="000000"/>
          <w:spacing w:val="-2"/>
          <w:szCs w:val="20"/>
        </w:rPr>
        <w:t>po Karlovarském kraji (</w:t>
      </w:r>
      <w:r w:rsidR="003F39F6" w:rsidRPr="00AF4D5B">
        <w:rPr>
          <w:rFonts w:cs="Arial"/>
          <w:color w:val="000000"/>
          <w:spacing w:val="-2"/>
          <w:szCs w:val="20"/>
        </w:rPr>
        <w:t>o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117,1</w:t>
      </w:r>
      <w:r w:rsidR="00AF4D5B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%</w:t>
      </w:r>
      <w:r>
        <w:rPr>
          <w:rFonts w:cs="Arial"/>
          <w:color w:val="000000"/>
          <w:spacing w:val="-2"/>
          <w:szCs w:val="20"/>
        </w:rPr>
        <w:t>) a </w:t>
      </w:r>
      <w:r w:rsidR="00AF4D5B">
        <w:rPr>
          <w:rFonts w:cs="Arial"/>
          <w:color w:val="000000"/>
          <w:spacing w:val="-2"/>
          <w:szCs w:val="20"/>
        </w:rPr>
        <w:t>Královéhradeckém kraji (85,3 %). N</w:t>
      </w:r>
      <w:r w:rsidR="00AF4D5B" w:rsidRPr="00AF4D5B">
        <w:rPr>
          <w:rFonts w:cs="Arial"/>
          <w:color w:val="000000"/>
          <w:spacing w:val="-2"/>
          <w:szCs w:val="20"/>
        </w:rPr>
        <w:t>a opačné straně</w:t>
      </w:r>
      <w:r w:rsidR="00AF4D5B">
        <w:rPr>
          <w:rFonts w:cs="Arial"/>
          <w:color w:val="000000"/>
          <w:spacing w:val="-2"/>
          <w:szCs w:val="20"/>
        </w:rPr>
        <w:t xml:space="preserve"> žebříčku, tedy </w:t>
      </w:r>
      <w:r w:rsidR="003F39F6" w:rsidRPr="00AF4D5B">
        <w:rPr>
          <w:rFonts w:cs="Arial"/>
          <w:color w:val="000000"/>
          <w:spacing w:val="-2"/>
          <w:szCs w:val="20"/>
        </w:rPr>
        <w:t>s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 xml:space="preserve">nejmenším navýšením počtu zemřelých </w:t>
      </w:r>
      <w:r w:rsidR="003F39F6" w:rsidRPr="00AF4D5B">
        <w:rPr>
          <w:rFonts w:cs="Arial"/>
          <w:color w:val="000000"/>
          <w:spacing w:val="-2"/>
          <w:szCs w:val="20"/>
        </w:rPr>
        <w:t>v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měsíci lednu</w:t>
      </w:r>
      <w:r>
        <w:rPr>
          <w:rFonts w:cs="Arial"/>
          <w:color w:val="000000"/>
          <w:spacing w:val="-2"/>
          <w:szCs w:val="20"/>
        </w:rPr>
        <w:t>, stála</w:t>
      </w:r>
      <w:r w:rsidR="00AF4D5B" w:rsidRPr="00AF4D5B">
        <w:rPr>
          <w:rFonts w:cs="Arial"/>
          <w:color w:val="000000"/>
          <w:spacing w:val="-2"/>
          <w:szCs w:val="20"/>
        </w:rPr>
        <w:t xml:space="preserve"> Praha (</w:t>
      </w:r>
      <w:r w:rsidR="003F39F6" w:rsidRPr="00AF4D5B">
        <w:rPr>
          <w:rFonts w:cs="Arial"/>
          <w:color w:val="000000"/>
          <w:spacing w:val="-2"/>
          <w:szCs w:val="20"/>
        </w:rPr>
        <w:t>o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27,5</w:t>
      </w:r>
      <w:r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 xml:space="preserve">%) </w:t>
      </w:r>
      <w:r w:rsidR="003F39F6" w:rsidRPr="00AF4D5B">
        <w:rPr>
          <w:rFonts w:cs="Arial"/>
          <w:color w:val="000000"/>
          <w:spacing w:val="-2"/>
          <w:szCs w:val="20"/>
        </w:rPr>
        <w:t>a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kraje Plzeňský (</w:t>
      </w:r>
      <w:r w:rsidR="003F39F6" w:rsidRPr="00AF4D5B">
        <w:rPr>
          <w:rFonts w:cs="Arial"/>
          <w:color w:val="000000"/>
          <w:spacing w:val="-2"/>
          <w:szCs w:val="20"/>
        </w:rPr>
        <w:t>o</w:t>
      </w:r>
      <w:r w:rsidR="003F39F6">
        <w:rPr>
          <w:rFonts w:cs="Arial"/>
          <w:color w:val="000000"/>
          <w:spacing w:val="-2"/>
          <w:szCs w:val="20"/>
        </w:rPr>
        <w:t> </w:t>
      </w:r>
      <w:r w:rsidR="00AF4D5B" w:rsidRPr="00AF4D5B">
        <w:rPr>
          <w:rFonts w:cs="Arial"/>
          <w:color w:val="000000"/>
          <w:spacing w:val="-2"/>
          <w:szCs w:val="20"/>
        </w:rPr>
        <w:t>37,7</w:t>
      </w:r>
      <w:r>
        <w:rPr>
          <w:rFonts w:cs="Arial"/>
          <w:color w:val="000000"/>
          <w:spacing w:val="-2"/>
          <w:szCs w:val="20"/>
        </w:rPr>
        <w:t xml:space="preserve"> %) </w:t>
      </w:r>
      <w:r w:rsidR="003F39F6">
        <w:rPr>
          <w:rFonts w:cs="Arial"/>
          <w:color w:val="000000"/>
          <w:spacing w:val="-2"/>
          <w:szCs w:val="20"/>
        </w:rPr>
        <w:t>a </w:t>
      </w:r>
      <w:r>
        <w:rPr>
          <w:rFonts w:cs="Arial"/>
          <w:color w:val="000000"/>
          <w:spacing w:val="-2"/>
          <w:szCs w:val="20"/>
        </w:rPr>
        <w:t>Jihočeský (38,8 </w:t>
      </w:r>
      <w:r w:rsidR="00AF4D5B" w:rsidRPr="00AF4D5B">
        <w:rPr>
          <w:rFonts w:cs="Arial"/>
          <w:color w:val="000000"/>
          <w:spacing w:val="-2"/>
          <w:szCs w:val="20"/>
        </w:rPr>
        <w:t>%).</w:t>
      </w:r>
    </w:p>
    <w:p w:rsidR="006B094B" w:rsidRDefault="006B094B" w:rsidP="00B347FF">
      <w:pPr>
        <w:rPr>
          <w:rFonts w:cs="Arial"/>
          <w:color w:val="000000"/>
          <w:spacing w:val="-2"/>
          <w:szCs w:val="20"/>
        </w:rPr>
      </w:pPr>
    </w:p>
    <w:p w:rsidR="006B094B" w:rsidRDefault="006B094B" w:rsidP="00B347FF">
      <w:pPr>
        <w:rPr>
          <w:rFonts w:cs="Arial"/>
          <w:color w:val="000000"/>
          <w:spacing w:val="-2"/>
          <w:szCs w:val="20"/>
        </w:rPr>
      </w:pPr>
      <w:r w:rsidRPr="006B094B">
        <w:rPr>
          <w:rFonts w:cs="Arial"/>
          <w:noProof/>
          <w:color w:val="000000"/>
          <w:spacing w:val="-2"/>
          <w:szCs w:val="20"/>
          <w:lang w:eastAsia="cs-CZ"/>
        </w:rPr>
        <w:lastRenderedPageBreak/>
        <w:drawing>
          <wp:inline distT="0" distB="0" distL="0" distR="0">
            <wp:extent cx="5400040" cy="3838124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16" w:rsidRPr="004C0024" w:rsidRDefault="00423F16" w:rsidP="00B347FF">
      <w:pPr>
        <w:rPr>
          <w:rFonts w:cs="Arial"/>
          <w:color w:val="000000"/>
          <w:spacing w:val="-2"/>
          <w:szCs w:val="20"/>
        </w:rPr>
      </w:pPr>
    </w:p>
    <w:p w:rsidR="00423F16" w:rsidRPr="0083344F" w:rsidRDefault="00423F16" w:rsidP="00423F16">
      <w:pPr>
        <w:pStyle w:val="Zkladntext2"/>
        <w:spacing w:before="0" w:line="276" w:lineRule="auto"/>
        <w:jc w:val="left"/>
        <w:rPr>
          <w:i/>
          <w:sz w:val="18"/>
          <w:szCs w:val="18"/>
        </w:rPr>
      </w:pPr>
      <w:r w:rsidRPr="0083344F">
        <w:rPr>
          <w:i/>
          <w:sz w:val="18"/>
          <w:szCs w:val="18"/>
        </w:rPr>
        <w:t>Metodická poznámka:</w:t>
      </w:r>
    </w:p>
    <w:p w:rsidR="00423F16" w:rsidRPr="00423F16" w:rsidRDefault="00423F16" w:rsidP="00423F16">
      <w:pPr>
        <w:rPr>
          <w:rFonts w:cs="Arial"/>
          <w:i/>
          <w:color w:val="000000"/>
          <w:spacing w:val="-2"/>
          <w:sz w:val="18"/>
          <w:szCs w:val="20"/>
        </w:rPr>
      </w:pPr>
      <w:r w:rsidRPr="00423F16">
        <w:rPr>
          <w:rFonts w:cs="Arial"/>
          <w:i/>
          <w:color w:val="000000"/>
          <w:spacing w:val="-2"/>
          <w:sz w:val="18"/>
          <w:szCs w:val="20"/>
        </w:rPr>
        <w:t>Veškeré údaje za roky</w:t>
      </w:r>
      <w:r w:rsidR="00783B99">
        <w:rPr>
          <w:rFonts w:cs="Arial"/>
          <w:i/>
          <w:color w:val="000000"/>
          <w:spacing w:val="-2"/>
          <w:sz w:val="18"/>
          <w:szCs w:val="20"/>
        </w:rPr>
        <w:t> </w:t>
      </w:r>
      <w:r w:rsidRPr="00423F16">
        <w:rPr>
          <w:rFonts w:cs="Arial"/>
          <w:i/>
          <w:color w:val="000000"/>
          <w:spacing w:val="-2"/>
          <w:sz w:val="18"/>
          <w:szCs w:val="20"/>
        </w:rPr>
        <w:t>2020 a</w:t>
      </w:r>
      <w:r w:rsidR="00783B99">
        <w:rPr>
          <w:rFonts w:cs="Arial"/>
          <w:i/>
          <w:color w:val="000000"/>
          <w:spacing w:val="-2"/>
          <w:sz w:val="18"/>
          <w:szCs w:val="20"/>
        </w:rPr>
        <w:t> </w:t>
      </w:r>
      <w:r w:rsidRPr="00423F16">
        <w:rPr>
          <w:rFonts w:cs="Arial"/>
          <w:i/>
          <w:color w:val="000000"/>
          <w:spacing w:val="-2"/>
          <w:sz w:val="18"/>
          <w:szCs w:val="20"/>
        </w:rPr>
        <w:t>2021 jsou předběžné.</w:t>
      </w:r>
    </w:p>
    <w:p w:rsidR="00F73F2A" w:rsidRPr="00423F16" w:rsidRDefault="00423F16" w:rsidP="00423F16">
      <w:pPr>
        <w:rPr>
          <w:rFonts w:cs="Arial"/>
          <w:i/>
          <w:color w:val="000000"/>
          <w:spacing w:val="-2"/>
          <w:sz w:val="18"/>
          <w:szCs w:val="20"/>
        </w:rPr>
      </w:pPr>
      <w:r w:rsidRPr="00423F16">
        <w:rPr>
          <w:rFonts w:cs="Arial"/>
          <w:i/>
          <w:color w:val="000000"/>
          <w:spacing w:val="-2"/>
          <w:sz w:val="18"/>
          <w:szCs w:val="20"/>
        </w:rPr>
        <w:t>Konečný celkový počet zemřelých za rok 2020 vycházející ze stati</w:t>
      </w:r>
      <w:r w:rsidR="00783B99">
        <w:rPr>
          <w:rFonts w:cs="Arial"/>
          <w:i/>
          <w:color w:val="000000"/>
          <w:spacing w:val="-2"/>
          <w:sz w:val="18"/>
          <w:szCs w:val="20"/>
        </w:rPr>
        <w:t>stiky ČSÚ bude zveřejněn 22. 3. </w:t>
      </w:r>
      <w:r w:rsidRPr="00423F16">
        <w:rPr>
          <w:rFonts w:cs="Arial"/>
          <w:i/>
          <w:color w:val="000000"/>
          <w:spacing w:val="-2"/>
          <w:sz w:val="18"/>
          <w:szCs w:val="20"/>
        </w:rPr>
        <w:t xml:space="preserve">2021 spolu </w:t>
      </w:r>
      <w:r w:rsidR="003F39F6" w:rsidRPr="00423F16">
        <w:rPr>
          <w:rFonts w:cs="Arial"/>
          <w:i/>
          <w:color w:val="000000"/>
          <w:spacing w:val="-2"/>
          <w:sz w:val="18"/>
          <w:szCs w:val="20"/>
        </w:rPr>
        <w:t>s</w:t>
      </w:r>
      <w:r w:rsidR="003F39F6">
        <w:rPr>
          <w:rFonts w:cs="Arial"/>
          <w:i/>
          <w:color w:val="000000"/>
          <w:spacing w:val="-2"/>
          <w:sz w:val="18"/>
          <w:szCs w:val="20"/>
        </w:rPr>
        <w:t> </w:t>
      </w:r>
      <w:r w:rsidRPr="00423F16">
        <w:rPr>
          <w:rFonts w:cs="Arial"/>
          <w:i/>
          <w:color w:val="000000"/>
          <w:spacing w:val="-2"/>
          <w:sz w:val="18"/>
          <w:szCs w:val="20"/>
        </w:rPr>
        <w:t>předběžnými výsledky celé demografické statistiky. Da</w:t>
      </w:r>
      <w:r w:rsidR="00783B99">
        <w:rPr>
          <w:rFonts w:cs="Arial"/>
          <w:i/>
          <w:color w:val="000000"/>
          <w:spacing w:val="-2"/>
          <w:sz w:val="18"/>
          <w:szCs w:val="20"/>
        </w:rPr>
        <w:t xml:space="preserve">ta </w:t>
      </w:r>
      <w:r w:rsidR="003F39F6">
        <w:rPr>
          <w:rFonts w:cs="Arial"/>
          <w:i/>
          <w:color w:val="000000"/>
          <w:spacing w:val="-2"/>
          <w:sz w:val="18"/>
          <w:szCs w:val="20"/>
        </w:rPr>
        <w:t>o </w:t>
      </w:r>
      <w:r w:rsidR="00783B99">
        <w:rPr>
          <w:rFonts w:cs="Arial"/>
          <w:i/>
          <w:color w:val="000000"/>
          <w:spacing w:val="-2"/>
          <w:sz w:val="18"/>
          <w:szCs w:val="20"/>
        </w:rPr>
        <w:t>struktuře zemřelých v roce </w:t>
      </w:r>
      <w:r w:rsidRPr="00423F16">
        <w:rPr>
          <w:rFonts w:cs="Arial"/>
          <w:i/>
          <w:color w:val="000000"/>
          <w:spacing w:val="-2"/>
          <w:sz w:val="18"/>
          <w:szCs w:val="20"/>
        </w:rPr>
        <w:t>2020 podle příčin smrti nejsou zatím dostupná.</w:t>
      </w:r>
    </w:p>
    <w:p w:rsidR="00246BE0" w:rsidRPr="004C0024" w:rsidRDefault="00246BE0" w:rsidP="009E7857">
      <w:pPr>
        <w:rPr>
          <w:rFonts w:cs="Arial"/>
          <w:szCs w:val="20"/>
        </w:rPr>
      </w:pPr>
    </w:p>
    <w:p w:rsidR="003A6570" w:rsidRPr="004C0024" w:rsidRDefault="003A6570" w:rsidP="009E7857">
      <w:pPr>
        <w:rPr>
          <w:rFonts w:ascii="Times New Roman" w:hAnsi="Times New Roman"/>
          <w:szCs w:val="24"/>
          <w:lang w:eastAsia="cs-CZ"/>
        </w:rPr>
      </w:pPr>
      <w:r w:rsidRPr="004C0024">
        <w:rPr>
          <w:rStyle w:val="Siln"/>
        </w:rPr>
        <w:t>Související informace:</w:t>
      </w:r>
    </w:p>
    <w:p w:rsidR="003A6570" w:rsidRPr="00F8053E" w:rsidRDefault="0083344F" w:rsidP="009E7857">
      <w:pPr>
        <w:rPr>
          <w:color w:val="0071BC"/>
        </w:rPr>
      </w:pPr>
      <w:hyperlink r:id="rId11" w:history="1">
        <w:r w:rsidR="00F8053E" w:rsidRPr="00F8053E">
          <w:rPr>
            <w:rStyle w:val="Hypertextovodkaz"/>
            <w:color w:val="0071BC"/>
          </w:rPr>
          <w:t>Počet lednových úmrtí zlomil historické rekordy</w:t>
        </w:r>
      </w:hyperlink>
    </w:p>
    <w:p w:rsidR="00F8053E" w:rsidRPr="00F8053E" w:rsidRDefault="0083344F" w:rsidP="009E7857">
      <w:pPr>
        <w:rPr>
          <w:rFonts w:cs="Arial"/>
          <w:color w:val="0071BC"/>
          <w:szCs w:val="20"/>
        </w:rPr>
      </w:pPr>
      <w:hyperlink r:id="rId12" w:tgtFrame="_blank" w:tooltip="nové okno" w:history="1">
        <w:r w:rsidR="00F8053E" w:rsidRPr="00F8053E">
          <w:rPr>
            <w:rStyle w:val="Hypertextovodkaz"/>
            <w:color w:val="0071BC"/>
          </w:rPr>
          <w:t>Počet zemřelých (aktualizace týdenních časových řad) – časové řady</w:t>
        </w:r>
      </w:hyperlink>
    </w:p>
    <w:p w:rsidR="00893D66" w:rsidRDefault="00893D66" w:rsidP="00FC7194">
      <w:pPr>
        <w:rPr>
          <w:rFonts w:cs="Arial"/>
          <w:szCs w:val="20"/>
        </w:rPr>
      </w:pPr>
    </w:p>
    <w:p w:rsidR="00F8053E" w:rsidRPr="004C0024" w:rsidRDefault="00F8053E" w:rsidP="00FC7194">
      <w:pPr>
        <w:rPr>
          <w:rFonts w:cs="Arial"/>
          <w:szCs w:val="20"/>
        </w:rPr>
      </w:pPr>
    </w:p>
    <w:p w:rsidR="00FC7194" w:rsidRPr="004C0024" w:rsidRDefault="00FC7194" w:rsidP="00FC7194">
      <w:pPr>
        <w:rPr>
          <w:rFonts w:cs="Arial"/>
          <w:b/>
          <w:szCs w:val="20"/>
        </w:rPr>
      </w:pPr>
      <w:r w:rsidRPr="004C0024">
        <w:rPr>
          <w:rFonts w:cs="Arial"/>
          <w:b/>
          <w:szCs w:val="20"/>
        </w:rPr>
        <w:t>Kontakt:</w:t>
      </w:r>
    </w:p>
    <w:p w:rsidR="00423F16" w:rsidRPr="00896173" w:rsidRDefault="00423F16" w:rsidP="00423F1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23F16" w:rsidRPr="00896173" w:rsidRDefault="00423F16" w:rsidP="00423F1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423F16" w:rsidRPr="00896173" w:rsidRDefault="00423F16" w:rsidP="00423F16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423F16" w:rsidRPr="00A06113" w:rsidRDefault="00423F16" w:rsidP="00423F16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896173">
        <w:rPr>
          <w:rFonts w:cs="Arial"/>
          <w:szCs w:val="20"/>
        </w:rPr>
        <w:t>@czso.cz</w:t>
      </w:r>
    </w:p>
    <w:sectPr w:rsidR="00423F16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DE" w:rsidRDefault="00850EDE" w:rsidP="00BA6370">
      <w:r>
        <w:separator/>
      </w:r>
    </w:p>
  </w:endnote>
  <w:endnote w:type="continuationSeparator" w:id="0">
    <w:p w:rsidR="00850EDE" w:rsidRDefault="00850E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4916D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344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4916D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344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DE" w:rsidRDefault="00850EDE" w:rsidP="00BA6370">
      <w:r>
        <w:separator/>
      </w:r>
    </w:p>
  </w:footnote>
  <w:footnote w:type="continuationSeparator" w:id="0">
    <w:p w:rsidR="00850EDE" w:rsidRDefault="00850E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9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7939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77902"/>
    <w:rsid w:val="00083A5A"/>
    <w:rsid w:val="000842D2"/>
    <w:rsid w:val="000843A5"/>
    <w:rsid w:val="00094DEB"/>
    <w:rsid w:val="00096748"/>
    <w:rsid w:val="000A55E6"/>
    <w:rsid w:val="000B6F63"/>
    <w:rsid w:val="000C435D"/>
    <w:rsid w:val="000C785A"/>
    <w:rsid w:val="000F3E1D"/>
    <w:rsid w:val="0010125F"/>
    <w:rsid w:val="00102B30"/>
    <w:rsid w:val="001165D7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9320C"/>
    <w:rsid w:val="001A214A"/>
    <w:rsid w:val="001A31C3"/>
    <w:rsid w:val="001A59BF"/>
    <w:rsid w:val="001B607F"/>
    <w:rsid w:val="001C60D5"/>
    <w:rsid w:val="001D369A"/>
    <w:rsid w:val="001D4FB5"/>
    <w:rsid w:val="001D7448"/>
    <w:rsid w:val="001F450F"/>
    <w:rsid w:val="002070FB"/>
    <w:rsid w:val="0021067F"/>
    <w:rsid w:val="00213729"/>
    <w:rsid w:val="00226FF3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0893"/>
    <w:rsid w:val="002D6A6C"/>
    <w:rsid w:val="002F0983"/>
    <w:rsid w:val="00322412"/>
    <w:rsid w:val="003301A3"/>
    <w:rsid w:val="003344CD"/>
    <w:rsid w:val="00334ECD"/>
    <w:rsid w:val="0033642C"/>
    <w:rsid w:val="0035578A"/>
    <w:rsid w:val="0036777B"/>
    <w:rsid w:val="003723F1"/>
    <w:rsid w:val="0038282A"/>
    <w:rsid w:val="0038389A"/>
    <w:rsid w:val="00397580"/>
    <w:rsid w:val="003A1794"/>
    <w:rsid w:val="003A45C8"/>
    <w:rsid w:val="003A47FC"/>
    <w:rsid w:val="003A6570"/>
    <w:rsid w:val="003A7EE0"/>
    <w:rsid w:val="003B1096"/>
    <w:rsid w:val="003B1A94"/>
    <w:rsid w:val="003C2DCF"/>
    <w:rsid w:val="003C373D"/>
    <w:rsid w:val="003C71E1"/>
    <w:rsid w:val="003C7C06"/>
    <w:rsid w:val="003C7FE7"/>
    <w:rsid w:val="003D02AA"/>
    <w:rsid w:val="003D0499"/>
    <w:rsid w:val="003D3B20"/>
    <w:rsid w:val="003F39F6"/>
    <w:rsid w:val="003F47CB"/>
    <w:rsid w:val="003F526A"/>
    <w:rsid w:val="003F673F"/>
    <w:rsid w:val="00404D8F"/>
    <w:rsid w:val="00405244"/>
    <w:rsid w:val="00407106"/>
    <w:rsid w:val="00413A9D"/>
    <w:rsid w:val="00423F16"/>
    <w:rsid w:val="0043329D"/>
    <w:rsid w:val="004436EE"/>
    <w:rsid w:val="00450F7F"/>
    <w:rsid w:val="0045175E"/>
    <w:rsid w:val="0045547F"/>
    <w:rsid w:val="00455A8B"/>
    <w:rsid w:val="00460236"/>
    <w:rsid w:val="00465BF5"/>
    <w:rsid w:val="00473A11"/>
    <w:rsid w:val="00474968"/>
    <w:rsid w:val="00483248"/>
    <w:rsid w:val="00485B6D"/>
    <w:rsid w:val="004916D9"/>
    <w:rsid w:val="004920AD"/>
    <w:rsid w:val="00492EB6"/>
    <w:rsid w:val="00496348"/>
    <w:rsid w:val="004B48A9"/>
    <w:rsid w:val="004B6985"/>
    <w:rsid w:val="004C0024"/>
    <w:rsid w:val="004C0641"/>
    <w:rsid w:val="004C7C50"/>
    <w:rsid w:val="004D05B3"/>
    <w:rsid w:val="004D07E4"/>
    <w:rsid w:val="004E479E"/>
    <w:rsid w:val="004E583B"/>
    <w:rsid w:val="004F78E6"/>
    <w:rsid w:val="005060DE"/>
    <w:rsid w:val="00512D99"/>
    <w:rsid w:val="005227C1"/>
    <w:rsid w:val="00522A43"/>
    <w:rsid w:val="00524D45"/>
    <w:rsid w:val="00531DBB"/>
    <w:rsid w:val="00531E36"/>
    <w:rsid w:val="00563CBF"/>
    <w:rsid w:val="00581FE1"/>
    <w:rsid w:val="00587C77"/>
    <w:rsid w:val="0059248E"/>
    <w:rsid w:val="00595176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4139A"/>
    <w:rsid w:val="00642389"/>
    <w:rsid w:val="006537FD"/>
    <w:rsid w:val="006622AB"/>
    <w:rsid w:val="00671136"/>
    <w:rsid w:val="00675D16"/>
    <w:rsid w:val="006B094B"/>
    <w:rsid w:val="006D0967"/>
    <w:rsid w:val="006D5CAC"/>
    <w:rsid w:val="006D6F94"/>
    <w:rsid w:val="006E024F"/>
    <w:rsid w:val="006E4E81"/>
    <w:rsid w:val="006F6B20"/>
    <w:rsid w:val="00706E45"/>
    <w:rsid w:val="00707F7D"/>
    <w:rsid w:val="0071724C"/>
    <w:rsid w:val="00717EC5"/>
    <w:rsid w:val="00727525"/>
    <w:rsid w:val="0073165A"/>
    <w:rsid w:val="00733854"/>
    <w:rsid w:val="00737B80"/>
    <w:rsid w:val="00745928"/>
    <w:rsid w:val="00783B99"/>
    <w:rsid w:val="007853C3"/>
    <w:rsid w:val="00793EEF"/>
    <w:rsid w:val="00796380"/>
    <w:rsid w:val="00797879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12DDA"/>
    <w:rsid w:val="0082243F"/>
    <w:rsid w:val="00823B8D"/>
    <w:rsid w:val="00827065"/>
    <w:rsid w:val="00831B1B"/>
    <w:rsid w:val="0083344F"/>
    <w:rsid w:val="00837395"/>
    <w:rsid w:val="00850EDE"/>
    <w:rsid w:val="00860B14"/>
    <w:rsid w:val="00861D0E"/>
    <w:rsid w:val="00867569"/>
    <w:rsid w:val="00874373"/>
    <w:rsid w:val="008805CB"/>
    <w:rsid w:val="00882382"/>
    <w:rsid w:val="00892026"/>
    <w:rsid w:val="00893D66"/>
    <w:rsid w:val="00896CE2"/>
    <w:rsid w:val="008A4BA5"/>
    <w:rsid w:val="008A5F4F"/>
    <w:rsid w:val="008A750A"/>
    <w:rsid w:val="008B5CD6"/>
    <w:rsid w:val="008B6C8A"/>
    <w:rsid w:val="008C384C"/>
    <w:rsid w:val="008C53B6"/>
    <w:rsid w:val="008D0F11"/>
    <w:rsid w:val="008E7CE8"/>
    <w:rsid w:val="008F2493"/>
    <w:rsid w:val="008F35B4"/>
    <w:rsid w:val="008F63FB"/>
    <w:rsid w:val="008F73B4"/>
    <w:rsid w:val="0094402F"/>
    <w:rsid w:val="00960E7B"/>
    <w:rsid w:val="009668FF"/>
    <w:rsid w:val="00967786"/>
    <w:rsid w:val="00980632"/>
    <w:rsid w:val="00981088"/>
    <w:rsid w:val="00984C08"/>
    <w:rsid w:val="00985858"/>
    <w:rsid w:val="00992A17"/>
    <w:rsid w:val="009B55B1"/>
    <w:rsid w:val="009C2234"/>
    <w:rsid w:val="009C7FDA"/>
    <w:rsid w:val="009D1BB0"/>
    <w:rsid w:val="009D564B"/>
    <w:rsid w:val="009E7857"/>
    <w:rsid w:val="009E7B0C"/>
    <w:rsid w:val="00A00672"/>
    <w:rsid w:val="00A10CB2"/>
    <w:rsid w:val="00A36BE3"/>
    <w:rsid w:val="00A4343D"/>
    <w:rsid w:val="00A502F1"/>
    <w:rsid w:val="00A606B1"/>
    <w:rsid w:val="00A70A83"/>
    <w:rsid w:val="00A81EB3"/>
    <w:rsid w:val="00A842CF"/>
    <w:rsid w:val="00AD4354"/>
    <w:rsid w:val="00AE2561"/>
    <w:rsid w:val="00AE3FCA"/>
    <w:rsid w:val="00AE673E"/>
    <w:rsid w:val="00AE6D5B"/>
    <w:rsid w:val="00AF4D5B"/>
    <w:rsid w:val="00B00C1D"/>
    <w:rsid w:val="00B02C6B"/>
    <w:rsid w:val="00B03E21"/>
    <w:rsid w:val="00B1128D"/>
    <w:rsid w:val="00B129C9"/>
    <w:rsid w:val="00B26FC5"/>
    <w:rsid w:val="00B347FF"/>
    <w:rsid w:val="00B36EE8"/>
    <w:rsid w:val="00B40799"/>
    <w:rsid w:val="00B50838"/>
    <w:rsid w:val="00B937B7"/>
    <w:rsid w:val="00B940A8"/>
    <w:rsid w:val="00BA439F"/>
    <w:rsid w:val="00BA6370"/>
    <w:rsid w:val="00BB1A12"/>
    <w:rsid w:val="00BB3002"/>
    <w:rsid w:val="00BE0B46"/>
    <w:rsid w:val="00BF07E1"/>
    <w:rsid w:val="00C1513D"/>
    <w:rsid w:val="00C25B48"/>
    <w:rsid w:val="00C269D4"/>
    <w:rsid w:val="00C30748"/>
    <w:rsid w:val="00C4160D"/>
    <w:rsid w:val="00C52466"/>
    <w:rsid w:val="00C568C0"/>
    <w:rsid w:val="00C62F5D"/>
    <w:rsid w:val="00C7487D"/>
    <w:rsid w:val="00C76AD8"/>
    <w:rsid w:val="00C8406E"/>
    <w:rsid w:val="00C84279"/>
    <w:rsid w:val="00C93F56"/>
    <w:rsid w:val="00C96EEE"/>
    <w:rsid w:val="00CA7E45"/>
    <w:rsid w:val="00CB2709"/>
    <w:rsid w:val="00CB6360"/>
    <w:rsid w:val="00CB6F89"/>
    <w:rsid w:val="00CB7797"/>
    <w:rsid w:val="00CE228C"/>
    <w:rsid w:val="00CF3295"/>
    <w:rsid w:val="00CF545B"/>
    <w:rsid w:val="00D018F0"/>
    <w:rsid w:val="00D1086D"/>
    <w:rsid w:val="00D16A5B"/>
    <w:rsid w:val="00D20684"/>
    <w:rsid w:val="00D27074"/>
    <w:rsid w:val="00D27D69"/>
    <w:rsid w:val="00D27DEC"/>
    <w:rsid w:val="00D448C2"/>
    <w:rsid w:val="00D666C3"/>
    <w:rsid w:val="00D71A18"/>
    <w:rsid w:val="00D83965"/>
    <w:rsid w:val="00D95D55"/>
    <w:rsid w:val="00DA5B48"/>
    <w:rsid w:val="00DB3587"/>
    <w:rsid w:val="00DB517B"/>
    <w:rsid w:val="00DC05BE"/>
    <w:rsid w:val="00DC20AD"/>
    <w:rsid w:val="00DE15B4"/>
    <w:rsid w:val="00DF47FE"/>
    <w:rsid w:val="00E010D7"/>
    <w:rsid w:val="00E2374E"/>
    <w:rsid w:val="00E26704"/>
    <w:rsid w:val="00E27C40"/>
    <w:rsid w:val="00E31980"/>
    <w:rsid w:val="00E409D5"/>
    <w:rsid w:val="00E6423C"/>
    <w:rsid w:val="00E676DA"/>
    <w:rsid w:val="00E81658"/>
    <w:rsid w:val="00E93830"/>
    <w:rsid w:val="00E93E0E"/>
    <w:rsid w:val="00EB1ED3"/>
    <w:rsid w:val="00EB7196"/>
    <w:rsid w:val="00EC2D51"/>
    <w:rsid w:val="00EC53A4"/>
    <w:rsid w:val="00EF1EB2"/>
    <w:rsid w:val="00F12DFF"/>
    <w:rsid w:val="00F26395"/>
    <w:rsid w:val="00F310A4"/>
    <w:rsid w:val="00F43A6D"/>
    <w:rsid w:val="00F46F18"/>
    <w:rsid w:val="00F73F2A"/>
    <w:rsid w:val="00F8053E"/>
    <w:rsid w:val="00F82157"/>
    <w:rsid w:val="00F860F8"/>
    <w:rsid w:val="00F86C82"/>
    <w:rsid w:val="00FB000A"/>
    <w:rsid w:val="00FB005B"/>
    <w:rsid w:val="00FB687C"/>
    <w:rsid w:val="00FC3ED0"/>
    <w:rsid w:val="00FC7194"/>
    <w:rsid w:val="00FD5C70"/>
    <w:rsid w:val="00FD7B7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3A6570"/>
  </w:style>
  <w:style w:type="character" w:styleId="Siln">
    <w:name w:val="Strong"/>
    <w:basedOn w:val="Standardnpsmoodstavce"/>
    <w:uiPriority w:val="22"/>
    <w:qFormat/>
    <w:rsid w:val="003A6570"/>
    <w:rPr>
      <w:b/>
      <w:bCs/>
    </w:rPr>
  </w:style>
  <w:style w:type="character" w:customStyle="1" w:styleId="odkaz">
    <w:name w:val="odkaz"/>
    <w:basedOn w:val="Standardnpsmoodstavce"/>
    <w:rsid w:val="003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czso.cz/csu/czso/obypz_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pocet-lednovych-umrti-zlomil-historicke-rekord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5C62-E562-4992-B48F-0AF1CE74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592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2955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82</cp:revision>
  <cp:lastPrinted>2021-03-10T11:53:00Z</cp:lastPrinted>
  <dcterms:created xsi:type="dcterms:W3CDTF">2020-01-30T06:53:00Z</dcterms:created>
  <dcterms:modified xsi:type="dcterms:W3CDTF">2021-03-10T13:05:00Z</dcterms:modified>
</cp:coreProperties>
</file>