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9B5C73" w:rsidRDefault="00E95167" w:rsidP="00FC7194">
      <w:pPr>
        <w:pStyle w:val="Datum"/>
      </w:pPr>
      <w:r>
        <w:t>23</w:t>
      </w:r>
      <w:r w:rsidR="000775E2" w:rsidRPr="009B5C73">
        <w:t>.</w:t>
      </w:r>
      <w:r w:rsidR="00165574" w:rsidRPr="009B5C73">
        <w:t> </w:t>
      </w:r>
      <w:r w:rsidR="005A5C9F" w:rsidRPr="009B5C73">
        <w:t>1</w:t>
      </w:r>
      <w:r w:rsidR="00DD1F59" w:rsidRPr="009B5C73">
        <w:t>0</w:t>
      </w:r>
      <w:r w:rsidR="000775E2" w:rsidRPr="009B5C73">
        <w:t>.</w:t>
      </w:r>
      <w:r w:rsidR="00165574" w:rsidRPr="009B5C73">
        <w:t> </w:t>
      </w:r>
      <w:r w:rsidR="000775E2" w:rsidRPr="009B5C73">
        <w:t>20</w:t>
      </w:r>
      <w:r w:rsidR="00DD1F59" w:rsidRPr="009B5C73">
        <w:t>20</w:t>
      </w:r>
    </w:p>
    <w:p w:rsidR="00FC7194" w:rsidRPr="009B5C73" w:rsidRDefault="00AA10A1" w:rsidP="00FC7194">
      <w:pPr>
        <w:pStyle w:val="Nzev"/>
      </w:pPr>
      <w:r w:rsidRPr="009B5C73">
        <w:t>Výdaje na ochranu životního prostředí v Moravskoslezském kraji v roce 20</w:t>
      </w:r>
      <w:r w:rsidR="00DD1F59" w:rsidRPr="009B5C73">
        <w:t>19</w:t>
      </w:r>
    </w:p>
    <w:p w:rsidR="00FC7194" w:rsidRPr="009B5C73" w:rsidRDefault="00AA10A1" w:rsidP="00233279">
      <w:pPr>
        <w:pStyle w:val="Perex"/>
      </w:pPr>
      <w:r w:rsidRPr="009B5C73">
        <w:rPr>
          <w:bCs/>
          <w:szCs w:val="20"/>
        </w:rPr>
        <w:t xml:space="preserve">Nejvíce prostředků na ochranu životního prostředí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>roce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201</w:t>
      </w:r>
      <w:r w:rsidR="00584DDA" w:rsidRPr="009B5C73">
        <w:rPr>
          <w:bCs/>
          <w:szCs w:val="20"/>
        </w:rPr>
        <w:t>9</w:t>
      </w:r>
      <w:r w:rsidRPr="009B5C73">
        <w:rPr>
          <w:bCs/>
          <w:szCs w:val="20"/>
        </w:rPr>
        <w:t xml:space="preserve"> vložili investoři se sídlem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 xml:space="preserve">Moravskoslezském kraji do oblasti nakládání </w:t>
      </w:r>
      <w:r w:rsidR="001E1FEE" w:rsidRPr="009B5C73">
        <w:rPr>
          <w:bCs/>
          <w:szCs w:val="20"/>
        </w:rPr>
        <w:t>s </w:t>
      </w:r>
      <w:r w:rsidRPr="009B5C73">
        <w:rPr>
          <w:bCs/>
          <w:szCs w:val="20"/>
        </w:rPr>
        <w:t>odpady (</w:t>
      </w:r>
      <w:r w:rsidR="001C52F8" w:rsidRPr="009B5C73">
        <w:rPr>
          <w:bCs/>
          <w:szCs w:val="20"/>
        </w:rPr>
        <w:t>37</w:t>
      </w:r>
      <w:r w:rsidRPr="009B5C73">
        <w:rPr>
          <w:bCs/>
          <w:szCs w:val="20"/>
        </w:rPr>
        <w:t>,</w:t>
      </w:r>
      <w:r w:rsidR="001C52F8" w:rsidRPr="009B5C73">
        <w:rPr>
          <w:bCs/>
          <w:szCs w:val="20"/>
        </w:rPr>
        <w:t>9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 xml:space="preserve">% </w:t>
      </w:r>
      <w:r w:rsidR="001E1FEE" w:rsidRPr="009B5C73">
        <w:rPr>
          <w:bCs/>
          <w:szCs w:val="20"/>
        </w:rPr>
        <w:t>z </w:t>
      </w:r>
      <w:r w:rsidRPr="009B5C73">
        <w:rPr>
          <w:bCs/>
          <w:szCs w:val="20"/>
        </w:rPr>
        <w:t>celkové částky 1</w:t>
      </w:r>
      <w:r w:rsidR="001C52F8" w:rsidRPr="009B5C73">
        <w:rPr>
          <w:bCs/>
          <w:szCs w:val="20"/>
        </w:rPr>
        <w:t>1</w:t>
      </w:r>
      <w:r w:rsidRPr="009B5C73">
        <w:rPr>
          <w:bCs/>
          <w:szCs w:val="20"/>
        </w:rPr>
        <w:t>,</w:t>
      </w:r>
      <w:r w:rsidR="001C52F8" w:rsidRPr="009B5C73">
        <w:rPr>
          <w:bCs/>
          <w:szCs w:val="20"/>
        </w:rPr>
        <w:t>4</w:t>
      </w:r>
      <w:r w:rsidRPr="009B5C73">
        <w:rPr>
          <w:bCs/>
          <w:szCs w:val="20"/>
        </w:rPr>
        <w:t> mld.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 xml:space="preserve">) </w:t>
      </w:r>
      <w:r w:rsidR="001E1FEE" w:rsidRPr="009B5C73">
        <w:rPr>
          <w:bCs/>
          <w:szCs w:val="20"/>
        </w:rPr>
        <w:t>a </w:t>
      </w:r>
      <w:r w:rsidRPr="009B5C73">
        <w:rPr>
          <w:bCs/>
          <w:szCs w:val="20"/>
        </w:rPr>
        <w:t xml:space="preserve">do ochrany ovzduší </w:t>
      </w:r>
      <w:r w:rsidR="001E1FEE" w:rsidRPr="009B5C73">
        <w:rPr>
          <w:bCs/>
          <w:szCs w:val="20"/>
        </w:rPr>
        <w:t>a </w:t>
      </w:r>
      <w:r w:rsidRPr="009B5C73">
        <w:rPr>
          <w:bCs/>
          <w:szCs w:val="20"/>
        </w:rPr>
        <w:t>klimatu (</w:t>
      </w:r>
      <w:r w:rsidR="001C52F8" w:rsidRPr="009B5C73">
        <w:rPr>
          <w:bCs/>
          <w:szCs w:val="20"/>
        </w:rPr>
        <w:t>31</w:t>
      </w:r>
      <w:r w:rsidRPr="009B5C73">
        <w:rPr>
          <w:bCs/>
          <w:szCs w:val="20"/>
        </w:rPr>
        <w:t>,</w:t>
      </w:r>
      <w:r w:rsidR="001C52F8" w:rsidRPr="009B5C73">
        <w:rPr>
          <w:bCs/>
          <w:szCs w:val="20"/>
        </w:rPr>
        <w:t>4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%).</w:t>
      </w:r>
      <w:r w:rsidR="00D14781" w:rsidRPr="009B5C73">
        <w:rPr>
          <w:bCs/>
          <w:szCs w:val="20"/>
        </w:rPr>
        <w:t xml:space="preserve"> Větší část výdajů na ochranu životního prostředí tvořily neinvestiční náklady (</w:t>
      </w:r>
      <w:r w:rsidR="00D14781" w:rsidRPr="009B5C73">
        <w:t>6,</w:t>
      </w:r>
      <w:r w:rsidR="001C52F8" w:rsidRPr="009B5C73">
        <w:t>8</w:t>
      </w:r>
      <w:r w:rsidR="00D14781" w:rsidRPr="009B5C73">
        <w:t> mld. Kč).</w:t>
      </w:r>
    </w:p>
    <w:p w:rsidR="00AA10A1" w:rsidRPr="009B5C73" w:rsidRDefault="00AA10A1" w:rsidP="00AA10A1">
      <w:r w:rsidRPr="009B5C73">
        <w:t xml:space="preserve">Výdaje na ochranu životního prostředí zahrnují výdaje na pořízení dlouhodobého hmotného majetku na ochranu </w:t>
      </w:r>
      <w:r w:rsidR="001E1FEE" w:rsidRPr="009B5C73">
        <w:t>a </w:t>
      </w:r>
      <w:r w:rsidRPr="009B5C73">
        <w:t xml:space="preserve">neinvestiční náklady, které se vztahují </w:t>
      </w:r>
      <w:r w:rsidR="001E1FEE" w:rsidRPr="009B5C73">
        <w:t>k </w:t>
      </w:r>
      <w:r w:rsidRPr="009B5C73">
        <w:t xml:space="preserve">aktivitám na ochranu životního prostředí (technologie, procesy, zařízení nebo jejich části). Hlavním účelem těchto výdajů je zachycení, odstranění, monitorování, kontrola, snižování, prevence nebo eliminace znečišťujících látek </w:t>
      </w:r>
      <w:r w:rsidR="001E1FEE" w:rsidRPr="009B5C73">
        <w:t>a </w:t>
      </w:r>
      <w:r w:rsidRPr="009B5C73">
        <w:t>znečištění nebo jakékoliv jiné poškození životního prostředí, ke kterému dochází při činnosti podniků.</w:t>
      </w:r>
    </w:p>
    <w:p w:rsidR="00AA10A1" w:rsidRPr="009B5C73" w:rsidRDefault="00AA10A1" w:rsidP="00AA10A1"/>
    <w:p w:rsidR="00EA2D8A" w:rsidRPr="009B5C73" w:rsidRDefault="001E1FEE" w:rsidP="00AA10A1">
      <w:r w:rsidRPr="009B5C73">
        <w:t>V </w:t>
      </w:r>
      <w:r w:rsidR="00AA10A1" w:rsidRPr="009B5C73">
        <w:t>roce</w:t>
      </w:r>
      <w:r w:rsidRPr="009B5C73">
        <w:t> </w:t>
      </w:r>
      <w:r w:rsidR="00AA10A1" w:rsidRPr="009B5C73">
        <w:t>201</w:t>
      </w:r>
      <w:r w:rsidR="0021362E" w:rsidRPr="009B5C73">
        <w:t>9</w:t>
      </w:r>
      <w:r w:rsidR="00AA10A1" w:rsidRPr="009B5C73">
        <w:t xml:space="preserve"> </w:t>
      </w:r>
      <w:r w:rsidR="00AA10A1" w:rsidRPr="009B5C73">
        <w:rPr>
          <w:b/>
        </w:rPr>
        <w:t>investoři se sídlem na území Moravskoslezského kraje</w:t>
      </w:r>
      <w:r w:rsidR="00AA10A1" w:rsidRPr="009B5C73">
        <w:t xml:space="preserve"> </w:t>
      </w:r>
      <w:r w:rsidRPr="009B5C73">
        <w:t>v </w:t>
      </w:r>
      <w:r w:rsidR="00AA10A1" w:rsidRPr="009B5C73">
        <w:t xml:space="preserve">tomto směru vynaložili částku </w:t>
      </w:r>
      <w:r w:rsidRPr="009B5C73">
        <w:t>v </w:t>
      </w:r>
      <w:r w:rsidR="00AA10A1" w:rsidRPr="009B5C73">
        <w:t>hodnotě 1</w:t>
      </w:r>
      <w:r w:rsidR="0021362E" w:rsidRPr="009B5C73">
        <w:t>1</w:t>
      </w:r>
      <w:r w:rsidR="00AA10A1" w:rsidRPr="009B5C73">
        <w:t>,</w:t>
      </w:r>
      <w:r w:rsidR="0021362E" w:rsidRPr="009B5C73">
        <w:t>4</w:t>
      </w:r>
      <w:r w:rsidRPr="009B5C73">
        <w:t> </w:t>
      </w:r>
      <w:r w:rsidR="00AA10A1" w:rsidRPr="009B5C73">
        <w:t>mld.</w:t>
      </w:r>
      <w:r w:rsidRPr="009B5C73">
        <w:t> Kč</w:t>
      </w:r>
      <w:r w:rsidR="00233279" w:rsidRPr="009B5C73">
        <w:t>, což znamenalo meziroční nárůst o </w:t>
      </w:r>
      <w:r w:rsidR="0021362E" w:rsidRPr="009B5C73">
        <w:t>necelých</w:t>
      </w:r>
      <w:r w:rsidRPr="009B5C73">
        <w:t> </w:t>
      </w:r>
      <w:r w:rsidR="0021362E" w:rsidRPr="009B5C73">
        <w:t>0</w:t>
      </w:r>
      <w:r w:rsidR="00AA10A1" w:rsidRPr="009B5C73">
        <w:t>,</w:t>
      </w:r>
      <w:r w:rsidR="0021362E" w:rsidRPr="009B5C73">
        <w:t>8</w:t>
      </w:r>
      <w:r w:rsidRPr="009B5C73">
        <w:t> </w:t>
      </w:r>
      <w:r w:rsidR="00AA10A1" w:rsidRPr="009B5C73">
        <w:t>mld.</w:t>
      </w:r>
      <w:r w:rsidRPr="009B5C73">
        <w:t> Kč</w:t>
      </w:r>
      <w:r w:rsidR="00AA10A1" w:rsidRPr="009B5C73">
        <w:t xml:space="preserve"> (</w:t>
      </w:r>
      <w:r w:rsidR="00D14781" w:rsidRPr="009B5C73">
        <w:t>+</w:t>
      </w:r>
      <w:r w:rsidR="00AA10A1" w:rsidRPr="009B5C73">
        <w:t>7,</w:t>
      </w:r>
      <w:r w:rsidR="00E42D9A" w:rsidRPr="009B5C73">
        <w:t>3</w:t>
      </w:r>
      <w:r w:rsidRPr="009B5C73">
        <w:t> </w:t>
      </w:r>
      <w:r w:rsidR="00233279" w:rsidRPr="009B5C73">
        <w:t>%). V</w:t>
      </w:r>
      <w:r w:rsidR="00AA10A1" w:rsidRPr="009B5C73">
        <w:t xml:space="preserve">ětší část těchto výdajů směřovala do neinvestiční oblasti, </w:t>
      </w:r>
      <w:r w:rsidRPr="009B5C73">
        <w:t>a </w:t>
      </w:r>
      <w:r w:rsidR="00AA10A1" w:rsidRPr="009B5C73">
        <w:t>to 6,</w:t>
      </w:r>
      <w:r w:rsidR="00E42D9A" w:rsidRPr="009B5C73">
        <w:t>8</w:t>
      </w:r>
      <w:r w:rsidRPr="009B5C73">
        <w:t> </w:t>
      </w:r>
      <w:r w:rsidR="00AA10A1" w:rsidRPr="009B5C73">
        <w:t>mld.</w:t>
      </w:r>
      <w:r w:rsidRPr="009B5C73">
        <w:t> Kč</w:t>
      </w:r>
      <w:r w:rsidR="00AA10A1" w:rsidRPr="009B5C73">
        <w:t xml:space="preserve"> (tj.</w:t>
      </w:r>
      <w:r w:rsidR="00165574" w:rsidRPr="009B5C73">
        <w:t> </w:t>
      </w:r>
      <w:r w:rsidR="00AA10A1" w:rsidRPr="009B5C73">
        <w:t>5</w:t>
      </w:r>
      <w:r w:rsidR="00E42D9A" w:rsidRPr="009B5C73">
        <w:t>9</w:t>
      </w:r>
      <w:r w:rsidR="00AA10A1" w:rsidRPr="009B5C73">
        <w:t>,</w:t>
      </w:r>
      <w:r w:rsidR="00E42D9A" w:rsidRPr="009B5C73">
        <w:t>6</w:t>
      </w:r>
      <w:r w:rsidRPr="009B5C73">
        <w:t> </w:t>
      </w:r>
      <w:r w:rsidR="00AA10A1" w:rsidRPr="009B5C73">
        <w:t xml:space="preserve">% </w:t>
      </w:r>
      <w:r w:rsidRPr="009B5C73">
        <w:t>z </w:t>
      </w:r>
      <w:r w:rsidR="00AA10A1" w:rsidRPr="009B5C73">
        <w:t>celkového objemu výdajů na životní prostředí).</w:t>
      </w:r>
    </w:p>
    <w:p w:rsidR="005A018E" w:rsidRPr="009B5C73" w:rsidRDefault="005A018E" w:rsidP="005A018E"/>
    <w:p w:rsidR="00AA10A1" w:rsidRPr="009B5C73" w:rsidRDefault="00E658D3" w:rsidP="005A018E">
      <w:pPr>
        <w:rPr>
          <w:spacing w:val="-1"/>
        </w:rPr>
      </w:pPr>
      <w:r w:rsidRPr="009B5C73">
        <w:rPr>
          <w:noProof/>
          <w:spacing w:val="-1"/>
          <w:lang w:eastAsia="cs-CZ"/>
        </w:rPr>
        <w:drawing>
          <wp:inline distT="0" distB="0" distL="0" distR="0">
            <wp:extent cx="5400040" cy="358418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A1" w:rsidRPr="009B5C73" w:rsidRDefault="00AA10A1" w:rsidP="005A018E">
      <w:pPr>
        <w:rPr>
          <w:spacing w:val="-1"/>
        </w:rPr>
      </w:pPr>
    </w:p>
    <w:p w:rsidR="005A5C9F" w:rsidRPr="009B5C73" w:rsidRDefault="00E658D3" w:rsidP="005A5C9F">
      <w:pPr>
        <w:rPr>
          <w:bCs/>
          <w:szCs w:val="20"/>
        </w:rPr>
      </w:pPr>
      <w:r w:rsidRPr="009B5C73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300002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6D" w:rsidRPr="009B5C73" w:rsidRDefault="00B8286D" w:rsidP="005A5C9F">
      <w:pPr>
        <w:rPr>
          <w:bCs/>
          <w:szCs w:val="20"/>
        </w:rPr>
      </w:pPr>
    </w:p>
    <w:p w:rsidR="005A5C9F" w:rsidRPr="009B5C73" w:rsidRDefault="005A5C9F" w:rsidP="005A5C9F">
      <w:pPr>
        <w:rPr>
          <w:bCs/>
          <w:szCs w:val="20"/>
        </w:rPr>
      </w:pPr>
      <w:r w:rsidRPr="009B5C73">
        <w:rPr>
          <w:bCs/>
          <w:szCs w:val="20"/>
        </w:rPr>
        <w:t>Celkový objem investičních výdajů dosá</w:t>
      </w:r>
      <w:bookmarkStart w:id="0" w:name="_GoBack"/>
      <w:bookmarkEnd w:id="0"/>
      <w:r w:rsidRPr="009B5C73">
        <w:rPr>
          <w:bCs/>
          <w:szCs w:val="20"/>
        </w:rPr>
        <w:t xml:space="preserve">hl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>roce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201</w:t>
      </w:r>
      <w:r w:rsidR="00CE4008" w:rsidRPr="009B5C73">
        <w:rPr>
          <w:bCs/>
          <w:szCs w:val="20"/>
        </w:rPr>
        <w:t>9</w:t>
      </w:r>
      <w:r w:rsidRPr="009B5C73">
        <w:rPr>
          <w:bCs/>
          <w:szCs w:val="20"/>
        </w:rPr>
        <w:t xml:space="preserve">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>Moravskoslezském kraji 4,</w:t>
      </w:r>
      <w:r w:rsidR="00CE4008" w:rsidRPr="009B5C73">
        <w:rPr>
          <w:bCs/>
          <w:szCs w:val="20"/>
        </w:rPr>
        <w:t>6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mld.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 xml:space="preserve">, </w:t>
      </w:r>
      <w:r w:rsidR="00D14781" w:rsidRPr="009B5C73">
        <w:rPr>
          <w:bCs/>
          <w:szCs w:val="20"/>
        </w:rPr>
        <w:t xml:space="preserve">což bylo </w:t>
      </w:r>
      <w:r w:rsidRPr="009B5C73">
        <w:rPr>
          <w:bCs/>
          <w:szCs w:val="20"/>
        </w:rPr>
        <w:t xml:space="preserve">meziročně </w:t>
      </w:r>
      <w:r w:rsidR="001E1FEE" w:rsidRPr="009B5C73">
        <w:rPr>
          <w:bCs/>
          <w:szCs w:val="20"/>
        </w:rPr>
        <w:t>o </w:t>
      </w:r>
      <w:r w:rsidR="00CE4008" w:rsidRPr="009B5C73">
        <w:rPr>
          <w:bCs/>
          <w:szCs w:val="20"/>
        </w:rPr>
        <w:t>0</w:t>
      </w:r>
      <w:r w:rsidRPr="009B5C73">
        <w:rPr>
          <w:bCs/>
          <w:szCs w:val="20"/>
        </w:rPr>
        <w:t>,</w:t>
      </w:r>
      <w:r w:rsidR="00CE4008" w:rsidRPr="009B5C73">
        <w:rPr>
          <w:bCs/>
          <w:szCs w:val="20"/>
        </w:rPr>
        <w:t>2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mld.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 xml:space="preserve"> více (</w:t>
      </w:r>
      <w:r w:rsidR="00D14781" w:rsidRPr="009B5C73">
        <w:rPr>
          <w:bCs/>
          <w:szCs w:val="20"/>
        </w:rPr>
        <w:t>nárůst o </w:t>
      </w:r>
      <w:r w:rsidR="00CE4008" w:rsidRPr="009B5C73">
        <w:rPr>
          <w:bCs/>
          <w:szCs w:val="20"/>
        </w:rPr>
        <w:t>5</w:t>
      </w:r>
      <w:r w:rsidRPr="009B5C73">
        <w:rPr>
          <w:bCs/>
          <w:szCs w:val="20"/>
        </w:rPr>
        <w:t>,</w:t>
      </w:r>
      <w:r w:rsidR="00CE4008" w:rsidRPr="009B5C73">
        <w:rPr>
          <w:bCs/>
          <w:szCs w:val="20"/>
        </w:rPr>
        <w:t>4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 xml:space="preserve">%). Nejvyšší podíl </w:t>
      </w:r>
      <w:r w:rsidR="001E1FEE" w:rsidRPr="009B5C73">
        <w:rPr>
          <w:bCs/>
          <w:szCs w:val="20"/>
        </w:rPr>
        <w:t>z </w:t>
      </w:r>
      <w:r w:rsidRPr="009B5C73">
        <w:rPr>
          <w:bCs/>
          <w:szCs w:val="20"/>
        </w:rPr>
        <w:t xml:space="preserve">celkového objemu investic zaujímaly, obdobně jako </w:t>
      </w:r>
      <w:r w:rsidR="001E1FEE" w:rsidRPr="009B5C73">
        <w:rPr>
          <w:bCs/>
          <w:szCs w:val="20"/>
        </w:rPr>
        <w:t>v</w:t>
      </w:r>
      <w:r w:rsidR="000F1730" w:rsidRPr="009B5C73">
        <w:rPr>
          <w:bCs/>
          <w:szCs w:val="20"/>
        </w:rPr>
        <w:t> letech předcházejících</w:t>
      </w:r>
      <w:r w:rsidRPr="009B5C73">
        <w:rPr>
          <w:bCs/>
          <w:szCs w:val="20"/>
        </w:rPr>
        <w:t xml:space="preserve">, investiční výdaje na ochranu ovzduší </w:t>
      </w:r>
      <w:r w:rsidR="001E1FEE" w:rsidRPr="009B5C73">
        <w:rPr>
          <w:bCs/>
          <w:szCs w:val="20"/>
        </w:rPr>
        <w:t>a </w:t>
      </w:r>
      <w:r w:rsidRPr="009B5C73">
        <w:rPr>
          <w:bCs/>
          <w:szCs w:val="20"/>
        </w:rPr>
        <w:t>klimatu (</w:t>
      </w:r>
      <w:r w:rsidR="002C1687" w:rsidRPr="009B5C73">
        <w:rPr>
          <w:bCs/>
          <w:szCs w:val="20"/>
        </w:rPr>
        <w:t>55</w:t>
      </w:r>
      <w:r w:rsidRPr="009B5C73">
        <w:rPr>
          <w:bCs/>
          <w:szCs w:val="20"/>
        </w:rPr>
        <w:t>,</w:t>
      </w:r>
      <w:r w:rsidR="002C1687" w:rsidRPr="009B5C73">
        <w:rPr>
          <w:bCs/>
          <w:szCs w:val="20"/>
        </w:rPr>
        <w:t>6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 xml:space="preserve">%). </w:t>
      </w:r>
      <w:r w:rsidR="00730806" w:rsidRPr="009B5C73">
        <w:rPr>
          <w:bCs/>
          <w:szCs w:val="20"/>
        </w:rPr>
        <w:t>Významná část investic směřovala</w:t>
      </w:r>
      <w:r w:rsidR="000F1730" w:rsidRPr="009B5C73">
        <w:rPr>
          <w:bCs/>
          <w:szCs w:val="20"/>
        </w:rPr>
        <w:t xml:space="preserve"> tradičně do oblasti nakládání s odpadními </w:t>
      </w:r>
      <w:r w:rsidR="00730806" w:rsidRPr="009B5C73">
        <w:rPr>
          <w:bCs/>
          <w:szCs w:val="20"/>
        </w:rPr>
        <w:t>vodami (2</w:t>
      </w:r>
      <w:r w:rsidR="00D96794" w:rsidRPr="009B5C73">
        <w:rPr>
          <w:bCs/>
          <w:szCs w:val="20"/>
        </w:rPr>
        <w:t>8</w:t>
      </w:r>
      <w:r w:rsidR="00730806" w:rsidRPr="009B5C73">
        <w:rPr>
          <w:bCs/>
          <w:szCs w:val="20"/>
        </w:rPr>
        <w:t>,</w:t>
      </w:r>
      <w:r w:rsidR="00D96794" w:rsidRPr="009B5C73">
        <w:rPr>
          <w:bCs/>
          <w:szCs w:val="20"/>
        </w:rPr>
        <w:t>4</w:t>
      </w:r>
      <w:r w:rsidR="00730806" w:rsidRPr="009B5C73">
        <w:rPr>
          <w:bCs/>
          <w:szCs w:val="20"/>
        </w:rPr>
        <w:t xml:space="preserve"> %), tento podíl </w:t>
      </w:r>
      <w:r w:rsidR="00604A37">
        <w:rPr>
          <w:bCs/>
          <w:szCs w:val="20"/>
        </w:rPr>
        <w:t>proti</w:t>
      </w:r>
      <w:r w:rsidR="001C52F8" w:rsidRPr="009B5C73">
        <w:rPr>
          <w:bCs/>
          <w:szCs w:val="20"/>
        </w:rPr>
        <w:t xml:space="preserve"> roku 2018 </w:t>
      </w:r>
      <w:r w:rsidR="00604A37">
        <w:rPr>
          <w:bCs/>
          <w:szCs w:val="20"/>
        </w:rPr>
        <w:t xml:space="preserve">vzrostl </w:t>
      </w:r>
      <w:r w:rsidR="003534C6">
        <w:rPr>
          <w:bCs/>
          <w:szCs w:val="20"/>
        </w:rPr>
        <w:t>o </w:t>
      </w:r>
      <w:r w:rsidR="00604A37">
        <w:rPr>
          <w:bCs/>
          <w:szCs w:val="20"/>
        </w:rPr>
        <w:t>3,7 procentního bodu</w:t>
      </w:r>
      <w:r w:rsidR="00730806" w:rsidRPr="009B5C73">
        <w:rPr>
          <w:bCs/>
          <w:szCs w:val="20"/>
        </w:rPr>
        <w:t xml:space="preserve">. </w:t>
      </w:r>
      <w:r w:rsidR="00604A37">
        <w:rPr>
          <w:bCs/>
          <w:szCs w:val="20"/>
        </w:rPr>
        <w:t>D</w:t>
      </w:r>
      <w:r w:rsidR="00604A37">
        <w:rPr>
          <w:bCs/>
          <w:szCs w:val="20"/>
        </w:rPr>
        <w:t>o oblasti</w:t>
      </w:r>
      <w:r w:rsidR="00604A37" w:rsidRPr="009B5C73">
        <w:rPr>
          <w:bCs/>
          <w:szCs w:val="20"/>
        </w:rPr>
        <w:t xml:space="preserve"> nakládání s odpady </w:t>
      </w:r>
      <w:r w:rsidR="00604A37">
        <w:rPr>
          <w:bCs/>
          <w:szCs w:val="20"/>
        </w:rPr>
        <w:t xml:space="preserve">bylo v roce 2019 investováno </w:t>
      </w:r>
      <w:r w:rsidR="00604A37" w:rsidRPr="009B5C73">
        <w:rPr>
          <w:bCs/>
          <w:szCs w:val="20"/>
        </w:rPr>
        <w:t>532 mil. Kč</w:t>
      </w:r>
      <w:r w:rsidR="00604A37">
        <w:rPr>
          <w:bCs/>
          <w:szCs w:val="20"/>
        </w:rPr>
        <w:t>, což představovalo o téměř 190 mil. </w:t>
      </w:r>
      <w:r w:rsidR="00604A37">
        <w:rPr>
          <w:bCs/>
          <w:szCs w:val="20"/>
        </w:rPr>
        <w:t xml:space="preserve">Kč </w:t>
      </w:r>
      <w:r w:rsidR="00604A37">
        <w:rPr>
          <w:bCs/>
          <w:szCs w:val="20"/>
        </w:rPr>
        <w:t>měně než v roce předchozím</w:t>
      </w:r>
      <w:r w:rsidRPr="009B5C73">
        <w:rPr>
          <w:bCs/>
          <w:szCs w:val="20"/>
        </w:rPr>
        <w:t xml:space="preserve">. </w:t>
      </w:r>
    </w:p>
    <w:p w:rsidR="00D76217" w:rsidRPr="009B5C73" w:rsidRDefault="00D76217" w:rsidP="005A5C9F">
      <w:pPr>
        <w:rPr>
          <w:bCs/>
          <w:szCs w:val="20"/>
        </w:rPr>
      </w:pPr>
    </w:p>
    <w:p w:rsidR="00D76217" w:rsidRPr="009B5C73" w:rsidRDefault="00E658D3" w:rsidP="005A5C9F">
      <w:pPr>
        <w:rPr>
          <w:bCs/>
          <w:szCs w:val="20"/>
        </w:rPr>
      </w:pPr>
      <w:r w:rsidRPr="009B5C73">
        <w:rPr>
          <w:bCs/>
          <w:noProof/>
          <w:szCs w:val="20"/>
          <w:lang w:eastAsia="cs-CZ"/>
        </w:rPr>
        <w:drawing>
          <wp:inline distT="0" distB="0" distL="0" distR="0">
            <wp:extent cx="5400040" cy="300002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6D" w:rsidRPr="009B5C73" w:rsidRDefault="009D69E5" w:rsidP="00B8286D">
      <w:r w:rsidRPr="009B5C73">
        <w:rPr>
          <w:bCs/>
          <w:szCs w:val="20"/>
        </w:rPr>
        <w:lastRenderedPageBreak/>
        <w:t>Celkový objem neinvestičních nákladů činil v roce 201</w:t>
      </w:r>
      <w:r w:rsidR="000A630C" w:rsidRPr="009B5C73">
        <w:rPr>
          <w:bCs/>
          <w:szCs w:val="20"/>
        </w:rPr>
        <w:t>9</w:t>
      </w:r>
      <w:r w:rsidRPr="009B5C73">
        <w:rPr>
          <w:bCs/>
          <w:szCs w:val="20"/>
        </w:rPr>
        <w:t xml:space="preserve"> v Moravskoslezském kraji 6,</w:t>
      </w:r>
      <w:r w:rsidR="000A630C" w:rsidRPr="009B5C73">
        <w:rPr>
          <w:bCs/>
          <w:szCs w:val="20"/>
        </w:rPr>
        <w:t>8</w:t>
      </w:r>
      <w:r w:rsidRPr="009B5C73">
        <w:rPr>
          <w:bCs/>
          <w:szCs w:val="20"/>
        </w:rPr>
        <w:t> mld. Kč, což bylo proti roku 201</w:t>
      </w:r>
      <w:r w:rsidR="000A630C" w:rsidRPr="009B5C73">
        <w:rPr>
          <w:bCs/>
          <w:szCs w:val="20"/>
        </w:rPr>
        <w:t>8</w:t>
      </w:r>
      <w:r w:rsidRPr="009B5C73">
        <w:rPr>
          <w:bCs/>
          <w:szCs w:val="20"/>
        </w:rPr>
        <w:t xml:space="preserve"> o </w:t>
      </w:r>
      <w:r w:rsidR="000A630C" w:rsidRPr="009B5C73">
        <w:rPr>
          <w:bCs/>
          <w:szCs w:val="20"/>
        </w:rPr>
        <w:t>546</w:t>
      </w:r>
      <w:r w:rsidRPr="009B5C73">
        <w:rPr>
          <w:bCs/>
          <w:szCs w:val="20"/>
        </w:rPr>
        <w:t> mil. Kč více (nárůst o </w:t>
      </w:r>
      <w:r w:rsidR="000A630C" w:rsidRPr="009B5C73">
        <w:rPr>
          <w:bCs/>
          <w:szCs w:val="20"/>
        </w:rPr>
        <w:t>8</w:t>
      </w:r>
      <w:r w:rsidRPr="009B5C73">
        <w:rPr>
          <w:bCs/>
          <w:szCs w:val="20"/>
        </w:rPr>
        <w:t>,</w:t>
      </w:r>
      <w:r w:rsidR="000A630C" w:rsidRPr="009B5C73">
        <w:rPr>
          <w:bCs/>
          <w:szCs w:val="20"/>
        </w:rPr>
        <w:t>7</w:t>
      </w:r>
      <w:r w:rsidRPr="009B5C73">
        <w:rPr>
          <w:bCs/>
          <w:szCs w:val="20"/>
        </w:rPr>
        <w:t xml:space="preserve"> %). </w:t>
      </w:r>
      <w:r w:rsidRPr="009B5C73">
        <w:t>Největší část (</w:t>
      </w:r>
      <w:r w:rsidR="0040434C">
        <w:t xml:space="preserve">3,8 mld. Kč, tj. podíl </w:t>
      </w:r>
      <w:r w:rsidRPr="009B5C73">
        <w:t>5</w:t>
      </w:r>
      <w:r w:rsidR="00726CD3" w:rsidRPr="009B5C73">
        <w:t>5</w:t>
      </w:r>
      <w:r w:rsidRPr="009B5C73">
        <w:t>,</w:t>
      </w:r>
      <w:r w:rsidR="00726CD3" w:rsidRPr="009B5C73">
        <w:t>8</w:t>
      </w:r>
      <w:r w:rsidRPr="009B5C73">
        <w:t> %) z těchto</w:t>
      </w:r>
      <w:r w:rsidR="00B8286D" w:rsidRPr="009B5C73">
        <w:t xml:space="preserve"> nákladů tvořily výdaje spojené s nakládáním s odpady. Stejně tomu bylo </w:t>
      </w:r>
      <w:r w:rsidR="00957ACC" w:rsidRPr="009B5C73">
        <w:t>i </w:t>
      </w:r>
      <w:r w:rsidR="00B8286D" w:rsidRPr="009B5C73">
        <w:t>v letech předchozích, přičemž podíl této oblasti byl ještě výraznější (přes 60 %). Rovněž pořadí na dalších místech bylo tradiční – více než 2</w:t>
      </w:r>
      <w:r w:rsidR="00A03154" w:rsidRPr="009B5C73">
        <w:t>2</w:t>
      </w:r>
      <w:r w:rsidR="00B8286D" w:rsidRPr="009B5C73">
        <w:t xml:space="preserve"> % </w:t>
      </w:r>
      <w:r w:rsidRPr="009B5C73">
        <w:t xml:space="preserve">neinvestičních nákladů směřovalo do oblasti nakládání s odpadními vodami </w:t>
      </w:r>
      <w:r w:rsidR="0040434C">
        <w:t>(1,5</w:t>
      </w:r>
      <w:r w:rsidR="0040434C">
        <w:t> mld. Kč</w:t>
      </w:r>
      <w:r w:rsidR="0040434C">
        <w:t xml:space="preserve">) </w:t>
      </w:r>
      <w:r w:rsidR="00957ACC" w:rsidRPr="009B5C73">
        <w:t>a </w:t>
      </w:r>
      <w:r w:rsidRPr="009B5C73">
        <w:t>dalších 1</w:t>
      </w:r>
      <w:r w:rsidR="00A03154" w:rsidRPr="009B5C73">
        <w:t>5</w:t>
      </w:r>
      <w:r w:rsidRPr="009B5C73">
        <w:t>,</w:t>
      </w:r>
      <w:r w:rsidR="00A03154" w:rsidRPr="009B5C73">
        <w:t>0</w:t>
      </w:r>
      <w:r w:rsidRPr="009B5C73">
        <w:t xml:space="preserve"> % šlo na ochranu ovzduší </w:t>
      </w:r>
      <w:r w:rsidR="00957ACC" w:rsidRPr="009B5C73">
        <w:t>a </w:t>
      </w:r>
      <w:r w:rsidRPr="009B5C73">
        <w:t>klimatu</w:t>
      </w:r>
      <w:r w:rsidR="0040434C">
        <w:t xml:space="preserve"> (1,0</w:t>
      </w:r>
      <w:r w:rsidR="0040434C">
        <w:t> mld. Kč</w:t>
      </w:r>
      <w:r w:rsidR="0040434C">
        <w:t>)</w:t>
      </w:r>
      <w:r w:rsidRPr="009B5C73">
        <w:t>.</w:t>
      </w:r>
    </w:p>
    <w:p w:rsidR="00D76217" w:rsidRPr="009B5C73" w:rsidRDefault="00D76217" w:rsidP="00B8286D"/>
    <w:p w:rsidR="000F1730" w:rsidRPr="009B5C73" w:rsidRDefault="00E658D3" w:rsidP="005A5C9F">
      <w:pPr>
        <w:rPr>
          <w:bCs/>
          <w:szCs w:val="20"/>
        </w:rPr>
      </w:pPr>
      <w:r w:rsidRPr="009B5C73">
        <w:rPr>
          <w:bCs/>
          <w:noProof/>
          <w:szCs w:val="20"/>
          <w:lang w:eastAsia="cs-CZ"/>
        </w:rPr>
        <w:drawing>
          <wp:inline distT="0" distB="0" distL="0" distR="0">
            <wp:extent cx="5400040" cy="270478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17" w:rsidRPr="009B5C73" w:rsidRDefault="00D76217" w:rsidP="005A5C9F">
      <w:pPr>
        <w:rPr>
          <w:bCs/>
          <w:szCs w:val="20"/>
        </w:rPr>
      </w:pPr>
    </w:p>
    <w:p w:rsidR="00CC7101" w:rsidRPr="009B5C73" w:rsidRDefault="005A5C9F" w:rsidP="005A5C9F">
      <w:pPr>
        <w:rPr>
          <w:bCs/>
          <w:szCs w:val="20"/>
        </w:rPr>
      </w:pPr>
      <w:r w:rsidRPr="009B5C73">
        <w:rPr>
          <w:bCs/>
          <w:szCs w:val="20"/>
        </w:rPr>
        <w:t xml:space="preserve">Investice na ochranu životního prostředí </w:t>
      </w:r>
      <w:r w:rsidRPr="009B5C73">
        <w:rPr>
          <w:b/>
          <w:bCs/>
          <w:szCs w:val="20"/>
        </w:rPr>
        <w:t xml:space="preserve">vynaložené </w:t>
      </w:r>
      <w:r w:rsidR="00556647" w:rsidRPr="009B5C73">
        <w:rPr>
          <w:b/>
          <w:bCs/>
          <w:szCs w:val="20"/>
        </w:rPr>
        <w:t>na území</w:t>
      </w:r>
      <w:r w:rsidR="001E1FEE" w:rsidRPr="009B5C73">
        <w:rPr>
          <w:b/>
          <w:bCs/>
          <w:szCs w:val="20"/>
        </w:rPr>
        <w:t> </w:t>
      </w:r>
      <w:r w:rsidRPr="009B5C73">
        <w:rPr>
          <w:b/>
          <w:bCs/>
          <w:szCs w:val="20"/>
        </w:rPr>
        <w:t>Moravskoslezské</w:t>
      </w:r>
      <w:r w:rsidR="00556647" w:rsidRPr="009B5C73">
        <w:rPr>
          <w:b/>
          <w:bCs/>
          <w:szCs w:val="20"/>
        </w:rPr>
        <w:t>ho</w:t>
      </w:r>
      <w:r w:rsidRPr="009B5C73">
        <w:rPr>
          <w:b/>
          <w:bCs/>
          <w:szCs w:val="20"/>
        </w:rPr>
        <w:t xml:space="preserve"> kraj</w:t>
      </w:r>
      <w:r w:rsidR="00556647" w:rsidRPr="009B5C73">
        <w:rPr>
          <w:b/>
          <w:bCs/>
          <w:szCs w:val="20"/>
        </w:rPr>
        <w:t>e</w:t>
      </w:r>
      <w:r w:rsidRPr="009B5C73">
        <w:rPr>
          <w:bCs/>
          <w:szCs w:val="20"/>
        </w:rPr>
        <w:t xml:space="preserve"> dosáhly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>roce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201</w:t>
      </w:r>
      <w:r w:rsidR="00707EC9" w:rsidRPr="009B5C73">
        <w:rPr>
          <w:bCs/>
          <w:szCs w:val="20"/>
        </w:rPr>
        <w:t>9</w:t>
      </w:r>
      <w:r w:rsidRPr="009B5C73">
        <w:rPr>
          <w:bCs/>
          <w:szCs w:val="20"/>
        </w:rPr>
        <w:t xml:space="preserve"> částky 4,</w:t>
      </w:r>
      <w:r w:rsidR="00707EC9" w:rsidRPr="009B5C73">
        <w:rPr>
          <w:bCs/>
          <w:szCs w:val="20"/>
        </w:rPr>
        <w:t>9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mld.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 xml:space="preserve"> (tj. meziročně </w:t>
      </w:r>
      <w:r w:rsidR="001E1FEE" w:rsidRPr="009B5C73">
        <w:rPr>
          <w:bCs/>
          <w:szCs w:val="20"/>
        </w:rPr>
        <w:t>o </w:t>
      </w:r>
      <w:r w:rsidRPr="009B5C73">
        <w:rPr>
          <w:bCs/>
          <w:szCs w:val="20"/>
        </w:rPr>
        <w:t>1</w:t>
      </w:r>
      <w:r w:rsidR="00707EC9" w:rsidRPr="009B5C73">
        <w:rPr>
          <w:bCs/>
          <w:szCs w:val="20"/>
        </w:rPr>
        <w:t>69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m</w:t>
      </w:r>
      <w:r w:rsidR="00707EC9" w:rsidRPr="009B5C73">
        <w:rPr>
          <w:bCs/>
          <w:szCs w:val="20"/>
        </w:rPr>
        <w:t>i</w:t>
      </w:r>
      <w:r w:rsidRPr="009B5C73">
        <w:rPr>
          <w:bCs/>
          <w:szCs w:val="20"/>
        </w:rPr>
        <w:t>l.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 xml:space="preserve">, </w:t>
      </w:r>
      <w:r w:rsidR="001E1FEE" w:rsidRPr="009B5C73">
        <w:rPr>
          <w:bCs/>
          <w:szCs w:val="20"/>
        </w:rPr>
        <w:t>o </w:t>
      </w:r>
      <w:r w:rsidR="00707EC9" w:rsidRPr="009B5C73">
        <w:rPr>
          <w:bCs/>
          <w:szCs w:val="20"/>
        </w:rPr>
        <w:t>3</w:t>
      </w:r>
      <w:r w:rsidR="00556647" w:rsidRPr="009B5C73">
        <w:rPr>
          <w:bCs/>
          <w:szCs w:val="20"/>
        </w:rPr>
        <w:t>,</w:t>
      </w:r>
      <w:r w:rsidR="00707EC9" w:rsidRPr="009B5C73">
        <w:rPr>
          <w:bCs/>
          <w:szCs w:val="20"/>
        </w:rPr>
        <w:t>6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 xml:space="preserve">% více),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 xml:space="preserve">přepočtu na </w:t>
      </w:r>
      <w:r w:rsidR="001E1FEE" w:rsidRPr="009B5C73">
        <w:rPr>
          <w:bCs/>
          <w:szCs w:val="20"/>
        </w:rPr>
        <w:t>1 </w:t>
      </w:r>
      <w:r w:rsidRPr="009B5C73">
        <w:rPr>
          <w:bCs/>
          <w:szCs w:val="20"/>
        </w:rPr>
        <w:t xml:space="preserve">obyvatele pak činily </w:t>
      </w:r>
      <w:r w:rsidR="00707EC9" w:rsidRPr="009B5C73">
        <w:rPr>
          <w:bCs/>
          <w:szCs w:val="20"/>
        </w:rPr>
        <w:t>4</w:t>
      </w:r>
      <w:r w:rsidR="001E1FEE" w:rsidRPr="009B5C73">
        <w:rPr>
          <w:bCs/>
          <w:szCs w:val="20"/>
        </w:rPr>
        <w:t> </w:t>
      </w:r>
      <w:r w:rsidR="00707EC9" w:rsidRPr="009B5C73">
        <w:rPr>
          <w:bCs/>
          <w:szCs w:val="20"/>
        </w:rPr>
        <w:t>08</w:t>
      </w:r>
      <w:r w:rsidRPr="009B5C73">
        <w:rPr>
          <w:bCs/>
          <w:szCs w:val="20"/>
        </w:rPr>
        <w:t>9</w:t>
      </w:r>
      <w:r w:rsidR="001E1FEE" w:rsidRPr="009B5C73">
        <w:rPr>
          <w:bCs/>
          <w:szCs w:val="20"/>
        </w:rPr>
        <w:t xml:space="preserve"> Kč. Tato částka byla mezi kraji </w:t>
      </w:r>
      <w:r w:rsidR="00707EC9" w:rsidRPr="009B5C73">
        <w:rPr>
          <w:bCs/>
          <w:szCs w:val="20"/>
        </w:rPr>
        <w:t xml:space="preserve">absolutně </w:t>
      </w:r>
      <w:r w:rsidRPr="009B5C73">
        <w:rPr>
          <w:bCs/>
          <w:szCs w:val="20"/>
        </w:rPr>
        <w:t xml:space="preserve">nejvyšší </w:t>
      </w:r>
      <w:r w:rsidR="001E1FEE" w:rsidRPr="009B5C73">
        <w:rPr>
          <w:bCs/>
          <w:szCs w:val="20"/>
        </w:rPr>
        <w:t>a </w:t>
      </w:r>
      <w:r w:rsidRPr="009B5C73">
        <w:rPr>
          <w:bCs/>
          <w:szCs w:val="20"/>
        </w:rPr>
        <w:t xml:space="preserve">byla </w:t>
      </w:r>
      <w:r w:rsidR="001E1FEE" w:rsidRPr="009B5C73">
        <w:rPr>
          <w:bCs/>
          <w:szCs w:val="20"/>
        </w:rPr>
        <w:t>o </w:t>
      </w:r>
      <w:r w:rsidR="0040434C">
        <w:rPr>
          <w:bCs/>
          <w:szCs w:val="20"/>
        </w:rPr>
        <w:t>1 </w:t>
      </w:r>
      <w:r w:rsidR="001C52F8" w:rsidRPr="009B5C73">
        <w:rPr>
          <w:bCs/>
          <w:szCs w:val="20"/>
        </w:rPr>
        <w:t>277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 xml:space="preserve"> n</w:t>
      </w:r>
      <w:r w:rsidR="00556647" w:rsidRPr="009B5C73">
        <w:rPr>
          <w:bCs/>
          <w:szCs w:val="20"/>
        </w:rPr>
        <w:t>ad průměrem za Českou republiku</w:t>
      </w:r>
      <w:r w:rsidRPr="009B5C73">
        <w:rPr>
          <w:bCs/>
          <w:szCs w:val="20"/>
        </w:rPr>
        <w:t xml:space="preserve"> (</w:t>
      </w:r>
      <w:r w:rsidR="001E1FEE" w:rsidRPr="009B5C73">
        <w:rPr>
          <w:bCs/>
          <w:szCs w:val="20"/>
        </w:rPr>
        <w:t>2 </w:t>
      </w:r>
      <w:r w:rsidR="001C52F8" w:rsidRPr="009B5C73">
        <w:rPr>
          <w:bCs/>
          <w:szCs w:val="20"/>
        </w:rPr>
        <w:t>81</w:t>
      </w:r>
      <w:r w:rsidRPr="009B5C73">
        <w:rPr>
          <w:bCs/>
          <w:szCs w:val="20"/>
        </w:rPr>
        <w:t>2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 xml:space="preserve"> na</w:t>
      </w:r>
      <w:r w:rsidR="00165574" w:rsidRPr="009B5C73">
        <w:rPr>
          <w:bCs/>
          <w:szCs w:val="20"/>
        </w:rPr>
        <w:t> </w:t>
      </w:r>
      <w:r w:rsidR="001E1FEE" w:rsidRPr="009B5C73">
        <w:rPr>
          <w:bCs/>
          <w:szCs w:val="20"/>
        </w:rPr>
        <w:t>1 </w:t>
      </w:r>
      <w:r w:rsidR="00165574" w:rsidRPr="009B5C73">
        <w:rPr>
          <w:bCs/>
          <w:szCs w:val="20"/>
        </w:rPr>
        <w:t xml:space="preserve">obyvatele). </w:t>
      </w:r>
      <w:r w:rsidRPr="009B5C73">
        <w:rPr>
          <w:bCs/>
          <w:szCs w:val="20"/>
        </w:rPr>
        <w:t xml:space="preserve">Nejméně prostředků na </w:t>
      </w:r>
      <w:r w:rsidR="001E1FEE" w:rsidRPr="009B5C73">
        <w:rPr>
          <w:bCs/>
          <w:szCs w:val="20"/>
        </w:rPr>
        <w:t>1 </w:t>
      </w:r>
      <w:r w:rsidRPr="009B5C73">
        <w:rPr>
          <w:bCs/>
          <w:szCs w:val="20"/>
        </w:rPr>
        <w:t xml:space="preserve">obyvatele bylo </w:t>
      </w:r>
      <w:r w:rsidR="001E1FEE" w:rsidRPr="009B5C73">
        <w:rPr>
          <w:bCs/>
          <w:szCs w:val="20"/>
        </w:rPr>
        <w:t>v</w:t>
      </w:r>
      <w:r w:rsidR="00556647" w:rsidRPr="009B5C73">
        <w:rPr>
          <w:bCs/>
          <w:szCs w:val="20"/>
        </w:rPr>
        <w:t> </w:t>
      </w:r>
      <w:r w:rsidRPr="009B5C73">
        <w:rPr>
          <w:bCs/>
          <w:szCs w:val="20"/>
        </w:rPr>
        <w:t>roce</w:t>
      </w:r>
      <w:r w:rsidR="00556647" w:rsidRPr="009B5C73">
        <w:rPr>
          <w:bCs/>
          <w:szCs w:val="20"/>
        </w:rPr>
        <w:t> </w:t>
      </w:r>
      <w:r w:rsidRPr="009B5C73">
        <w:rPr>
          <w:bCs/>
          <w:szCs w:val="20"/>
        </w:rPr>
        <w:t>201</w:t>
      </w:r>
      <w:r w:rsidR="001C52F8" w:rsidRPr="009B5C73">
        <w:rPr>
          <w:bCs/>
          <w:szCs w:val="20"/>
        </w:rPr>
        <w:t>9</w:t>
      </w:r>
      <w:r w:rsidRPr="009B5C73">
        <w:rPr>
          <w:bCs/>
          <w:szCs w:val="20"/>
        </w:rPr>
        <w:t xml:space="preserve"> proinvestováno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>Karlovarském (</w:t>
      </w:r>
      <w:r w:rsidR="001E1FEE" w:rsidRPr="009B5C73">
        <w:rPr>
          <w:bCs/>
          <w:szCs w:val="20"/>
        </w:rPr>
        <w:t>1 </w:t>
      </w:r>
      <w:r w:rsidRPr="009B5C73">
        <w:rPr>
          <w:bCs/>
          <w:szCs w:val="20"/>
        </w:rPr>
        <w:t>0</w:t>
      </w:r>
      <w:r w:rsidR="001C52F8" w:rsidRPr="009B5C73">
        <w:rPr>
          <w:bCs/>
          <w:szCs w:val="20"/>
        </w:rPr>
        <w:t>88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>)</w:t>
      </w:r>
      <w:r w:rsidR="00556647" w:rsidRPr="009B5C73">
        <w:rPr>
          <w:bCs/>
          <w:szCs w:val="20"/>
        </w:rPr>
        <w:t xml:space="preserve"> </w:t>
      </w:r>
      <w:r w:rsidR="00957ACC" w:rsidRPr="009B5C73">
        <w:rPr>
          <w:bCs/>
          <w:szCs w:val="20"/>
        </w:rPr>
        <w:t>a </w:t>
      </w:r>
      <w:r w:rsidR="001C52F8" w:rsidRPr="009B5C73">
        <w:rPr>
          <w:bCs/>
          <w:szCs w:val="20"/>
        </w:rPr>
        <w:t>Libereckém</w:t>
      </w:r>
      <w:r w:rsidR="00556647" w:rsidRPr="009B5C73">
        <w:rPr>
          <w:bCs/>
          <w:szCs w:val="20"/>
        </w:rPr>
        <w:t xml:space="preserve"> </w:t>
      </w:r>
      <w:r w:rsidRPr="009B5C73">
        <w:rPr>
          <w:bCs/>
          <w:szCs w:val="20"/>
        </w:rPr>
        <w:t>kraji (</w:t>
      </w:r>
      <w:r w:rsidR="00556647" w:rsidRPr="009B5C73">
        <w:rPr>
          <w:bCs/>
          <w:szCs w:val="20"/>
        </w:rPr>
        <w:t>1 </w:t>
      </w:r>
      <w:r w:rsidR="001C52F8" w:rsidRPr="009B5C73">
        <w:rPr>
          <w:bCs/>
          <w:szCs w:val="20"/>
        </w:rPr>
        <w:t>369</w:t>
      </w:r>
      <w:r w:rsidR="00556647" w:rsidRPr="009B5C73">
        <w:rPr>
          <w:bCs/>
          <w:szCs w:val="20"/>
        </w:rPr>
        <w:t> Kč</w:t>
      </w:r>
      <w:r w:rsidR="0040434C">
        <w:rPr>
          <w:bCs/>
          <w:szCs w:val="20"/>
        </w:rPr>
        <w:t>).</w:t>
      </w:r>
    </w:p>
    <w:p w:rsidR="005A5C9F" w:rsidRPr="009B5C73" w:rsidRDefault="005A5C9F" w:rsidP="00DE5D82">
      <w:pPr>
        <w:rPr>
          <w:rFonts w:cs="Arial"/>
          <w:szCs w:val="20"/>
        </w:rPr>
      </w:pPr>
    </w:p>
    <w:p w:rsidR="00A15D60" w:rsidRPr="009B5C73" w:rsidRDefault="00A15D60" w:rsidP="00FC7194"/>
    <w:p w:rsidR="00FC7194" w:rsidRPr="009B5C73" w:rsidRDefault="00FC7194" w:rsidP="00FC7194">
      <w:pPr>
        <w:rPr>
          <w:b/>
        </w:rPr>
      </w:pPr>
      <w:r w:rsidRPr="009B5C73">
        <w:rPr>
          <w:b/>
        </w:rPr>
        <w:t>Kontakt:</w:t>
      </w:r>
    </w:p>
    <w:p w:rsidR="00B94694" w:rsidRPr="009B5C73" w:rsidRDefault="00E658D3" w:rsidP="00B94694">
      <w:r w:rsidRPr="009B5C73">
        <w:t>Patrik Szabo</w:t>
      </w:r>
    </w:p>
    <w:p w:rsidR="00B94694" w:rsidRPr="009B5C73" w:rsidRDefault="00B94694" w:rsidP="00B94694">
      <w:r w:rsidRPr="009B5C73">
        <w:t xml:space="preserve">Krajská správa ČSÚ </w:t>
      </w:r>
      <w:r w:rsidR="0080519E" w:rsidRPr="009B5C73">
        <w:t>v </w:t>
      </w:r>
      <w:r w:rsidRPr="009B5C73">
        <w:t>Ostravě</w:t>
      </w:r>
    </w:p>
    <w:p w:rsidR="00B94694" w:rsidRPr="009B5C73" w:rsidRDefault="00262787" w:rsidP="00B94694">
      <w:r w:rsidRPr="009B5C73">
        <w:t>T</w:t>
      </w:r>
      <w:r w:rsidR="00B94694" w:rsidRPr="009B5C73">
        <w:t>el.: 595 131 2</w:t>
      </w:r>
      <w:r w:rsidR="00E658D3" w:rsidRPr="009B5C73">
        <w:t>20</w:t>
      </w:r>
    </w:p>
    <w:p w:rsidR="00FC7194" w:rsidRDefault="00262787" w:rsidP="00B94694">
      <w:r w:rsidRPr="009B5C73">
        <w:t>E</w:t>
      </w:r>
      <w:r w:rsidR="00B94694" w:rsidRPr="009B5C73">
        <w:t xml:space="preserve">-mail: </w:t>
      </w:r>
      <w:r w:rsidR="00E658D3" w:rsidRPr="009B5C73">
        <w:t>patrik.szabo</w:t>
      </w:r>
      <w:r w:rsidR="00642F09" w:rsidRPr="009B5C73">
        <w:t>@czso.cz</w:t>
      </w:r>
    </w:p>
    <w:sectPr w:rsidR="00FC719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B8" w:rsidRDefault="002A32B8" w:rsidP="00BA6370">
      <w:r>
        <w:separator/>
      </w:r>
    </w:p>
  </w:endnote>
  <w:endnote w:type="continuationSeparator" w:id="0">
    <w:p w:rsidR="002A32B8" w:rsidRDefault="002A32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40434C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40434C" w:rsidRPr="0040434C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534C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40434C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40434C" w:rsidRPr="0040434C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534C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B8" w:rsidRDefault="002A32B8" w:rsidP="00BA6370">
      <w:r>
        <w:separator/>
      </w:r>
    </w:p>
  </w:footnote>
  <w:footnote w:type="continuationSeparator" w:id="0">
    <w:p w:rsidR="002A32B8" w:rsidRDefault="002A32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270E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43BF4"/>
    <w:rsid w:val="00075FCA"/>
    <w:rsid w:val="000775E2"/>
    <w:rsid w:val="000842D2"/>
    <w:rsid w:val="000843A5"/>
    <w:rsid w:val="00086DE3"/>
    <w:rsid w:val="000A630C"/>
    <w:rsid w:val="000B4D9F"/>
    <w:rsid w:val="000B6F63"/>
    <w:rsid w:val="000C29D6"/>
    <w:rsid w:val="000C435D"/>
    <w:rsid w:val="000E6C80"/>
    <w:rsid w:val="000F0325"/>
    <w:rsid w:val="000F1730"/>
    <w:rsid w:val="001165D7"/>
    <w:rsid w:val="00127921"/>
    <w:rsid w:val="001346C8"/>
    <w:rsid w:val="00137FE4"/>
    <w:rsid w:val="001404AB"/>
    <w:rsid w:val="00144A9E"/>
    <w:rsid w:val="00146745"/>
    <w:rsid w:val="001471D6"/>
    <w:rsid w:val="00154950"/>
    <w:rsid w:val="00164082"/>
    <w:rsid w:val="00165574"/>
    <w:rsid w:val="001658A9"/>
    <w:rsid w:val="0017231D"/>
    <w:rsid w:val="001776E2"/>
    <w:rsid w:val="001810DC"/>
    <w:rsid w:val="00183C7E"/>
    <w:rsid w:val="00191D58"/>
    <w:rsid w:val="001A214A"/>
    <w:rsid w:val="001A59BF"/>
    <w:rsid w:val="001B607F"/>
    <w:rsid w:val="001C52F8"/>
    <w:rsid w:val="001D369A"/>
    <w:rsid w:val="001D4FB5"/>
    <w:rsid w:val="001D7448"/>
    <w:rsid w:val="001E1FEE"/>
    <w:rsid w:val="001F2ABC"/>
    <w:rsid w:val="00205B0E"/>
    <w:rsid w:val="002070FB"/>
    <w:rsid w:val="0021362E"/>
    <w:rsid w:val="00213729"/>
    <w:rsid w:val="002272A6"/>
    <w:rsid w:val="00233279"/>
    <w:rsid w:val="002406FA"/>
    <w:rsid w:val="002460EA"/>
    <w:rsid w:val="00260520"/>
    <w:rsid w:val="00262787"/>
    <w:rsid w:val="0026346B"/>
    <w:rsid w:val="0027601F"/>
    <w:rsid w:val="002846CC"/>
    <w:rsid w:val="002848DA"/>
    <w:rsid w:val="00291E67"/>
    <w:rsid w:val="002924E5"/>
    <w:rsid w:val="002A2CC6"/>
    <w:rsid w:val="002A32B8"/>
    <w:rsid w:val="002B2E47"/>
    <w:rsid w:val="002C1687"/>
    <w:rsid w:val="002C3BDA"/>
    <w:rsid w:val="002C5242"/>
    <w:rsid w:val="002D6A6C"/>
    <w:rsid w:val="002F0983"/>
    <w:rsid w:val="002F2E22"/>
    <w:rsid w:val="00306023"/>
    <w:rsid w:val="00322412"/>
    <w:rsid w:val="003260B8"/>
    <w:rsid w:val="003301A3"/>
    <w:rsid w:val="003534C6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434C"/>
    <w:rsid w:val="00405244"/>
    <w:rsid w:val="00411977"/>
    <w:rsid w:val="00413A9D"/>
    <w:rsid w:val="004436EE"/>
    <w:rsid w:val="0045547F"/>
    <w:rsid w:val="00460236"/>
    <w:rsid w:val="00477364"/>
    <w:rsid w:val="00483248"/>
    <w:rsid w:val="00485B6D"/>
    <w:rsid w:val="004920AD"/>
    <w:rsid w:val="004A27E6"/>
    <w:rsid w:val="004B6985"/>
    <w:rsid w:val="004C0641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31DBB"/>
    <w:rsid w:val="00531E36"/>
    <w:rsid w:val="0055479C"/>
    <w:rsid w:val="00556647"/>
    <w:rsid w:val="00563CBF"/>
    <w:rsid w:val="00584DDA"/>
    <w:rsid w:val="005A018E"/>
    <w:rsid w:val="005A4341"/>
    <w:rsid w:val="005A4CF0"/>
    <w:rsid w:val="005A5C9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4A37"/>
    <w:rsid w:val="00605F4A"/>
    <w:rsid w:val="00607822"/>
    <w:rsid w:val="006103AA"/>
    <w:rsid w:val="006113AB"/>
    <w:rsid w:val="00613BBF"/>
    <w:rsid w:val="0061425F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A2646"/>
    <w:rsid w:val="006D0967"/>
    <w:rsid w:val="006D549F"/>
    <w:rsid w:val="006E024F"/>
    <w:rsid w:val="006E4E81"/>
    <w:rsid w:val="006F405D"/>
    <w:rsid w:val="00707EC9"/>
    <w:rsid w:val="00707F7D"/>
    <w:rsid w:val="00717EC5"/>
    <w:rsid w:val="00726CD3"/>
    <w:rsid w:val="00727525"/>
    <w:rsid w:val="00730806"/>
    <w:rsid w:val="00734628"/>
    <w:rsid w:val="00737B80"/>
    <w:rsid w:val="00745928"/>
    <w:rsid w:val="007529AD"/>
    <w:rsid w:val="007529C9"/>
    <w:rsid w:val="00755517"/>
    <w:rsid w:val="007722F2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F0"/>
    <w:rsid w:val="009422F7"/>
    <w:rsid w:val="0094402F"/>
    <w:rsid w:val="00957ACC"/>
    <w:rsid w:val="009668FF"/>
    <w:rsid w:val="009779A2"/>
    <w:rsid w:val="00981088"/>
    <w:rsid w:val="00984C08"/>
    <w:rsid w:val="009B55B1"/>
    <w:rsid w:val="009B5C73"/>
    <w:rsid w:val="009C2234"/>
    <w:rsid w:val="009D564B"/>
    <w:rsid w:val="009D69E5"/>
    <w:rsid w:val="009E1C7A"/>
    <w:rsid w:val="009E6C2C"/>
    <w:rsid w:val="009F13E2"/>
    <w:rsid w:val="00A00672"/>
    <w:rsid w:val="00A03154"/>
    <w:rsid w:val="00A15D60"/>
    <w:rsid w:val="00A4343D"/>
    <w:rsid w:val="00A502F1"/>
    <w:rsid w:val="00A53C99"/>
    <w:rsid w:val="00A70A83"/>
    <w:rsid w:val="00A81EB3"/>
    <w:rsid w:val="00A842CF"/>
    <w:rsid w:val="00A84F95"/>
    <w:rsid w:val="00AA10A1"/>
    <w:rsid w:val="00AC33BC"/>
    <w:rsid w:val="00AE1690"/>
    <w:rsid w:val="00AE3FCA"/>
    <w:rsid w:val="00AE6D5B"/>
    <w:rsid w:val="00AE7639"/>
    <w:rsid w:val="00B00C1D"/>
    <w:rsid w:val="00B03E21"/>
    <w:rsid w:val="00B1128D"/>
    <w:rsid w:val="00B125F1"/>
    <w:rsid w:val="00B129C9"/>
    <w:rsid w:val="00B215DF"/>
    <w:rsid w:val="00B257BF"/>
    <w:rsid w:val="00B2612C"/>
    <w:rsid w:val="00B40799"/>
    <w:rsid w:val="00B8286D"/>
    <w:rsid w:val="00B92E08"/>
    <w:rsid w:val="00B94694"/>
    <w:rsid w:val="00BA439F"/>
    <w:rsid w:val="00BA6370"/>
    <w:rsid w:val="00BB67CD"/>
    <w:rsid w:val="00BC2B5C"/>
    <w:rsid w:val="00BC3A57"/>
    <w:rsid w:val="00BF07E1"/>
    <w:rsid w:val="00C1513D"/>
    <w:rsid w:val="00C269D4"/>
    <w:rsid w:val="00C4160D"/>
    <w:rsid w:val="00C52466"/>
    <w:rsid w:val="00C568C0"/>
    <w:rsid w:val="00C62F5D"/>
    <w:rsid w:val="00C77F4A"/>
    <w:rsid w:val="00C8406E"/>
    <w:rsid w:val="00CA7E45"/>
    <w:rsid w:val="00CB2709"/>
    <w:rsid w:val="00CB6F89"/>
    <w:rsid w:val="00CB7797"/>
    <w:rsid w:val="00CC323D"/>
    <w:rsid w:val="00CC7101"/>
    <w:rsid w:val="00CE228C"/>
    <w:rsid w:val="00CE4008"/>
    <w:rsid w:val="00CF545B"/>
    <w:rsid w:val="00D018F0"/>
    <w:rsid w:val="00D14781"/>
    <w:rsid w:val="00D27074"/>
    <w:rsid w:val="00D27D69"/>
    <w:rsid w:val="00D27DEC"/>
    <w:rsid w:val="00D448C2"/>
    <w:rsid w:val="00D666C3"/>
    <w:rsid w:val="00D71A18"/>
    <w:rsid w:val="00D71FEC"/>
    <w:rsid w:val="00D750D2"/>
    <w:rsid w:val="00D76217"/>
    <w:rsid w:val="00D92D83"/>
    <w:rsid w:val="00D96794"/>
    <w:rsid w:val="00DA093A"/>
    <w:rsid w:val="00DB058A"/>
    <w:rsid w:val="00DB3587"/>
    <w:rsid w:val="00DB517B"/>
    <w:rsid w:val="00DC566B"/>
    <w:rsid w:val="00DD1F59"/>
    <w:rsid w:val="00DD7A17"/>
    <w:rsid w:val="00DE5D82"/>
    <w:rsid w:val="00DF47FE"/>
    <w:rsid w:val="00E2374E"/>
    <w:rsid w:val="00E26704"/>
    <w:rsid w:val="00E27C40"/>
    <w:rsid w:val="00E31980"/>
    <w:rsid w:val="00E35A6F"/>
    <w:rsid w:val="00E42D9A"/>
    <w:rsid w:val="00E478CB"/>
    <w:rsid w:val="00E6423C"/>
    <w:rsid w:val="00E658D3"/>
    <w:rsid w:val="00E66842"/>
    <w:rsid w:val="00E676DA"/>
    <w:rsid w:val="00E8301F"/>
    <w:rsid w:val="00E93830"/>
    <w:rsid w:val="00E93E0E"/>
    <w:rsid w:val="00E95167"/>
    <w:rsid w:val="00EA2D8A"/>
    <w:rsid w:val="00EB1ED3"/>
    <w:rsid w:val="00EC215E"/>
    <w:rsid w:val="00EC2D51"/>
    <w:rsid w:val="00EE5863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1E949D5B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BF2E-00A7-4D3F-BECE-976E4F44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838</TotalTime>
  <Pages>3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2956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54</cp:revision>
  <cp:lastPrinted>2019-11-15T09:04:00Z</cp:lastPrinted>
  <dcterms:created xsi:type="dcterms:W3CDTF">2019-06-25T06:23:00Z</dcterms:created>
  <dcterms:modified xsi:type="dcterms:W3CDTF">2020-10-22T10:25:00Z</dcterms:modified>
</cp:coreProperties>
</file>