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B671D9" w:rsidRDefault="002B7046" w:rsidP="00F96A65">
      <w:pPr>
        <w:pStyle w:val="Datum"/>
      </w:pPr>
      <w:r>
        <w:t>7. 8</w:t>
      </w:r>
      <w:r w:rsidR="0054731B">
        <w:t>. 2020</w:t>
      </w:r>
    </w:p>
    <w:p w:rsidR="0054731B" w:rsidRPr="00032806" w:rsidRDefault="0054731B" w:rsidP="00F96A65">
      <w:pPr>
        <w:pStyle w:val="Nzev"/>
      </w:pPr>
      <w:r>
        <w:t>Cestovní ruch v Moravskoslezském kraji v</w:t>
      </w:r>
      <w:r w:rsidR="005D61CE">
        <w:t>e</w:t>
      </w:r>
      <w:r>
        <w:t> </w:t>
      </w:r>
      <w:r w:rsidR="005D61CE">
        <w:t>2</w:t>
      </w:r>
      <w:r>
        <w:t>. čtvrtletí 2020</w:t>
      </w:r>
    </w:p>
    <w:p w:rsidR="002B7046" w:rsidRDefault="00734F14" w:rsidP="00F96A65">
      <w:pPr>
        <w:pStyle w:val="Perex"/>
        <w:rPr>
          <w:szCs w:val="20"/>
        </w:rPr>
      </w:pPr>
      <w:r>
        <w:rPr>
          <w:szCs w:val="20"/>
        </w:rPr>
        <w:t>V</w:t>
      </w:r>
      <w:r w:rsidR="002B7046">
        <w:rPr>
          <w:szCs w:val="20"/>
        </w:rPr>
        <w:t>e</w:t>
      </w:r>
      <w:r w:rsidR="00217896">
        <w:rPr>
          <w:szCs w:val="20"/>
        </w:rPr>
        <w:t xml:space="preserve"> druhém</w:t>
      </w:r>
      <w:r>
        <w:rPr>
          <w:szCs w:val="20"/>
        </w:rPr>
        <w:t xml:space="preserve"> čtvrtletí </w:t>
      </w:r>
      <w:r w:rsidR="002B7046">
        <w:rPr>
          <w:szCs w:val="20"/>
        </w:rPr>
        <w:t>letošního roku se potvrdil očekávaný propad návštěvnosti způsobený pandemií koronaviru</w:t>
      </w:r>
      <w:r w:rsidR="002B7046" w:rsidRPr="000B6744">
        <w:rPr>
          <w:szCs w:val="20"/>
        </w:rPr>
        <w:t>.</w:t>
      </w:r>
      <w:r w:rsidR="002B7046">
        <w:rPr>
          <w:szCs w:val="20"/>
        </w:rPr>
        <w:t xml:space="preserve"> Celkový </w:t>
      </w:r>
      <w:r w:rsidR="002B7046" w:rsidRPr="002D410F">
        <w:rPr>
          <w:szCs w:val="20"/>
        </w:rPr>
        <w:t>počet hostů v hromadných ubytova</w:t>
      </w:r>
      <w:r w:rsidR="002B7046">
        <w:rPr>
          <w:szCs w:val="20"/>
        </w:rPr>
        <w:t>cích zařízeních v Moravskoslezském kraji se meziročně snížil</w:t>
      </w:r>
      <w:r w:rsidR="002B7046" w:rsidRPr="002D410F">
        <w:rPr>
          <w:szCs w:val="20"/>
        </w:rPr>
        <w:t xml:space="preserve"> o</w:t>
      </w:r>
      <w:r w:rsidR="002B7046">
        <w:rPr>
          <w:szCs w:val="20"/>
        </w:rPr>
        <w:t xml:space="preserve"> 75,7 % </w:t>
      </w:r>
      <w:r w:rsidR="002D2A02">
        <w:rPr>
          <w:szCs w:val="20"/>
        </w:rPr>
        <w:t>a </w:t>
      </w:r>
      <w:r w:rsidR="002B7046">
        <w:rPr>
          <w:szCs w:val="20"/>
        </w:rPr>
        <w:t>počet přenocování poklesl o 71,8 %. Propad návštěvnosti v dubnu dosáhl 97,9 %, v květnu 89,1 % a výsledky za červen ukazují pokles počtu ubytovaných hostů o 47,4 %.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  <w:r w:rsidRPr="00A06113">
        <w:rPr>
          <w:rFonts w:cs="Arial"/>
          <w:b/>
          <w:color w:val="000000"/>
          <w:szCs w:val="20"/>
        </w:rPr>
        <w:t>V</w:t>
      </w:r>
      <w:r w:rsidR="00217896">
        <w:rPr>
          <w:rFonts w:cs="Arial"/>
          <w:b/>
          <w:color w:val="000000"/>
          <w:szCs w:val="20"/>
        </w:rPr>
        <w:t>e</w:t>
      </w:r>
      <w:r>
        <w:rPr>
          <w:rFonts w:cs="Arial"/>
          <w:b/>
          <w:color w:val="000000"/>
          <w:szCs w:val="20"/>
        </w:rPr>
        <w:t> </w:t>
      </w:r>
      <w:r w:rsidR="00217896">
        <w:rPr>
          <w:rFonts w:cs="Arial"/>
          <w:b/>
          <w:color w:val="000000"/>
          <w:szCs w:val="20"/>
        </w:rPr>
        <w:t>2</w:t>
      </w:r>
      <w:r w:rsidR="00EF4629">
        <w:rPr>
          <w:rFonts w:cs="Arial"/>
          <w:b/>
          <w:color w:val="000000"/>
          <w:szCs w:val="20"/>
        </w:rPr>
        <w:t>. čtvrtletí </w:t>
      </w:r>
      <w:r w:rsidRPr="00A06113">
        <w:rPr>
          <w:rFonts w:cs="Arial"/>
          <w:b/>
          <w:color w:val="000000"/>
          <w:szCs w:val="20"/>
        </w:rPr>
        <w:t>20</w:t>
      </w:r>
      <w:r>
        <w:rPr>
          <w:rFonts w:cs="Arial"/>
          <w:b/>
          <w:color w:val="000000"/>
          <w:szCs w:val="20"/>
        </w:rPr>
        <w:t>20</w:t>
      </w:r>
      <w:r w:rsidRPr="00A06113">
        <w:rPr>
          <w:rFonts w:cs="Arial"/>
          <w:color w:val="000000"/>
          <w:szCs w:val="20"/>
        </w:rPr>
        <w:t xml:space="preserve"> přijelo do hromadných ubytovacích zařízení </w:t>
      </w:r>
      <w:r w:rsidR="00EF4629">
        <w:rPr>
          <w:rFonts w:cs="Arial"/>
          <w:color w:val="000000"/>
          <w:szCs w:val="20"/>
        </w:rPr>
        <w:t>v Moravskoslezském kraji</w:t>
      </w:r>
      <w:r w:rsidRPr="00A06113">
        <w:rPr>
          <w:rFonts w:cs="Arial"/>
          <w:color w:val="000000"/>
          <w:szCs w:val="20"/>
        </w:rPr>
        <w:t xml:space="preserve"> </w:t>
      </w:r>
      <w:r w:rsidR="00217896">
        <w:rPr>
          <w:rFonts w:cs="Arial"/>
          <w:b/>
          <w:color w:val="000000"/>
          <w:szCs w:val="20"/>
        </w:rPr>
        <w:t>63 424</w:t>
      </w:r>
      <w:r w:rsidRPr="00FD054A">
        <w:rPr>
          <w:rFonts w:cs="Arial"/>
          <w:b/>
          <w:color w:val="000000"/>
          <w:szCs w:val="20"/>
        </w:rPr>
        <w:t> </w:t>
      </w:r>
      <w:r w:rsidRPr="00FD054A">
        <w:rPr>
          <w:rFonts w:cs="Arial"/>
          <w:b/>
          <w:bCs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 xml:space="preserve">, z nichž </w:t>
      </w:r>
      <w:r w:rsidR="00217896">
        <w:rPr>
          <w:rFonts w:cs="Arial"/>
          <w:color w:val="000000"/>
          <w:szCs w:val="20"/>
        </w:rPr>
        <w:t>pouze 7,2 %</w:t>
      </w:r>
      <w:r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</w:t>
      </w:r>
      <w:r w:rsidR="00C01CAD">
        <w:rPr>
          <w:rFonts w:cs="Arial"/>
          <w:color w:val="000000"/>
          <w:szCs w:val="20"/>
        </w:rPr>
        <w:t>4 540 </w:t>
      </w:r>
      <w:r w:rsidR="00EF4629">
        <w:rPr>
          <w:rFonts w:cs="Arial"/>
          <w:color w:val="000000"/>
          <w:szCs w:val="20"/>
        </w:rPr>
        <w:t>hostů</w:t>
      </w:r>
      <w:r>
        <w:rPr>
          <w:rFonts w:cs="Arial"/>
          <w:color w:val="000000"/>
          <w:szCs w:val="20"/>
        </w:rPr>
        <w:t xml:space="preserve">) </w:t>
      </w:r>
      <w:r w:rsidR="00EF4629">
        <w:rPr>
          <w:rFonts w:cs="Arial"/>
          <w:color w:val="000000"/>
          <w:szCs w:val="20"/>
        </w:rPr>
        <w:t>bylo</w:t>
      </w:r>
      <w:r w:rsidRPr="00A06113">
        <w:rPr>
          <w:rFonts w:cs="Arial"/>
          <w:color w:val="000000"/>
          <w:szCs w:val="20"/>
        </w:rPr>
        <w:t xml:space="preserve"> ze zahraničí. Celkový počet hostů tak byl </w:t>
      </w:r>
      <w:r w:rsidR="00802D22">
        <w:rPr>
          <w:rFonts w:cs="Arial"/>
          <w:color w:val="000000"/>
          <w:szCs w:val="20"/>
        </w:rPr>
        <w:t>o 197 431 osob (</w:t>
      </w:r>
      <w:r w:rsidR="00EF4629">
        <w:rPr>
          <w:rFonts w:cs="Arial"/>
          <w:color w:val="000000"/>
          <w:szCs w:val="20"/>
        </w:rPr>
        <w:t>o </w:t>
      </w:r>
      <w:r w:rsidR="00802D22">
        <w:rPr>
          <w:rFonts w:cs="Arial"/>
          <w:color w:val="000000"/>
          <w:szCs w:val="20"/>
        </w:rPr>
        <w:t xml:space="preserve">75,7 %) menší </w:t>
      </w:r>
      <w:r w:rsidR="00802D22" w:rsidRPr="00A06113">
        <w:rPr>
          <w:rFonts w:cs="Arial"/>
          <w:color w:val="000000"/>
          <w:szCs w:val="20"/>
        </w:rPr>
        <w:t>než ve stejném období předchozího roku</w:t>
      </w:r>
      <w:r w:rsidR="00802D22">
        <w:rPr>
          <w:rFonts w:cs="Arial"/>
          <w:color w:val="000000"/>
          <w:szCs w:val="20"/>
        </w:rPr>
        <w:t>.</w:t>
      </w:r>
      <w:r w:rsidR="00802D22" w:rsidRPr="00A06113">
        <w:rPr>
          <w:rFonts w:cs="Arial"/>
          <w:color w:val="000000"/>
          <w:szCs w:val="20"/>
        </w:rPr>
        <w:t xml:space="preserve"> </w:t>
      </w:r>
      <w:r w:rsidRPr="00A06113">
        <w:rPr>
          <w:rFonts w:cs="Arial"/>
          <w:color w:val="000000"/>
          <w:szCs w:val="20"/>
        </w:rPr>
        <w:t xml:space="preserve">Počet domácích </w:t>
      </w:r>
      <w:r w:rsidR="00EF4629">
        <w:rPr>
          <w:rFonts w:cs="Arial"/>
          <w:color w:val="000000"/>
          <w:szCs w:val="20"/>
        </w:rPr>
        <w:t>klientů</w:t>
      </w:r>
      <w:r w:rsidRPr="00A06113">
        <w:rPr>
          <w:rFonts w:cs="Arial"/>
          <w:color w:val="000000"/>
          <w:szCs w:val="20"/>
        </w:rPr>
        <w:t xml:space="preserve"> se meziročně </w:t>
      </w:r>
      <w:r>
        <w:rPr>
          <w:rFonts w:cs="Arial"/>
          <w:color w:val="000000"/>
          <w:szCs w:val="20"/>
        </w:rPr>
        <w:t>snížil</w:t>
      </w:r>
      <w:r w:rsidRPr="00A06113">
        <w:rPr>
          <w:rFonts w:cs="Arial"/>
          <w:color w:val="000000"/>
          <w:szCs w:val="20"/>
        </w:rPr>
        <w:t xml:space="preserve"> o </w:t>
      </w:r>
      <w:r w:rsidR="00217896">
        <w:rPr>
          <w:rFonts w:cs="Arial"/>
          <w:color w:val="000000"/>
          <w:szCs w:val="20"/>
        </w:rPr>
        <w:t>71,1</w:t>
      </w:r>
      <w:r w:rsidRPr="00A06113">
        <w:rPr>
          <w:rFonts w:cs="Arial"/>
          <w:color w:val="000000"/>
          <w:szCs w:val="20"/>
        </w:rPr>
        <w:t> %, zahraničních se ubytovalo o</w:t>
      </w:r>
      <w:r>
        <w:rPr>
          <w:rFonts w:cs="Arial"/>
          <w:color w:val="000000"/>
          <w:szCs w:val="20"/>
        </w:rPr>
        <w:t> </w:t>
      </w:r>
      <w:r w:rsidR="00217896">
        <w:rPr>
          <w:rFonts w:cs="Arial"/>
          <w:color w:val="000000"/>
          <w:szCs w:val="20"/>
        </w:rPr>
        <w:t>92,0 </w:t>
      </w:r>
      <w:r w:rsidRPr="00A06113">
        <w:rPr>
          <w:rFonts w:cs="Arial"/>
          <w:color w:val="000000"/>
          <w:szCs w:val="20"/>
        </w:rPr>
        <w:t xml:space="preserve">% </w:t>
      </w:r>
      <w:r>
        <w:rPr>
          <w:rFonts w:cs="Arial"/>
          <w:color w:val="000000"/>
          <w:szCs w:val="20"/>
        </w:rPr>
        <w:t>méně</w:t>
      </w:r>
      <w:r w:rsidRPr="00A06113">
        <w:rPr>
          <w:rFonts w:cs="Arial"/>
          <w:color w:val="000000"/>
          <w:szCs w:val="20"/>
        </w:rPr>
        <w:t>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Default="00217896" w:rsidP="00F96A65">
      <w:pPr>
        <w:rPr>
          <w:rFonts w:cs="Arial"/>
          <w:color w:val="000000"/>
          <w:szCs w:val="20"/>
        </w:rPr>
      </w:pPr>
      <w:r w:rsidRPr="00217896">
        <w:rPr>
          <w:rFonts w:cs="Arial"/>
          <w:color w:val="000000"/>
          <w:szCs w:val="20"/>
        </w:rPr>
        <w:t>Návštěvnost hromadných ubytovacích zařízení p</w:t>
      </w:r>
      <w:r>
        <w:rPr>
          <w:rFonts w:cs="Arial"/>
          <w:color w:val="000000"/>
          <w:szCs w:val="20"/>
        </w:rPr>
        <w:t xml:space="preserve">oklesla plošně ve všech krajích. Nejvíce postiženým regionem </w:t>
      </w:r>
      <w:r w:rsidR="002D2A02" w:rsidRPr="00217896">
        <w:rPr>
          <w:rFonts w:cs="Arial"/>
          <w:color w:val="000000"/>
          <w:szCs w:val="20"/>
        </w:rPr>
        <w:t>z</w:t>
      </w:r>
      <w:r w:rsidR="002D2A02">
        <w:rPr>
          <w:rFonts w:cs="Arial"/>
          <w:color w:val="000000"/>
          <w:szCs w:val="20"/>
        </w:rPr>
        <w:t> </w:t>
      </w:r>
      <w:r w:rsidRPr="00217896">
        <w:rPr>
          <w:rFonts w:cs="Arial"/>
          <w:color w:val="000000"/>
          <w:szCs w:val="20"/>
        </w:rPr>
        <w:t xml:space="preserve">hlediska propadu návštěvnosti </w:t>
      </w:r>
      <w:r w:rsidR="002D2A02" w:rsidRPr="00217896">
        <w:rPr>
          <w:rFonts w:cs="Arial"/>
          <w:color w:val="000000"/>
          <w:szCs w:val="20"/>
        </w:rPr>
        <w:t>v</w:t>
      </w:r>
      <w:r w:rsidR="002D2A02">
        <w:rPr>
          <w:rFonts w:cs="Arial"/>
          <w:color w:val="000000"/>
          <w:szCs w:val="20"/>
        </w:rPr>
        <w:t> </w:t>
      </w:r>
      <w:r w:rsidRPr="00217896">
        <w:rPr>
          <w:rFonts w:cs="Arial"/>
          <w:color w:val="000000"/>
          <w:szCs w:val="20"/>
        </w:rPr>
        <w:t xml:space="preserve">souvislosti </w:t>
      </w:r>
      <w:r w:rsidR="002D2A02" w:rsidRPr="00217896">
        <w:rPr>
          <w:rFonts w:cs="Arial"/>
          <w:color w:val="000000"/>
          <w:szCs w:val="20"/>
        </w:rPr>
        <w:t>s</w:t>
      </w:r>
      <w:r w:rsidR="002D2A02">
        <w:rPr>
          <w:rFonts w:cs="Arial"/>
          <w:color w:val="000000"/>
          <w:szCs w:val="20"/>
        </w:rPr>
        <w:t> </w:t>
      </w:r>
      <w:r w:rsidRPr="00217896">
        <w:rPr>
          <w:rFonts w:cs="Arial"/>
          <w:color w:val="000000"/>
          <w:szCs w:val="20"/>
        </w:rPr>
        <w:t xml:space="preserve">koronavirovou krizí byla Praha. Pokles počtu </w:t>
      </w:r>
      <w:r>
        <w:rPr>
          <w:rFonts w:cs="Arial"/>
          <w:color w:val="000000"/>
          <w:szCs w:val="20"/>
        </w:rPr>
        <w:t>hostů</w:t>
      </w:r>
      <w:r w:rsidRPr="00217896">
        <w:rPr>
          <w:rFonts w:cs="Arial"/>
          <w:color w:val="000000"/>
          <w:szCs w:val="20"/>
        </w:rPr>
        <w:t xml:space="preserve"> v</w:t>
      </w:r>
      <w:r w:rsidR="00EF4629">
        <w:rPr>
          <w:rFonts w:cs="Arial"/>
          <w:color w:val="000000"/>
          <w:szCs w:val="20"/>
        </w:rPr>
        <w:t> </w:t>
      </w:r>
      <w:r w:rsidRPr="00217896">
        <w:rPr>
          <w:rFonts w:cs="Arial"/>
          <w:color w:val="000000"/>
          <w:szCs w:val="20"/>
        </w:rPr>
        <w:t>Praze činil 93,6</w:t>
      </w:r>
      <w:r w:rsidR="00B304D2">
        <w:rPr>
          <w:rFonts w:cs="Arial"/>
          <w:color w:val="000000"/>
          <w:szCs w:val="20"/>
        </w:rPr>
        <w:t xml:space="preserve"> %, v případě zahraniční klientely se jednalo dokonce </w:t>
      </w:r>
      <w:r w:rsidR="002D2A02" w:rsidRPr="00217896">
        <w:rPr>
          <w:rFonts w:cs="Arial"/>
          <w:color w:val="000000"/>
          <w:szCs w:val="20"/>
        </w:rPr>
        <w:t>o</w:t>
      </w:r>
      <w:r w:rsidR="002D2A02">
        <w:rPr>
          <w:rFonts w:cs="Arial"/>
          <w:color w:val="000000"/>
          <w:szCs w:val="20"/>
        </w:rPr>
        <w:t> </w:t>
      </w:r>
      <w:r w:rsidR="00B304D2">
        <w:rPr>
          <w:rFonts w:cs="Arial"/>
          <w:color w:val="000000"/>
          <w:szCs w:val="20"/>
        </w:rPr>
        <w:t>97,5 </w:t>
      </w:r>
      <w:r w:rsidRPr="00217896">
        <w:rPr>
          <w:rFonts w:cs="Arial"/>
          <w:color w:val="000000"/>
          <w:szCs w:val="20"/>
        </w:rPr>
        <w:t xml:space="preserve">%. </w:t>
      </w:r>
      <w:r w:rsidR="00B304D2">
        <w:rPr>
          <w:rFonts w:cs="Arial"/>
          <w:color w:val="000000"/>
          <w:szCs w:val="20"/>
        </w:rPr>
        <w:t xml:space="preserve">V ostatních krajích </w:t>
      </w:r>
      <w:r w:rsidR="00736EF7">
        <w:rPr>
          <w:rFonts w:cs="Arial"/>
          <w:color w:val="000000"/>
          <w:szCs w:val="20"/>
        </w:rPr>
        <w:t>se pohyboval</w:t>
      </w:r>
      <w:r w:rsidR="00B304D2">
        <w:rPr>
          <w:rFonts w:cs="Arial"/>
          <w:color w:val="000000"/>
          <w:szCs w:val="20"/>
        </w:rPr>
        <w:t xml:space="preserve"> </w:t>
      </w:r>
      <w:r w:rsidR="00736EF7">
        <w:rPr>
          <w:rFonts w:cs="Arial"/>
          <w:color w:val="000000"/>
          <w:szCs w:val="20"/>
        </w:rPr>
        <w:t xml:space="preserve">meziroční </w:t>
      </w:r>
      <w:r w:rsidR="00B304D2">
        <w:rPr>
          <w:rFonts w:cs="Arial"/>
          <w:color w:val="000000"/>
          <w:szCs w:val="20"/>
        </w:rPr>
        <w:t xml:space="preserve">úbytek </w:t>
      </w:r>
      <w:r w:rsidR="00736EF7">
        <w:rPr>
          <w:rFonts w:cs="Arial"/>
          <w:color w:val="000000"/>
          <w:szCs w:val="20"/>
        </w:rPr>
        <w:t>počtu</w:t>
      </w:r>
      <w:r w:rsidR="00B304D2">
        <w:rPr>
          <w:rFonts w:cs="Arial"/>
          <w:color w:val="000000"/>
          <w:szCs w:val="20"/>
        </w:rPr>
        <w:t xml:space="preserve"> </w:t>
      </w:r>
      <w:r w:rsidR="00736EF7">
        <w:rPr>
          <w:rFonts w:cs="Arial"/>
          <w:color w:val="000000"/>
          <w:szCs w:val="20"/>
        </w:rPr>
        <w:t>h</w:t>
      </w:r>
      <w:r w:rsidR="00B304D2">
        <w:rPr>
          <w:rFonts w:cs="Arial"/>
          <w:color w:val="000000"/>
          <w:szCs w:val="20"/>
        </w:rPr>
        <w:t xml:space="preserve">ostů v rozmezí </w:t>
      </w:r>
      <w:r w:rsidR="00736EF7">
        <w:rPr>
          <w:rFonts w:cs="Arial"/>
          <w:color w:val="000000"/>
          <w:szCs w:val="20"/>
        </w:rPr>
        <w:t>od </w:t>
      </w:r>
      <w:r w:rsidR="00B304D2">
        <w:rPr>
          <w:rFonts w:cs="Arial"/>
          <w:color w:val="000000"/>
          <w:szCs w:val="20"/>
        </w:rPr>
        <w:t>73 % do 80 %.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Pr="00A06113" w:rsidRDefault="00EF3CF9" w:rsidP="00F96A6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37pt">
            <v:imagedata r:id="rId6" o:title=""/>
          </v:shape>
        </w:pic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736EF7" w:rsidRDefault="00736EF7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 xml:space="preserve">Omezení mezinárodního pohybu osob ovlivnilo příjezdový cestovní ruch </w:t>
      </w:r>
      <w:r w:rsidR="002D2A02">
        <w:rPr>
          <w:szCs w:val="20"/>
        </w:rPr>
        <w:t>a </w:t>
      </w:r>
      <w:r>
        <w:rPr>
          <w:szCs w:val="20"/>
        </w:rPr>
        <w:t xml:space="preserve">dotklo se všech zdrojových </w:t>
      </w:r>
      <w:r w:rsidRPr="0019645D">
        <w:rPr>
          <w:b/>
          <w:szCs w:val="20"/>
        </w:rPr>
        <w:t>zahraničních trhů</w:t>
      </w:r>
      <w:r w:rsidRPr="00802D22">
        <w:rPr>
          <w:szCs w:val="20"/>
        </w:rPr>
        <w:t xml:space="preserve">. </w:t>
      </w:r>
      <w:r w:rsidR="002B6142">
        <w:rPr>
          <w:szCs w:val="20"/>
        </w:rPr>
        <w:t xml:space="preserve">V Moravskoslezském kraji se </w:t>
      </w:r>
      <w:r w:rsidR="00EF4629">
        <w:rPr>
          <w:szCs w:val="20"/>
        </w:rPr>
        <w:t>tak ve 2. čtvrtletí </w:t>
      </w:r>
      <w:r w:rsidR="002B6142">
        <w:rPr>
          <w:szCs w:val="20"/>
        </w:rPr>
        <w:t>2020 ubytovalo n</w:t>
      </w:r>
      <w:r w:rsidR="002B6142" w:rsidRPr="00391F0A">
        <w:rPr>
          <w:szCs w:val="20"/>
        </w:rPr>
        <w:t>ejvíce zahraničních hostů</w:t>
      </w:r>
      <w:r w:rsidR="002B6142">
        <w:rPr>
          <w:szCs w:val="20"/>
        </w:rPr>
        <w:t xml:space="preserve"> ze Slovenska (2 002 hostů), Německa (670 hostů) </w:t>
      </w:r>
      <w:r w:rsidR="00EF4629">
        <w:rPr>
          <w:szCs w:val="20"/>
        </w:rPr>
        <w:t>a </w:t>
      </w:r>
      <w:r w:rsidR="002B6142">
        <w:rPr>
          <w:szCs w:val="20"/>
        </w:rPr>
        <w:t xml:space="preserve">Polska </w:t>
      </w:r>
      <w:r w:rsidR="002B6142">
        <w:rPr>
          <w:szCs w:val="20"/>
        </w:rPr>
        <w:lastRenderedPageBreak/>
        <w:t>(534 </w:t>
      </w:r>
      <w:r w:rsidR="00EF4629">
        <w:rPr>
          <w:szCs w:val="20"/>
        </w:rPr>
        <w:t>hostů</w:t>
      </w:r>
      <w:r w:rsidR="002B6142">
        <w:rPr>
          <w:szCs w:val="20"/>
        </w:rPr>
        <w:t>).</w:t>
      </w:r>
      <w:r w:rsidR="00802D22">
        <w:rPr>
          <w:szCs w:val="20"/>
        </w:rPr>
        <w:t xml:space="preserve">V případě </w:t>
      </w:r>
      <w:r w:rsidR="002B6142">
        <w:rPr>
          <w:szCs w:val="20"/>
        </w:rPr>
        <w:t xml:space="preserve">těchto </w:t>
      </w:r>
      <w:r>
        <w:rPr>
          <w:szCs w:val="20"/>
        </w:rPr>
        <w:t>zemí</w:t>
      </w:r>
      <w:r w:rsidR="00802D22">
        <w:rPr>
          <w:szCs w:val="20"/>
        </w:rPr>
        <w:t xml:space="preserve">, z nichž přijíždí do kraje </w:t>
      </w:r>
      <w:r w:rsidR="002B6142">
        <w:rPr>
          <w:szCs w:val="20"/>
        </w:rPr>
        <w:t xml:space="preserve">tradičně </w:t>
      </w:r>
      <w:r w:rsidR="00802D22">
        <w:rPr>
          <w:szCs w:val="20"/>
        </w:rPr>
        <w:t>nejvíce návštěvníků</w:t>
      </w:r>
      <w:r>
        <w:rPr>
          <w:szCs w:val="20"/>
        </w:rPr>
        <w:t xml:space="preserve">, </w:t>
      </w:r>
      <w:r w:rsidR="002B6142">
        <w:rPr>
          <w:szCs w:val="20"/>
        </w:rPr>
        <w:t>kromě</w:t>
      </w:r>
      <w:r w:rsidR="00802D22">
        <w:rPr>
          <w:szCs w:val="20"/>
        </w:rPr>
        <w:t xml:space="preserve"> </w:t>
      </w:r>
      <w:r>
        <w:rPr>
          <w:szCs w:val="20"/>
        </w:rPr>
        <w:t>Slovenska, došlo k více než 90% poklesu příjezdů.</w:t>
      </w:r>
      <w:r w:rsidRPr="00DE5A79">
        <w:rPr>
          <w:szCs w:val="20"/>
        </w:rPr>
        <w:t xml:space="preserve"> </w:t>
      </w:r>
      <w:r>
        <w:rPr>
          <w:szCs w:val="20"/>
        </w:rPr>
        <w:t xml:space="preserve">Pokles </w:t>
      </w:r>
      <w:r w:rsidR="00802D22">
        <w:rPr>
          <w:szCs w:val="20"/>
        </w:rPr>
        <w:t>hostů</w:t>
      </w:r>
      <w:r>
        <w:rPr>
          <w:szCs w:val="20"/>
        </w:rPr>
        <w:t xml:space="preserve"> ze Slovenska </w:t>
      </w:r>
      <w:r w:rsidR="00802D22">
        <w:rPr>
          <w:szCs w:val="20"/>
        </w:rPr>
        <w:t>činil</w:t>
      </w:r>
      <w:r>
        <w:rPr>
          <w:szCs w:val="20"/>
        </w:rPr>
        <w:t xml:space="preserve"> 84,</w:t>
      </w:r>
      <w:r w:rsidR="00802D22">
        <w:rPr>
          <w:szCs w:val="20"/>
        </w:rPr>
        <w:t xml:space="preserve">8 % </w:t>
      </w:r>
      <w:r w:rsidR="002B6142">
        <w:rPr>
          <w:szCs w:val="20"/>
        </w:rPr>
        <w:br/>
      </w:r>
      <w:r w:rsidR="00391F0A">
        <w:rPr>
          <w:szCs w:val="20"/>
        </w:rPr>
        <w:t>(–11,1 tis.)</w:t>
      </w:r>
      <w:r w:rsidR="002B6142">
        <w:rPr>
          <w:szCs w:val="20"/>
        </w:rPr>
        <w:t>.</w:t>
      </w: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C643A5" w:rsidRDefault="00EF3CF9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pict>
          <v:shape id="_x0000_i1026" type="#_x0000_t75" style="width:425.25pt;height:211.5pt">
            <v:imagedata r:id="rId7" o:title=""/>
          </v:shape>
        </w:pict>
      </w:r>
    </w:p>
    <w:p w:rsidR="00C643A5" w:rsidRDefault="00C643A5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Default="00482353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 xml:space="preserve">Vzhledem </w:t>
      </w:r>
      <w:r w:rsidRPr="005B1E0E">
        <w:rPr>
          <w:szCs w:val="20"/>
        </w:rPr>
        <w:t>k</w:t>
      </w:r>
      <w:r>
        <w:rPr>
          <w:szCs w:val="20"/>
        </w:rPr>
        <w:t> </w:t>
      </w:r>
      <w:r w:rsidRPr="005B1E0E">
        <w:rPr>
          <w:szCs w:val="20"/>
        </w:rPr>
        <w:t>omezení poskytování ubytovacích služeb</w:t>
      </w:r>
      <w:r w:rsidR="000E1AA9">
        <w:rPr>
          <w:szCs w:val="20"/>
        </w:rPr>
        <w:t xml:space="preserve">, zákazu cestování </w:t>
      </w:r>
      <w:r w:rsidR="002D2A02">
        <w:rPr>
          <w:szCs w:val="20"/>
        </w:rPr>
        <w:t>a </w:t>
      </w:r>
      <w:r w:rsidR="000E1AA9">
        <w:rPr>
          <w:szCs w:val="20"/>
        </w:rPr>
        <w:t>uzavření hranic</w:t>
      </w:r>
      <w:r w:rsidRPr="00A06113">
        <w:rPr>
          <w:szCs w:val="20"/>
        </w:rPr>
        <w:t xml:space="preserve"> </w:t>
      </w:r>
      <w:r>
        <w:rPr>
          <w:szCs w:val="20"/>
        </w:rPr>
        <w:t>dosáhl p</w:t>
      </w:r>
      <w:r w:rsidR="0054731B" w:rsidRPr="00A06113">
        <w:rPr>
          <w:szCs w:val="20"/>
        </w:rPr>
        <w:t xml:space="preserve">očet </w:t>
      </w:r>
      <w:r w:rsidR="0054731B" w:rsidRPr="00A06113">
        <w:rPr>
          <w:b/>
          <w:bCs/>
          <w:szCs w:val="20"/>
        </w:rPr>
        <w:t>přenocování</w:t>
      </w:r>
      <w:r w:rsidR="0054731B" w:rsidRPr="00A06113">
        <w:rPr>
          <w:szCs w:val="20"/>
        </w:rPr>
        <w:t xml:space="preserve"> hostů v hromadných ubytovacích zařízeních M</w:t>
      </w:r>
      <w:r w:rsidR="0054731B">
        <w:rPr>
          <w:szCs w:val="20"/>
        </w:rPr>
        <w:t>oravskoslezského kraje v</w:t>
      </w:r>
      <w:r>
        <w:rPr>
          <w:szCs w:val="20"/>
        </w:rPr>
        <w:t>e</w:t>
      </w:r>
      <w:r w:rsidR="0054731B" w:rsidRPr="00A06113">
        <w:rPr>
          <w:szCs w:val="20"/>
        </w:rPr>
        <w:t> </w:t>
      </w:r>
      <w:r>
        <w:rPr>
          <w:b/>
          <w:szCs w:val="20"/>
        </w:rPr>
        <w:t>2</w:t>
      </w:r>
      <w:r w:rsidR="0054731B" w:rsidRPr="00A06113">
        <w:rPr>
          <w:b/>
          <w:szCs w:val="20"/>
        </w:rPr>
        <w:t>. čtvrtletí 20</w:t>
      </w:r>
      <w:r w:rsidR="0054731B">
        <w:rPr>
          <w:b/>
          <w:szCs w:val="20"/>
        </w:rPr>
        <w:t>20</w:t>
      </w:r>
      <w:r w:rsidR="0054731B" w:rsidRPr="00A06113">
        <w:rPr>
          <w:szCs w:val="20"/>
        </w:rPr>
        <w:t xml:space="preserve"> </w:t>
      </w:r>
      <w:r>
        <w:rPr>
          <w:szCs w:val="20"/>
        </w:rPr>
        <w:t>jenom</w:t>
      </w:r>
      <w:r w:rsidR="0054731B" w:rsidRPr="00A06113">
        <w:rPr>
          <w:szCs w:val="20"/>
        </w:rPr>
        <w:t xml:space="preserve"> </w:t>
      </w:r>
      <w:r>
        <w:rPr>
          <w:szCs w:val="20"/>
        </w:rPr>
        <w:t>193,1</w:t>
      </w:r>
      <w:r w:rsidR="0054731B" w:rsidRPr="00A06113">
        <w:rPr>
          <w:szCs w:val="20"/>
        </w:rPr>
        <w:t> tis. a</w:t>
      </w:r>
      <w:r w:rsidR="0054731B">
        <w:rPr>
          <w:szCs w:val="20"/>
        </w:rPr>
        <w:t> </w:t>
      </w:r>
      <w:r w:rsidR="0054731B" w:rsidRPr="00A06113">
        <w:rPr>
          <w:szCs w:val="20"/>
        </w:rPr>
        <w:t>byl o</w:t>
      </w:r>
      <w:r w:rsidR="0054731B">
        <w:rPr>
          <w:szCs w:val="20"/>
        </w:rPr>
        <w:t> </w:t>
      </w:r>
      <w:r>
        <w:rPr>
          <w:szCs w:val="20"/>
        </w:rPr>
        <w:t>71,8</w:t>
      </w:r>
      <w:r w:rsidR="0054731B" w:rsidRPr="00A06113">
        <w:rPr>
          <w:szCs w:val="20"/>
        </w:rPr>
        <w:t xml:space="preserve"> % </w:t>
      </w:r>
      <w:r w:rsidR="0054731B">
        <w:rPr>
          <w:szCs w:val="20"/>
        </w:rPr>
        <w:t>menší</w:t>
      </w:r>
      <w:r w:rsidR="0054731B" w:rsidRPr="00A06113">
        <w:rPr>
          <w:szCs w:val="20"/>
        </w:rPr>
        <w:t xml:space="preserve"> než ve stejném období minulého roku. Na tomto meziročním </w:t>
      </w:r>
      <w:r w:rsidR="0054731B">
        <w:rPr>
          <w:szCs w:val="20"/>
        </w:rPr>
        <w:t>poklesu</w:t>
      </w:r>
      <w:r w:rsidR="0054731B" w:rsidRPr="00A06113">
        <w:rPr>
          <w:szCs w:val="20"/>
        </w:rPr>
        <w:t xml:space="preserve"> celkového počtu přenocování se podíleli </w:t>
      </w:r>
      <w:r>
        <w:rPr>
          <w:szCs w:val="20"/>
        </w:rPr>
        <w:t xml:space="preserve">jak </w:t>
      </w:r>
      <w:r w:rsidR="0054731B" w:rsidRPr="00A06113">
        <w:rPr>
          <w:szCs w:val="20"/>
        </w:rPr>
        <w:t>hosté z</w:t>
      </w:r>
      <w:r w:rsidR="0054731B">
        <w:rPr>
          <w:szCs w:val="20"/>
        </w:rPr>
        <w:t> </w:t>
      </w:r>
      <w:r w:rsidR="0054731B" w:rsidRPr="00A06113">
        <w:rPr>
          <w:szCs w:val="20"/>
        </w:rPr>
        <w:t>tuzemska (</w:t>
      </w:r>
      <w:r w:rsidR="0054731B">
        <w:t>–</w:t>
      </w:r>
      <w:r>
        <w:rPr>
          <w:szCs w:val="20"/>
        </w:rPr>
        <w:t>67,1</w:t>
      </w:r>
      <w:r w:rsidR="0056481C">
        <w:rPr>
          <w:szCs w:val="20"/>
        </w:rPr>
        <w:t> </w:t>
      </w:r>
      <w:r w:rsidR="0054731B" w:rsidRPr="00A06113">
        <w:rPr>
          <w:szCs w:val="20"/>
        </w:rPr>
        <w:t>%)</w:t>
      </w:r>
      <w:r w:rsidR="0054731B">
        <w:rPr>
          <w:szCs w:val="20"/>
        </w:rPr>
        <w:t>,</w:t>
      </w:r>
      <w:r w:rsidR="0054731B" w:rsidRPr="00A06113">
        <w:rPr>
          <w:szCs w:val="20"/>
        </w:rPr>
        <w:t xml:space="preserve"> </w:t>
      </w:r>
      <w:r>
        <w:rPr>
          <w:szCs w:val="20"/>
        </w:rPr>
        <w:t>tak i </w:t>
      </w:r>
      <w:r w:rsidR="0054731B" w:rsidRPr="00A06113">
        <w:rPr>
          <w:szCs w:val="20"/>
        </w:rPr>
        <w:t>zahranič</w:t>
      </w:r>
      <w:r w:rsidR="0054731B">
        <w:rPr>
          <w:szCs w:val="20"/>
        </w:rPr>
        <w:t>n</w:t>
      </w:r>
      <w:r w:rsidR="0054731B" w:rsidRPr="00A06113">
        <w:rPr>
          <w:szCs w:val="20"/>
        </w:rPr>
        <w:t>í</w:t>
      </w:r>
      <w:r w:rsidR="0054731B">
        <w:rPr>
          <w:szCs w:val="20"/>
        </w:rPr>
        <w:t xml:space="preserve"> </w:t>
      </w:r>
      <w:r>
        <w:rPr>
          <w:szCs w:val="20"/>
        </w:rPr>
        <w:t>klienti (–92,1 %).</w:t>
      </w:r>
    </w:p>
    <w:p w:rsidR="00C643A5" w:rsidRDefault="00C643A5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C643A5" w:rsidRDefault="00EF3CF9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lastRenderedPageBreak/>
        <w:pict>
          <v:shape id="_x0000_i1027" type="#_x0000_t75" style="width:425.25pt;height:249pt">
            <v:imagedata r:id="rId8" o:title=""/>
          </v:shape>
        </w:pict>
      </w:r>
      <w:bookmarkStart w:id="0" w:name="_GoBack"/>
      <w:bookmarkEnd w:id="0"/>
    </w:p>
    <w:p w:rsidR="00B304D2" w:rsidRPr="00A06113" w:rsidRDefault="00482353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color w:val="000000"/>
          <w:szCs w:val="20"/>
        </w:rPr>
        <w:t>Podobně jako v případě počtu hostů byla nejpostiženějším krajem Praha</w:t>
      </w:r>
      <w:r w:rsidR="00C643A5">
        <w:rPr>
          <w:color w:val="000000"/>
          <w:szCs w:val="20"/>
        </w:rPr>
        <w:t xml:space="preserve">. </w:t>
      </w:r>
      <w:r w:rsidR="00C643A5">
        <w:t>Pokles</w:t>
      </w:r>
      <w:r w:rsidR="00C643A5" w:rsidRPr="002D410F">
        <w:t xml:space="preserve"> poptávky po ubytování </w:t>
      </w:r>
      <w:r w:rsidR="00C643A5">
        <w:t>se tam meziročně snížil o 94,9 %</w:t>
      </w:r>
      <w:r>
        <w:rPr>
          <w:color w:val="000000"/>
          <w:szCs w:val="20"/>
        </w:rPr>
        <w:t xml:space="preserve">, </w:t>
      </w:r>
      <w:r w:rsidR="00C643A5">
        <w:rPr>
          <w:color w:val="000000"/>
          <w:szCs w:val="20"/>
        </w:rPr>
        <w:t xml:space="preserve">v případě zahraničních návštěvníků dokonce </w:t>
      </w:r>
      <w:r w:rsidR="00EF4629">
        <w:rPr>
          <w:color w:val="000000"/>
          <w:szCs w:val="20"/>
        </w:rPr>
        <w:t>o 9</w:t>
      </w:r>
      <w:r w:rsidR="00C643A5">
        <w:rPr>
          <w:color w:val="000000"/>
          <w:szCs w:val="20"/>
        </w:rPr>
        <w:t xml:space="preserve">7,9 %. </w:t>
      </w:r>
      <w:r w:rsidR="00B304D2" w:rsidRPr="00217896">
        <w:rPr>
          <w:color w:val="000000"/>
          <w:szCs w:val="20"/>
        </w:rPr>
        <w:t>Více než jeden milion nocí chybělo také ubytovatelům v</w:t>
      </w:r>
      <w:r w:rsidR="00EF4629">
        <w:rPr>
          <w:color w:val="000000"/>
          <w:szCs w:val="20"/>
        </w:rPr>
        <w:t> </w:t>
      </w:r>
      <w:r w:rsidR="00B304D2" w:rsidRPr="00217896">
        <w:rPr>
          <w:color w:val="000000"/>
          <w:szCs w:val="20"/>
        </w:rPr>
        <w:t>Karlovarském kraji.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EF4629" w:rsidRPr="00A06113" w:rsidRDefault="00EF4629" w:rsidP="00F96A65">
      <w:pPr>
        <w:rPr>
          <w:rFonts w:cs="Arial"/>
          <w:szCs w:val="20"/>
        </w:rPr>
      </w:pPr>
    </w:p>
    <w:p w:rsidR="0054731B" w:rsidRPr="00A06113" w:rsidRDefault="0054731B" w:rsidP="00F96A65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Jan </w:t>
      </w:r>
      <w:r w:rsidR="00736EF7">
        <w:rPr>
          <w:rFonts w:cs="Arial"/>
          <w:szCs w:val="20"/>
        </w:rPr>
        <w:t>Dehner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Krajská správa ČSÚ v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 595 131 2</w:t>
      </w:r>
      <w:r w:rsidR="00736EF7">
        <w:rPr>
          <w:rFonts w:cs="Arial"/>
          <w:szCs w:val="20"/>
        </w:rPr>
        <w:t>32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 jan.</w:t>
      </w:r>
      <w:r w:rsidR="00736EF7">
        <w:rPr>
          <w:rFonts w:cs="Arial"/>
          <w:szCs w:val="20"/>
        </w:rPr>
        <w:t>dehner</w:t>
      </w:r>
      <w:r w:rsidRPr="00A06113">
        <w:rPr>
          <w:rFonts w:cs="Arial"/>
          <w:szCs w:val="20"/>
        </w:rPr>
        <w:t>@czso.cz</w:t>
      </w:r>
    </w:p>
    <w:sectPr w:rsidR="0054731B" w:rsidRPr="00A06113" w:rsidSect="00EF3CF9">
      <w:headerReference w:type="default" r:id="rId9"/>
      <w:footerReference w:type="default" r:id="rId10"/>
      <w:pgSz w:w="11907" w:h="16839" w:code="9"/>
      <w:pgMar w:top="277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1B" w:rsidRDefault="0054731B" w:rsidP="00BA6370">
      <w:r>
        <w:separator/>
      </w:r>
    </w:p>
  </w:endnote>
  <w:endnote w:type="continuationSeparator" w:id="0">
    <w:p w:rsidR="0054731B" w:rsidRDefault="005473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EF3CF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style="mso-next-textbox:#Textové pole 2" inset="0,0,0,0">
            <w:txbxContent>
              <w:p w:rsidR="0054731B" w:rsidRPr="00D71A18" w:rsidRDefault="0054731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4731B" w:rsidRPr="00FC7194" w:rsidRDefault="0054731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F3EC8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7F3EC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EF3CF9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1B" w:rsidRDefault="0054731B" w:rsidP="00BA6370">
      <w:r>
        <w:separator/>
      </w:r>
    </w:p>
  </w:footnote>
  <w:footnote w:type="continuationSeparator" w:id="0">
    <w:p w:rsidR="0054731B" w:rsidRDefault="005473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EF3CF9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 style="mso-next-textbox:#Rectangle 50">
            <w:txbxContent>
              <w:p w:rsidR="0054731B" w:rsidRPr="00136EE6" w:rsidRDefault="0054731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4731B" w:rsidRPr="007E622A" w:rsidRDefault="0054731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484D"/>
    <w:rsid w:val="00011824"/>
    <w:rsid w:val="000210EE"/>
    <w:rsid w:val="0002393A"/>
    <w:rsid w:val="0002426E"/>
    <w:rsid w:val="00032806"/>
    <w:rsid w:val="00043BF4"/>
    <w:rsid w:val="000661FC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B6744"/>
    <w:rsid w:val="000B6F63"/>
    <w:rsid w:val="000C084E"/>
    <w:rsid w:val="000C435D"/>
    <w:rsid w:val="000E1AA9"/>
    <w:rsid w:val="00112B77"/>
    <w:rsid w:val="001165D7"/>
    <w:rsid w:val="00136EE6"/>
    <w:rsid w:val="00137FE4"/>
    <w:rsid w:val="001404AB"/>
    <w:rsid w:val="00146745"/>
    <w:rsid w:val="00146751"/>
    <w:rsid w:val="001471D6"/>
    <w:rsid w:val="0014774A"/>
    <w:rsid w:val="00154950"/>
    <w:rsid w:val="001658A9"/>
    <w:rsid w:val="0017231D"/>
    <w:rsid w:val="0017546F"/>
    <w:rsid w:val="00175EC6"/>
    <w:rsid w:val="001776E2"/>
    <w:rsid w:val="001810DC"/>
    <w:rsid w:val="00181EA4"/>
    <w:rsid w:val="00183C7E"/>
    <w:rsid w:val="001A1B34"/>
    <w:rsid w:val="001A214A"/>
    <w:rsid w:val="001A59BF"/>
    <w:rsid w:val="001B3994"/>
    <w:rsid w:val="001B607F"/>
    <w:rsid w:val="001B6B1C"/>
    <w:rsid w:val="001B6E24"/>
    <w:rsid w:val="001B7B3B"/>
    <w:rsid w:val="001D369A"/>
    <w:rsid w:val="001D4FB5"/>
    <w:rsid w:val="001D7448"/>
    <w:rsid w:val="002070FB"/>
    <w:rsid w:val="00211431"/>
    <w:rsid w:val="00213729"/>
    <w:rsid w:val="00217896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B6142"/>
    <w:rsid w:val="002B7046"/>
    <w:rsid w:val="002D2A02"/>
    <w:rsid w:val="002D410F"/>
    <w:rsid w:val="002D6A6C"/>
    <w:rsid w:val="002F0983"/>
    <w:rsid w:val="003049C8"/>
    <w:rsid w:val="00322412"/>
    <w:rsid w:val="0032463C"/>
    <w:rsid w:val="003301A3"/>
    <w:rsid w:val="003344CD"/>
    <w:rsid w:val="003348C8"/>
    <w:rsid w:val="0035578A"/>
    <w:rsid w:val="0036777B"/>
    <w:rsid w:val="003723F1"/>
    <w:rsid w:val="0038282A"/>
    <w:rsid w:val="00391F0A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0CA0"/>
    <w:rsid w:val="00405244"/>
    <w:rsid w:val="00413A9D"/>
    <w:rsid w:val="00432290"/>
    <w:rsid w:val="004436EE"/>
    <w:rsid w:val="004448DB"/>
    <w:rsid w:val="0045094A"/>
    <w:rsid w:val="004525EC"/>
    <w:rsid w:val="0045510F"/>
    <w:rsid w:val="0045547F"/>
    <w:rsid w:val="00460236"/>
    <w:rsid w:val="004709F7"/>
    <w:rsid w:val="004774BD"/>
    <w:rsid w:val="00482353"/>
    <w:rsid w:val="00483248"/>
    <w:rsid w:val="00485B6D"/>
    <w:rsid w:val="004920AD"/>
    <w:rsid w:val="004A3D03"/>
    <w:rsid w:val="004A6556"/>
    <w:rsid w:val="004A7972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78E6"/>
    <w:rsid w:val="00512D99"/>
    <w:rsid w:val="00522A43"/>
    <w:rsid w:val="00524D45"/>
    <w:rsid w:val="00531DBB"/>
    <w:rsid w:val="00531E36"/>
    <w:rsid w:val="0054731B"/>
    <w:rsid w:val="00563CBF"/>
    <w:rsid w:val="00563DEF"/>
    <w:rsid w:val="0056481C"/>
    <w:rsid w:val="00566A74"/>
    <w:rsid w:val="00574CF7"/>
    <w:rsid w:val="00582EF3"/>
    <w:rsid w:val="00585B4A"/>
    <w:rsid w:val="005A4CF0"/>
    <w:rsid w:val="005B1E0E"/>
    <w:rsid w:val="005B6A43"/>
    <w:rsid w:val="005D61CE"/>
    <w:rsid w:val="005E4453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67570"/>
    <w:rsid w:val="00671136"/>
    <w:rsid w:val="00675D16"/>
    <w:rsid w:val="006B287C"/>
    <w:rsid w:val="006B75CC"/>
    <w:rsid w:val="006D0967"/>
    <w:rsid w:val="006D1E7D"/>
    <w:rsid w:val="006E024F"/>
    <w:rsid w:val="006E36A6"/>
    <w:rsid w:val="006E4E81"/>
    <w:rsid w:val="006F5A63"/>
    <w:rsid w:val="00707F7D"/>
    <w:rsid w:val="00717EC5"/>
    <w:rsid w:val="00720249"/>
    <w:rsid w:val="00721244"/>
    <w:rsid w:val="00727525"/>
    <w:rsid w:val="00734F14"/>
    <w:rsid w:val="00735C0E"/>
    <w:rsid w:val="00736EF7"/>
    <w:rsid w:val="00737B80"/>
    <w:rsid w:val="00740955"/>
    <w:rsid w:val="00740CB5"/>
    <w:rsid w:val="00745928"/>
    <w:rsid w:val="00781FC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2D22"/>
    <w:rsid w:val="008043C4"/>
    <w:rsid w:val="008108D7"/>
    <w:rsid w:val="00831B1B"/>
    <w:rsid w:val="008324E6"/>
    <w:rsid w:val="00834109"/>
    <w:rsid w:val="0085084C"/>
    <w:rsid w:val="0085159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F2493"/>
    <w:rsid w:val="008F35B4"/>
    <w:rsid w:val="008F624A"/>
    <w:rsid w:val="008F63FB"/>
    <w:rsid w:val="008F6444"/>
    <w:rsid w:val="008F73B4"/>
    <w:rsid w:val="0090343E"/>
    <w:rsid w:val="00933467"/>
    <w:rsid w:val="0094402F"/>
    <w:rsid w:val="00953537"/>
    <w:rsid w:val="009668FF"/>
    <w:rsid w:val="00967786"/>
    <w:rsid w:val="009737E5"/>
    <w:rsid w:val="00981088"/>
    <w:rsid w:val="00981CAD"/>
    <w:rsid w:val="00984C08"/>
    <w:rsid w:val="00993A60"/>
    <w:rsid w:val="009B55B1"/>
    <w:rsid w:val="009C2234"/>
    <w:rsid w:val="009C7FDA"/>
    <w:rsid w:val="009D4888"/>
    <w:rsid w:val="009D564B"/>
    <w:rsid w:val="009D5EEE"/>
    <w:rsid w:val="00A00672"/>
    <w:rsid w:val="00A06113"/>
    <w:rsid w:val="00A07507"/>
    <w:rsid w:val="00A22EAF"/>
    <w:rsid w:val="00A2540B"/>
    <w:rsid w:val="00A31B1B"/>
    <w:rsid w:val="00A4343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B4E4D"/>
    <w:rsid w:val="00AC1D75"/>
    <w:rsid w:val="00AC3015"/>
    <w:rsid w:val="00AC65C3"/>
    <w:rsid w:val="00AE2561"/>
    <w:rsid w:val="00AE3FCA"/>
    <w:rsid w:val="00AE6D5B"/>
    <w:rsid w:val="00B00C1D"/>
    <w:rsid w:val="00B03E21"/>
    <w:rsid w:val="00B05230"/>
    <w:rsid w:val="00B0707E"/>
    <w:rsid w:val="00B1128D"/>
    <w:rsid w:val="00B129C9"/>
    <w:rsid w:val="00B304D2"/>
    <w:rsid w:val="00B40799"/>
    <w:rsid w:val="00B62088"/>
    <w:rsid w:val="00B671D9"/>
    <w:rsid w:val="00BA439F"/>
    <w:rsid w:val="00BA6370"/>
    <w:rsid w:val="00BE5645"/>
    <w:rsid w:val="00BE5D10"/>
    <w:rsid w:val="00BF07E1"/>
    <w:rsid w:val="00C01CAD"/>
    <w:rsid w:val="00C1513D"/>
    <w:rsid w:val="00C269D4"/>
    <w:rsid w:val="00C34A85"/>
    <w:rsid w:val="00C4160D"/>
    <w:rsid w:val="00C50950"/>
    <w:rsid w:val="00C52466"/>
    <w:rsid w:val="00C568C0"/>
    <w:rsid w:val="00C62F5D"/>
    <w:rsid w:val="00C643A5"/>
    <w:rsid w:val="00C67E81"/>
    <w:rsid w:val="00C8406E"/>
    <w:rsid w:val="00C8596C"/>
    <w:rsid w:val="00C86604"/>
    <w:rsid w:val="00CA4EA2"/>
    <w:rsid w:val="00CA7E45"/>
    <w:rsid w:val="00CB2709"/>
    <w:rsid w:val="00CB6F89"/>
    <w:rsid w:val="00CB7797"/>
    <w:rsid w:val="00CC571E"/>
    <w:rsid w:val="00CD6D42"/>
    <w:rsid w:val="00CE05B7"/>
    <w:rsid w:val="00CE228C"/>
    <w:rsid w:val="00CE509E"/>
    <w:rsid w:val="00CF545B"/>
    <w:rsid w:val="00CF54DA"/>
    <w:rsid w:val="00D018F0"/>
    <w:rsid w:val="00D044DC"/>
    <w:rsid w:val="00D1086D"/>
    <w:rsid w:val="00D27074"/>
    <w:rsid w:val="00D27D69"/>
    <w:rsid w:val="00D27DEC"/>
    <w:rsid w:val="00D3394F"/>
    <w:rsid w:val="00D448C2"/>
    <w:rsid w:val="00D502DD"/>
    <w:rsid w:val="00D666C3"/>
    <w:rsid w:val="00D71A18"/>
    <w:rsid w:val="00D733D5"/>
    <w:rsid w:val="00DB13CA"/>
    <w:rsid w:val="00DB3587"/>
    <w:rsid w:val="00DB45FD"/>
    <w:rsid w:val="00DB517B"/>
    <w:rsid w:val="00DE15B4"/>
    <w:rsid w:val="00DF327D"/>
    <w:rsid w:val="00DF47FE"/>
    <w:rsid w:val="00E035A9"/>
    <w:rsid w:val="00E2374E"/>
    <w:rsid w:val="00E24A99"/>
    <w:rsid w:val="00E26704"/>
    <w:rsid w:val="00E27C40"/>
    <w:rsid w:val="00E31980"/>
    <w:rsid w:val="00E60FF6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C50B5"/>
    <w:rsid w:val="00EE40C7"/>
    <w:rsid w:val="00EF3CF9"/>
    <w:rsid w:val="00EF4629"/>
    <w:rsid w:val="00F07C90"/>
    <w:rsid w:val="00F103B0"/>
    <w:rsid w:val="00F12DFF"/>
    <w:rsid w:val="00F26395"/>
    <w:rsid w:val="00F310A4"/>
    <w:rsid w:val="00F349CB"/>
    <w:rsid w:val="00F424A4"/>
    <w:rsid w:val="00F43A6D"/>
    <w:rsid w:val="00F46F18"/>
    <w:rsid w:val="00F82157"/>
    <w:rsid w:val="00F96A65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673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41</cp:revision>
  <cp:lastPrinted>2020-08-06T12:10:00Z</cp:lastPrinted>
  <dcterms:created xsi:type="dcterms:W3CDTF">2019-11-06T09:22:00Z</dcterms:created>
  <dcterms:modified xsi:type="dcterms:W3CDTF">2020-08-06T12:11:00Z</dcterms:modified>
</cp:coreProperties>
</file>