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02C6B" w:rsidRDefault="000A55E6" w:rsidP="00FC7194">
      <w:pPr>
        <w:pStyle w:val="Datum"/>
      </w:pPr>
      <w:r>
        <w:t>11</w:t>
      </w:r>
      <w:r w:rsidR="00967786" w:rsidRPr="00B02C6B">
        <w:t>. 2. 20</w:t>
      </w:r>
      <w:r>
        <w:t>20</w:t>
      </w:r>
    </w:p>
    <w:p w:rsidR="00FC7194" w:rsidRPr="00032806" w:rsidRDefault="00BB3002" w:rsidP="00FC7194">
      <w:pPr>
        <w:pStyle w:val="Nzev"/>
      </w:pPr>
      <w:r>
        <w:t>Bytová výstavba</w:t>
      </w:r>
      <w:r w:rsidR="001A31C3">
        <w:t xml:space="preserve"> v Moravskoslezském kraji v roce </w:t>
      </w:r>
      <w:r w:rsidR="00DE15B4">
        <w:t>201</w:t>
      </w:r>
      <w:r w:rsidR="000A55E6">
        <w:t>9</w:t>
      </w:r>
    </w:p>
    <w:p w:rsidR="00DE15B4" w:rsidRPr="00246BE0" w:rsidRDefault="00B26FC5" w:rsidP="00DE15B4">
      <w:pPr>
        <w:pStyle w:val="Perex"/>
        <w:rPr>
          <w:szCs w:val="20"/>
        </w:rPr>
      </w:pPr>
      <w:r>
        <w:rPr>
          <w:bCs/>
          <w:szCs w:val="20"/>
        </w:rPr>
        <w:t xml:space="preserve">Podle předběžných výsledků </w:t>
      </w:r>
      <w:r w:rsidRPr="00DE70BA">
        <w:rPr>
          <w:bCs/>
          <w:szCs w:val="20"/>
        </w:rPr>
        <w:t xml:space="preserve">bylo </w:t>
      </w:r>
      <w:r w:rsidR="00BB3002" w:rsidRPr="00DE70BA">
        <w:rPr>
          <w:bCs/>
          <w:szCs w:val="20"/>
        </w:rPr>
        <w:t xml:space="preserve">v Moravskoslezském kraji </w:t>
      </w:r>
      <w:r>
        <w:rPr>
          <w:bCs/>
          <w:szCs w:val="20"/>
        </w:rPr>
        <w:t>v</w:t>
      </w:r>
      <w:r w:rsidRPr="00DE70BA">
        <w:rPr>
          <w:bCs/>
          <w:szCs w:val="20"/>
        </w:rPr>
        <w:t> roce 201</w:t>
      </w:r>
      <w:r>
        <w:rPr>
          <w:bCs/>
          <w:szCs w:val="20"/>
        </w:rPr>
        <w:t>9</w:t>
      </w:r>
      <w:r w:rsidRPr="00DE70BA">
        <w:rPr>
          <w:bCs/>
          <w:szCs w:val="20"/>
        </w:rPr>
        <w:t xml:space="preserve"> </w:t>
      </w:r>
      <w:r w:rsidR="00BB3002" w:rsidRPr="00DE70BA">
        <w:rPr>
          <w:bCs/>
          <w:szCs w:val="20"/>
        </w:rPr>
        <w:t xml:space="preserve">dokončeno </w:t>
      </w:r>
      <w:r>
        <w:rPr>
          <w:bCs/>
          <w:szCs w:val="20"/>
        </w:rPr>
        <w:t>2 </w:t>
      </w:r>
      <w:r w:rsidR="000A55E6">
        <w:rPr>
          <w:bCs/>
          <w:szCs w:val="20"/>
        </w:rPr>
        <w:t>443</w:t>
      </w:r>
      <w:r>
        <w:rPr>
          <w:bCs/>
          <w:szCs w:val="20"/>
        </w:rPr>
        <w:t> </w:t>
      </w:r>
      <w:r w:rsidR="00BB3002" w:rsidRPr="00DE70BA">
        <w:rPr>
          <w:bCs/>
          <w:szCs w:val="20"/>
        </w:rPr>
        <w:t xml:space="preserve">bytů, což je </w:t>
      </w:r>
      <w:r w:rsidR="0045175E" w:rsidRPr="00DE70BA">
        <w:rPr>
          <w:bCs/>
          <w:szCs w:val="20"/>
        </w:rPr>
        <w:t>o</w:t>
      </w:r>
      <w:r w:rsidR="0045175E">
        <w:rPr>
          <w:bCs/>
          <w:szCs w:val="20"/>
        </w:rPr>
        <w:t> </w:t>
      </w:r>
      <w:r w:rsidR="000A55E6">
        <w:rPr>
          <w:bCs/>
          <w:szCs w:val="20"/>
        </w:rPr>
        <w:t>10</w:t>
      </w:r>
      <w:r w:rsidR="00812DDA">
        <w:rPr>
          <w:bCs/>
          <w:szCs w:val="20"/>
        </w:rPr>
        <w:t>4</w:t>
      </w:r>
      <w:r>
        <w:rPr>
          <w:bCs/>
          <w:szCs w:val="20"/>
        </w:rPr>
        <w:t> </w:t>
      </w:r>
      <w:r w:rsidR="00BB3002" w:rsidRPr="00DE70BA">
        <w:rPr>
          <w:bCs/>
          <w:szCs w:val="20"/>
        </w:rPr>
        <w:t xml:space="preserve">bytů </w:t>
      </w:r>
      <w:r w:rsidR="000A55E6">
        <w:rPr>
          <w:bCs/>
          <w:szCs w:val="20"/>
        </w:rPr>
        <w:t>méně</w:t>
      </w:r>
      <w:r w:rsidR="00BB3002" w:rsidRPr="00DE70BA">
        <w:rPr>
          <w:bCs/>
          <w:szCs w:val="20"/>
        </w:rPr>
        <w:t xml:space="preserve"> než v roce předešlém</w:t>
      </w:r>
      <w:r w:rsidR="000A55E6">
        <w:rPr>
          <w:bCs/>
          <w:szCs w:val="20"/>
        </w:rPr>
        <w:t>, což změnilo rostoucí trend pěti předchozích let.</w:t>
      </w:r>
      <w:r w:rsidR="00797879">
        <w:rPr>
          <w:bCs/>
          <w:szCs w:val="20"/>
        </w:rPr>
        <w:t xml:space="preserve"> Tradičně největší počet bytů byl dokončen</w:t>
      </w:r>
      <w:r w:rsidR="00BB3002" w:rsidRPr="00DE70BA">
        <w:rPr>
          <w:bCs/>
          <w:szCs w:val="20"/>
        </w:rPr>
        <w:t xml:space="preserve"> v okrese</w:t>
      </w:r>
      <w:r w:rsidR="00797879">
        <w:rPr>
          <w:bCs/>
          <w:szCs w:val="20"/>
        </w:rPr>
        <w:t xml:space="preserve"> Frýdek-Místek</w:t>
      </w:r>
      <w:r w:rsidR="00BB3002" w:rsidRPr="00DE70BA">
        <w:rPr>
          <w:bCs/>
          <w:szCs w:val="20"/>
        </w:rPr>
        <w:t xml:space="preserve">. Ve sledovaném roce byla zahájena výstavba </w:t>
      </w:r>
      <w:r w:rsidR="000A55E6">
        <w:rPr>
          <w:bCs/>
          <w:szCs w:val="20"/>
        </w:rPr>
        <w:t>3</w:t>
      </w:r>
      <w:r>
        <w:rPr>
          <w:bCs/>
          <w:szCs w:val="20"/>
        </w:rPr>
        <w:t> </w:t>
      </w:r>
      <w:r w:rsidR="000A55E6">
        <w:rPr>
          <w:bCs/>
          <w:szCs w:val="20"/>
        </w:rPr>
        <w:t>482</w:t>
      </w:r>
      <w:r>
        <w:rPr>
          <w:bCs/>
          <w:szCs w:val="20"/>
        </w:rPr>
        <w:t> </w:t>
      </w:r>
      <w:r w:rsidR="00BB3002" w:rsidRPr="00DE70BA">
        <w:rPr>
          <w:bCs/>
          <w:szCs w:val="20"/>
        </w:rPr>
        <w:t xml:space="preserve">nových bytů, </w:t>
      </w:r>
      <w:r w:rsidR="00E010D7">
        <w:rPr>
          <w:bCs/>
          <w:szCs w:val="20"/>
        </w:rPr>
        <w:t>z </w:t>
      </w:r>
      <w:r w:rsidR="000A55E6">
        <w:rPr>
          <w:bCs/>
          <w:szCs w:val="20"/>
        </w:rPr>
        <w:t>toho více než polovina</w:t>
      </w:r>
      <w:r w:rsidR="00BB3002" w:rsidRPr="00DE70BA">
        <w:rPr>
          <w:bCs/>
          <w:szCs w:val="20"/>
        </w:rPr>
        <w:t xml:space="preserve"> v rodinných domech.</w:t>
      </w:r>
    </w:p>
    <w:p w:rsidR="00BB3002" w:rsidRPr="003802D0" w:rsidRDefault="00BB3002" w:rsidP="00BB3002">
      <w:pPr>
        <w:jc w:val="both"/>
        <w:rPr>
          <w:rFonts w:cs="Arial"/>
          <w:b/>
          <w:szCs w:val="20"/>
        </w:rPr>
      </w:pPr>
      <w:r w:rsidRPr="003802D0">
        <w:rPr>
          <w:rFonts w:cs="Arial"/>
          <w:b/>
          <w:szCs w:val="20"/>
        </w:rPr>
        <w:t>Zahájené byty</w:t>
      </w:r>
    </w:p>
    <w:p w:rsidR="00DE15B4" w:rsidRPr="000C785A" w:rsidRDefault="00BB3002" w:rsidP="00DE15B4">
      <w:pPr>
        <w:rPr>
          <w:rFonts w:cs="Arial"/>
          <w:color w:val="000000"/>
          <w:spacing w:val="-2"/>
          <w:szCs w:val="20"/>
        </w:rPr>
      </w:pPr>
      <w:r w:rsidRPr="000C785A">
        <w:rPr>
          <w:rFonts w:cs="Arial"/>
          <w:spacing w:val="-2"/>
          <w:szCs w:val="20"/>
        </w:rPr>
        <w:t>V Moravskoslezském kraji byla v</w:t>
      </w:r>
      <w:r w:rsidR="00166BA9">
        <w:rPr>
          <w:rFonts w:cs="Arial"/>
          <w:spacing w:val="-2"/>
          <w:szCs w:val="20"/>
        </w:rPr>
        <w:t> </w:t>
      </w:r>
      <w:r w:rsidRPr="000C785A">
        <w:rPr>
          <w:rFonts w:cs="Arial"/>
          <w:spacing w:val="-2"/>
          <w:szCs w:val="20"/>
        </w:rPr>
        <w:t>roce</w:t>
      </w:r>
      <w:r w:rsidR="00166BA9">
        <w:rPr>
          <w:rFonts w:cs="Arial"/>
          <w:spacing w:val="-2"/>
          <w:szCs w:val="20"/>
        </w:rPr>
        <w:t> </w:t>
      </w:r>
      <w:r w:rsidRPr="000C785A">
        <w:rPr>
          <w:rFonts w:cs="Arial"/>
          <w:spacing w:val="-2"/>
          <w:szCs w:val="20"/>
        </w:rPr>
        <w:t>201</w:t>
      </w:r>
      <w:r w:rsidR="000A55E6">
        <w:rPr>
          <w:rFonts w:cs="Arial"/>
          <w:spacing w:val="-2"/>
          <w:szCs w:val="20"/>
        </w:rPr>
        <w:t>9</w:t>
      </w:r>
      <w:r w:rsidRPr="000C785A">
        <w:rPr>
          <w:rFonts w:cs="Arial"/>
          <w:spacing w:val="-2"/>
          <w:szCs w:val="20"/>
        </w:rPr>
        <w:t xml:space="preserve"> zahájena stavba </w:t>
      </w:r>
      <w:r w:rsidR="000A55E6">
        <w:rPr>
          <w:rFonts w:cs="Arial"/>
          <w:spacing w:val="-2"/>
          <w:szCs w:val="20"/>
        </w:rPr>
        <w:t>3</w:t>
      </w:r>
      <w:r w:rsidR="00166BA9">
        <w:rPr>
          <w:rFonts w:cs="Arial"/>
          <w:spacing w:val="-2"/>
          <w:szCs w:val="20"/>
        </w:rPr>
        <w:t> </w:t>
      </w:r>
      <w:r w:rsidR="000A55E6">
        <w:rPr>
          <w:rFonts w:cs="Arial"/>
          <w:spacing w:val="-2"/>
          <w:szCs w:val="20"/>
        </w:rPr>
        <w:t>482</w:t>
      </w:r>
      <w:r w:rsidRPr="000C785A">
        <w:rPr>
          <w:rFonts w:cs="Arial"/>
          <w:spacing w:val="-2"/>
          <w:szCs w:val="20"/>
        </w:rPr>
        <w:t xml:space="preserve"> bytů, což představovalo </w:t>
      </w:r>
      <w:r w:rsidR="000A55E6">
        <w:rPr>
          <w:rFonts w:cs="Arial"/>
          <w:spacing w:val="-2"/>
          <w:szCs w:val="20"/>
        </w:rPr>
        <w:t>9</w:t>
      </w:r>
      <w:r w:rsidRPr="000C785A">
        <w:rPr>
          <w:rFonts w:cs="Arial"/>
          <w:spacing w:val="-2"/>
          <w:szCs w:val="20"/>
        </w:rPr>
        <w:t>,</w:t>
      </w:r>
      <w:r w:rsidR="00CB6360" w:rsidRPr="000C785A">
        <w:rPr>
          <w:rFonts w:cs="Arial"/>
          <w:spacing w:val="-2"/>
          <w:szCs w:val="20"/>
        </w:rPr>
        <w:t>0</w:t>
      </w:r>
      <w:r w:rsidRPr="000C785A">
        <w:rPr>
          <w:rFonts w:cs="Arial"/>
          <w:spacing w:val="-2"/>
          <w:szCs w:val="20"/>
        </w:rPr>
        <w:t xml:space="preserve"> % celorepublikové výstavby. </w:t>
      </w:r>
      <w:r w:rsidR="0045175E" w:rsidRPr="000C785A">
        <w:rPr>
          <w:rFonts w:cs="Arial"/>
          <w:spacing w:val="-2"/>
          <w:szCs w:val="20"/>
        </w:rPr>
        <w:t>V </w:t>
      </w:r>
      <w:r w:rsidRPr="000C785A">
        <w:rPr>
          <w:rFonts w:cs="Arial"/>
          <w:spacing w:val="-2"/>
          <w:szCs w:val="20"/>
        </w:rPr>
        <w:t xml:space="preserve">porovnání </w:t>
      </w:r>
      <w:r w:rsidR="0045175E" w:rsidRPr="000C785A">
        <w:rPr>
          <w:rFonts w:cs="Arial"/>
          <w:spacing w:val="-2"/>
          <w:szCs w:val="20"/>
        </w:rPr>
        <w:t>s</w:t>
      </w:r>
      <w:r w:rsidR="00166BA9">
        <w:rPr>
          <w:rFonts w:cs="Arial"/>
          <w:spacing w:val="-2"/>
          <w:szCs w:val="20"/>
        </w:rPr>
        <w:t> </w:t>
      </w:r>
      <w:r w:rsidRPr="000C785A">
        <w:rPr>
          <w:rFonts w:cs="Arial"/>
          <w:spacing w:val="-2"/>
          <w:szCs w:val="20"/>
        </w:rPr>
        <w:t>rokem</w:t>
      </w:r>
      <w:r w:rsidR="00166BA9">
        <w:rPr>
          <w:rFonts w:cs="Arial"/>
          <w:spacing w:val="-2"/>
          <w:szCs w:val="20"/>
        </w:rPr>
        <w:t> </w:t>
      </w:r>
      <w:r w:rsidRPr="000C785A">
        <w:rPr>
          <w:rFonts w:cs="Arial"/>
          <w:spacing w:val="-2"/>
          <w:szCs w:val="20"/>
        </w:rPr>
        <w:t>201</w:t>
      </w:r>
      <w:r w:rsidR="000A55E6">
        <w:rPr>
          <w:rFonts w:cs="Arial"/>
          <w:spacing w:val="-2"/>
          <w:szCs w:val="20"/>
        </w:rPr>
        <w:t>8</w:t>
      </w:r>
      <w:r w:rsidRPr="000C785A">
        <w:rPr>
          <w:rFonts w:cs="Arial"/>
          <w:spacing w:val="-2"/>
          <w:szCs w:val="20"/>
        </w:rPr>
        <w:t xml:space="preserve"> vzrostla</w:t>
      </w:r>
      <w:r w:rsidR="0045175E" w:rsidRPr="000C785A">
        <w:rPr>
          <w:rFonts w:cs="Arial"/>
          <w:spacing w:val="-2"/>
          <w:szCs w:val="20"/>
        </w:rPr>
        <w:t xml:space="preserve"> zahájená výstavba v kraji o </w:t>
      </w:r>
      <w:r w:rsidR="000A55E6">
        <w:rPr>
          <w:rFonts w:cs="Arial"/>
          <w:spacing w:val="-2"/>
          <w:szCs w:val="20"/>
        </w:rPr>
        <w:t>30,7</w:t>
      </w:r>
      <w:r w:rsidR="0045175E" w:rsidRPr="000C785A">
        <w:rPr>
          <w:rFonts w:cs="Arial"/>
          <w:spacing w:val="-2"/>
          <w:szCs w:val="20"/>
        </w:rPr>
        <w:t> </w:t>
      </w:r>
      <w:r w:rsidR="00CB6360" w:rsidRPr="000C785A">
        <w:rPr>
          <w:rFonts w:cs="Arial"/>
          <w:spacing w:val="-2"/>
          <w:szCs w:val="20"/>
        </w:rPr>
        <w:t>%, tj. o </w:t>
      </w:r>
      <w:r w:rsidR="000A55E6">
        <w:rPr>
          <w:rFonts w:cs="Arial"/>
          <w:spacing w:val="-2"/>
          <w:szCs w:val="20"/>
        </w:rPr>
        <w:t>818</w:t>
      </w:r>
      <w:r w:rsidRPr="000C785A">
        <w:rPr>
          <w:rFonts w:cs="Arial"/>
          <w:spacing w:val="-2"/>
          <w:szCs w:val="20"/>
        </w:rPr>
        <w:t> bytů. Ke zvýšení zahájené bytové výstavby došlo ve většině krajů České republiky mimo kraj</w:t>
      </w:r>
      <w:r w:rsidR="00166BA9">
        <w:rPr>
          <w:rFonts w:cs="Arial"/>
          <w:spacing w:val="-2"/>
          <w:szCs w:val="20"/>
        </w:rPr>
        <w:t>ů</w:t>
      </w:r>
      <w:r w:rsidR="003C71E1" w:rsidRPr="000C785A">
        <w:rPr>
          <w:rFonts w:cs="Arial"/>
          <w:spacing w:val="-2"/>
          <w:szCs w:val="20"/>
        </w:rPr>
        <w:t xml:space="preserve"> </w:t>
      </w:r>
      <w:r w:rsidR="00166BA9">
        <w:rPr>
          <w:rFonts w:cs="Arial"/>
          <w:spacing w:val="-2"/>
          <w:szCs w:val="20"/>
        </w:rPr>
        <w:t>Ústeckého,</w:t>
      </w:r>
      <w:r w:rsidR="00166BA9" w:rsidRPr="000C785A">
        <w:rPr>
          <w:rFonts w:cs="Arial"/>
          <w:spacing w:val="-2"/>
          <w:szCs w:val="20"/>
        </w:rPr>
        <w:t xml:space="preserve"> </w:t>
      </w:r>
      <w:r w:rsidR="00166BA9">
        <w:rPr>
          <w:rFonts w:cs="Arial"/>
          <w:spacing w:val="-2"/>
          <w:szCs w:val="20"/>
        </w:rPr>
        <w:t>Královéhradec</w:t>
      </w:r>
      <w:r w:rsidR="00166BA9" w:rsidRPr="000C785A">
        <w:rPr>
          <w:rFonts w:cs="Arial"/>
          <w:spacing w:val="-2"/>
          <w:szCs w:val="20"/>
        </w:rPr>
        <w:t>kého</w:t>
      </w:r>
      <w:r w:rsidR="00166BA9">
        <w:rPr>
          <w:rFonts w:cs="Arial"/>
          <w:spacing w:val="-2"/>
          <w:szCs w:val="20"/>
        </w:rPr>
        <w:t xml:space="preserve"> a </w:t>
      </w:r>
      <w:r w:rsidR="003C71E1" w:rsidRPr="000C785A">
        <w:rPr>
          <w:rFonts w:cs="Arial"/>
          <w:spacing w:val="-2"/>
          <w:szCs w:val="20"/>
        </w:rPr>
        <w:t>Plzeňsk</w:t>
      </w:r>
      <w:r w:rsidR="000C785A" w:rsidRPr="000C785A">
        <w:rPr>
          <w:rFonts w:cs="Arial"/>
          <w:spacing w:val="-2"/>
          <w:szCs w:val="20"/>
        </w:rPr>
        <w:t>ého</w:t>
      </w:r>
      <w:r w:rsidR="00166BA9">
        <w:rPr>
          <w:rFonts w:cs="Arial"/>
          <w:spacing w:val="-2"/>
          <w:szCs w:val="20"/>
        </w:rPr>
        <w:t xml:space="preserve">. </w:t>
      </w:r>
      <w:r w:rsidR="003C71E1" w:rsidRPr="000C785A">
        <w:rPr>
          <w:rFonts w:cs="Arial"/>
          <w:spacing w:val="-2"/>
          <w:szCs w:val="20"/>
        </w:rPr>
        <w:t>Nejdynamičtější meziroční nárůst zahájených bytů vykázal</w:t>
      </w:r>
      <w:r w:rsidR="00166BA9">
        <w:rPr>
          <w:rFonts w:cs="Arial"/>
          <w:spacing w:val="-2"/>
          <w:szCs w:val="20"/>
        </w:rPr>
        <w:t>y</w:t>
      </w:r>
      <w:r w:rsidR="003C71E1" w:rsidRPr="000C785A">
        <w:rPr>
          <w:rFonts w:cs="Arial"/>
          <w:spacing w:val="-2"/>
          <w:szCs w:val="20"/>
        </w:rPr>
        <w:t xml:space="preserve"> </w:t>
      </w:r>
      <w:r w:rsidR="000A55E6">
        <w:rPr>
          <w:rFonts w:cs="Arial"/>
          <w:spacing w:val="-2"/>
          <w:szCs w:val="20"/>
        </w:rPr>
        <w:t>Liberecký</w:t>
      </w:r>
      <w:r w:rsidR="003C71E1" w:rsidRPr="000C785A">
        <w:rPr>
          <w:rFonts w:cs="Arial"/>
          <w:spacing w:val="-2"/>
          <w:szCs w:val="20"/>
        </w:rPr>
        <w:t xml:space="preserve"> </w:t>
      </w:r>
      <w:r w:rsidR="00166BA9">
        <w:rPr>
          <w:rFonts w:cs="Arial"/>
          <w:spacing w:val="-2"/>
          <w:szCs w:val="20"/>
        </w:rPr>
        <w:t xml:space="preserve">kraj </w:t>
      </w:r>
      <w:r w:rsidR="003C71E1" w:rsidRPr="000C785A">
        <w:rPr>
          <w:rFonts w:cs="Arial"/>
          <w:spacing w:val="-2"/>
          <w:szCs w:val="20"/>
        </w:rPr>
        <w:t>(+</w:t>
      </w:r>
      <w:r w:rsidR="000A55E6">
        <w:rPr>
          <w:rFonts w:cs="Arial"/>
          <w:spacing w:val="-2"/>
          <w:szCs w:val="20"/>
        </w:rPr>
        <w:t>103,6</w:t>
      </w:r>
      <w:r w:rsidR="00166BA9">
        <w:rPr>
          <w:rFonts w:cs="Arial"/>
          <w:spacing w:val="-2"/>
          <w:szCs w:val="20"/>
        </w:rPr>
        <w:t> %),</w:t>
      </w:r>
      <w:r w:rsidR="000A55E6">
        <w:rPr>
          <w:rFonts w:cs="Arial"/>
          <w:spacing w:val="-2"/>
          <w:szCs w:val="20"/>
        </w:rPr>
        <w:t xml:space="preserve"> Praha</w:t>
      </w:r>
      <w:r w:rsidR="003C71E1" w:rsidRPr="000C785A">
        <w:rPr>
          <w:rFonts w:cs="Arial"/>
          <w:spacing w:val="-2"/>
          <w:szCs w:val="20"/>
        </w:rPr>
        <w:t xml:space="preserve"> (+</w:t>
      </w:r>
      <w:r w:rsidR="000A55E6">
        <w:rPr>
          <w:rFonts w:cs="Arial"/>
          <w:spacing w:val="-2"/>
          <w:szCs w:val="20"/>
        </w:rPr>
        <w:t>53,8</w:t>
      </w:r>
      <w:r w:rsidR="003C71E1" w:rsidRPr="000C785A">
        <w:rPr>
          <w:rFonts w:cs="Arial"/>
          <w:spacing w:val="-2"/>
          <w:szCs w:val="20"/>
        </w:rPr>
        <w:t> %)</w:t>
      </w:r>
      <w:r w:rsidR="00166BA9">
        <w:rPr>
          <w:rFonts w:cs="Arial"/>
          <w:spacing w:val="-2"/>
          <w:szCs w:val="20"/>
        </w:rPr>
        <w:t xml:space="preserve"> </w:t>
      </w:r>
      <w:r w:rsidR="00E010D7">
        <w:rPr>
          <w:rFonts w:cs="Arial"/>
          <w:spacing w:val="-2"/>
          <w:szCs w:val="20"/>
        </w:rPr>
        <w:t>a </w:t>
      </w:r>
      <w:r w:rsidR="00166BA9">
        <w:rPr>
          <w:rFonts w:cs="Arial"/>
          <w:spacing w:val="-2"/>
          <w:szCs w:val="20"/>
        </w:rPr>
        <w:t>Karlovarský kraj (+50,3 %).</w:t>
      </w:r>
    </w:p>
    <w:p w:rsidR="00246BE0" w:rsidRPr="00246BE0" w:rsidRDefault="00246BE0" w:rsidP="00DE15B4">
      <w:pPr>
        <w:rPr>
          <w:rFonts w:cs="Arial"/>
          <w:color w:val="000000"/>
          <w:spacing w:val="-2"/>
          <w:szCs w:val="20"/>
        </w:rPr>
      </w:pPr>
    </w:p>
    <w:p w:rsidR="00246BE0" w:rsidRDefault="00624277" w:rsidP="00DE15B4">
      <w:pPr>
        <w:rPr>
          <w:rFonts w:cs="Arial"/>
          <w:color w:val="000000"/>
          <w:spacing w:val="-2"/>
          <w:szCs w:val="20"/>
        </w:rPr>
      </w:pPr>
      <w:r w:rsidRPr="00624277">
        <w:rPr>
          <w:rFonts w:cs="Arial"/>
          <w:noProof/>
          <w:color w:val="000000"/>
          <w:spacing w:val="-2"/>
          <w:szCs w:val="20"/>
          <w:lang w:eastAsia="cs-CZ"/>
        </w:rPr>
        <w:drawing>
          <wp:inline distT="0" distB="0" distL="0" distR="0">
            <wp:extent cx="5400040" cy="4580986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8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E0" w:rsidRPr="00793EEF" w:rsidRDefault="00BB3002" w:rsidP="00BB3002">
      <w:pPr>
        <w:pStyle w:val="Zkladntext2"/>
        <w:spacing w:before="0" w:line="276" w:lineRule="auto"/>
        <w:jc w:val="left"/>
        <w:rPr>
          <w:spacing w:val="-2"/>
          <w:szCs w:val="20"/>
        </w:rPr>
      </w:pPr>
      <w:r w:rsidRPr="00793EEF">
        <w:rPr>
          <w:spacing w:val="-2"/>
          <w:szCs w:val="20"/>
        </w:rPr>
        <w:lastRenderedPageBreak/>
        <w:t xml:space="preserve">Zahájená výstavba v rodinných domech činila v Moravskoslezském kraji </w:t>
      </w:r>
      <w:r w:rsidR="00455A8B">
        <w:rPr>
          <w:spacing w:val="-2"/>
          <w:szCs w:val="20"/>
        </w:rPr>
        <w:t>2</w:t>
      </w:r>
      <w:r w:rsidR="00166BA9">
        <w:rPr>
          <w:spacing w:val="-2"/>
          <w:szCs w:val="20"/>
        </w:rPr>
        <w:t> </w:t>
      </w:r>
      <w:r w:rsidR="00455A8B">
        <w:rPr>
          <w:spacing w:val="-2"/>
          <w:szCs w:val="20"/>
        </w:rPr>
        <w:t>023</w:t>
      </w:r>
      <w:r w:rsidR="00166BA9">
        <w:rPr>
          <w:spacing w:val="-2"/>
          <w:szCs w:val="20"/>
        </w:rPr>
        <w:t> </w:t>
      </w:r>
      <w:r w:rsidRPr="00793EEF">
        <w:rPr>
          <w:spacing w:val="-2"/>
          <w:szCs w:val="20"/>
        </w:rPr>
        <w:t>bytů (meziroční nárůst o </w:t>
      </w:r>
      <w:r w:rsidR="00455A8B">
        <w:rPr>
          <w:spacing w:val="-2"/>
          <w:szCs w:val="20"/>
        </w:rPr>
        <w:t>64</w:t>
      </w:r>
      <w:r w:rsidRPr="00793EEF">
        <w:rPr>
          <w:spacing w:val="-2"/>
          <w:szCs w:val="20"/>
        </w:rPr>
        <w:t xml:space="preserve"> bytů, tj. </w:t>
      </w:r>
      <w:r w:rsidR="0045175E" w:rsidRPr="00793EEF">
        <w:rPr>
          <w:spacing w:val="-2"/>
          <w:szCs w:val="20"/>
        </w:rPr>
        <w:t>o </w:t>
      </w:r>
      <w:r w:rsidR="00455A8B">
        <w:rPr>
          <w:spacing w:val="-2"/>
          <w:szCs w:val="20"/>
        </w:rPr>
        <w:t>3,3</w:t>
      </w:r>
      <w:r w:rsidRPr="00793EEF">
        <w:rPr>
          <w:spacing w:val="-2"/>
          <w:szCs w:val="20"/>
        </w:rPr>
        <w:t xml:space="preserve"> %). K nárůstu počtu zahájených bytů v rodinných domech došlo </w:t>
      </w:r>
      <w:r w:rsidR="00793EEF" w:rsidRPr="00793EEF">
        <w:rPr>
          <w:spacing w:val="-2"/>
          <w:szCs w:val="20"/>
        </w:rPr>
        <w:t xml:space="preserve">rovněž v dalších </w:t>
      </w:r>
      <w:r w:rsidR="00E010D7" w:rsidRPr="00793EEF">
        <w:rPr>
          <w:spacing w:val="-2"/>
          <w:szCs w:val="20"/>
        </w:rPr>
        <w:t>9</w:t>
      </w:r>
      <w:r w:rsidR="00E010D7">
        <w:rPr>
          <w:spacing w:val="-2"/>
          <w:szCs w:val="20"/>
        </w:rPr>
        <w:t> </w:t>
      </w:r>
      <w:r w:rsidRPr="00793EEF">
        <w:rPr>
          <w:spacing w:val="-2"/>
          <w:szCs w:val="20"/>
        </w:rPr>
        <w:t>krajích ČR</w:t>
      </w:r>
      <w:r w:rsidR="00793EEF" w:rsidRPr="00793EEF">
        <w:rPr>
          <w:spacing w:val="-2"/>
          <w:szCs w:val="20"/>
        </w:rPr>
        <w:t>, nejvíce v </w:t>
      </w:r>
      <w:r w:rsidR="00164C43">
        <w:rPr>
          <w:spacing w:val="-2"/>
          <w:szCs w:val="20"/>
        </w:rPr>
        <w:t>Královéhradec</w:t>
      </w:r>
      <w:r w:rsidR="00793EEF" w:rsidRPr="00793EEF">
        <w:rPr>
          <w:spacing w:val="-2"/>
          <w:szCs w:val="20"/>
        </w:rPr>
        <w:t>kém kraji (+</w:t>
      </w:r>
      <w:r w:rsidR="00164C43">
        <w:rPr>
          <w:spacing w:val="-2"/>
          <w:szCs w:val="20"/>
        </w:rPr>
        <w:t>15,9</w:t>
      </w:r>
      <w:r w:rsidR="00793EEF" w:rsidRPr="00793EEF">
        <w:rPr>
          <w:spacing w:val="-2"/>
          <w:szCs w:val="20"/>
        </w:rPr>
        <w:t> %)</w:t>
      </w:r>
      <w:r w:rsidRPr="00793EEF">
        <w:rPr>
          <w:spacing w:val="-2"/>
          <w:szCs w:val="20"/>
        </w:rPr>
        <w:t xml:space="preserve">. </w:t>
      </w:r>
      <w:r w:rsidR="00793EEF" w:rsidRPr="00793EEF">
        <w:rPr>
          <w:spacing w:val="-2"/>
          <w:szCs w:val="20"/>
        </w:rPr>
        <w:t>Také</w:t>
      </w:r>
      <w:r w:rsidRPr="00793EEF">
        <w:rPr>
          <w:spacing w:val="-2"/>
          <w:szCs w:val="20"/>
        </w:rPr>
        <w:t xml:space="preserve"> počet zahájených bytů </w:t>
      </w:r>
      <w:r w:rsidR="0045175E" w:rsidRPr="00793EEF">
        <w:rPr>
          <w:spacing w:val="-2"/>
          <w:szCs w:val="20"/>
        </w:rPr>
        <w:t>v </w:t>
      </w:r>
      <w:r w:rsidRPr="00793EEF">
        <w:rPr>
          <w:spacing w:val="-2"/>
          <w:szCs w:val="20"/>
        </w:rPr>
        <w:t>bytových domech v Moravskoslezském kraji zaznamenal meziroční nárůst z</w:t>
      </w:r>
      <w:r w:rsidR="00793EEF">
        <w:rPr>
          <w:spacing w:val="-2"/>
          <w:szCs w:val="20"/>
        </w:rPr>
        <w:t>e</w:t>
      </w:r>
      <w:r w:rsidRPr="00793EEF">
        <w:rPr>
          <w:spacing w:val="-2"/>
          <w:szCs w:val="20"/>
        </w:rPr>
        <w:t> </w:t>
      </w:r>
      <w:r w:rsidR="00793EEF" w:rsidRPr="00793EEF">
        <w:rPr>
          <w:spacing w:val="-2"/>
          <w:szCs w:val="20"/>
        </w:rPr>
        <w:t>1</w:t>
      </w:r>
      <w:r w:rsidR="00164C43">
        <w:rPr>
          <w:spacing w:val="-2"/>
          <w:szCs w:val="20"/>
        </w:rPr>
        <w:t>84</w:t>
      </w:r>
      <w:r w:rsidR="00166BA9">
        <w:rPr>
          <w:spacing w:val="-2"/>
          <w:szCs w:val="20"/>
        </w:rPr>
        <w:t xml:space="preserve"> bytů v roce </w:t>
      </w:r>
      <w:r w:rsidRPr="00793EEF">
        <w:rPr>
          <w:spacing w:val="-2"/>
          <w:szCs w:val="20"/>
        </w:rPr>
        <w:t>201</w:t>
      </w:r>
      <w:r w:rsidR="00166BA9">
        <w:rPr>
          <w:spacing w:val="-2"/>
          <w:szCs w:val="20"/>
        </w:rPr>
        <w:t>8</w:t>
      </w:r>
      <w:r w:rsidRPr="00793EEF">
        <w:rPr>
          <w:spacing w:val="-2"/>
          <w:szCs w:val="20"/>
        </w:rPr>
        <w:t xml:space="preserve"> na </w:t>
      </w:r>
      <w:r w:rsidR="00164C43">
        <w:rPr>
          <w:spacing w:val="-2"/>
          <w:szCs w:val="20"/>
        </w:rPr>
        <w:t>608</w:t>
      </w:r>
      <w:r w:rsidR="00166BA9">
        <w:rPr>
          <w:spacing w:val="-2"/>
          <w:szCs w:val="20"/>
        </w:rPr>
        <w:t> bytů v roce </w:t>
      </w:r>
      <w:r w:rsidRPr="00793EEF">
        <w:rPr>
          <w:spacing w:val="-2"/>
          <w:szCs w:val="20"/>
        </w:rPr>
        <w:t>201</w:t>
      </w:r>
      <w:r w:rsidR="00166BA9">
        <w:rPr>
          <w:spacing w:val="-2"/>
          <w:szCs w:val="20"/>
        </w:rPr>
        <w:t>9</w:t>
      </w:r>
      <w:r w:rsidRPr="00793EEF">
        <w:rPr>
          <w:spacing w:val="-2"/>
          <w:szCs w:val="20"/>
        </w:rPr>
        <w:t>. Meziročně se snížil počet zahájených bytů v bytových domech v</w:t>
      </w:r>
      <w:r w:rsidR="00793EEF" w:rsidRPr="00793EEF">
        <w:rPr>
          <w:spacing w:val="-2"/>
          <w:szCs w:val="20"/>
        </w:rPr>
        <w:t>e</w:t>
      </w:r>
      <w:r w:rsidRPr="00793EEF">
        <w:rPr>
          <w:spacing w:val="-2"/>
          <w:szCs w:val="20"/>
        </w:rPr>
        <w:t> </w:t>
      </w:r>
      <w:r w:rsidR="00793EEF" w:rsidRPr="00793EEF">
        <w:rPr>
          <w:spacing w:val="-2"/>
          <w:szCs w:val="20"/>
        </w:rPr>
        <w:t>čtyřech</w:t>
      </w:r>
      <w:r w:rsidRPr="00793EEF">
        <w:rPr>
          <w:spacing w:val="-2"/>
          <w:szCs w:val="20"/>
        </w:rPr>
        <w:t xml:space="preserve"> krajích – konkrétně </w:t>
      </w:r>
      <w:r w:rsidR="0045175E" w:rsidRPr="00793EEF">
        <w:rPr>
          <w:spacing w:val="-2"/>
          <w:szCs w:val="20"/>
        </w:rPr>
        <w:t>v </w:t>
      </w:r>
      <w:r w:rsidRPr="00793EEF">
        <w:rPr>
          <w:spacing w:val="-2"/>
          <w:szCs w:val="20"/>
        </w:rPr>
        <w:t xml:space="preserve">krajích </w:t>
      </w:r>
      <w:r w:rsidR="00164C43">
        <w:rPr>
          <w:spacing w:val="-2"/>
          <w:szCs w:val="20"/>
        </w:rPr>
        <w:t>Ústec</w:t>
      </w:r>
      <w:r w:rsidR="00793EEF" w:rsidRPr="00793EEF">
        <w:rPr>
          <w:spacing w:val="-2"/>
          <w:szCs w:val="20"/>
        </w:rPr>
        <w:t xml:space="preserve">kém, </w:t>
      </w:r>
      <w:r w:rsidR="00164C43">
        <w:rPr>
          <w:spacing w:val="-2"/>
          <w:szCs w:val="20"/>
        </w:rPr>
        <w:t>Královéhradec</w:t>
      </w:r>
      <w:r w:rsidR="00793EEF" w:rsidRPr="00793EEF">
        <w:rPr>
          <w:spacing w:val="-2"/>
          <w:szCs w:val="20"/>
        </w:rPr>
        <w:t xml:space="preserve">kém, </w:t>
      </w:r>
      <w:r w:rsidR="00164C43">
        <w:rPr>
          <w:spacing w:val="-2"/>
          <w:szCs w:val="20"/>
        </w:rPr>
        <w:t>Vysočině</w:t>
      </w:r>
      <w:r w:rsidR="00166BA9">
        <w:rPr>
          <w:spacing w:val="-2"/>
          <w:szCs w:val="20"/>
        </w:rPr>
        <w:t xml:space="preserve"> a </w:t>
      </w:r>
      <w:r w:rsidR="00793EEF" w:rsidRPr="00793EEF">
        <w:rPr>
          <w:spacing w:val="-2"/>
          <w:szCs w:val="20"/>
        </w:rPr>
        <w:t>Olomouckém</w:t>
      </w:r>
      <w:r w:rsidRPr="00793EEF">
        <w:rPr>
          <w:spacing w:val="-2"/>
          <w:szCs w:val="20"/>
        </w:rPr>
        <w:t>.</w:t>
      </w:r>
    </w:p>
    <w:p w:rsidR="00BB3002" w:rsidRDefault="00BB3002" w:rsidP="00BB3002">
      <w:pPr>
        <w:pStyle w:val="Zkladntext2"/>
        <w:spacing w:before="0" w:line="276" w:lineRule="auto"/>
        <w:jc w:val="left"/>
        <w:rPr>
          <w:spacing w:val="-1"/>
          <w:szCs w:val="20"/>
        </w:rPr>
      </w:pPr>
    </w:p>
    <w:p w:rsidR="00733854" w:rsidRDefault="00B26FC5" w:rsidP="00BB3002">
      <w:pPr>
        <w:pStyle w:val="Zkladntext2"/>
        <w:spacing w:before="0" w:line="276" w:lineRule="auto"/>
        <w:jc w:val="left"/>
        <w:rPr>
          <w:spacing w:val="-1"/>
          <w:szCs w:val="20"/>
        </w:rPr>
      </w:pPr>
      <w:r w:rsidRPr="00B26FC5">
        <w:rPr>
          <w:noProof/>
          <w:spacing w:val="-1"/>
          <w:szCs w:val="20"/>
        </w:rPr>
        <w:drawing>
          <wp:inline distT="0" distB="0" distL="0" distR="0">
            <wp:extent cx="5400000" cy="2585512"/>
            <wp:effectExtent l="0" t="0" r="0" b="571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58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854" w:rsidRDefault="00733854" w:rsidP="00BB3002">
      <w:pPr>
        <w:pStyle w:val="Zkladntext2"/>
        <w:spacing w:before="0" w:line="276" w:lineRule="auto"/>
        <w:jc w:val="left"/>
        <w:rPr>
          <w:spacing w:val="-1"/>
          <w:szCs w:val="20"/>
        </w:rPr>
      </w:pPr>
    </w:p>
    <w:p w:rsidR="00BB3002" w:rsidRDefault="00096748" w:rsidP="00BB3002">
      <w:pPr>
        <w:pStyle w:val="Zkladntext2"/>
        <w:spacing w:before="0" w:line="276" w:lineRule="auto"/>
        <w:jc w:val="left"/>
        <w:rPr>
          <w:szCs w:val="20"/>
        </w:rPr>
      </w:pPr>
      <w:r w:rsidRPr="00FC3ED0">
        <w:rPr>
          <w:szCs w:val="20"/>
        </w:rPr>
        <w:t>Meziroč</w:t>
      </w:r>
      <w:r>
        <w:rPr>
          <w:szCs w:val="20"/>
        </w:rPr>
        <w:t xml:space="preserve">ní úbytek zahájené výstavby bytů byl zaznamenán pouze v okrese </w:t>
      </w:r>
      <w:r w:rsidR="00FC3ED0">
        <w:rPr>
          <w:szCs w:val="20"/>
        </w:rPr>
        <w:t>Nový Jičín</w:t>
      </w:r>
      <w:r>
        <w:rPr>
          <w:szCs w:val="20"/>
        </w:rPr>
        <w:t xml:space="preserve"> (</w:t>
      </w:r>
      <w:r w:rsidRPr="00A65E8A">
        <w:rPr>
          <w:szCs w:val="20"/>
        </w:rPr>
        <w:t>pokles o</w:t>
      </w:r>
      <w:r>
        <w:rPr>
          <w:szCs w:val="20"/>
        </w:rPr>
        <w:t> </w:t>
      </w:r>
      <w:r w:rsidR="00FC3ED0">
        <w:rPr>
          <w:szCs w:val="20"/>
        </w:rPr>
        <w:t>47</w:t>
      </w:r>
      <w:r w:rsidR="00166BA9">
        <w:rPr>
          <w:szCs w:val="20"/>
        </w:rPr>
        <w:t> </w:t>
      </w:r>
      <w:r w:rsidRPr="00A65E8A">
        <w:rPr>
          <w:szCs w:val="20"/>
        </w:rPr>
        <w:t>bytů, tj</w:t>
      </w:r>
      <w:r>
        <w:rPr>
          <w:szCs w:val="20"/>
        </w:rPr>
        <w:t>. –</w:t>
      </w:r>
      <w:r w:rsidR="00FC3ED0">
        <w:rPr>
          <w:szCs w:val="20"/>
        </w:rPr>
        <w:t>9,3</w:t>
      </w:r>
      <w:r>
        <w:rPr>
          <w:szCs w:val="20"/>
        </w:rPr>
        <w:t> </w:t>
      </w:r>
      <w:r w:rsidRPr="00A65E8A">
        <w:rPr>
          <w:szCs w:val="20"/>
        </w:rPr>
        <w:t>%</w:t>
      </w:r>
      <w:r>
        <w:rPr>
          <w:szCs w:val="20"/>
        </w:rPr>
        <w:t>).</w:t>
      </w:r>
      <w:r w:rsidR="00BB3002" w:rsidRPr="00A65E8A">
        <w:rPr>
          <w:szCs w:val="20"/>
        </w:rPr>
        <w:t xml:space="preserve"> </w:t>
      </w:r>
      <w:r w:rsidR="0045175E">
        <w:rPr>
          <w:szCs w:val="20"/>
        </w:rPr>
        <w:t>Z </w:t>
      </w:r>
      <w:r w:rsidR="00BB3002" w:rsidRPr="00A65E8A">
        <w:rPr>
          <w:szCs w:val="20"/>
        </w:rPr>
        <w:t>celkové</w:t>
      </w:r>
      <w:r w:rsidR="00BB3002">
        <w:rPr>
          <w:szCs w:val="20"/>
        </w:rPr>
        <w:t>ho</w:t>
      </w:r>
      <w:r w:rsidR="00BB3002" w:rsidRPr="00A65E8A">
        <w:rPr>
          <w:szCs w:val="20"/>
        </w:rPr>
        <w:t xml:space="preserve"> počtu zahájených bytů v kraji </w:t>
      </w:r>
      <w:r w:rsidR="00BB3002">
        <w:rPr>
          <w:szCs w:val="20"/>
        </w:rPr>
        <w:t xml:space="preserve">se jich </w:t>
      </w:r>
      <w:r w:rsidR="0082243F">
        <w:rPr>
          <w:szCs w:val="20"/>
        </w:rPr>
        <w:t>nejvíce nacházelo</w:t>
      </w:r>
      <w:r w:rsidR="00BB3002">
        <w:rPr>
          <w:szCs w:val="20"/>
        </w:rPr>
        <w:t xml:space="preserve"> </w:t>
      </w:r>
      <w:r w:rsidR="0045175E">
        <w:rPr>
          <w:szCs w:val="20"/>
        </w:rPr>
        <w:t>v </w:t>
      </w:r>
      <w:r w:rsidR="00BB3002" w:rsidRPr="00A65E8A">
        <w:rPr>
          <w:szCs w:val="20"/>
        </w:rPr>
        <w:t>okres</w:t>
      </w:r>
      <w:r w:rsidR="00BB3002">
        <w:rPr>
          <w:szCs w:val="20"/>
        </w:rPr>
        <w:t>e</w:t>
      </w:r>
      <w:r w:rsidR="00BB3002" w:rsidRPr="00A65E8A">
        <w:rPr>
          <w:szCs w:val="20"/>
        </w:rPr>
        <w:t xml:space="preserve"> </w:t>
      </w:r>
      <w:r w:rsidR="00FC3ED0">
        <w:rPr>
          <w:szCs w:val="20"/>
        </w:rPr>
        <w:t>Ostrava-město (</w:t>
      </w:r>
      <w:r w:rsidR="0082243F">
        <w:rPr>
          <w:szCs w:val="20"/>
        </w:rPr>
        <w:t>850 bytů, podíl 24,4 </w:t>
      </w:r>
      <w:r w:rsidR="00FC3ED0">
        <w:rPr>
          <w:szCs w:val="20"/>
        </w:rPr>
        <w:t>%)</w:t>
      </w:r>
      <w:r w:rsidR="0082243F">
        <w:rPr>
          <w:szCs w:val="20"/>
        </w:rPr>
        <w:t xml:space="preserve">, až na druhém místě najdeme tradičně „nejvýkonnější“ okres </w:t>
      </w:r>
      <w:r w:rsidR="0082243F" w:rsidRPr="00A65E8A">
        <w:rPr>
          <w:szCs w:val="20"/>
        </w:rPr>
        <w:t>Frýdek-Místek</w:t>
      </w:r>
      <w:r w:rsidR="0082243F">
        <w:rPr>
          <w:szCs w:val="20"/>
        </w:rPr>
        <w:t xml:space="preserve"> se 773 byty a podílem 22,2 %. Výstavba vysokého počtu bytů započala rovněž v okrese </w:t>
      </w:r>
      <w:r w:rsidR="00FC3ED0">
        <w:rPr>
          <w:szCs w:val="20"/>
        </w:rPr>
        <w:t>Opava (</w:t>
      </w:r>
      <w:r w:rsidR="0082243F">
        <w:rPr>
          <w:szCs w:val="20"/>
        </w:rPr>
        <w:t>709 bytů, podíl 20,4 %</w:t>
      </w:r>
      <w:r w:rsidR="00FC3ED0">
        <w:rPr>
          <w:szCs w:val="20"/>
        </w:rPr>
        <w:t>)</w:t>
      </w:r>
      <w:r w:rsidR="0082243F">
        <w:rPr>
          <w:szCs w:val="20"/>
        </w:rPr>
        <w:t>.</w:t>
      </w:r>
      <w:r w:rsidR="00FC3ED0">
        <w:rPr>
          <w:szCs w:val="20"/>
        </w:rPr>
        <w:t xml:space="preserve"> </w:t>
      </w:r>
      <w:r w:rsidR="0082243F">
        <w:rPr>
          <w:szCs w:val="20"/>
        </w:rPr>
        <w:t>Na opačné straně se nachází okres Bruntál s 269 zahájený</w:t>
      </w:r>
      <w:r w:rsidR="00581FE1">
        <w:rPr>
          <w:szCs w:val="20"/>
        </w:rPr>
        <w:t>mi byty, což představovalo</w:t>
      </w:r>
      <w:r w:rsidR="0082243F">
        <w:rPr>
          <w:szCs w:val="20"/>
        </w:rPr>
        <w:t xml:space="preserve"> 7,7 % z nové krajské výstavby.</w:t>
      </w:r>
    </w:p>
    <w:p w:rsidR="00BB3002" w:rsidRDefault="00BB3002" w:rsidP="00BB3002">
      <w:pPr>
        <w:pStyle w:val="Zkladntext2"/>
        <w:spacing w:before="0" w:line="276" w:lineRule="auto"/>
        <w:jc w:val="left"/>
        <w:rPr>
          <w:szCs w:val="20"/>
        </w:rPr>
      </w:pPr>
      <w:bookmarkStart w:id="0" w:name="_GoBack"/>
      <w:bookmarkEnd w:id="0"/>
    </w:p>
    <w:p w:rsidR="00893D66" w:rsidRDefault="00BB3002" w:rsidP="00246BE0">
      <w:pPr>
        <w:pStyle w:val="Zkladntext2"/>
        <w:spacing w:before="0" w:line="276" w:lineRule="auto"/>
        <w:jc w:val="left"/>
        <w:rPr>
          <w:szCs w:val="20"/>
        </w:rPr>
      </w:pPr>
      <w:r>
        <w:rPr>
          <w:szCs w:val="20"/>
        </w:rPr>
        <w:t>V členění podle</w:t>
      </w:r>
      <w:r w:rsidRPr="00A65E8A">
        <w:rPr>
          <w:szCs w:val="20"/>
        </w:rPr>
        <w:t xml:space="preserve"> druhu stavby připadla v kraji největší část počtu zahájených bytů na byty v rodinných domech (</w:t>
      </w:r>
      <w:r w:rsidR="00FC3ED0">
        <w:rPr>
          <w:szCs w:val="20"/>
        </w:rPr>
        <w:t>2</w:t>
      </w:r>
      <w:r w:rsidR="00581FE1">
        <w:rPr>
          <w:szCs w:val="20"/>
        </w:rPr>
        <w:t> </w:t>
      </w:r>
      <w:r w:rsidR="00FC3ED0">
        <w:rPr>
          <w:szCs w:val="20"/>
        </w:rPr>
        <w:t>023</w:t>
      </w:r>
      <w:r>
        <w:rPr>
          <w:szCs w:val="20"/>
        </w:rPr>
        <w:t> bytů</w:t>
      </w:r>
      <w:r w:rsidRPr="00A65E8A">
        <w:rPr>
          <w:szCs w:val="20"/>
        </w:rPr>
        <w:t xml:space="preserve">, tj. </w:t>
      </w:r>
      <w:r w:rsidR="009E7B0C">
        <w:rPr>
          <w:szCs w:val="20"/>
        </w:rPr>
        <w:t>58,0</w:t>
      </w:r>
      <w:r w:rsidR="0045175E">
        <w:rPr>
          <w:szCs w:val="20"/>
        </w:rPr>
        <w:t> </w:t>
      </w:r>
      <w:r w:rsidRPr="00A65E8A">
        <w:rPr>
          <w:szCs w:val="20"/>
        </w:rPr>
        <w:t>%</w:t>
      </w:r>
      <w:r>
        <w:rPr>
          <w:szCs w:val="20"/>
        </w:rPr>
        <w:t xml:space="preserve"> </w:t>
      </w:r>
      <w:r w:rsidR="0045175E">
        <w:rPr>
          <w:szCs w:val="20"/>
        </w:rPr>
        <w:t>z </w:t>
      </w:r>
      <w:r>
        <w:rPr>
          <w:szCs w:val="20"/>
        </w:rPr>
        <w:t>celku</w:t>
      </w:r>
      <w:r w:rsidRPr="00A65E8A">
        <w:rPr>
          <w:szCs w:val="20"/>
        </w:rPr>
        <w:t>)</w:t>
      </w:r>
      <w:r>
        <w:rPr>
          <w:szCs w:val="20"/>
        </w:rPr>
        <w:t xml:space="preserve">, meziročně </w:t>
      </w:r>
      <w:r w:rsidR="004B48A9">
        <w:rPr>
          <w:szCs w:val="20"/>
        </w:rPr>
        <w:t>se zvýšila v </w:t>
      </w:r>
      <w:r>
        <w:rPr>
          <w:szCs w:val="20"/>
        </w:rPr>
        <w:t>okresech</w:t>
      </w:r>
      <w:r w:rsidR="004B48A9">
        <w:rPr>
          <w:szCs w:val="20"/>
        </w:rPr>
        <w:t xml:space="preserve"> </w:t>
      </w:r>
      <w:r w:rsidR="00581FE1">
        <w:rPr>
          <w:szCs w:val="20"/>
        </w:rPr>
        <w:t xml:space="preserve">Karviná, </w:t>
      </w:r>
      <w:r w:rsidR="004B48A9">
        <w:rPr>
          <w:szCs w:val="20"/>
        </w:rPr>
        <w:t>Frýdek-Místek</w:t>
      </w:r>
      <w:r w:rsidR="009E7B0C">
        <w:rPr>
          <w:szCs w:val="20"/>
        </w:rPr>
        <w:t xml:space="preserve"> </w:t>
      </w:r>
      <w:r w:rsidR="004B48A9">
        <w:rPr>
          <w:szCs w:val="20"/>
        </w:rPr>
        <w:t>a</w:t>
      </w:r>
      <w:r w:rsidR="00581FE1">
        <w:rPr>
          <w:szCs w:val="20"/>
        </w:rPr>
        <w:t> </w:t>
      </w:r>
      <w:r w:rsidR="004B48A9">
        <w:rPr>
          <w:szCs w:val="20"/>
        </w:rPr>
        <w:t>O</w:t>
      </w:r>
      <w:r w:rsidR="009E7B0C">
        <w:rPr>
          <w:szCs w:val="20"/>
        </w:rPr>
        <w:t>str</w:t>
      </w:r>
      <w:r w:rsidR="004B48A9">
        <w:rPr>
          <w:szCs w:val="20"/>
        </w:rPr>
        <w:t>ava</w:t>
      </w:r>
      <w:r w:rsidR="009E7B0C">
        <w:rPr>
          <w:szCs w:val="20"/>
        </w:rPr>
        <w:t>-město</w:t>
      </w:r>
      <w:r>
        <w:rPr>
          <w:szCs w:val="20"/>
        </w:rPr>
        <w:t xml:space="preserve">. </w:t>
      </w:r>
      <w:r w:rsidR="0045175E">
        <w:rPr>
          <w:szCs w:val="20"/>
        </w:rPr>
        <w:t>V </w:t>
      </w:r>
      <w:r w:rsidRPr="00A65E8A">
        <w:rPr>
          <w:szCs w:val="20"/>
        </w:rPr>
        <w:t xml:space="preserve">bytových domech </w:t>
      </w:r>
      <w:r>
        <w:rPr>
          <w:szCs w:val="20"/>
        </w:rPr>
        <w:t>byla v</w:t>
      </w:r>
      <w:r w:rsidR="00581FE1">
        <w:rPr>
          <w:szCs w:val="20"/>
        </w:rPr>
        <w:t> </w:t>
      </w:r>
      <w:r>
        <w:rPr>
          <w:szCs w:val="20"/>
        </w:rPr>
        <w:t>roce</w:t>
      </w:r>
      <w:r w:rsidR="00581FE1">
        <w:rPr>
          <w:szCs w:val="20"/>
        </w:rPr>
        <w:t> </w:t>
      </w:r>
      <w:r>
        <w:rPr>
          <w:szCs w:val="20"/>
        </w:rPr>
        <w:t>201</w:t>
      </w:r>
      <w:r w:rsidR="00581FE1">
        <w:rPr>
          <w:szCs w:val="20"/>
        </w:rPr>
        <w:t>9</w:t>
      </w:r>
      <w:r>
        <w:rPr>
          <w:szCs w:val="20"/>
        </w:rPr>
        <w:t xml:space="preserve"> zahájena výstavba </w:t>
      </w:r>
      <w:r w:rsidR="009E7B0C">
        <w:rPr>
          <w:szCs w:val="20"/>
        </w:rPr>
        <w:t>608</w:t>
      </w:r>
      <w:r w:rsidR="00581FE1">
        <w:rPr>
          <w:szCs w:val="20"/>
        </w:rPr>
        <w:t> </w:t>
      </w:r>
      <w:r>
        <w:rPr>
          <w:szCs w:val="20"/>
        </w:rPr>
        <w:t xml:space="preserve">bytů, což je </w:t>
      </w:r>
      <w:r w:rsidR="009E7B0C">
        <w:rPr>
          <w:szCs w:val="20"/>
        </w:rPr>
        <w:t>17,5</w:t>
      </w:r>
      <w:r w:rsidR="0045175E">
        <w:rPr>
          <w:szCs w:val="20"/>
        </w:rPr>
        <w:t> </w:t>
      </w:r>
      <w:r>
        <w:rPr>
          <w:szCs w:val="20"/>
        </w:rPr>
        <w:t>% z celkového počtu bytů, realizována byla zejména v okrese</w:t>
      </w:r>
      <w:r w:rsidR="009E7B0C">
        <w:rPr>
          <w:szCs w:val="20"/>
        </w:rPr>
        <w:t>ch</w:t>
      </w:r>
      <w:r>
        <w:rPr>
          <w:szCs w:val="20"/>
        </w:rPr>
        <w:t xml:space="preserve"> </w:t>
      </w:r>
      <w:r w:rsidR="00581FE1">
        <w:rPr>
          <w:szCs w:val="20"/>
        </w:rPr>
        <w:t>Ostrava-město a Opava</w:t>
      </w:r>
      <w:r>
        <w:rPr>
          <w:szCs w:val="20"/>
        </w:rPr>
        <w:t xml:space="preserve">, v menší míře v okresech </w:t>
      </w:r>
      <w:r w:rsidR="004B48A9">
        <w:rPr>
          <w:szCs w:val="20"/>
        </w:rPr>
        <w:t>Bruntál</w:t>
      </w:r>
      <w:r w:rsidR="009E7B0C">
        <w:rPr>
          <w:szCs w:val="20"/>
        </w:rPr>
        <w:t>, Frýdek-Místek</w:t>
      </w:r>
      <w:r>
        <w:rPr>
          <w:szCs w:val="20"/>
        </w:rPr>
        <w:t xml:space="preserve"> </w:t>
      </w:r>
      <w:r w:rsidR="0045175E">
        <w:rPr>
          <w:szCs w:val="20"/>
        </w:rPr>
        <w:t>a </w:t>
      </w:r>
      <w:r>
        <w:rPr>
          <w:szCs w:val="20"/>
        </w:rPr>
        <w:t>Nový Jičín.</w:t>
      </w:r>
      <w:r w:rsidR="00581FE1">
        <w:rPr>
          <w:szCs w:val="20"/>
        </w:rPr>
        <w:t xml:space="preserve"> V okrese Kar</w:t>
      </w:r>
      <w:r w:rsidR="009E7B0C">
        <w:rPr>
          <w:szCs w:val="20"/>
        </w:rPr>
        <w:t>viná nebyla zahájena stavba ani jediného bytu v bytovém domě.</w:t>
      </w:r>
    </w:p>
    <w:p w:rsidR="00246BE0" w:rsidRDefault="00246BE0" w:rsidP="00246BE0">
      <w:pPr>
        <w:pStyle w:val="Zkladntext2"/>
        <w:spacing w:before="0" w:line="276" w:lineRule="auto"/>
        <w:jc w:val="left"/>
        <w:rPr>
          <w:szCs w:val="20"/>
        </w:rPr>
      </w:pPr>
    </w:p>
    <w:p w:rsidR="00893D66" w:rsidRPr="00170C8A" w:rsidRDefault="00BB3002" w:rsidP="00246BE0">
      <w:pPr>
        <w:pStyle w:val="Zkladntext2"/>
        <w:spacing w:before="0" w:line="276" w:lineRule="auto"/>
        <w:jc w:val="left"/>
        <w:rPr>
          <w:szCs w:val="20"/>
        </w:rPr>
      </w:pPr>
      <w:r w:rsidRPr="00A65E8A">
        <w:rPr>
          <w:b/>
          <w:szCs w:val="20"/>
        </w:rPr>
        <w:t>Dokončené byty</w:t>
      </w:r>
      <w:r w:rsidR="00170C8A">
        <w:rPr>
          <w:szCs w:val="20"/>
        </w:rPr>
        <w:t xml:space="preserve"> (předběžné údaje)</w:t>
      </w:r>
    </w:p>
    <w:p w:rsidR="00246BE0" w:rsidRPr="00246BE0" w:rsidRDefault="00BB3002" w:rsidP="00246BE0">
      <w:pPr>
        <w:pStyle w:val="Zkladntext2"/>
        <w:spacing w:before="0" w:line="276" w:lineRule="auto"/>
        <w:jc w:val="left"/>
        <w:rPr>
          <w:szCs w:val="20"/>
        </w:rPr>
      </w:pPr>
      <w:r w:rsidRPr="00A65E8A">
        <w:rPr>
          <w:szCs w:val="20"/>
        </w:rPr>
        <w:t xml:space="preserve">Počet dokončených bytů v Moravskoslezském kraji </w:t>
      </w:r>
      <w:r w:rsidR="0045175E">
        <w:rPr>
          <w:szCs w:val="20"/>
        </w:rPr>
        <w:t>v</w:t>
      </w:r>
      <w:r w:rsidR="00DA5B48">
        <w:rPr>
          <w:szCs w:val="20"/>
        </w:rPr>
        <w:t> </w:t>
      </w:r>
      <w:r>
        <w:rPr>
          <w:szCs w:val="20"/>
        </w:rPr>
        <w:t>roce</w:t>
      </w:r>
      <w:r w:rsidR="00DA5B48">
        <w:rPr>
          <w:szCs w:val="20"/>
        </w:rPr>
        <w:t> </w:t>
      </w:r>
      <w:r w:rsidRPr="00A65E8A">
        <w:rPr>
          <w:szCs w:val="20"/>
        </w:rPr>
        <w:t>201</w:t>
      </w:r>
      <w:r w:rsidR="009E7B0C">
        <w:rPr>
          <w:szCs w:val="20"/>
        </w:rPr>
        <w:t>9</w:t>
      </w:r>
      <w:r w:rsidRPr="00A65E8A">
        <w:rPr>
          <w:szCs w:val="20"/>
        </w:rPr>
        <w:t xml:space="preserve"> činil </w:t>
      </w:r>
      <w:r w:rsidR="00EC53A4">
        <w:rPr>
          <w:szCs w:val="20"/>
        </w:rPr>
        <w:t xml:space="preserve">podle předběžných údajů </w:t>
      </w:r>
      <w:r w:rsidRPr="00A65E8A">
        <w:rPr>
          <w:szCs w:val="20"/>
        </w:rPr>
        <w:t>2</w:t>
      </w:r>
      <w:r w:rsidR="00EC53A4">
        <w:rPr>
          <w:szCs w:val="20"/>
        </w:rPr>
        <w:t> </w:t>
      </w:r>
      <w:r w:rsidR="009E7B0C">
        <w:rPr>
          <w:szCs w:val="20"/>
        </w:rPr>
        <w:t>443</w:t>
      </w:r>
      <w:r w:rsidR="00EC53A4">
        <w:rPr>
          <w:szCs w:val="20"/>
        </w:rPr>
        <w:t> </w:t>
      </w:r>
      <w:r w:rsidRPr="00A65E8A">
        <w:rPr>
          <w:szCs w:val="20"/>
        </w:rPr>
        <w:t xml:space="preserve">bytů </w:t>
      </w:r>
      <w:r w:rsidR="0045175E" w:rsidRPr="00A65E8A">
        <w:rPr>
          <w:szCs w:val="20"/>
        </w:rPr>
        <w:t>a</w:t>
      </w:r>
      <w:r w:rsidR="0045175E">
        <w:rPr>
          <w:szCs w:val="20"/>
        </w:rPr>
        <w:t> </w:t>
      </w:r>
      <w:r w:rsidRPr="00A65E8A">
        <w:rPr>
          <w:szCs w:val="20"/>
        </w:rPr>
        <w:t xml:space="preserve">proti stejnému období předchozího roku se </w:t>
      </w:r>
      <w:r w:rsidR="009E7B0C">
        <w:rPr>
          <w:szCs w:val="20"/>
        </w:rPr>
        <w:t>snížil</w:t>
      </w:r>
      <w:r>
        <w:rPr>
          <w:szCs w:val="20"/>
        </w:rPr>
        <w:t xml:space="preserve"> </w:t>
      </w:r>
      <w:r w:rsidR="0045175E" w:rsidRPr="00A65E8A">
        <w:rPr>
          <w:szCs w:val="20"/>
        </w:rPr>
        <w:t>o</w:t>
      </w:r>
      <w:r w:rsidR="0045175E">
        <w:rPr>
          <w:szCs w:val="20"/>
        </w:rPr>
        <w:t> </w:t>
      </w:r>
      <w:r w:rsidR="009E7B0C">
        <w:rPr>
          <w:szCs w:val="20"/>
        </w:rPr>
        <w:t>4,</w:t>
      </w:r>
      <w:r w:rsidR="00EC53A4">
        <w:rPr>
          <w:szCs w:val="20"/>
        </w:rPr>
        <w:t>1</w:t>
      </w:r>
      <w:r>
        <w:rPr>
          <w:szCs w:val="20"/>
        </w:rPr>
        <w:t> </w:t>
      </w:r>
      <w:r w:rsidRPr="00A65E8A">
        <w:rPr>
          <w:szCs w:val="20"/>
        </w:rPr>
        <w:t xml:space="preserve">%. </w:t>
      </w:r>
      <w:r>
        <w:rPr>
          <w:szCs w:val="20"/>
        </w:rPr>
        <w:t>V</w:t>
      </w:r>
      <w:r w:rsidRPr="00A65E8A">
        <w:rPr>
          <w:szCs w:val="20"/>
        </w:rPr>
        <w:t xml:space="preserve"> celé České republice se </w:t>
      </w:r>
      <w:r w:rsidR="006D5CAC">
        <w:rPr>
          <w:szCs w:val="20"/>
        </w:rPr>
        <w:t xml:space="preserve">však </w:t>
      </w:r>
      <w:r w:rsidRPr="00A65E8A">
        <w:rPr>
          <w:szCs w:val="20"/>
        </w:rPr>
        <w:t>počet dokončených bytů zvýšil</w:t>
      </w:r>
      <w:r>
        <w:rPr>
          <w:szCs w:val="20"/>
        </w:rPr>
        <w:t xml:space="preserve">, </w:t>
      </w:r>
      <w:r w:rsidR="0045175E">
        <w:rPr>
          <w:szCs w:val="20"/>
        </w:rPr>
        <w:t>a </w:t>
      </w:r>
      <w:r>
        <w:rPr>
          <w:szCs w:val="20"/>
        </w:rPr>
        <w:t>to o </w:t>
      </w:r>
      <w:r w:rsidR="009E7B0C">
        <w:rPr>
          <w:szCs w:val="20"/>
        </w:rPr>
        <w:t>7,6</w:t>
      </w:r>
      <w:r w:rsidR="0045175E">
        <w:rPr>
          <w:szCs w:val="20"/>
        </w:rPr>
        <w:t> </w:t>
      </w:r>
      <w:r w:rsidRPr="00A65E8A">
        <w:rPr>
          <w:szCs w:val="20"/>
        </w:rPr>
        <w:t xml:space="preserve">%. </w:t>
      </w:r>
      <w:r w:rsidR="00DA5B48">
        <w:rPr>
          <w:szCs w:val="20"/>
        </w:rPr>
        <w:t>Nejvyššího nárůstu</w:t>
      </w:r>
      <w:r w:rsidR="00DA5B48" w:rsidRPr="00A65E8A">
        <w:rPr>
          <w:szCs w:val="20"/>
        </w:rPr>
        <w:t xml:space="preserve"> počtu dokončených bytů </w:t>
      </w:r>
      <w:r w:rsidR="00DA5B48">
        <w:rPr>
          <w:szCs w:val="20"/>
        </w:rPr>
        <w:t>dosáhli</w:t>
      </w:r>
      <w:r w:rsidR="00DA5B48" w:rsidRPr="00A65E8A">
        <w:rPr>
          <w:szCs w:val="20"/>
        </w:rPr>
        <w:t xml:space="preserve"> v </w:t>
      </w:r>
      <w:r w:rsidR="00DA5B48">
        <w:rPr>
          <w:szCs w:val="20"/>
        </w:rPr>
        <w:t xml:space="preserve">Jihočeském </w:t>
      </w:r>
      <w:r w:rsidR="00DA5B48" w:rsidRPr="00A65E8A">
        <w:rPr>
          <w:szCs w:val="20"/>
        </w:rPr>
        <w:t xml:space="preserve">kraji </w:t>
      </w:r>
      <w:r w:rsidR="00DA5B48">
        <w:rPr>
          <w:szCs w:val="20"/>
        </w:rPr>
        <w:t>(+30,1 </w:t>
      </w:r>
      <w:r w:rsidR="00DA5B48" w:rsidRPr="00A65E8A">
        <w:rPr>
          <w:szCs w:val="20"/>
        </w:rPr>
        <w:t>%).</w:t>
      </w:r>
      <w:r w:rsidR="00DA5B48">
        <w:rPr>
          <w:szCs w:val="20"/>
        </w:rPr>
        <w:t xml:space="preserve"> </w:t>
      </w:r>
      <w:r w:rsidR="00EC53A4">
        <w:rPr>
          <w:szCs w:val="20"/>
        </w:rPr>
        <w:t xml:space="preserve">Kromě </w:t>
      </w:r>
      <w:r w:rsidR="009E7B0C">
        <w:rPr>
          <w:szCs w:val="20"/>
        </w:rPr>
        <w:t>Moravskoslezského</w:t>
      </w:r>
      <w:r w:rsidR="00EC53A4">
        <w:rPr>
          <w:szCs w:val="20"/>
        </w:rPr>
        <w:t xml:space="preserve"> kraje byl meziroční pokles bytů zaznamenán </w:t>
      </w:r>
      <w:r w:rsidR="00DA5B48">
        <w:rPr>
          <w:szCs w:val="20"/>
        </w:rPr>
        <w:t xml:space="preserve">ještě </w:t>
      </w:r>
      <w:r w:rsidR="00EC53A4">
        <w:rPr>
          <w:szCs w:val="20"/>
        </w:rPr>
        <w:t xml:space="preserve">v Libereckém (–19,4 %) </w:t>
      </w:r>
      <w:r w:rsidR="00E010D7">
        <w:rPr>
          <w:szCs w:val="20"/>
        </w:rPr>
        <w:t>a </w:t>
      </w:r>
      <w:r w:rsidR="009E7B0C">
        <w:rPr>
          <w:szCs w:val="20"/>
        </w:rPr>
        <w:t>Středočeské</w:t>
      </w:r>
      <w:r w:rsidR="00EC53A4">
        <w:rPr>
          <w:szCs w:val="20"/>
        </w:rPr>
        <w:t>m kraji</w:t>
      </w:r>
      <w:r w:rsidR="009E7B0C">
        <w:rPr>
          <w:szCs w:val="20"/>
        </w:rPr>
        <w:t xml:space="preserve"> </w:t>
      </w:r>
      <w:r w:rsidR="00EC53A4">
        <w:rPr>
          <w:szCs w:val="20"/>
        </w:rPr>
        <w:t xml:space="preserve">(–2,9 %). </w:t>
      </w:r>
    </w:p>
    <w:p w:rsidR="00246BE0" w:rsidRDefault="00BB3002" w:rsidP="00246BE0">
      <w:pPr>
        <w:autoSpaceDE w:val="0"/>
        <w:autoSpaceDN w:val="0"/>
        <w:adjustRightInd w:val="0"/>
        <w:rPr>
          <w:rFonts w:cs="Arial"/>
          <w:szCs w:val="20"/>
        </w:rPr>
      </w:pPr>
      <w:r w:rsidRPr="00A65E8A">
        <w:rPr>
          <w:rFonts w:cs="Arial"/>
          <w:szCs w:val="20"/>
        </w:rPr>
        <w:lastRenderedPageBreak/>
        <w:t xml:space="preserve">V meziokresním srovnání bylo nejvíce bytů dokončeno v okrese </w:t>
      </w:r>
      <w:r>
        <w:rPr>
          <w:rFonts w:cs="Arial"/>
          <w:szCs w:val="20"/>
        </w:rPr>
        <w:t>Frýdek-</w:t>
      </w:r>
      <w:r w:rsidRPr="00A65E8A">
        <w:rPr>
          <w:rFonts w:cs="Arial"/>
          <w:szCs w:val="20"/>
        </w:rPr>
        <w:t>Místek (</w:t>
      </w:r>
      <w:r w:rsidR="009E7B0C">
        <w:rPr>
          <w:rFonts w:cs="Arial"/>
          <w:szCs w:val="20"/>
        </w:rPr>
        <w:t>646</w:t>
      </w:r>
      <w:r w:rsidR="00474968">
        <w:rPr>
          <w:rFonts w:cs="Arial"/>
          <w:szCs w:val="20"/>
        </w:rPr>
        <w:t> </w:t>
      </w:r>
      <w:r w:rsidRPr="00A65E8A">
        <w:rPr>
          <w:rFonts w:cs="Arial"/>
          <w:szCs w:val="20"/>
        </w:rPr>
        <w:t xml:space="preserve">bytů), </w:t>
      </w:r>
      <w:r w:rsidR="003D3B20">
        <w:rPr>
          <w:rFonts w:cs="Arial"/>
          <w:szCs w:val="20"/>
        </w:rPr>
        <w:t>když se jejich</w:t>
      </w:r>
      <w:r w:rsidRPr="00A65E8A">
        <w:rPr>
          <w:rFonts w:cs="Arial"/>
          <w:szCs w:val="20"/>
        </w:rPr>
        <w:t xml:space="preserve"> počet ve srovnání s</w:t>
      </w:r>
      <w:r w:rsidR="00474968">
        <w:rPr>
          <w:rFonts w:cs="Arial"/>
          <w:szCs w:val="20"/>
        </w:rPr>
        <w:t> </w:t>
      </w:r>
      <w:r w:rsidRPr="00A65E8A">
        <w:rPr>
          <w:rFonts w:cs="Arial"/>
          <w:szCs w:val="20"/>
        </w:rPr>
        <w:t>rokem</w:t>
      </w:r>
      <w:r w:rsidR="00474968">
        <w:rPr>
          <w:rFonts w:cs="Arial"/>
          <w:szCs w:val="20"/>
        </w:rPr>
        <w:t> </w:t>
      </w:r>
      <w:r w:rsidRPr="00A65E8A">
        <w:rPr>
          <w:rFonts w:cs="Arial"/>
          <w:szCs w:val="20"/>
        </w:rPr>
        <w:t>201</w:t>
      </w:r>
      <w:r w:rsidR="009E7B0C">
        <w:rPr>
          <w:rFonts w:cs="Arial"/>
          <w:szCs w:val="20"/>
        </w:rPr>
        <w:t>8</w:t>
      </w:r>
      <w:r w:rsidRPr="00A65E8A">
        <w:rPr>
          <w:rFonts w:cs="Arial"/>
          <w:szCs w:val="20"/>
        </w:rPr>
        <w:t xml:space="preserve"> </w:t>
      </w:r>
      <w:r w:rsidR="009E7B0C">
        <w:rPr>
          <w:rFonts w:cs="Arial"/>
          <w:szCs w:val="20"/>
        </w:rPr>
        <w:t>snížil</w:t>
      </w:r>
      <w:r w:rsidRPr="00A65E8A">
        <w:rPr>
          <w:rFonts w:cs="Arial"/>
          <w:szCs w:val="20"/>
        </w:rPr>
        <w:t xml:space="preserve"> </w:t>
      </w:r>
      <w:r w:rsidR="003D3B20">
        <w:rPr>
          <w:rFonts w:cs="Arial"/>
          <w:szCs w:val="20"/>
        </w:rPr>
        <w:t>o</w:t>
      </w:r>
      <w:r w:rsidR="00474968">
        <w:rPr>
          <w:rFonts w:cs="Arial"/>
          <w:szCs w:val="20"/>
        </w:rPr>
        <w:t> </w:t>
      </w:r>
      <w:r w:rsidR="00812DDA">
        <w:rPr>
          <w:rFonts w:cs="Arial"/>
          <w:szCs w:val="20"/>
        </w:rPr>
        <w:t>164</w:t>
      </w:r>
      <w:r>
        <w:rPr>
          <w:rFonts w:cs="Arial"/>
          <w:szCs w:val="20"/>
        </w:rPr>
        <w:t xml:space="preserve"> (</w:t>
      </w:r>
      <w:r w:rsidR="00812DDA">
        <w:rPr>
          <w:szCs w:val="20"/>
        </w:rPr>
        <w:t>–</w:t>
      </w:r>
      <w:r w:rsidR="003D3B20">
        <w:rPr>
          <w:rFonts w:cs="Arial"/>
          <w:szCs w:val="20"/>
        </w:rPr>
        <w:t>2</w:t>
      </w:r>
      <w:r w:rsidR="00812DDA">
        <w:rPr>
          <w:rFonts w:cs="Arial"/>
          <w:szCs w:val="20"/>
        </w:rPr>
        <w:t>0,2</w:t>
      </w:r>
      <w:r>
        <w:rPr>
          <w:rFonts w:cs="Arial"/>
          <w:szCs w:val="20"/>
        </w:rPr>
        <w:t> %)</w:t>
      </w:r>
      <w:r w:rsidRPr="00A65E8A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K největšímu meziročnímu nárůstu počtu dokončených bytů došlo v okrese </w:t>
      </w:r>
      <w:r w:rsidR="00812DDA">
        <w:rPr>
          <w:rFonts w:cs="Arial"/>
          <w:szCs w:val="20"/>
        </w:rPr>
        <w:t>Nový Jičín</w:t>
      </w:r>
      <w:r>
        <w:rPr>
          <w:rFonts w:cs="Arial"/>
          <w:szCs w:val="20"/>
        </w:rPr>
        <w:t xml:space="preserve">, dokončeno </w:t>
      </w:r>
      <w:r w:rsidR="006D5CAC">
        <w:rPr>
          <w:rFonts w:cs="Arial"/>
          <w:szCs w:val="20"/>
        </w:rPr>
        <w:t xml:space="preserve">jich bylo </w:t>
      </w:r>
      <w:r>
        <w:rPr>
          <w:rFonts w:cs="Arial"/>
          <w:szCs w:val="20"/>
        </w:rPr>
        <w:t>o </w:t>
      </w:r>
      <w:r w:rsidR="00812DDA">
        <w:rPr>
          <w:rFonts w:cs="Arial"/>
          <w:szCs w:val="20"/>
        </w:rPr>
        <w:t>32,4</w:t>
      </w:r>
      <w:r w:rsidR="0045175E">
        <w:rPr>
          <w:rFonts w:cs="Arial"/>
          <w:szCs w:val="20"/>
        </w:rPr>
        <w:t> </w:t>
      </w:r>
      <w:r w:rsidRPr="00A65E8A">
        <w:rPr>
          <w:rFonts w:cs="Arial"/>
          <w:szCs w:val="20"/>
        </w:rPr>
        <w:t xml:space="preserve">% </w:t>
      </w:r>
      <w:r w:rsidR="00474968">
        <w:rPr>
          <w:rFonts w:cs="Arial"/>
          <w:szCs w:val="20"/>
        </w:rPr>
        <w:t xml:space="preserve">(92 bytů) </w:t>
      </w:r>
      <w:r w:rsidRPr="00A65E8A">
        <w:rPr>
          <w:rFonts w:cs="Arial"/>
          <w:szCs w:val="20"/>
        </w:rPr>
        <w:t>více než v</w:t>
      </w:r>
      <w:r w:rsidR="00474968">
        <w:rPr>
          <w:rFonts w:cs="Arial"/>
          <w:szCs w:val="20"/>
        </w:rPr>
        <w:t> </w:t>
      </w:r>
      <w:r w:rsidRPr="00A65E8A">
        <w:rPr>
          <w:rFonts w:cs="Arial"/>
          <w:szCs w:val="20"/>
        </w:rPr>
        <w:t>roce</w:t>
      </w:r>
      <w:r w:rsidR="00474968">
        <w:rPr>
          <w:rFonts w:cs="Arial"/>
          <w:szCs w:val="20"/>
        </w:rPr>
        <w:t> </w:t>
      </w:r>
      <w:r w:rsidRPr="00A65E8A">
        <w:rPr>
          <w:rFonts w:cs="Arial"/>
          <w:szCs w:val="20"/>
        </w:rPr>
        <w:t>201</w:t>
      </w:r>
      <w:r w:rsidR="00812DDA">
        <w:rPr>
          <w:rFonts w:cs="Arial"/>
          <w:szCs w:val="20"/>
        </w:rPr>
        <w:t>8</w:t>
      </w:r>
      <w:r w:rsidRPr="00A65E8A">
        <w:rPr>
          <w:rFonts w:cs="Arial"/>
          <w:szCs w:val="20"/>
        </w:rPr>
        <w:t>.</w:t>
      </w:r>
      <w:r w:rsidR="00812DDA">
        <w:rPr>
          <w:rFonts w:cs="Arial"/>
          <w:szCs w:val="20"/>
        </w:rPr>
        <w:t xml:space="preserve"> Vzrostl </w:t>
      </w:r>
      <w:r w:rsidR="00E010D7">
        <w:rPr>
          <w:rFonts w:cs="Arial"/>
          <w:szCs w:val="20"/>
        </w:rPr>
        <w:t>i </w:t>
      </w:r>
      <w:r w:rsidR="00812DDA">
        <w:rPr>
          <w:rFonts w:cs="Arial"/>
          <w:szCs w:val="20"/>
        </w:rPr>
        <w:t xml:space="preserve">počet dokončených bytů v okrese </w:t>
      </w:r>
      <w:r w:rsidR="00474968">
        <w:rPr>
          <w:rFonts w:cs="Arial"/>
          <w:szCs w:val="20"/>
        </w:rPr>
        <w:t>Ostrava-město (o 63 bytů, tj. o </w:t>
      </w:r>
      <w:r w:rsidR="00812DDA">
        <w:rPr>
          <w:rFonts w:cs="Arial"/>
          <w:szCs w:val="20"/>
        </w:rPr>
        <w:t>14,</w:t>
      </w:r>
      <w:r w:rsidR="00E010D7">
        <w:rPr>
          <w:rFonts w:cs="Arial"/>
          <w:szCs w:val="20"/>
        </w:rPr>
        <w:t>9 </w:t>
      </w:r>
      <w:r w:rsidR="00812DDA">
        <w:rPr>
          <w:rFonts w:cs="Arial"/>
          <w:szCs w:val="20"/>
        </w:rPr>
        <w:t>%), v ostatních okresech kraje</w:t>
      </w:r>
      <w:r w:rsidR="00FD7B7E">
        <w:rPr>
          <w:rFonts w:cs="Arial"/>
          <w:szCs w:val="20"/>
        </w:rPr>
        <w:t xml:space="preserve"> se počet dokončených bytů meziročně snížil.</w:t>
      </w:r>
    </w:p>
    <w:p w:rsidR="00FD7B7E" w:rsidRDefault="00FD7B7E" w:rsidP="00246BE0">
      <w:pPr>
        <w:autoSpaceDE w:val="0"/>
        <w:autoSpaceDN w:val="0"/>
        <w:adjustRightInd w:val="0"/>
        <w:rPr>
          <w:rFonts w:cs="Arial"/>
          <w:szCs w:val="20"/>
        </w:rPr>
      </w:pPr>
    </w:p>
    <w:p w:rsidR="00733854" w:rsidRDefault="00624277" w:rsidP="00246BE0">
      <w:pPr>
        <w:autoSpaceDE w:val="0"/>
        <w:autoSpaceDN w:val="0"/>
        <w:adjustRightInd w:val="0"/>
        <w:rPr>
          <w:rFonts w:cs="Arial"/>
          <w:szCs w:val="20"/>
        </w:rPr>
      </w:pPr>
      <w:r w:rsidRPr="00624277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4580986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8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7E" w:rsidRDefault="00FD7B7E" w:rsidP="00FD7B7E">
      <w:pPr>
        <w:autoSpaceDE w:val="0"/>
        <w:autoSpaceDN w:val="0"/>
        <w:adjustRightInd w:val="0"/>
        <w:rPr>
          <w:rFonts w:cs="Arial"/>
          <w:szCs w:val="20"/>
        </w:rPr>
      </w:pPr>
    </w:p>
    <w:p w:rsidR="00FD7B7E" w:rsidRDefault="00FD7B7E" w:rsidP="00FD7B7E">
      <w:pPr>
        <w:autoSpaceDE w:val="0"/>
        <w:autoSpaceDN w:val="0"/>
        <w:adjustRightInd w:val="0"/>
        <w:rPr>
          <w:rFonts w:cs="Arial"/>
          <w:szCs w:val="20"/>
        </w:rPr>
      </w:pPr>
      <w:r w:rsidRPr="00A65E8A">
        <w:rPr>
          <w:rFonts w:cs="Arial"/>
          <w:szCs w:val="20"/>
        </w:rPr>
        <w:t>Ve struktuře bytů dokončených v Moravskoslezském kraji připadl nejvyšší podíl na byty v rodinných domech (</w:t>
      </w:r>
      <w:r>
        <w:rPr>
          <w:rFonts w:cs="Arial"/>
          <w:szCs w:val="20"/>
        </w:rPr>
        <w:t>75,1 </w:t>
      </w:r>
      <w:r w:rsidRPr="00A65E8A">
        <w:rPr>
          <w:rFonts w:cs="Arial"/>
          <w:szCs w:val="20"/>
        </w:rPr>
        <w:t xml:space="preserve">%). Nejvíce </w:t>
      </w:r>
      <w:r w:rsidR="006D5CAC">
        <w:rPr>
          <w:rFonts w:cs="Arial"/>
          <w:szCs w:val="20"/>
        </w:rPr>
        <w:t>551</w:t>
      </w:r>
      <w:r w:rsidR="006D5CAC" w:rsidRPr="00A65E8A">
        <w:rPr>
          <w:rFonts w:cs="Arial"/>
          <w:szCs w:val="20"/>
        </w:rPr>
        <w:t xml:space="preserve"> </w:t>
      </w:r>
      <w:r w:rsidRPr="00A65E8A">
        <w:rPr>
          <w:rFonts w:cs="Arial"/>
          <w:szCs w:val="20"/>
        </w:rPr>
        <w:t>bytů v rodinných domech b</w:t>
      </w:r>
      <w:r>
        <w:rPr>
          <w:rFonts w:cs="Arial"/>
          <w:szCs w:val="20"/>
        </w:rPr>
        <w:t>ylo dokončeno v okrese Frýdek-</w:t>
      </w:r>
      <w:r w:rsidRPr="00A65E8A">
        <w:rPr>
          <w:rFonts w:cs="Arial"/>
          <w:szCs w:val="20"/>
        </w:rPr>
        <w:t xml:space="preserve">Místek, což představovalo </w:t>
      </w:r>
      <w:r>
        <w:rPr>
          <w:rFonts w:cs="Arial"/>
          <w:szCs w:val="20"/>
        </w:rPr>
        <w:t>30,0 </w:t>
      </w:r>
      <w:r w:rsidRPr="00A65E8A">
        <w:rPr>
          <w:rFonts w:cs="Arial"/>
          <w:szCs w:val="20"/>
        </w:rPr>
        <w:t xml:space="preserve">% krajského počtu. </w:t>
      </w:r>
      <w:r>
        <w:rPr>
          <w:rFonts w:cs="Arial"/>
          <w:szCs w:val="20"/>
        </w:rPr>
        <w:t>V Moravskoslezském kraji bylo také dokončeno</w:t>
      </w:r>
      <w:r w:rsidRPr="00A65E8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218</w:t>
      </w:r>
      <w:r w:rsidR="0073165A">
        <w:rPr>
          <w:rFonts w:cs="Arial"/>
          <w:szCs w:val="20"/>
        </w:rPr>
        <w:t> </w:t>
      </w:r>
      <w:r w:rsidRPr="00A65E8A">
        <w:rPr>
          <w:rFonts w:cs="Arial"/>
          <w:szCs w:val="20"/>
        </w:rPr>
        <w:t xml:space="preserve">bytů </w:t>
      </w:r>
      <w:r>
        <w:rPr>
          <w:rFonts w:cs="Arial"/>
          <w:szCs w:val="20"/>
        </w:rPr>
        <w:t xml:space="preserve">v bytových domech, z nich nejvíce (68,3 %) připadalo na okres Ostrava-město, v ostatních okresech kraje pak byly počty dokončených bytů v bytových domech mezi </w:t>
      </w:r>
      <w:r w:rsidR="00E010D7">
        <w:rPr>
          <w:rFonts w:cs="Arial"/>
          <w:szCs w:val="20"/>
        </w:rPr>
        <w:t>6 </w:t>
      </w:r>
      <w:r w:rsidR="0073165A">
        <w:rPr>
          <w:rFonts w:cs="Arial"/>
          <w:szCs w:val="20"/>
        </w:rPr>
        <w:t>(okres Karviná) a </w:t>
      </w:r>
      <w:r>
        <w:rPr>
          <w:rFonts w:cs="Arial"/>
          <w:szCs w:val="20"/>
        </w:rPr>
        <w:t>24 (okres Frýdek-Místek)</w:t>
      </w:r>
      <w:r w:rsidRPr="00A65E8A">
        <w:rPr>
          <w:rFonts w:cs="Arial"/>
          <w:szCs w:val="20"/>
        </w:rPr>
        <w:t>.</w:t>
      </w:r>
    </w:p>
    <w:p w:rsidR="00FD7B7E" w:rsidRDefault="00FD7B7E" w:rsidP="00FD7B7E">
      <w:pPr>
        <w:autoSpaceDE w:val="0"/>
        <w:autoSpaceDN w:val="0"/>
        <w:adjustRightInd w:val="0"/>
        <w:rPr>
          <w:rFonts w:cs="Arial"/>
          <w:szCs w:val="20"/>
        </w:rPr>
      </w:pPr>
    </w:p>
    <w:p w:rsidR="00FD7B7E" w:rsidRDefault="00FD7B7E" w:rsidP="00FD7B7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Z dalších dokončených bytů </w:t>
      </w:r>
      <w:r w:rsidR="0073165A">
        <w:rPr>
          <w:rFonts w:cs="Arial"/>
          <w:szCs w:val="20"/>
        </w:rPr>
        <w:t>byly</w:t>
      </w:r>
      <w:r>
        <w:rPr>
          <w:rFonts w:cs="Arial"/>
          <w:szCs w:val="20"/>
        </w:rPr>
        <w:t xml:space="preserve"> nejvýznamnější kategorií byty v</w:t>
      </w:r>
      <w:r w:rsidR="0073165A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 stavebně upravených nebytových prostorách, </w:t>
      </w:r>
      <w:r w:rsidR="0073165A">
        <w:rPr>
          <w:rFonts w:cs="Arial"/>
          <w:szCs w:val="20"/>
        </w:rPr>
        <w:t xml:space="preserve">jichž </w:t>
      </w:r>
      <w:r>
        <w:rPr>
          <w:rFonts w:cs="Arial"/>
          <w:szCs w:val="20"/>
        </w:rPr>
        <w:t>bylo v</w:t>
      </w:r>
      <w:r w:rsidR="0073165A">
        <w:rPr>
          <w:rFonts w:cs="Arial"/>
          <w:szCs w:val="20"/>
        </w:rPr>
        <w:t> </w:t>
      </w:r>
      <w:r>
        <w:rPr>
          <w:rFonts w:cs="Arial"/>
          <w:szCs w:val="20"/>
        </w:rPr>
        <w:t>roce</w:t>
      </w:r>
      <w:r w:rsidR="0073165A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2019 dokončeno 113, nejvíce v okrese Opava (49 bytů) </w:t>
      </w:r>
      <w:r w:rsidR="00E010D7">
        <w:rPr>
          <w:rFonts w:cs="Arial"/>
          <w:szCs w:val="20"/>
        </w:rPr>
        <w:t>a </w:t>
      </w:r>
      <w:r>
        <w:rPr>
          <w:rFonts w:cs="Arial"/>
          <w:szCs w:val="20"/>
        </w:rPr>
        <w:t>Frýdek-Místek (33</w:t>
      </w:r>
      <w:r w:rsidR="0073165A">
        <w:rPr>
          <w:rFonts w:cs="Arial"/>
          <w:szCs w:val="20"/>
        </w:rPr>
        <w:t> </w:t>
      </w:r>
      <w:r>
        <w:rPr>
          <w:rFonts w:cs="Arial"/>
          <w:szCs w:val="20"/>
        </w:rPr>
        <w:t>bytů).</w:t>
      </w:r>
    </w:p>
    <w:p w:rsidR="00FD7B7E" w:rsidRDefault="00FD7B7E" w:rsidP="005060D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lastRenderedPageBreak/>
        <w:t>V</w:t>
      </w:r>
      <w:r w:rsidR="006D5CAC">
        <w:rPr>
          <w:rFonts w:cs="Arial"/>
          <w:szCs w:val="20"/>
        </w:rPr>
        <w:t> domovech-</w:t>
      </w:r>
      <w:r>
        <w:rPr>
          <w:rFonts w:cs="Arial"/>
          <w:szCs w:val="20"/>
        </w:rPr>
        <w:t xml:space="preserve">penzionech </w:t>
      </w:r>
      <w:r w:rsidR="00E010D7">
        <w:rPr>
          <w:rFonts w:cs="Arial"/>
          <w:szCs w:val="20"/>
        </w:rPr>
        <w:t>a </w:t>
      </w:r>
      <w:r>
        <w:rPr>
          <w:rFonts w:cs="Arial"/>
          <w:szCs w:val="20"/>
        </w:rPr>
        <w:t>domovech pro seniory bylo vloni dokončeno 52</w:t>
      </w:r>
      <w:r w:rsidR="0073165A">
        <w:rPr>
          <w:rFonts w:cs="Arial"/>
          <w:szCs w:val="20"/>
        </w:rPr>
        <w:t> </w:t>
      </w:r>
      <w:r>
        <w:rPr>
          <w:rFonts w:cs="Arial"/>
          <w:szCs w:val="20"/>
        </w:rPr>
        <w:t>bytů, z toho 43</w:t>
      </w:r>
      <w:r w:rsidR="0073165A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bytů v okrese Nový Jičín </w:t>
      </w:r>
      <w:r w:rsidR="00E010D7">
        <w:rPr>
          <w:rFonts w:cs="Arial"/>
          <w:szCs w:val="20"/>
        </w:rPr>
        <w:t>a 9 </w:t>
      </w:r>
      <w:r>
        <w:rPr>
          <w:rFonts w:cs="Arial"/>
          <w:szCs w:val="20"/>
        </w:rPr>
        <w:t>v okrese Bruntál.</w:t>
      </w:r>
    </w:p>
    <w:p w:rsidR="00FD7B7E" w:rsidRDefault="00FD7B7E" w:rsidP="005060DE">
      <w:pPr>
        <w:autoSpaceDE w:val="0"/>
        <w:autoSpaceDN w:val="0"/>
        <w:adjustRightInd w:val="0"/>
        <w:rPr>
          <w:rFonts w:cs="Arial"/>
          <w:szCs w:val="20"/>
        </w:rPr>
      </w:pPr>
    </w:p>
    <w:p w:rsidR="00733854" w:rsidRDefault="00F86C82" w:rsidP="005060DE">
      <w:pPr>
        <w:autoSpaceDE w:val="0"/>
        <w:autoSpaceDN w:val="0"/>
        <w:adjustRightInd w:val="0"/>
        <w:rPr>
          <w:rFonts w:cs="Arial"/>
          <w:szCs w:val="20"/>
        </w:rPr>
      </w:pPr>
      <w:r w:rsidRPr="00F86C82">
        <w:rPr>
          <w:rFonts w:cs="Arial"/>
          <w:noProof/>
          <w:szCs w:val="20"/>
          <w:lang w:eastAsia="cs-CZ"/>
        </w:rPr>
        <w:drawing>
          <wp:inline distT="0" distB="0" distL="0" distR="0">
            <wp:extent cx="5400000" cy="2728622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72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E0" w:rsidRDefault="00246BE0" w:rsidP="009E7857">
      <w:pPr>
        <w:rPr>
          <w:rFonts w:cs="Arial"/>
          <w:szCs w:val="20"/>
        </w:rPr>
      </w:pPr>
    </w:p>
    <w:p w:rsidR="003A6570" w:rsidRDefault="003A6570" w:rsidP="009E7857">
      <w:pPr>
        <w:rPr>
          <w:rFonts w:ascii="Times New Roman" w:hAnsi="Times New Roman"/>
          <w:szCs w:val="24"/>
          <w:lang w:eastAsia="cs-CZ"/>
        </w:rPr>
      </w:pPr>
      <w:r>
        <w:rPr>
          <w:rStyle w:val="Siln"/>
        </w:rPr>
        <w:t>Související informace:</w:t>
      </w:r>
      <w:r>
        <w:rPr>
          <w:rStyle w:val="odkaz-style-wrapper"/>
        </w:rPr>
        <w:t xml:space="preserve"> </w:t>
      </w:r>
    </w:p>
    <w:p w:rsidR="003A6570" w:rsidRPr="006D5CAC" w:rsidRDefault="00170C8A" w:rsidP="009E7857">
      <w:pPr>
        <w:rPr>
          <w:rStyle w:val="Hypertextovodkaz"/>
          <w:rFonts w:cs="Arial"/>
          <w:color w:val="0071BC"/>
          <w:szCs w:val="20"/>
        </w:rPr>
      </w:pPr>
      <w:hyperlink r:id="rId11" w:history="1">
        <w:r w:rsidR="003A6570" w:rsidRPr="006D5CAC">
          <w:rPr>
            <w:rStyle w:val="Hypertextovodkaz"/>
            <w:rFonts w:cs="Arial"/>
            <w:color w:val="0071BC"/>
            <w:szCs w:val="20"/>
          </w:rPr>
          <w:t>Bytová výstavba, stavební povolení a stavební zakázky - časové řady</w:t>
        </w:r>
      </w:hyperlink>
    </w:p>
    <w:p w:rsidR="003A6570" w:rsidRDefault="003A6570" w:rsidP="009E7857">
      <w:pPr>
        <w:rPr>
          <w:rFonts w:cs="Arial"/>
          <w:szCs w:val="20"/>
        </w:rPr>
      </w:pPr>
    </w:p>
    <w:p w:rsidR="00893D66" w:rsidRPr="00246BE0" w:rsidRDefault="00893D66" w:rsidP="00FC7194">
      <w:pPr>
        <w:rPr>
          <w:rFonts w:cs="Arial"/>
          <w:szCs w:val="20"/>
        </w:rPr>
      </w:pPr>
    </w:p>
    <w:p w:rsidR="00FC7194" w:rsidRPr="00246BE0" w:rsidRDefault="00FC7194" w:rsidP="00FC7194">
      <w:pPr>
        <w:rPr>
          <w:rFonts w:cs="Arial"/>
          <w:b/>
          <w:szCs w:val="20"/>
        </w:rPr>
      </w:pPr>
      <w:r w:rsidRPr="00246BE0">
        <w:rPr>
          <w:rFonts w:cs="Arial"/>
          <w:b/>
          <w:szCs w:val="20"/>
        </w:rPr>
        <w:t>Kontakt:</w:t>
      </w:r>
    </w:p>
    <w:p w:rsidR="00FC7194" w:rsidRPr="00246BE0" w:rsidRDefault="0016626D" w:rsidP="00FC7194">
      <w:pPr>
        <w:rPr>
          <w:rFonts w:cs="Arial"/>
          <w:szCs w:val="20"/>
        </w:rPr>
      </w:pPr>
      <w:r>
        <w:rPr>
          <w:rFonts w:cs="Arial"/>
          <w:szCs w:val="20"/>
        </w:rPr>
        <w:t xml:space="preserve">Jan </w:t>
      </w:r>
      <w:r w:rsidR="00624277">
        <w:rPr>
          <w:rFonts w:cs="Arial"/>
          <w:szCs w:val="20"/>
        </w:rPr>
        <w:t>Halva</w:t>
      </w:r>
    </w:p>
    <w:p w:rsidR="00FC7194" w:rsidRPr="00246BE0" w:rsidRDefault="00967786" w:rsidP="00FC7194">
      <w:pPr>
        <w:rPr>
          <w:rFonts w:cs="Arial"/>
          <w:szCs w:val="20"/>
        </w:rPr>
      </w:pPr>
      <w:r>
        <w:rPr>
          <w:rFonts w:cs="Arial"/>
          <w:szCs w:val="20"/>
        </w:rPr>
        <w:t xml:space="preserve">Krajská správa ČSÚ </w:t>
      </w:r>
      <w:r w:rsidR="0045175E">
        <w:rPr>
          <w:rFonts w:cs="Arial"/>
          <w:szCs w:val="20"/>
        </w:rPr>
        <w:t>v </w:t>
      </w:r>
      <w:r>
        <w:rPr>
          <w:rFonts w:cs="Arial"/>
          <w:szCs w:val="20"/>
        </w:rPr>
        <w:t>Ostravě</w:t>
      </w:r>
    </w:p>
    <w:p w:rsidR="00FC7194" w:rsidRPr="00246BE0" w:rsidRDefault="00FC7194" w:rsidP="00FC7194">
      <w:pPr>
        <w:rPr>
          <w:rFonts w:cs="Arial"/>
          <w:szCs w:val="20"/>
        </w:rPr>
      </w:pPr>
      <w:r w:rsidRPr="00246BE0">
        <w:rPr>
          <w:rFonts w:cs="Arial"/>
          <w:szCs w:val="20"/>
        </w:rPr>
        <w:t>Tel.:</w:t>
      </w:r>
      <w:r w:rsidR="00624277">
        <w:rPr>
          <w:rFonts w:cs="Arial"/>
          <w:szCs w:val="20"/>
        </w:rPr>
        <w:t xml:space="preserve"> 595 131 233</w:t>
      </w:r>
    </w:p>
    <w:p w:rsidR="00FC7194" w:rsidRPr="00246BE0" w:rsidRDefault="00FC7194" w:rsidP="00FC7194">
      <w:pPr>
        <w:rPr>
          <w:rFonts w:cs="Arial"/>
          <w:szCs w:val="20"/>
        </w:rPr>
      </w:pPr>
      <w:r w:rsidRPr="00246BE0">
        <w:rPr>
          <w:rFonts w:cs="Arial"/>
          <w:szCs w:val="20"/>
        </w:rPr>
        <w:t>E-mail:</w:t>
      </w:r>
      <w:r w:rsidR="00967786">
        <w:rPr>
          <w:rFonts w:cs="Arial"/>
          <w:szCs w:val="20"/>
        </w:rPr>
        <w:t xml:space="preserve"> </w:t>
      </w:r>
      <w:r w:rsidR="0016626D">
        <w:rPr>
          <w:rFonts w:cs="Arial"/>
          <w:szCs w:val="20"/>
        </w:rPr>
        <w:t>jan.</w:t>
      </w:r>
      <w:r w:rsidR="00624277">
        <w:rPr>
          <w:rFonts w:cs="Arial"/>
          <w:szCs w:val="20"/>
        </w:rPr>
        <w:t>halva</w:t>
      </w:r>
      <w:r w:rsidR="00967786">
        <w:rPr>
          <w:rFonts w:cs="Arial"/>
          <w:szCs w:val="20"/>
        </w:rPr>
        <w:t>@czso.cz</w:t>
      </w:r>
    </w:p>
    <w:sectPr w:rsidR="00FC7194" w:rsidRPr="00246BE0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B14" w:rsidRDefault="00860B14" w:rsidP="00BA6370">
      <w:r>
        <w:separator/>
      </w:r>
    </w:p>
  </w:endnote>
  <w:endnote w:type="continuationSeparator" w:id="0">
    <w:p w:rsidR="00860B14" w:rsidRDefault="00860B1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45175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45175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AE2561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AE2561" w:rsidRPr="004916D9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70C8A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45175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45175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AE2561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AE2561" w:rsidRPr="004916D9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70C8A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5D91C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B14" w:rsidRDefault="00860B14" w:rsidP="00BA6370">
      <w:r>
        <w:separator/>
      </w:r>
    </w:p>
  </w:footnote>
  <w:footnote w:type="continuationSeparator" w:id="0">
    <w:p w:rsidR="00860B14" w:rsidRDefault="00860B1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BC3FF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D5743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A23FF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4A600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CE868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8E6F4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497BA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457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D"/>
    <w:rsid w:val="000210EE"/>
    <w:rsid w:val="0002393A"/>
    <w:rsid w:val="00043BF4"/>
    <w:rsid w:val="00075FCA"/>
    <w:rsid w:val="000842D2"/>
    <w:rsid w:val="000843A5"/>
    <w:rsid w:val="00096748"/>
    <w:rsid w:val="000A55E6"/>
    <w:rsid w:val="000B6F63"/>
    <w:rsid w:val="000C435D"/>
    <w:rsid w:val="000C785A"/>
    <w:rsid w:val="00102B30"/>
    <w:rsid w:val="001165D7"/>
    <w:rsid w:val="00137FE4"/>
    <w:rsid w:val="001404AB"/>
    <w:rsid w:val="00146745"/>
    <w:rsid w:val="001471D6"/>
    <w:rsid w:val="00154950"/>
    <w:rsid w:val="00164C43"/>
    <w:rsid w:val="001658A9"/>
    <w:rsid w:val="0016626D"/>
    <w:rsid w:val="00166BA9"/>
    <w:rsid w:val="00170C8A"/>
    <w:rsid w:val="0017231D"/>
    <w:rsid w:val="001776E2"/>
    <w:rsid w:val="001810DC"/>
    <w:rsid w:val="00183C7E"/>
    <w:rsid w:val="001A214A"/>
    <w:rsid w:val="001A31C3"/>
    <w:rsid w:val="001A59BF"/>
    <w:rsid w:val="001B607F"/>
    <w:rsid w:val="001D369A"/>
    <w:rsid w:val="001D4FB5"/>
    <w:rsid w:val="001D7448"/>
    <w:rsid w:val="002070FB"/>
    <w:rsid w:val="00213729"/>
    <w:rsid w:val="002272A6"/>
    <w:rsid w:val="002406FA"/>
    <w:rsid w:val="002460EA"/>
    <w:rsid w:val="00246BE0"/>
    <w:rsid w:val="0026346B"/>
    <w:rsid w:val="0027601F"/>
    <w:rsid w:val="002846CC"/>
    <w:rsid w:val="002848DA"/>
    <w:rsid w:val="002924E5"/>
    <w:rsid w:val="002A2CC6"/>
    <w:rsid w:val="002B2E47"/>
    <w:rsid w:val="002B5F08"/>
    <w:rsid w:val="002C3345"/>
    <w:rsid w:val="002D6A6C"/>
    <w:rsid w:val="002F0983"/>
    <w:rsid w:val="00322412"/>
    <w:rsid w:val="003301A3"/>
    <w:rsid w:val="003344CD"/>
    <w:rsid w:val="0035578A"/>
    <w:rsid w:val="0036777B"/>
    <w:rsid w:val="003723F1"/>
    <w:rsid w:val="0038282A"/>
    <w:rsid w:val="00397580"/>
    <w:rsid w:val="003A1794"/>
    <w:rsid w:val="003A45C8"/>
    <w:rsid w:val="003A47FC"/>
    <w:rsid w:val="003A6570"/>
    <w:rsid w:val="003B1096"/>
    <w:rsid w:val="003C2DCF"/>
    <w:rsid w:val="003C373D"/>
    <w:rsid w:val="003C71E1"/>
    <w:rsid w:val="003C7FE7"/>
    <w:rsid w:val="003D02AA"/>
    <w:rsid w:val="003D0499"/>
    <w:rsid w:val="003D3B20"/>
    <w:rsid w:val="003F47CB"/>
    <w:rsid w:val="003F526A"/>
    <w:rsid w:val="003F673F"/>
    <w:rsid w:val="00405244"/>
    <w:rsid w:val="00413A9D"/>
    <w:rsid w:val="004436EE"/>
    <w:rsid w:val="0045175E"/>
    <w:rsid w:val="0045547F"/>
    <w:rsid w:val="00455A8B"/>
    <w:rsid w:val="00460236"/>
    <w:rsid w:val="00474968"/>
    <w:rsid w:val="00483248"/>
    <w:rsid w:val="00485B6D"/>
    <w:rsid w:val="004916D9"/>
    <w:rsid w:val="004920AD"/>
    <w:rsid w:val="00496348"/>
    <w:rsid w:val="004B48A9"/>
    <w:rsid w:val="004B6985"/>
    <w:rsid w:val="004C0641"/>
    <w:rsid w:val="004C7C50"/>
    <w:rsid w:val="004D05B3"/>
    <w:rsid w:val="004D07E4"/>
    <w:rsid w:val="004E479E"/>
    <w:rsid w:val="004E583B"/>
    <w:rsid w:val="004F78E6"/>
    <w:rsid w:val="005060DE"/>
    <w:rsid w:val="00512D99"/>
    <w:rsid w:val="00522A43"/>
    <w:rsid w:val="00524D45"/>
    <w:rsid w:val="00531DBB"/>
    <w:rsid w:val="00531E36"/>
    <w:rsid w:val="00563CBF"/>
    <w:rsid w:val="00581FE1"/>
    <w:rsid w:val="005A4CF0"/>
    <w:rsid w:val="005E3230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4277"/>
    <w:rsid w:val="0064139A"/>
    <w:rsid w:val="00642389"/>
    <w:rsid w:val="00671136"/>
    <w:rsid w:val="00675D16"/>
    <w:rsid w:val="006D0967"/>
    <w:rsid w:val="006D5CAC"/>
    <w:rsid w:val="006D6F94"/>
    <w:rsid w:val="006E024F"/>
    <w:rsid w:val="006E4E81"/>
    <w:rsid w:val="00707F7D"/>
    <w:rsid w:val="00717EC5"/>
    <w:rsid w:val="00727525"/>
    <w:rsid w:val="0073165A"/>
    <w:rsid w:val="00733854"/>
    <w:rsid w:val="00737B80"/>
    <w:rsid w:val="00745928"/>
    <w:rsid w:val="00793EEF"/>
    <w:rsid w:val="00796380"/>
    <w:rsid w:val="00797879"/>
    <w:rsid w:val="007A57F2"/>
    <w:rsid w:val="007B1333"/>
    <w:rsid w:val="007C4721"/>
    <w:rsid w:val="007D7E4F"/>
    <w:rsid w:val="007E2A8E"/>
    <w:rsid w:val="007E622A"/>
    <w:rsid w:val="007F4AEB"/>
    <w:rsid w:val="007F75B2"/>
    <w:rsid w:val="008043C4"/>
    <w:rsid w:val="008108D7"/>
    <w:rsid w:val="00812DDA"/>
    <w:rsid w:val="0082243F"/>
    <w:rsid w:val="00831B1B"/>
    <w:rsid w:val="00837395"/>
    <w:rsid w:val="00860B14"/>
    <w:rsid w:val="00861D0E"/>
    <w:rsid w:val="00867569"/>
    <w:rsid w:val="00874373"/>
    <w:rsid w:val="008805CB"/>
    <w:rsid w:val="00882382"/>
    <w:rsid w:val="00893D66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4402F"/>
    <w:rsid w:val="00960E7B"/>
    <w:rsid w:val="009668FF"/>
    <w:rsid w:val="00967786"/>
    <w:rsid w:val="00981088"/>
    <w:rsid w:val="00984C08"/>
    <w:rsid w:val="009B55B1"/>
    <w:rsid w:val="009C2234"/>
    <w:rsid w:val="009C7FDA"/>
    <w:rsid w:val="009D1BB0"/>
    <w:rsid w:val="009D564B"/>
    <w:rsid w:val="009E7857"/>
    <w:rsid w:val="009E7B0C"/>
    <w:rsid w:val="00A00672"/>
    <w:rsid w:val="00A36BE3"/>
    <w:rsid w:val="00A4343D"/>
    <w:rsid w:val="00A502F1"/>
    <w:rsid w:val="00A606B1"/>
    <w:rsid w:val="00A70A83"/>
    <w:rsid w:val="00A81EB3"/>
    <w:rsid w:val="00A842CF"/>
    <w:rsid w:val="00AD4354"/>
    <w:rsid w:val="00AE2561"/>
    <w:rsid w:val="00AE3FCA"/>
    <w:rsid w:val="00AE6D5B"/>
    <w:rsid w:val="00B00C1D"/>
    <w:rsid w:val="00B02C6B"/>
    <w:rsid w:val="00B03E21"/>
    <w:rsid w:val="00B1128D"/>
    <w:rsid w:val="00B129C9"/>
    <w:rsid w:val="00B26FC5"/>
    <w:rsid w:val="00B40799"/>
    <w:rsid w:val="00BA439F"/>
    <w:rsid w:val="00BA6370"/>
    <w:rsid w:val="00BB3002"/>
    <w:rsid w:val="00BF07E1"/>
    <w:rsid w:val="00C1513D"/>
    <w:rsid w:val="00C269D4"/>
    <w:rsid w:val="00C4160D"/>
    <w:rsid w:val="00C52466"/>
    <w:rsid w:val="00C568C0"/>
    <w:rsid w:val="00C62F5D"/>
    <w:rsid w:val="00C8406E"/>
    <w:rsid w:val="00C93F56"/>
    <w:rsid w:val="00CA7E45"/>
    <w:rsid w:val="00CB2709"/>
    <w:rsid w:val="00CB6360"/>
    <w:rsid w:val="00CB6F89"/>
    <w:rsid w:val="00CB7797"/>
    <w:rsid w:val="00CE228C"/>
    <w:rsid w:val="00CF3295"/>
    <w:rsid w:val="00CF545B"/>
    <w:rsid w:val="00D018F0"/>
    <w:rsid w:val="00D1086D"/>
    <w:rsid w:val="00D20684"/>
    <w:rsid w:val="00D27074"/>
    <w:rsid w:val="00D27D69"/>
    <w:rsid w:val="00D27DEC"/>
    <w:rsid w:val="00D448C2"/>
    <w:rsid w:val="00D666C3"/>
    <w:rsid w:val="00D71A18"/>
    <w:rsid w:val="00DA5B48"/>
    <w:rsid w:val="00DB3587"/>
    <w:rsid w:val="00DB517B"/>
    <w:rsid w:val="00DE15B4"/>
    <w:rsid w:val="00DF47FE"/>
    <w:rsid w:val="00E010D7"/>
    <w:rsid w:val="00E2374E"/>
    <w:rsid w:val="00E26704"/>
    <w:rsid w:val="00E27C40"/>
    <w:rsid w:val="00E31980"/>
    <w:rsid w:val="00E6423C"/>
    <w:rsid w:val="00E676DA"/>
    <w:rsid w:val="00E81658"/>
    <w:rsid w:val="00E93830"/>
    <w:rsid w:val="00E93E0E"/>
    <w:rsid w:val="00EB1ED3"/>
    <w:rsid w:val="00EC2D51"/>
    <w:rsid w:val="00EC53A4"/>
    <w:rsid w:val="00F12DFF"/>
    <w:rsid w:val="00F26395"/>
    <w:rsid w:val="00F310A4"/>
    <w:rsid w:val="00F43A6D"/>
    <w:rsid w:val="00F46F18"/>
    <w:rsid w:val="00F82157"/>
    <w:rsid w:val="00F86C82"/>
    <w:rsid w:val="00FB000A"/>
    <w:rsid w:val="00FB005B"/>
    <w:rsid w:val="00FB687C"/>
    <w:rsid w:val="00FC3ED0"/>
    <w:rsid w:val="00FC7194"/>
    <w:rsid w:val="00FD7B7E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0071bc"/>
    </o:shapedefaults>
    <o:shapelayout v:ext="edit">
      <o:idmap v:ext="edit" data="1"/>
    </o:shapelayout>
  </w:shapeDefaults>
  <w:decimalSymbol w:val=","/>
  <w:listSeparator w:val=";"/>
  <w14:docId w14:val="3F93C63E"/>
  <w15:chartTrackingRefBased/>
  <w15:docId w15:val="{6385C998-7C2E-4D10-8629-E7EDAA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46BE0"/>
    <w:rPr>
      <w:rFonts w:ascii="Arial" w:eastAsia="Times New Roman" w:hAnsi="Arial" w:cs="Arial"/>
      <w:szCs w:val="24"/>
    </w:rPr>
  </w:style>
  <w:style w:type="paragraph" w:styleId="Normlnweb">
    <w:name w:val="Normal (Web)"/>
    <w:basedOn w:val="Normln"/>
    <w:semiHidden/>
    <w:unhideWhenUsed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3A6570"/>
  </w:style>
  <w:style w:type="character" w:styleId="Siln">
    <w:name w:val="Strong"/>
    <w:basedOn w:val="Standardnpsmoodstavce"/>
    <w:uiPriority w:val="22"/>
    <w:qFormat/>
    <w:rsid w:val="003A6570"/>
    <w:rPr>
      <w:b/>
      <w:bCs/>
    </w:rPr>
  </w:style>
  <w:style w:type="character" w:customStyle="1" w:styleId="odkaz">
    <w:name w:val="odkaz"/>
    <w:basedOn w:val="Standardnpsmoodstavce"/>
    <w:rsid w:val="003A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44F1-395F-442A-98A6-8844B0C4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194</TotalTime>
  <Pages>4</Pages>
  <Words>654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4507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20</cp:revision>
  <cp:lastPrinted>2015-11-03T12:02:00Z</cp:lastPrinted>
  <dcterms:created xsi:type="dcterms:W3CDTF">2020-01-30T06:53:00Z</dcterms:created>
  <dcterms:modified xsi:type="dcterms:W3CDTF">2020-02-11T07:55:00Z</dcterms:modified>
</cp:coreProperties>
</file>