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642F09" w:rsidP="00FC7194">
      <w:pPr>
        <w:pStyle w:val="Datum"/>
      </w:pPr>
      <w:r>
        <w:t>26</w:t>
      </w:r>
      <w:r w:rsidR="000775E2">
        <w:t xml:space="preserve">. </w:t>
      </w:r>
      <w:r>
        <w:t>8</w:t>
      </w:r>
      <w:r w:rsidR="000775E2">
        <w:t>. 2019</w:t>
      </w:r>
    </w:p>
    <w:p w:rsidR="00FC7194" w:rsidRPr="00032806" w:rsidRDefault="005D0CF2" w:rsidP="00FC7194">
      <w:pPr>
        <w:pStyle w:val="Nzev"/>
      </w:pPr>
      <w:r>
        <w:t>P</w:t>
      </w:r>
      <w:r w:rsidR="00A53C99">
        <w:t>r</w:t>
      </w:r>
      <w:r w:rsidR="00642F09">
        <w:t>ůmysl</w:t>
      </w:r>
      <w:r w:rsidR="00A53C99">
        <w:t xml:space="preserve"> </w:t>
      </w:r>
      <w:r w:rsidR="007722F2">
        <w:t>v </w:t>
      </w:r>
      <w:r w:rsidR="00EA2D8A">
        <w:t>Moravskoslezs</w:t>
      </w:r>
      <w:bookmarkStart w:id="0" w:name="_GoBack"/>
      <w:bookmarkEnd w:id="0"/>
      <w:r w:rsidR="00EA2D8A">
        <w:t>kém kraji v roce</w:t>
      </w:r>
      <w:r w:rsidR="00DA093A">
        <w:t> 2018</w:t>
      </w:r>
    </w:p>
    <w:p w:rsidR="00FC7194" w:rsidRPr="004D0E1E" w:rsidRDefault="00641A94" w:rsidP="00FC7194">
      <w:pPr>
        <w:pStyle w:val="Perex"/>
      </w:pPr>
      <w:r>
        <w:rPr>
          <w:bCs/>
          <w:szCs w:val="20"/>
        </w:rPr>
        <w:t>Velké průmyslové podniky sídlící v Moravskosle</w:t>
      </w:r>
      <w:r w:rsidR="00CC323D">
        <w:rPr>
          <w:bCs/>
          <w:szCs w:val="20"/>
        </w:rPr>
        <w:t>zském kraji zaměstnávaly v roce </w:t>
      </w:r>
      <w:r>
        <w:rPr>
          <w:bCs/>
          <w:szCs w:val="20"/>
        </w:rPr>
        <w:t>2018 cca 108 tis. osob, což je po Středočeském kraji druhý nejvyšší počet v</w:t>
      </w:r>
      <w:r w:rsidR="00D71FEC">
        <w:rPr>
          <w:bCs/>
          <w:szCs w:val="20"/>
        </w:rPr>
        <w:t> České republice</w:t>
      </w:r>
      <w:r>
        <w:rPr>
          <w:bCs/>
          <w:szCs w:val="20"/>
        </w:rPr>
        <w:t>.</w:t>
      </w:r>
      <w:r w:rsidR="004D0E1E" w:rsidRPr="004D0E1E">
        <w:rPr>
          <w:bCs/>
          <w:szCs w:val="20"/>
        </w:rPr>
        <w:t xml:space="preserve"> </w:t>
      </w:r>
      <w:r w:rsidR="0061425F">
        <w:rPr>
          <w:bCs/>
          <w:szCs w:val="20"/>
        </w:rPr>
        <w:t xml:space="preserve">Jejich průměrná měsíční mzda se meziročně zvýšila o 7,2 % </w:t>
      </w:r>
      <w:r w:rsidR="00CC323D">
        <w:rPr>
          <w:bCs/>
          <w:szCs w:val="20"/>
        </w:rPr>
        <w:t>a </w:t>
      </w:r>
      <w:r w:rsidR="0061425F">
        <w:rPr>
          <w:bCs/>
          <w:szCs w:val="20"/>
        </w:rPr>
        <w:t xml:space="preserve">činila 32 662 Kč. </w:t>
      </w:r>
      <w:r>
        <w:rPr>
          <w:bCs/>
          <w:szCs w:val="20"/>
        </w:rPr>
        <w:t xml:space="preserve">Na celkových tržbách </w:t>
      </w:r>
      <w:r w:rsidR="00CC323D">
        <w:rPr>
          <w:bCs/>
          <w:szCs w:val="20"/>
        </w:rPr>
        <w:t>z </w:t>
      </w:r>
      <w:r>
        <w:rPr>
          <w:bCs/>
          <w:szCs w:val="20"/>
        </w:rPr>
        <w:t>prodeje výrobků a </w:t>
      </w:r>
      <w:r w:rsidR="004D0E1E" w:rsidRPr="004D0E1E">
        <w:rPr>
          <w:bCs/>
          <w:szCs w:val="20"/>
        </w:rPr>
        <w:t xml:space="preserve">služeb průmyslové povahy </w:t>
      </w:r>
      <w:r w:rsidR="0061425F">
        <w:rPr>
          <w:bCs/>
          <w:szCs w:val="20"/>
        </w:rPr>
        <w:t>ve výši 557</w:t>
      </w:r>
      <w:r w:rsidR="00E478CB">
        <w:rPr>
          <w:bCs/>
          <w:szCs w:val="20"/>
        </w:rPr>
        <w:t>,2</w:t>
      </w:r>
      <w:r w:rsidR="0061425F">
        <w:rPr>
          <w:bCs/>
          <w:szCs w:val="20"/>
        </w:rPr>
        <w:t xml:space="preserve"> mld. Kč </w:t>
      </w:r>
      <w:r w:rsidR="004D0E1E" w:rsidRPr="004D0E1E">
        <w:rPr>
          <w:bCs/>
          <w:szCs w:val="20"/>
        </w:rPr>
        <w:t xml:space="preserve">se </w:t>
      </w:r>
      <w:r w:rsidR="00E478CB">
        <w:rPr>
          <w:bCs/>
          <w:szCs w:val="20"/>
        </w:rPr>
        <w:t xml:space="preserve">z 94,0 % podílel zpracovatelský průmysl, z něj </w:t>
      </w:r>
      <w:r>
        <w:rPr>
          <w:bCs/>
          <w:szCs w:val="20"/>
        </w:rPr>
        <w:t>nejvýrazněji</w:t>
      </w:r>
      <w:r w:rsidR="004D0E1E" w:rsidRPr="004D0E1E">
        <w:rPr>
          <w:bCs/>
          <w:szCs w:val="20"/>
        </w:rPr>
        <w:t xml:space="preserve"> odvětví výrob</w:t>
      </w:r>
      <w:r>
        <w:rPr>
          <w:bCs/>
          <w:szCs w:val="20"/>
        </w:rPr>
        <w:t>a</w:t>
      </w:r>
      <w:r w:rsidR="004D0E1E" w:rsidRPr="004D0E1E">
        <w:rPr>
          <w:bCs/>
          <w:szCs w:val="20"/>
        </w:rPr>
        <w:t xml:space="preserve"> motorových vozid</w:t>
      </w:r>
      <w:r w:rsidR="00EE5863">
        <w:rPr>
          <w:bCs/>
          <w:szCs w:val="20"/>
        </w:rPr>
        <w:t>el (kromě motocyklů), přívěsů a </w:t>
      </w:r>
      <w:r w:rsidR="004D0E1E" w:rsidRPr="004D0E1E">
        <w:rPr>
          <w:bCs/>
          <w:szCs w:val="20"/>
        </w:rPr>
        <w:t>návěsů</w:t>
      </w:r>
      <w:r>
        <w:rPr>
          <w:bCs/>
          <w:szCs w:val="20"/>
        </w:rPr>
        <w:t xml:space="preserve"> a v</w:t>
      </w:r>
      <w:r w:rsidRPr="00641A94">
        <w:rPr>
          <w:bCs/>
          <w:szCs w:val="20"/>
        </w:rPr>
        <w:t>ýroba základních kovů, hutní zpracování kovů; slévárenství</w:t>
      </w:r>
      <w:r w:rsidR="004D0E1E" w:rsidRPr="004D0E1E">
        <w:rPr>
          <w:bCs/>
          <w:szCs w:val="20"/>
        </w:rPr>
        <w:t>.</w:t>
      </w:r>
    </w:p>
    <w:p w:rsidR="00EA2D8A" w:rsidRDefault="00EE5863" w:rsidP="008D2099">
      <w:r>
        <w:t>V roce 2018</w:t>
      </w:r>
      <w:r w:rsidR="00642F09">
        <w:t xml:space="preserve"> sídlilo v Moravskoslezském kraji 234 velkých průmyslových podniků (se 100 a více zaměstnanci), </w:t>
      </w:r>
      <w:r w:rsidR="00857710">
        <w:t>tedy stejně jako v roce 2017. Tyto firmy</w:t>
      </w:r>
      <w:r w:rsidR="00642F09">
        <w:t xml:space="preserve"> zaměstnávaly </w:t>
      </w:r>
      <w:r w:rsidR="00857710">
        <w:t>108</w:t>
      </w:r>
      <w:r w:rsidR="00E478CB">
        <w:t>,</w:t>
      </w:r>
      <w:r w:rsidR="00CC323D">
        <w:t>0 </w:t>
      </w:r>
      <w:r w:rsidR="00857710">
        <w:t>tis. osob, meziročně</w:t>
      </w:r>
      <w:r>
        <w:t xml:space="preserve"> </w:t>
      </w:r>
      <w:r w:rsidR="00642F09">
        <w:t>se</w:t>
      </w:r>
      <w:r w:rsidR="00857710">
        <w:t xml:space="preserve"> tak</w:t>
      </w:r>
      <w:r w:rsidR="00642F09">
        <w:t xml:space="preserve"> jednalo </w:t>
      </w:r>
      <w:r w:rsidR="00CC323D">
        <w:t>o </w:t>
      </w:r>
      <w:r>
        <w:t>minimální 0,1</w:t>
      </w:r>
      <w:r w:rsidR="00642F09">
        <w:t xml:space="preserve">% </w:t>
      </w:r>
      <w:r w:rsidR="00857710">
        <w:t>úbytek</w:t>
      </w:r>
      <w:r>
        <w:t xml:space="preserve"> počtu zaměstnanců.</w:t>
      </w:r>
      <w:r w:rsidR="00642F09">
        <w:t xml:space="preserve"> </w:t>
      </w:r>
      <w:r>
        <w:t>P</w:t>
      </w:r>
      <w:r w:rsidR="00642F09">
        <w:t xml:space="preserve">růmyslové podniky sídlící v Moravskoslezském kraji ve srovnání s ostatními kraji </w:t>
      </w:r>
      <w:r>
        <w:t>zaměstnávaly druhý nejvyšší počet</w:t>
      </w:r>
      <w:r w:rsidR="00642F09">
        <w:t xml:space="preserve"> osob</w:t>
      </w:r>
      <w:r>
        <w:t xml:space="preserve"> hned po Středočeském kraji (necelých 109 tis. zaměstnanců, nárůst +2,7 %)</w:t>
      </w:r>
      <w:r w:rsidR="00642F09">
        <w:t>. Podíl kraje na České republice činil 12,</w:t>
      </w:r>
      <w:r>
        <w:t>5</w:t>
      </w:r>
      <w:r w:rsidR="00642F09">
        <w:t> %. Vedle Moravskoslezského kraje došlo</w:t>
      </w:r>
      <w:r w:rsidR="00642F09" w:rsidRPr="00310D7F">
        <w:t xml:space="preserve"> k</w:t>
      </w:r>
      <w:r w:rsidR="00642F09">
        <w:t> meziročnímu úbytku</w:t>
      </w:r>
      <w:r w:rsidR="00642F09" w:rsidRPr="00310D7F">
        <w:t xml:space="preserve"> počtu zaměstnanců </w:t>
      </w:r>
      <w:r w:rsidR="008D2099">
        <w:t xml:space="preserve">v dalších pěti krajích, nejvíce </w:t>
      </w:r>
      <w:r w:rsidR="00642F09">
        <w:t>v </w:t>
      </w:r>
      <w:r w:rsidR="00642F09" w:rsidRPr="00310D7F">
        <w:t>Karlovarském kraji</w:t>
      </w:r>
      <w:r w:rsidR="00642F09">
        <w:t xml:space="preserve"> (–2,</w:t>
      </w:r>
      <w:r w:rsidR="008D2099">
        <w:t>0</w:t>
      </w:r>
      <w:r w:rsidR="00642F09">
        <w:t xml:space="preserve"> %), </w:t>
      </w:r>
      <w:r w:rsidR="00CC323D">
        <w:t>k </w:t>
      </w:r>
      <w:r w:rsidR="00642F09" w:rsidRPr="00310D7F">
        <w:t>ne</w:t>
      </w:r>
      <w:r w:rsidR="00642F09">
        <w:t>jvyšší</w:t>
      </w:r>
      <w:r w:rsidR="008D2099">
        <w:t>mu</w:t>
      </w:r>
      <w:r w:rsidR="00642F09">
        <w:t xml:space="preserve"> </w:t>
      </w:r>
      <w:r w:rsidR="008D2099">
        <w:t xml:space="preserve">nárůstu v Ústeckém (+6,4 %) a Libereckém </w:t>
      </w:r>
      <w:r w:rsidR="00642F09">
        <w:t>kraji (+</w:t>
      </w:r>
      <w:r w:rsidR="008D2099">
        <w:t>6,1</w:t>
      </w:r>
      <w:r w:rsidR="00642F09">
        <w:t> </w:t>
      </w:r>
      <w:r w:rsidR="00642F09" w:rsidRPr="00310D7F">
        <w:t>%).</w:t>
      </w:r>
    </w:p>
    <w:p w:rsidR="005A018E" w:rsidRPr="00B125F1" w:rsidRDefault="005A018E" w:rsidP="005A018E"/>
    <w:p w:rsidR="000C29D6" w:rsidRDefault="005A018E" w:rsidP="005A018E">
      <w:pPr>
        <w:rPr>
          <w:spacing w:val="-1"/>
        </w:rPr>
      </w:pPr>
      <w:r w:rsidRPr="008C5A98">
        <w:rPr>
          <w:noProof/>
          <w:lang w:eastAsia="cs-CZ"/>
        </w:rPr>
        <w:drawing>
          <wp:inline distT="0" distB="0" distL="0" distR="0" wp14:anchorId="1CD09D8B" wp14:editId="0A38A1E9">
            <wp:extent cx="5400040" cy="376428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F09" w:rsidRDefault="00642F09" w:rsidP="005A018E"/>
    <w:p w:rsidR="00CC7101" w:rsidRDefault="00642F09" w:rsidP="00DE5D82">
      <w:pPr>
        <w:rPr>
          <w:bCs/>
          <w:szCs w:val="20"/>
        </w:rPr>
      </w:pPr>
      <w:r w:rsidRPr="00642F09">
        <w:rPr>
          <w:bCs/>
          <w:szCs w:val="20"/>
        </w:rPr>
        <w:lastRenderedPageBreak/>
        <w:t xml:space="preserve">Průměrná hrubá měsíční mzda </w:t>
      </w:r>
      <w:r w:rsidR="00CC323D" w:rsidRPr="00642F09">
        <w:rPr>
          <w:bCs/>
          <w:szCs w:val="20"/>
        </w:rPr>
        <w:t>v</w:t>
      </w:r>
      <w:r w:rsidR="00CC323D">
        <w:rPr>
          <w:bCs/>
          <w:szCs w:val="20"/>
        </w:rPr>
        <w:t> </w:t>
      </w:r>
      <w:r w:rsidRPr="00642F09">
        <w:rPr>
          <w:bCs/>
          <w:szCs w:val="20"/>
        </w:rPr>
        <w:t>moravskoslezských průmys</w:t>
      </w:r>
      <w:r w:rsidR="00E8301F">
        <w:rPr>
          <w:bCs/>
          <w:szCs w:val="20"/>
        </w:rPr>
        <w:t>lových podnicích dosáhla v roce </w:t>
      </w:r>
      <w:r w:rsidRPr="00642F09">
        <w:rPr>
          <w:bCs/>
          <w:szCs w:val="20"/>
        </w:rPr>
        <w:t>201</w:t>
      </w:r>
      <w:r w:rsidR="00E8301F">
        <w:rPr>
          <w:bCs/>
          <w:szCs w:val="20"/>
        </w:rPr>
        <w:t>8</w:t>
      </w:r>
      <w:r w:rsidRPr="00642F09">
        <w:rPr>
          <w:bCs/>
          <w:szCs w:val="20"/>
        </w:rPr>
        <w:t xml:space="preserve"> výše </w:t>
      </w:r>
      <w:r w:rsidR="00E8301F">
        <w:rPr>
          <w:bCs/>
          <w:szCs w:val="20"/>
        </w:rPr>
        <w:t>32 662 </w:t>
      </w:r>
      <w:r w:rsidRPr="00642F09">
        <w:rPr>
          <w:bCs/>
          <w:szCs w:val="20"/>
        </w:rPr>
        <w:t xml:space="preserve">Kč </w:t>
      </w:r>
      <w:r w:rsidR="00CC323D" w:rsidRPr="00642F09">
        <w:rPr>
          <w:bCs/>
          <w:szCs w:val="20"/>
        </w:rPr>
        <w:t>a</w:t>
      </w:r>
      <w:r w:rsidR="00CC323D">
        <w:rPr>
          <w:bCs/>
          <w:szCs w:val="20"/>
        </w:rPr>
        <w:t> </w:t>
      </w:r>
      <w:r w:rsidRPr="00642F09">
        <w:rPr>
          <w:bCs/>
          <w:szCs w:val="20"/>
        </w:rPr>
        <w:t xml:space="preserve">byla </w:t>
      </w:r>
      <w:r w:rsidR="009E1C7A">
        <w:rPr>
          <w:bCs/>
          <w:szCs w:val="20"/>
        </w:rPr>
        <w:t>6. nejvyšší mezi</w:t>
      </w:r>
      <w:r w:rsidRPr="00642F09">
        <w:rPr>
          <w:bCs/>
          <w:szCs w:val="20"/>
        </w:rPr>
        <w:t xml:space="preserve"> </w:t>
      </w:r>
      <w:r w:rsidR="009E1C7A">
        <w:rPr>
          <w:bCs/>
          <w:szCs w:val="20"/>
        </w:rPr>
        <w:t>všemi</w:t>
      </w:r>
      <w:r w:rsidRPr="00642F09">
        <w:rPr>
          <w:bCs/>
          <w:szCs w:val="20"/>
        </w:rPr>
        <w:t xml:space="preserve"> kraji republiky. Proti roku 201</w:t>
      </w:r>
      <w:r w:rsidR="009E1C7A">
        <w:rPr>
          <w:bCs/>
          <w:szCs w:val="20"/>
        </w:rPr>
        <w:t>7</w:t>
      </w:r>
      <w:r w:rsidRPr="00642F09">
        <w:rPr>
          <w:bCs/>
          <w:szCs w:val="20"/>
        </w:rPr>
        <w:t xml:space="preserve"> mzdy vzrostly </w:t>
      </w:r>
      <w:r w:rsidR="00CC323D" w:rsidRPr="00642F09">
        <w:rPr>
          <w:bCs/>
          <w:szCs w:val="20"/>
        </w:rPr>
        <w:t>o</w:t>
      </w:r>
      <w:r w:rsidR="00CC323D">
        <w:rPr>
          <w:bCs/>
          <w:szCs w:val="20"/>
        </w:rPr>
        <w:t> </w:t>
      </w:r>
      <w:r w:rsidR="00E8301F">
        <w:rPr>
          <w:bCs/>
          <w:szCs w:val="20"/>
        </w:rPr>
        <w:t>7,2 %</w:t>
      </w:r>
      <w:r w:rsidRPr="00642F09">
        <w:rPr>
          <w:bCs/>
          <w:szCs w:val="20"/>
        </w:rPr>
        <w:t>. Kraj tak zaostal za celorepublikový</w:t>
      </w:r>
      <w:r w:rsidR="009E1C7A">
        <w:rPr>
          <w:bCs/>
          <w:szCs w:val="20"/>
        </w:rPr>
        <w:t>m průměrem jak výší mezd (o cca </w:t>
      </w:r>
      <w:r w:rsidRPr="00642F09">
        <w:rPr>
          <w:bCs/>
          <w:szCs w:val="20"/>
        </w:rPr>
        <w:t>1</w:t>
      </w:r>
      <w:r w:rsidR="009E1C7A">
        <w:rPr>
          <w:bCs/>
          <w:szCs w:val="20"/>
        </w:rPr>
        <w:t> 900 </w:t>
      </w:r>
      <w:r w:rsidRPr="00642F09">
        <w:rPr>
          <w:bCs/>
          <w:szCs w:val="20"/>
        </w:rPr>
        <w:t xml:space="preserve">Kč), tak </w:t>
      </w:r>
      <w:r w:rsidR="00CC323D" w:rsidRPr="00642F09">
        <w:rPr>
          <w:bCs/>
          <w:szCs w:val="20"/>
        </w:rPr>
        <w:t>i</w:t>
      </w:r>
      <w:r w:rsidR="00CC323D">
        <w:rPr>
          <w:bCs/>
          <w:szCs w:val="20"/>
        </w:rPr>
        <w:t> </w:t>
      </w:r>
      <w:r w:rsidRPr="00642F09">
        <w:rPr>
          <w:bCs/>
          <w:szCs w:val="20"/>
        </w:rPr>
        <w:t>jejich meziročním nárůstem (</w:t>
      </w:r>
      <w:r w:rsidR="00CC323D" w:rsidRPr="00642F09">
        <w:rPr>
          <w:bCs/>
          <w:szCs w:val="20"/>
        </w:rPr>
        <w:t>o</w:t>
      </w:r>
      <w:r w:rsidR="00CC323D">
        <w:rPr>
          <w:bCs/>
          <w:szCs w:val="20"/>
        </w:rPr>
        <w:t> </w:t>
      </w:r>
      <w:r w:rsidRPr="00642F09">
        <w:rPr>
          <w:bCs/>
          <w:szCs w:val="20"/>
        </w:rPr>
        <w:t>0,</w:t>
      </w:r>
      <w:r w:rsidR="00CC323D" w:rsidRPr="00642F09">
        <w:rPr>
          <w:bCs/>
          <w:szCs w:val="20"/>
        </w:rPr>
        <w:t>4</w:t>
      </w:r>
      <w:r w:rsidR="00CC323D">
        <w:rPr>
          <w:bCs/>
          <w:szCs w:val="20"/>
        </w:rPr>
        <w:t> </w:t>
      </w:r>
      <w:r w:rsidRPr="00642F09">
        <w:rPr>
          <w:bCs/>
          <w:szCs w:val="20"/>
        </w:rPr>
        <w:t>p. b.).</w:t>
      </w:r>
      <w:r w:rsidR="009E1C7A">
        <w:rPr>
          <w:bCs/>
          <w:szCs w:val="20"/>
        </w:rPr>
        <w:t xml:space="preserve"> </w:t>
      </w:r>
      <w:r w:rsidR="009E1C7A" w:rsidRPr="009E1C7A">
        <w:rPr>
          <w:bCs/>
          <w:szCs w:val="20"/>
        </w:rPr>
        <w:t xml:space="preserve">Výši průměrné hrubé </w:t>
      </w:r>
      <w:r w:rsidR="00E478CB" w:rsidRPr="009E1C7A">
        <w:rPr>
          <w:bCs/>
          <w:szCs w:val="20"/>
        </w:rPr>
        <w:t xml:space="preserve">měsíční </w:t>
      </w:r>
      <w:r w:rsidR="009E1C7A" w:rsidRPr="009E1C7A">
        <w:rPr>
          <w:bCs/>
          <w:szCs w:val="20"/>
        </w:rPr>
        <w:t>mzdy v</w:t>
      </w:r>
      <w:r w:rsidR="00D71FEC">
        <w:rPr>
          <w:bCs/>
          <w:szCs w:val="20"/>
        </w:rPr>
        <w:t> </w:t>
      </w:r>
      <w:r w:rsidR="009E1C7A" w:rsidRPr="009E1C7A">
        <w:rPr>
          <w:bCs/>
          <w:szCs w:val="20"/>
        </w:rPr>
        <w:t>Č</w:t>
      </w:r>
      <w:r w:rsidR="00D71FEC">
        <w:rPr>
          <w:bCs/>
          <w:szCs w:val="20"/>
        </w:rPr>
        <w:t>eské republice</w:t>
      </w:r>
      <w:r w:rsidR="009E1C7A" w:rsidRPr="009E1C7A">
        <w:rPr>
          <w:bCs/>
          <w:szCs w:val="20"/>
        </w:rPr>
        <w:t xml:space="preserve"> </w:t>
      </w:r>
      <w:r w:rsidR="009E1C7A">
        <w:rPr>
          <w:bCs/>
          <w:szCs w:val="20"/>
        </w:rPr>
        <w:t xml:space="preserve">(34 549 Kč) </w:t>
      </w:r>
      <w:r w:rsidR="009E1C7A" w:rsidRPr="009E1C7A">
        <w:rPr>
          <w:bCs/>
          <w:szCs w:val="20"/>
        </w:rPr>
        <w:t>významně ovlivňovaly dosažené</w:t>
      </w:r>
      <w:r w:rsidR="009E1C7A">
        <w:rPr>
          <w:bCs/>
          <w:szCs w:val="20"/>
        </w:rPr>
        <w:t xml:space="preserve"> mzdy ve Středočeském kraji (41 869 Kč) a v Praze (40 767 </w:t>
      </w:r>
      <w:r w:rsidR="009E1C7A" w:rsidRPr="009E1C7A">
        <w:rPr>
          <w:bCs/>
          <w:szCs w:val="20"/>
        </w:rPr>
        <w:t>Kč).</w:t>
      </w:r>
    </w:p>
    <w:p w:rsidR="005A018E" w:rsidRDefault="005A018E" w:rsidP="00DE5D82">
      <w:pPr>
        <w:rPr>
          <w:rFonts w:cs="Arial"/>
          <w:szCs w:val="20"/>
        </w:rPr>
      </w:pPr>
    </w:p>
    <w:p w:rsidR="006F405D" w:rsidRPr="006F405D" w:rsidRDefault="006F405D" w:rsidP="008A32B7">
      <w:pPr>
        <w:keepNext/>
        <w:jc w:val="center"/>
        <w:rPr>
          <w:rFonts w:cs="Arial"/>
          <w:b/>
          <w:szCs w:val="20"/>
        </w:rPr>
      </w:pPr>
      <w:r w:rsidRPr="006F405D">
        <w:rPr>
          <w:rFonts w:cs="Arial"/>
          <w:b/>
          <w:szCs w:val="20"/>
        </w:rPr>
        <w:t xml:space="preserve">Graf </w:t>
      </w:r>
      <w:r w:rsidR="00CC323D" w:rsidRPr="006F405D">
        <w:rPr>
          <w:rFonts w:cs="Arial"/>
          <w:b/>
          <w:szCs w:val="20"/>
        </w:rPr>
        <w:t>1</w:t>
      </w:r>
      <w:r w:rsidR="00CC323D">
        <w:rPr>
          <w:rFonts w:cs="Arial"/>
          <w:b/>
          <w:szCs w:val="20"/>
        </w:rPr>
        <w:t> </w:t>
      </w:r>
      <w:r w:rsidRPr="006F405D">
        <w:rPr>
          <w:rFonts w:cs="Arial"/>
          <w:b/>
          <w:bCs/>
          <w:szCs w:val="20"/>
        </w:rPr>
        <w:t>Vybrané ukazatele průmyslových podniků</w:t>
      </w:r>
      <w:r w:rsidRPr="006F405D">
        <w:rPr>
          <w:rFonts w:cs="Arial"/>
          <w:b/>
          <w:bCs/>
          <w:szCs w:val="20"/>
          <w:vertAlign w:val="superscript"/>
        </w:rPr>
        <w:t>*)</w:t>
      </w:r>
      <w:r w:rsidRPr="006F405D">
        <w:rPr>
          <w:rFonts w:cs="Arial"/>
          <w:b/>
          <w:bCs/>
          <w:szCs w:val="20"/>
        </w:rPr>
        <w:t xml:space="preserve"> </w:t>
      </w:r>
      <w:r w:rsidR="00CC323D" w:rsidRPr="006F405D">
        <w:rPr>
          <w:rFonts w:cs="Arial"/>
          <w:b/>
          <w:bCs/>
          <w:szCs w:val="20"/>
        </w:rPr>
        <w:t>v</w:t>
      </w:r>
      <w:r w:rsidR="00CC323D">
        <w:rPr>
          <w:rFonts w:cs="Arial"/>
          <w:b/>
          <w:bCs/>
          <w:szCs w:val="20"/>
        </w:rPr>
        <w:t> </w:t>
      </w:r>
      <w:r w:rsidRPr="006F405D">
        <w:rPr>
          <w:rFonts w:cs="Arial"/>
          <w:b/>
          <w:bCs/>
          <w:szCs w:val="20"/>
        </w:rPr>
        <w:t>Moravskoslezském kraji</w:t>
      </w:r>
    </w:p>
    <w:p w:rsidR="00734628" w:rsidRDefault="00E478CB" w:rsidP="00DE5D82">
      <w:pPr>
        <w:rPr>
          <w:rFonts w:cs="Arial"/>
          <w:szCs w:val="20"/>
        </w:rPr>
      </w:pPr>
      <w:r w:rsidRPr="00E478CB">
        <w:rPr>
          <w:rFonts w:cs="Arial"/>
          <w:noProof/>
          <w:szCs w:val="20"/>
          <w:lang w:eastAsia="cs-CZ"/>
        </w:rPr>
        <w:drawing>
          <wp:inline distT="0" distB="0" distL="0" distR="0">
            <wp:extent cx="5391150" cy="49911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/>
                    <a:stretch/>
                  </pic:blipFill>
                  <pic:spPr bwMode="auto">
                    <a:xfrm>
                      <a:off x="0" y="0"/>
                      <a:ext cx="53911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2B7" w:rsidRPr="00642F09" w:rsidRDefault="008A32B7" w:rsidP="00DE5D82">
      <w:pPr>
        <w:rPr>
          <w:rFonts w:cs="Arial"/>
          <w:szCs w:val="20"/>
        </w:rPr>
      </w:pPr>
    </w:p>
    <w:p w:rsidR="003D40F3" w:rsidRPr="00B125F1" w:rsidRDefault="00E478CB" w:rsidP="00DE5D82">
      <w:pPr>
        <w:rPr>
          <w:rFonts w:cs="Arial"/>
          <w:szCs w:val="20"/>
        </w:rPr>
      </w:pPr>
      <w:r>
        <w:t>V</w:t>
      </w:r>
      <w:r>
        <w:t xml:space="preserve"> roce 2018 utržily </w:t>
      </w:r>
      <w:r>
        <w:t>p</w:t>
      </w:r>
      <w:r w:rsidR="00642F09">
        <w:t>odniky v Moravskoslezském kraji 5</w:t>
      </w:r>
      <w:r w:rsidR="00B215DF">
        <w:t>57</w:t>
      </w:r>
      <w:r>
        <w:t>,</w:t>
      </w:r>
      <w:r w:rsidR="00CC323D">
        <w:t>2 </w:t>
      </w:r>
      <w:r w:rsidR="00642F09">
        <w:t>mld. Kč za prodej vlastních výrobků a služeb průmyslové povahy, což je o </w:t>
      </w:r>
      <w:r w:rsidR="00B215DF">
        <w:t>15,1 mld. Kč více než v roce 2017</w:t>
      </w:r>
      <w:r w:rsidR="00642F09">
        <w:t>. Jednalo se tak o </w:t>
      </w:r>
      <w:r w:rsidR="00B215DF">
        <w:t>2,8</w:t>
      </w:r>
      <w:r w:rsidR="00D71FEC">
        <w:t>% navýšení trže</w:t>
      </w:r>
      <w:r w:rsidR="00AE7639">
        <w:t>b</w:t>
      </w:r>
      <w:r w:rsidR="00D71FEC">
        <w:t>, ve srovnání s </w:t>
      </w:r>
      <w:r w:rsidR="00AE7639">
        <w:t>průměrem</w:t>
      </w:r>
      <w:r w:rsidR="00D71FEC">
        <w:t xml:space="preserve"> za Českou republiku </w:t>
      </w:r>
      <w:r w:rsidR="00AE7639">
        <w:t xml:space="preserve">to bylo </w:t>
      </w:r>
      <w:r w:rsidR="00CC323D">
        <w:t>o </w:t>
      </w:r>
      <w:r w:rsidR="00AE7639">
        <w:t>0,</w:t>
      </w:r>
      <w:r w:rsidR="00CC323D">
        <w:t>5 </w:t>
      </w:r>
      <w:r w:rsidR="00AE7639">
        <w:t>p. b. méně.</w:t>
      </w:r>
      <w:r w:rsidR="00642F09">
        <w:t xml:space="preserve"> </w:t>
      </w:r>
      <w:r w:rsidR="00AE7639">
        <w:t xml:space="preserve">Meziroční pokles tržeb zaznamenaly podniky pouze ve dvou krajích, </w:t>
      </w:r>
      <w:r w:rsidR="00CC323D">
        <w:t>a </w:t>
      </w:r>
      <w:r w:rsidR="00AE7639">
        <w:t xml:space="preserve">to na Vysočině </w:t>
      </w:r>
      <w:r w:rsidR="00FC308D">
        <w:br/>
      </w:r>
      <w:r w:rsidR="00AE7639">
        <w:t xml:space="preserve">(–1,0 %) </w:t>
      </w:r>
      <w:r w:rsidR="00CC323D">
        <w:t>a </w:t>
      </w:r>
      <w:r w:rsidR="00AE7639">
        <w:t>v Praze (–0,</w:t>
      </w:r>
      <w:r>
        <w:t>6</w:t>
      </w:r>
      <w:r w:rsidR="00AE7639">
        <w:t> %), Naopak ne</w:t>
      </w:r>
      <w:r w:rsidR="00FC308D">
        <w:t>j</w:t>
      </w:r>
      <w:r w:rsidR="00AE7639">
        <w:t>vyšší</w:t>
      </w:r>
      <w:r w:rsidR="00642F09">
        <w:t xml:space="preserve"> nárůst o 10</w:t>
      </w:r>
      <w:r w:rsidR="00AE7639">
        <w:t>,0 % vykázal</w:t>
      </w:r>
      <w:r w:rsidR="00642F09">
        <w:t xml:space="preserve"> </w:t>
      </w:r>
      <w:r w:rsidR="00AE7639">
        <w:t>Jihomoravský kraj</w:t>
      </w:r>
      <w:r w:rsidR="00642F09">
        <w:t xml:space="preserve">, </w:t>
      </w:r>
      <w:r w:rsidR="00AE7639">
        <w:t xml:space="preserve">následovaný kraji Plzeňským (+6,6 %) </w:t>
      </w:r>
      <w:r w:rsidR="00CC323D">
        <w:t>a </w:t>
      </w:r>
      <w:r w:rsidR="00AE7639">
        <w:t>Ústeckým</w:t>
      </w:r>
      <w:r w:rsidR="00642F09">
        <w:t xml:space="preserve"> (</w:t>
      </w:r>
      <w:r w:rsidR="00AE7639">
        <w:t>6,1</w:t>
      </w:r>
      <w:r w:rsidR="00642F09">
        <w:t> %).</w:t>
      </w:r>
    </w:p>
    <w:p w:rsidR="00933FF0" w:rsidRPr="00933FF0" w:rsidRDefault="00933FF0" w:rsidP="00933FF0">
      <w:pPr>
        <w:rPr>
          <w:szCs w:val="20"/>
        </w:rPr>
      </w:pPr>
      <w:r w:rsidRPr="00933FF0">
        <w:rPr>
          <w:szCs w:val="20"/>
        </w:rPr>
        <w:lastRenderedPageBreak/>
        <w:t xml:space="preserve">Podíl tržeb </w:t>
      </w:r>
      <w:r w:rsidR="00CC323D" w:rsidRPr="00933FF0">
        <w:rPr>
          <w:szCs w:val="20"/>
        </w:rPr>
        <w:t>z</w:t>
      </w:r>
      <w:r w:rsidR="00CC323D">
        <w:rPr>
          <w:szCs w:val="20"/>
        </w:rPr>
        <w:t> </w:t>
      </w:r>
      <w:r w:rsidRPr="00933FF0">
        <w:rPr>
          <w:szCs w:val="20"/>
        </w:rPr>
        <w:t xml:space="preserve">přímého vývozu na tržbách </w:t>
      </w:r>
      <w:r w:rsidR="00CC323D" w:rsidRPr="00933FF0">
        <w:rPr>
          <w:szCs w:val="20"/>
        </w:rPr>
        <w:t>z</w:t>
      </w:r>
      <w:r w:rsidR="00CC323D">
        <w:rPr>
          <w:szCs w:val="20"/>
        </w:rPr>
        <w:t> </w:t>
      </w:r>
      <w:r w:rsidRPr="00933FF0">
        <w:rPr>
          <w:szCs w:val="20"/>
        </w:rPr>
        <w:t xml:space="preserve">prodeje výrobků </w:t>
      </w:r>
      <w:r w:rsidR="00CC323D" w:rsidRPr="00933FF0">
        <w:rPr>
          <w:szCs w:val="20"/>
        </w:rPr>
        <w:t>a</w:t>
      </w:r>
      <w:r w:rsidR="00CC323D">
        <w:rPr>
          <w:szCs w:val="20"/>
        </w:rPr>
        <w:t> </w:t>
      </w:r>
      <w:r w:rsidRPr="00933FF0">
        <w:rPr>
          <w:szCs w:val="20"/>
        </w:rPr>
        <w:t>s</w:t>
      </w:r>
      <w:r w:rsidR="00FC308D">
        <w:rPr>
          <w:szCs w:val="20"/>
        </w:rPr>
        <w:t>lužeb průmyslové povahy činil v </w:t>
      </w:r>
      <w:r w:rsidRPr="00933FF0">
        <w:rPr>
          <w:szCs w:val="20"/>
        </w:rPr>
        <w:t xml:space="preserve">roce 2018 </w:t>
      </w:r>
      <w:r w:rsidR="00CC323D" w:rsidRPr="00933FF0">
        <w:rPr>
          <w:szCs w:val="20"/>
        </w:rPr>
        <w:t>v</w:t>
      </w:r>
      <w:r w:rsidR="00CC323D">
        <w:rPr>
          <w:szCs w:val="20"/>
        </w:rPr>
        <w:t> </w:t>
      </w:r>
      <w:r w:rsidR="00FC308D">
        <w:rPr>
          <w:szCs w:val="20"/>
        </w:rPr>
        <w:t>Moravskoslezském</w:t>
      </w:r>
      <w:r w:rsidRPr="00933FF0">
        <w:rPr>
          <w:szCs w:val="20"/>
        </w:rPr>
        <w:t xml:space="preserve"> kraji </w:t>
      </w:r>
      <w:r w:rsidR="00FC308D">
        <w:rPr>
          <w:szCs w:val="20"/>
        </w:rPr>
        <w:t>59,1 </w:t>
      </w:r>
      <w:r w:rsidRPr="00933FF0">
        <w:rPr>
          <w:szCs w:val="20"/>
        </w:rPr>
        <w:t xml:space="preserve">%, meziročně se </w:t>
      </w:r>
      <w:r w:rsidR="00FC308D">
        <w:rPr>
          <w:szCs w:val="20"/>
        </w:rPr>
        <w:t>tak tento</w:t>
      </w:r>
      <w:r w:rsidRPr="00933FF0">
        <w:rPr>
          <w:szCs w:val="20"/>
        </w:rPr>
        <w:t xml:space="preserve"> podíl </w:t>
      </w:r>
      <w:r w:rsidR="00FC308D">
        <w:rPr>
          <w:szCs w:val="20"/>
        </w:rPr>
        <w:t>snížil</w:t>
      </w:r>
      <w:r w:rsidRPr="00933FF0">
        <w:rPr>
          <w:szCs w:val="20"/>
        </w:rPr>
        <w:t xml:space="preserve"> </w:t>
      </w:r>
      <w:r w:rsidR="00FC308D">
        <w:rPr>
          <w:szCs w:val="20"/>
        </w:rPr>
        <w:t>o 1,9 p. </w:t>
      </w:r>
      <w:r w:rsidRPr="00933FF0">
        <w:rPr>
          <w:szCs w:val="20"/>
        </w:rPr>
        <w:t xml:space="preserve">b. </w:t>
      </w:r>
      <w:r w:rsidR="00FC308D">
        <w:rPr>
          <w:szCs w:val="20"/>
        </w:rPr>
        <w:t>Republiková hodnota tohoto ukazatele</w:t>
      </w:r>
      <w:r w:rsidRPr="00933FF0">
        <w:rPr>
          <w:szCs w:val="20"/>
        </w:rPr>
        <w:t xml:space="preserve"> </w:t>
      </w:r>
      <w:r w:rsidR="00FC308D">
        <w:rPr>
          <w:szCs w:val="20"/>
        </w:rPr>
        <w:t xml:space="preserve">činila 61,6 %, hranici 70 % přesáhly kraje Středočeský (75,5 %), Královéhradecký (73,3 %) </w:t>
      </w:r>
      <w:r w:rsidR="00CC323D">
        <w:rPr>
          <w:szCs w:val="20"/>
        </w:rPr>
        <w:t>a </w:t>
      </w:r>
      <w:r w:rsidR="00FC308D">
        <w:rPr>
          <w:szCs w:val="20"/>
        </w:rPr>
        <w:t xml:space="preserve">Vysočina (70,9 %). </w:t>
      </w:r>
      <w:r w:rsidR="00EC215E">
        <w:rPr>
          <w:szCs w:val="20"/>
        </w:rPr>
        <w:t>Na druhé straně žebříčku se již tradičně umístila Praha s 38,4% podílem.</w:t>
      </w:r>
    </w:p>
    <w:p w:rsidR="00933FF0" w:rsidRPr="00933FF0" w:rsidRDefault="00933FF0" w:rsidP="00933FF0">
      <w:pPr>
        <w:rPr>
          <w:szCs w:val="20"/>
        </w:rPr>
      </w:pPr>
    </w:p>
    <w:p w:rsidR="00642F09" w:rsidRDefault="00933FF0" w:rsidP="00DE5D82">
      <w:pPr>
        <w:rPr>
          <w:szCs w:val="20"/>
        </w:rPr>
      </w:pPr>
      <w:r w:rsidRPr="00933FF0">
        <w:rPr>
          <w:szCs w:val="20"/>
        </w:rPr>
        <w:t xml:space="preserve">Produktivita práce </w:t>
      </w:r>
      <w:r w:rsidR="00EC215E">
        <w:rPr>
          <w:szCs w:val="20"/>
        </w:rPr>
        <w:t>(</w:t>
      </w:r>
      <w:r w:rsidR="00EC215E">
        <w:t xml:space="preserve">tržby z prodeje výrobků </w:t>
      </w:r>
      <w:r w:rsidR="00CC323D">
        <w:t>a </w:t>
      </w:r>
      <w:r w:rsidR="00EC215E">
        <w:t xml:space="preserve">služeb průmyslové povahy na </w:t>
      </w:r>
      <w:r w:rsidR="00CC323D">
        <w:t>1 </w:t>
      </w:r>
      <w:r w:rsidR="00EC215E">
        <w:t xml:space="preserve">zaměstnance) </w:t>
      </w:r>
      <w:r w:rsidR="00EC215E">
        <w:rPr>
          <w:szCs w:val="20"/>
        </w:rPr>
        <w:t xml:space="preserve">v průmyslových podnicích se sídlem v Moravskoslezském kraji </w:t>
      </w:r>
      <w:r w:rsidRPr="00933FF0">
        <w:rPr>
          <w:szCs w:val="20"/>
        </w:rPr>
        <w:t xml:space="preserve">se meziročně zvýšila </w:t>
      </w:r>
      <w:r w:rsidR="00CC323D" w:rsidRPr="00933FF0">
        <w:rPr>
          <w:szCs w:val="20"/>
        </w:rPr>
        <w:t>o</w:t>
      </w:r>
      <w:r w:rsidR="00CC323D">
        <w:rPr>
          <w:szCs w:val="20"/>
        </w:rPr>
        <w:t> </w:t>
      </w:r>
      <w:r w:rsidR="00EC215E">
        <w:rPr>
          <w:szCs w:val="20"/>
        </w:rPr>
        <w:t>2,</w:t>
      </w:r>
      <w:r w:rsidR="00CC323D">
        <w:rPr>
          <w:szCs w:val="20"/>
        </w:rPr>
        <w:t>9 </w:t>
      </w:r>
      <w:r w:rsidRPr="00933FF0">
        <w:rPr>
          <w:szCs w:val="20"/>
        </w:rPr>
        <w:t xml:space="preserve">% na absolutní částku </w:t>
      </w:r>
      <w:r w:rsidR="00EC215E">
        <w:rPr>
          <w:szCs w:val="20"/>
        </w:rPr>
        <w:t>5 158 tis. </w:t>
      </w:r>
      <w:r w:rsidRPr="00933FF0">
        <w:rPr>
          <w:szCs w:val="20"/>
        </w:rPr>
        <w:t xml:space="preserve">Kč </w:t>
      </w:r>
      <w:r w:rsidR="00CC323D" w:rsidRPr="00933FF0">
        <w:rPr>
          <w:szCs w:val="20"/>
        </w:rPr>
        <w:t>a</w:t>
      </w:r>
      <w:r w:rsidR="00CC323D">
        <w:rPr>
          <w:szCs w:val="20"/>
        </w:rPr>
        <w:t> </w:t>
      </w:r>
      <w:r w:rsidRPr="00933FF0">
        <w:rPr>
          <w:szCs w:val="20"/>
        </w:rPr>
        <w:t xml:space="preserve">byla po Jihomoravském </w:t>
      </w:r>
      <w:r w:rsidR="00CC323D">
        <w:rPr>
          <w:szCs w:val="20"/>
        </w:rPr>
        <w:t>a </w:t>
      </w:r>
      <w:r w:rsidR="00EC215E">
        <w:rPr>
          <w:szCs w:val="20"/>
        </w:rPr>
        <w:t xml:space="preserve">Plzeňském </w:t>
      </w:r>
      <w:r w:rsidRPr="00933FF0">
        <w:rPr>
          <w:szCs w:val="20"/>
        </w:rPr>
        <w:t xml:space="preserve">kraji </w:t>
      </w:r>
      <w:r w:rsidR="00EC215E">
        <w:rPr>
          <w:szCs w:val="20"/>
        </w:rPr>
        <w:t>třetí</w:t>
      </w:r>
      <w:r w:rsidRPr="00933FF0">
        <w:rPr>
          <w:szCs w:val="20"/>
        </w:rPr>
        <w:t xml:space="preserve"> nejrychleji rostoucí produktivitou. Na růstu produktivity práce se před</w:t>
      </w:r>
      <w:r w:rsidR="00EC215E">
        <w:rPr>
          <w:szCs w:val="20"/>
        </w:rPr>
        <w:t>evším podílely rostoucí tržby z </w:t>
      </w:r>
      <w:r w:rsidRPr="00933FF0">
        <w:rPr>
          <w:szCs w:val="20"/>
        </w:rPr>
        <w:t>prodeje výro</w:t>
      </w:r>
      <w:r w:rsidR="00EC215E">
        <w:rPr>
          <w:szCs w:val="20"/>
        </w:rPr>
        <w:t xml:space="preserve">bků </w:t>
      </w:r>
      <w:r w:rsidR="00CC323D">
        <w:rPr>
          <w:szCs w:val="20"/>
        </w:rPr>
        <w:t>a </w:t>
      </w:r>
      <w:r w:rsidR="00EC215E">
        <w:rPr>
          <w:szCs w:val="20"/>
        </w:rPr>
        <w:t>služeb průmyslové povahy při</w:t>
      </w:r>
      <w:r w:rsidRPr="00933FF0">
        <w:rPr>
          <w:szCs w:val="20"/>
        </w:rPr>
        <w:t xml:space="preserve"> </w:t>
      </w:r>
      <w:r w:rsidR="00EC215E">
        <w:rPr>
          <w:szCs w:val="20"/>
        </w:rPr>
        <w:t>nepatrném snížení počtu zaměstnanců. V </w:t>
      </w:r>
      <w:r w:rsidRPr="00933FF0">
        <w:rPr>
          <w:szCs w:val="20"/>
        </w:rPr>
        <w:t xml:space="preserve">mezikrajském srovnání dosáhla produktivita práce </w:t>
      </w:r>
      <w:r w:rsidR="00CC323D" w:rsidRPr="00933FF0">
        <w:rPr>
          <w:szCs w:val="20"/>
        </w:rPr>
        <w:t>v</w:t>
      </w:r>
      <w:r w:rsidR="00CC323D">
        <w:rPr>
          <w:szCs w:val="20"/>
        </w:rPr>
        <w:t> </w:t>
      </w:r>
      <w:r w:rsidR="00DC566B">
        <w:rPr>
          <w:szCs w:val="20"/>
        </w:rPr>
        <w:t>Moravskoslezském</w:t>
      </w:r>
      <w:r w:rsidRPr="00933FF0">
        <w:rPr>
          <w:szCs w:val="20"/>
        </w:rPr>
        <w:t xml:space="preserve"> kraji </w:t>
      </w:r>
      <w:r w:rsidR="00DC566B">
        <w:rPr>
          <w:szCs w:val="20"/>
        </w:rPr>
        <w:t>4. nejvyšší hodnoty a v </w:t>
      </w:r>
      <w:r w:rsidRPr="00933FF0">
        <w:rPr>
          <w:szCs w:val="20"/>
        </w:rPr>
        <w:t xml:space="preserve">porovnání </w:t>
      </w:r>
      <w:r w:rsidR="00CC323D" w:rsidRPr="00933FF0">
        <w:rPr>
          <w:szCs w:val="20"/>
        </w:rPr>
        <w:t>s</w:t>
      </w:r>
      <w:r w:rsidR="00CC323D">
        <w:rPr>
          <w:szCs w:val="20"/>
        </w:rPr>
        <w:t> </w:t>
      </w:r>
      <w:r w:rsidRPr="00933FF0">
        <w:rPr>
          <w:szCs w:val="20"/>
        </w:rPr>
        <w:t>produktivitou dosaženou v</w:t>
      </w:r>
      <w:r w:rsidR="00DC566B">
        <w:rPr>
          <w:szCs w:val="20"/>
        </w:rPr>
        <w:t> celé České republice</w:t>
      </w:r>
      <w:r w:rsidRPr="00933FF0">
        <w:rPr>
          <w:szCs w:val="20"/>
        </w:rPr>
        <w:t xml:space="preserve"> byla </w:t>
      </w:r>
      <w:r w:rsidR="00DC566B">
        <w:rPr>
          <w:szCs w:val="20"/>
        </w:rPr>
        <w:t>vyšší o 739 tis. </w:t>
      </w:r>
      <w:r w:rsidRPr="00933FF0">
        <w:rPr>
          <w:szCs w:val="20"/>
        </w:rPr>
        <w:t xml:space="preserve">Kč. </w:t>
      </w:r>
      <w:r w:rsidR="00DC566B">
        <w:rPr>
          <w:szCs w:val="20"/>
        </w:rPr>
        <w:t>Dalšími kraji, které dosáhly vyšší produktivity</w:t>
      </w:r>
      <w:r w:rsidRPr="00933FF0">
        <w:rPr>
          <w:szCs w:val="20"/>
        </w:rPr>
        <w:t xml:space="preserve"> práce </w:t>
      </w:r>
      <w:r w:rsidR="00DC566B">
        <w:rPr>
          <w:szCs w:val="20"/>
        </w:rPr>
        <w:t xml:space="preserve">než </w:t>
      </w:r>
      <w:r w:rsidR="005F209B">
        <w:rPr>
          <w:szCs w:val="20"/>
        </w:rPr>
        <w:t>činil</w:t>
      </w:r>
      <w:r w:rsidR="00DC566B">
        <w:rPr>
          <w:szCs w:val="20"/>
        </w:rPr>
        <w:t xml:space="preserve"> průměr </w:t>
      </w:r>
      <w:r w:rsidRPr="00933FF0">
        <w:rPr>
          <w:szCs w:val="20"/>
        </w:rPr>
        <w:t>Č</w:t>
      </w:r>
      <w:r w:rsidR="00DC566B">
        <w:rPr>
          <w:szCs w:val="20"/>
        </w:rPr>
        <w:t>eské republiky (</w:t>
      </w:r>
      <w:r w:rsidR="00CC323D">
        <w:rPr>
          <w:szCs w:val="20"/>
        </w:rPr>
        <w:t>4 </w:t>
      </w:r>
      <w:r w:rsidR="00DC566B">
        <w:rPr>
          <w:szCs w:val="20"/>
        </w:rPr>
        <w:t>419 tis. Kč), byly ještě</w:t>
      </w:r>
      <w:r w:rsidRPr="00933FF0">
        <w:rPr>
          <w:szCs w:val="20"/>
        </w:rPr>
        <w:t xml:space="preserve"> </w:t>
      </w:r>
      <w:r w:rsidR="00DC566B">
        <w:rPr>
          <w:szCs w:val="20"/>
        </w:rPr>
        <w:t xml:space="preserve">kraje </w:t>
      </w:r>
      <w:r w:rsidRPr="00933FF0">
        <w:rPr>
          <w:szCs w:val="20"/>
        </w:rPr>
        <w:t>Středočeský (</w:t>
      </w:r>
      <w:r w:rsidR="00CC323D" w:rsidRPr="00933FF0">
        <w:rPr>
          <w:szCs w:val="20"/>
        </w:rPr>
        <w:t>7</w:t>
      </w:r>
      <w:r w:rsidR="00CC323D">
        <w:rPr>
          <w:szCs w:val="20"/>
        </w:rPr>
        <w:t> </w:t>
      </w:r>
      <w:r w:rsidRPr="00933FF0">
        <w:rPr>
          <w:szCs w:val="20"/>
        </w:rPr>
        <w:t>132 tis. Kč), Ústecký (</w:t>
      </w:r>
      <w:r w:rsidR="00CC323D" w:rsidRPr="00933FF0">
        <w:rPr>
          <w:szCs w:val="20"/>
        </w:rPr>
        <w:t>5</w:t>
      </w:r>
      <w:r w:rsidR="00CC323D">
        <w:rPr>
          <w:szCs w:val="20"/>
        </w:rPr>
        <w:t> </w:t>
      </w:r>
      <w:r w:rsidRPr="00933FF0">
        <w:rPr>
          <w:szCs w:val="20"/>
        </w:rPr>
        <w:t>640 tis. Kč)</w:t>
      </w:r>
      <w:r w:rsidR="00DC566B">
        <w:rPr>
          <w:szCs w:val="20"/>
        </w:rPr>
        <w:t xml:space="preserve"> a </w:t>
      </w:r>
      <w:r w:rsidRPr="00933FF0">
        <w:rPr>
          <w:szCs w:val="20"/>
        </w:rPr>
        <w:t>Pardubický (</w:t>
      </w:r>
      <w:r w:rsidR="00CC323D" w:rsidRPr="00933FF0">
        <w:rPr>
          <w:szCs w:val="20"/>
        </w:rPr>
        <w:t>5</w:t>
      </w:r>
      <w:r w:rsidR="00CC323D">
        <w:rPr>
          <w:szCs w:val="20"/>
        </w:rPr>
        <w:t> </w:t>
      </w:r>
      <w:r w:rsidRPr="00933FF0">
        <w:rPr>
          <w:szCs w:val="20"/>
        </w:rPr>
        <w:t>265 tis. Kč).</w:t>
      </w:r>
      <w:r w:rsidR="009779A2">
        <w:rPr>
          <w:szCs w:val="20"/>
        </w:rPr>
        <w:t xml:space="preserve"> Nejnižší produktivitu práce vykázaly velké průmyslové podniky v Karlovarském kraji (2 314 tis. Kč) </w:t>
      </w:r>
      <w:r w:rsidR="00CC323D">
        <w:rPr>
          <w:szCs w:val="20"/>
        </w:rPr>
        <w:t>a </w:t>
      </w:r>
      <w:r w:rsidR="009779A2">
        <w:rPr>
          <w:szCs w:val="20"/>
        </w:rPr>
        <w:t>Olomouckém kraji (2 951 tis. Kč).</w:t>
      </w:r>
    </w:p>
    <w:p w:rsidR="00873302" w:rsidRDefault="00873302" w:rsidP="00873302">
      <w:pPr>
        <w:rPr>
          <w:spacing w:val="-2"/>
          <w:szCs w:val="20"/>
        </w:rPr>
      </w:pPr>
    </w:p>
    <w:p w:rsidR="00873302" w:rsidRPr="008A32B7" w:rsidRDefault="00873302" w:rsidP="00873302">
      <w:pPr>
        <w:keepNext/>
        <w:jc w:val="center"/>
        <w:rPr>
          <w:b/>
          <w:spacing w:val="-2"/>
          <w:szCs w:val="20"/>
        </w:rPr>
      </w:pPr>
      <w:r w:rsidRPr="008A32B7">
        <w:rPr>
          <w:b/>
          <w:spacing w:val="-2"/>
          <w:szCs w:val="20"/>
        </w:rPr>
        <w:t xml:space="preserve">Graf </w:t>
      </w:r>
      <w:r w:rsidR="00CC323D" w:rsidRPr="008A32B7">
        <w:rPr>
          <w:b/>
          <w:spacing w:val="-2"/>
          <w:szCs w:val="20"/>
        </w:rPr>
        <w:t>2</w:t>
      </w:r>
      <w:r w:rsidR="00CC323D">
        <w:rPr>
          <w:b/>
          <w:spacing w:val="-2"/>
          <w:szCs w:val="20"/>
        </w:rPr>
        <w:t> </w:t>
      </w:r>
      <w:r w:rsidRPr="008A32B7">
        <w:rPr>
          <w:b/>
          <w:spacing w:val="-2"/>
          <w:szCs w:val="20"/>
        </w:rPr>
        <w:t xml:space="preserve">Zaměstnanci </w:t>
      </w:r>
      <w:r w:rsidR="00CC323D" w:rsidRPr="008A32B7">
        <w:rPr>
          <w:b/>
          <w:spacing w:val="-2"/>
          <w:szCs w:val="20"/>
        </w:rPr>
        <w:t>v</w:t>
      </w:r>
      <w:r w:rsidR="00CC323D">
        <w:rPr>
          <w:b/>
          <w:spacing w:val="-2"/>
          <w:szCs w:val="20"/>
        </w:rPr>
        <w:t> </w:t>
      </w:r>
      <w:r w:rsidRPr="008A32B7">
        <w:rPr>
          <w:b/>
          <w:spacing w:val="-2"/>
          <w:szCs w:val="20"/>
        </w:rPr>
        <w:t>průmyslových pod</w:t>
      </w:r>
      <w:r>
        <w:rPr>
          <w:b/>
          <w:spacing w:val="-2"/>
          <w:szCs w:val="20"/>
        </w:rPr>
        <w:t xml:space="preserve">nicích </w:t>
      </w:r>
      <w:r w:rsidR="00CC323D">
        <w:rPr>
          <w:b/>
          <w:spacing w:val="-2"/>
          <w:szCs w:val="20"/>
        </w:rPr>
        <w:t>a </w:t>
      </w:r>
      <w:r>
        <w:rPr>
          <w:b/>
          <w:spacing w:val="-2"/>
          <w:szCs w:val="20"/>
        </w:rPr>
        <w:t xml:space="preserve">tržby na </w:t>
      </w:r>
      <w:r w:rsidR="00CC323D">
        <w:rPr>
          <w:b/>
          <w:spacing w:val="-2"/>
          <w:szCs w:val="20"/>
        </w:rPr>
        <w:t>1 </w:t>
      </w:r>
      <w:r>
        <w:rPr>
          <w:b/>
          <w:spacing w:val="-2"/>
          <w:szCs w:val="20"/>
        </w:rPr>
        <w:t xml:space="preserve">zaměstnance </w:t>
      </w:r>
      <w:r w:rsidRPr="008A32B7">
        <w:rPr>
          <w:b/>
          <w:spacing w:val="-2"/>
          <w:szCs w:val="20"/>
        </w:rPr>
        <w:t xml:space="preserve">podle </w:t>
      </w:r>
      <w:r w:rsidRPr="001346C8">
        <w:rPr>
          <w:b/>
          <w:spacing w:val="-2"/>
          <w:szCs w:val="20"/>
        </w:rPr>
        <w:t>převažující výroby zpracovatelského průmyslu</w:t>
      </w:r>
      <w:r>
        <w:rPr>
          <w:b/>
          <w:spacing w:val="-2"/>
          <w:szCs w:val="20"/>
        </w:rPr>
        <w:t xml:space="preserve"> </w:t>
      </w:r>
      <w:r w:rsidR="00CC323D" w:rsidRPr="008A32B7">
        <w:rPr>
          <w:b/>
          <w:spacing w:val="-2"/>
          <w:szCs w:val="20"/>
        </w:rPr>
        <w:t>v</w:t>
      </w:r>
      <w:r w:rsidR="00CC323D">
        <w:rPr>
          <w:b/>
          <w:spacing w:val="-2"/>
          <w:szCs w:val="20"/>
        </w:rPr>
        <w:t> </w:t>
      </w:r>
      <w:r w:rsidRPr="008A32B7">
        <w:rPr>
          <w:b/>
          <w:spacing w:val="-2"/>
          <w:szCs w:val="20"/>
        </w:rPr>
        <w:t>Moravskoslezském kraji</w:t>
      </w:r>
    </w:p>
    <w:p w:rsidR="00873302" w:rsidRDefault="00873302" w:rsidP="00873302">
      <w:pPr>
        <w:rPr>
          <w:spacing w:val="-2"/>
          <w:szCs w:val="20"/>
        </w:rPr>
      </w:pPr>
      <w:r w:rsidRPr="008A32B7">
        <w:rPr>
          <w:noProof/>
          <w:spacing w:val="-2"/>
          <w:szCs w:val="20"/>
          <w:lang w:eastAsia="cs-CZ"/>
        </w:rPr>
        <w:drawing>
          <wp:inline distT="0" distB="0" distL="0" distR="0" wp14:anchorId="44694B01" wp14:editId="166F4AF8">
            <wp:extent cx="5391150" cy="37719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02" w:rsidRDefault="00873302" w:rsidP="00873302">
      <w:r>
        <w:t>Některá odvětví CZ-</w:t>
      </w:r>
      <w:proofErr w:type="spellStart"/>
      <w:r>
        <w:t>NACE</w:t>
      </w:r>
      <w:proofErr w:type="spellEnd"/>
      <w:r>
        <w:t xml:space="preserve"> ve zpracovatelském průmyslu podléhají ochraně individuálních údajů, a proto nemohou být hodnocena.</w:t>
      </w:r>
    </w:p>
    <w:p w:rsidR="00873302" w:rsidRPr="00933FF0" w:rsidRDefault="00873302" w:rsidP="00873302">
      <w:pPr>
        <w:rPr>
          <w:spacing w:val="-2"/>
          <w:szCs w:val="20"/>
        </w:rPr>
      </w:pPr>
      <w:r>
        <w:lastRenderedPageBreak/>
        <w:t>V roce 2018 sídlilo v Moravskoslezském kraji 219 velkých podniků (se 100 a více zaměstnanci) v odvětví zpracovatelského průmyslu. Tyto firmy zaměstnávaly 96,</w:t>
      </w:r>
      <w:r w:rsidR="00CC323D">
        <w:t>1 </w:t>
      </w:r>
      <w:r>
        <w:t>tis. osob, meziročně se jejich počet zvýšil o 0,8 %. Nejvíce z tohoto počtu zaměstnanců pracovalo v odvětvích v</w:t>
      </w:r>
      <w:r w:rsidRPr="00A84F95">
        <w:t xml:space="preserve">ýroba motorových vozidel (kromě motocyklů), přívěsů </w:t>
      </w:r>
      <w:r w:rsidR="00CC323D" w:rsidRPr="00A84F95">
        <w:t>a</w:t>
      </w:r>
      <w:r w:rsidR="00CC323D">
        <w:t> </w:t>
      </w:r>
      <w:r w:rsidRPr="00A84F95">
        <w:t>návěsů</w:t>
      </w:r>
      <w:r>
        <w:t xml:space="preserve"> (25,5 tis. osob, podíl 26,5 %) </w:t>
      </w:r>
      <w:r w:rsidR="00CC323D">
        <w:t>a </w:t>
      </w:r>
      <w:r>
        <w:t>v</w:t>
      </w:r>
      <w:r w:rsidRPr="00A84F95">
        <w:t>ýroba základních kovů, hutní zpracování kovů; slévárenství</w:t>
      </w:r>
      <w:r>
        <w:t xml:space="preserve"> (18,6 tis. osob, podíl 19,4 %).</w:t>
      </w:r>
    </w:p>
    <w:p w:rsidR="00873302" w:rsidRPr="00933FF0" w:rsidRDefault="00873302" w:rsidP="00873302">
      <w:pPr>
        <w:rPr>
          <w:spacing w:val="-2"/>
          <w:szCs w:val="20"/>
        </w:rPr>
      </w:pPr>
    </w:p>
    <w:p w:rsidR="00873302" w:rsidRDefault="00873302" w:rsidP="00873302">
      <w:pPr>
        <w:rPr>
          <w:spacing w:val="-2"/>
          <w:szCs w:val="20"/>
        </w:rPr>
      </w:pPr>
      <w:r w:rsidRPr="002F2E22">
        <w:rPr>
          <w:spacing w:val="-2"/>
          <w:szCs w:val="20"/>
        </w:rPr>
        <w:t xml:space="preserve">Průměrná </w:t>
      </w:r>
      <w:r>
        <w:rPr>
          <w:spacing w:val="-2"/>
          <w:szCs w:val="20"/>
        </w:rPr>
        <w:t xml:space="preserve">hrubá </w:t>
      </w:r>
      <w:r w:rsidRPr="002F2E22">
        <w:rPr>
          <w:spacing w:val="-2"/>
          <w:szCs w:val="20"/>
        </w:rPr>
        <w:t>měsíční mzda</w:t>
      </w:r>
      <w:r w:rsidRPr="00933FF0">
        <w:rPr>
          <w:spacing w:val="-2"/>
          <w:szCs w:val="20"/>
        </w:rPr>
        <w:t xml:space="preserve"> ve zpracovatelském průmyslu </w:t>
      </w:r>
      <w:r>
        <w:rPr>
          <w:spacing w:val="-2"/>
          <w:szCs w:val="20"/>
        </w:rPr>
        <w:t xml:space="preserve">v Moravskoslezském kraji v roce 2018 dosáhla 31 844 Kč </w:t>
      </w:r>
      <w:r w:rsidR="00CC323D">
        <w:rPr>
          <w:spacing w:val="-2"/>
          <w:szCs w:val="20"/>
        </w:rPr>
        <w:t>a 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porovnání </w:t>
      </w:r>
      <w:r w:rsidR="00CC323D" w:rsidRPr="00933FF0">
        <w:rPr>
          <w:spacing w:val="-2"/>
          <w:szCs w:val="20"/>
        </w:rPr>
        <w:t>s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rokem 2017 </w:t>
      </w:r>
      <w:r>
        <w:rPr>
          <w:spacing w:val="-2"/>
          <w:szCs w:val="20"/>
        </w:rPr>
        <w:t xml:space="preserve">vzrostla </w:t>
      </w:r>
      <w:r w:rsidR="00CC323D" w:rsidRPr="00933FF0">
        <w:rPr>
          <w:spacing w:val="-2"/>
          <w:szCs w:val="20"/>
        </w:rPr>
        <w:t>o</w:t>
      </w:r>
      <w:r w:rsidR="00CC323D">
        <w:rPr>
          <w:spacing w:val="-2"/>
          <w:szCs w:val="20"/>
        </w:rPr>
        <w:t> </w:t>
      </w:r>
      <w:r>
        <w:rPr>
          <w:spacing w:val="-2"/>
          <w:szCs w:val="20"/>
        </w:rPr>
        <w:t>7,0 </w:t>
      </w:r>
      <w:r w:rsidRPr="00933FF0">
        <w:rPr>
          <w:spacing w:val="-2"/>
          <w:szCs w:val="20"/>
        </w:rPr>
        <w:t>%</w:t>
      </w:r>
      <w:r>
        <w:rPr>
          <w:spacing w:val="-2"/>
          <w:szCs w:val="20"/>
        </w:rPr>
        <w:t xml:space="preserve"> (</w:t>
      </w:r>
      <w:r w:rsidR="00CC323D">
        <w:rPr>
          <w:spacing w:val="-2"/>
          <w:szCs w:val="20"/>
        </w:rPr>
        <w:t>o </w:t>
      </w:r>
      <w:r>
        <w:rPr>
          <w:spacing w:val="-2"/>
          <w:szCs w:val="20"/>
        </w:rPr>
        <w:t>2 082 Kč)</w:t>
      </w:r>
      <w:r w:rsidRPr="00933FF0">
        <w:rPr>
          <w:spacing w:val="-2"/>
          <w:szCs w:val="20"/>
        </w:rPr>
        <w:t xml:space="preserve">. Nejvyšší meziroční nárůst mezd </w:t>
      </w:r>
      <w:r w:rsidR="00CC323D" w:rsidRPr="00933FF0">
        <w:rPr>
          <w:spacing w:val="-2"/>
          <w:szCs w:val="20"/>
        </w:rPr>
        <w:t>o</w:t>
      </w:r>
      <w:r w:rsidR="00CC323D">
        <w:rPr>
          <w:spacing w:val="-2"/>
          <w:szCs w:val="20"/>
        </w:rPr>
        <w:t> </w:t>
      </w:r>
      <w:r w:rsidR="00E478CB">
        <w:rPr>
          <w:spacing w:val="-2"/>
          <w:szCs w:val="20"/>
        </w:rPr>
        <w:t>13,0 </w:t>
      </w:r>
      <w:r w:rsidR="00E478CB" w:rsidRPr="00933FF0">
        <w:rPr>
          <w:spacing w:val="-2"/>
          <w:szCs w:val="20"/>
        </w:rPr>
        <w:t>%</w:t>
      </w:r>
      <w:r w:rsidR="00E478CB">
        <w:rPr>
          <w:spacing w:val="-2"/>
          <w:szCs w:val="20"/>
        </w:rPr>
        <w:t xml:space="preserve"> </w:t>
      </w:r>
      <w:r>
        <w:rPr>
          <w:spacing w:val="-2"/>
          <w:szCs w:val="20"/>
        </w:rPr>
        <w:t>z</w:t>
      </w:r>
      <w:r w:rsidRPr="00933FF0">
        <w:rPr>
          <w:spacing w:val="-2"/>
          <w:szCs w:val="20"/>
        </w:rPr>
        <w:t>aznamen</w:t>
      </w:r>
      <w:r>
        <w:rPr>
          <w:spacing w:val="-2"/>
          <w:szCs w:val="20"/>
        </w:rPr>
        <w:t>alo</w:t>
      </w:r>
      <w:r w:rsidRPr="00933FF0">
        <w:rPr>
          <w:spacing w:val="-2"/>
          <w:szCs w:val="20"/>
        </w:rPr>
        <w:t xml:space="preserve"> odvětví výrob</w:t>
      </w:r>
      <w:r>
        <w:rPr>
          <w:spacing w:val="-2"/>
          <w:szCs w:val="20"/>
        </w:rPr>
        <w:t>a</w:t>
      </w:r>
      <w:r w:rsidRPr="00933FF0">
        <w:rPr>
          <w:spacing w:val="-2"/>
          <w:szCs w:val="20"/>
        </w:rPr>
        <w:t xml:space="preserve"> potravinářských výrobků</w:t>
      </w:r>
      <w:r>
        <w:rPr>
          <w:spacing w:val="-2"/>
          <w:szCs w:val="20"/>
        </w:rPr>
        <w:t xml:space="preserve">. I přes toto navýšení patřila mzda v tomto odvětví k těm nižším </w:t>
      </w:r>
      <w:r w:rsidR="00CC323D">
        <w:rPr>
          <w:spacing w:val="-2"/>
          <w:szCs w:val="20"/>
        </w:rPr>
        <w:t>a </w:t>
      </w:r>
      <w:r>
        <w:rPr>
          <w:spacing w:val="-2"/>
          <w:szCs w:val="20"/>
        </w:rPr>
        <w:t xml:space="preserve">v roce 2018 činila 22 132 Kč. Na </w:t>
      </w:r>
      <w:r w:rsidR="00E478CB">
        <w:rPr>
          <w:spacing w:val="-2"/>
          <w:szCs w:val="20"/>
        </w:rPr>
        <w:t xml:space="preserve">ještě </w:t>
      </w:r>
      <w:r>
        <w:rPr>
          <w:spacing w:val="-2"/>
          <w:szCs w:val="20"/>
        </w:rPr>
        <w:t>nižší mzdu dosáhli zaměstnanci v odvětví výroba textilií (20 762 Kč). Naopak nejlépe ohodnocení byli pracovníci v odvětvích v</w:t>
      </w:r>
      <w:r w:rsidRPr="002F2E22">
        <w:rPr>
          <w:spacing w:val="-2"/>
          <w:szCs w:val="20"/>
        </w:rPr>
        <w:t>ýroba základních farmaceutických výrobků a farmaceutických přípravků</w:t>
      </w:r>
      <w:r>
        <w:rPr>
          <w:spacing w:val="-2"/>
          <w:szCs w:val="20"/>
        </w:rPr>
        <w:t xml:space="preserve"> (36 853 Kč), v</w:t>
      </w:r>
      <w:r w:rsidRPr="002F2E22">
        <w:rPr>
          <w:spacing w:val="-2"/>
          <w:szCs w:val="20"/>
        </w:rPr>
        <w:t xml:space="preserve">ýroba chemických látek </w:t>
      </w:r>
      <w:r w:rsidR="00CC323D" w:rsidRPr="002F2E22">
        <w:rPr>
          <w:spacing w:val="-2"/>
          <w:szCs w:val="20"/>
        </w:rPr>
        <w:t>a</w:t>
      </w:r>
      <w:r w:rsidR="00CC323D">
        <w:rPr>
          <w:spacing w:val="-2"/>
          <w:szCs w:val="20"/>
        </w:rPr>
        <w:t> </w:t>
      </w:r>
      <w:r w:rsidRPr="002F2E22">
        <w:rPr>
          <w:spacing w:val="-2"/>
          <w:szCs w:val="20"/>
        </w:rPr>
        <w:t>chemických přípravků</w:t>
      </w:r>
      <w:r>
        <w:rPr>
          <w:spacing w:val="-2"/>
          <w:szCs w:val="20"/>
        </w:rPr>
        <w:t xml:space="preserve"> (36 386 Kč), v</w:t>
      </w:r>
      <w:r w:rsidRPr="002F2E22">
        <w:rPr>
          <w:spacing w:val="-2"/>
          <w:szCs w:val="20"/>
        </w:rPr>
        <w:t>ýroba elektrických zařízení</w:t>
      </w:r>
      <w:r>
        <w:rPr>
          <w:spacing w:val="-2"/>
          <w:szCs w:val="20"/>
        </w:rPr>
        <w:t xml:space="preserve"> (35 896 Kč) či v</w:t>
      </w:r>
      <w:r w:rsidRPr="00B257BF">
        <w:rPr>
          <w:spacing w:val="-2"/>
          <w:szCs w:val="20"/>
        </w:rPr>
        <w:t>ýroba počítačů, elektro</w:t>
      </w:r>
      <w:r w:rsidR="00E478CB">
        <w:rPr>
          <w:spacing w:val="-2"/>
          <w:szCs w:val="20"/>
        </w:rPr>
        <w:t>nických a </w:t>
      </w:r>
      <w:r>
        <w:rPr>
          <w:spacing w:val="-2"/>
          <w:szCs w:val="20"/>
        </w:rPr>
        <w:t>optických přístrojů a </w:t>
      </w:r>
      <w:r w:rsidRPr="00B257BF">
        <w:rPr>
          <w:spacing w:val="-2"/>
          <w:szCs w:val="20"/>
        </w:rPr>
        <w:t>zařízení</w:t>
      </w:r>
      <w:r>
        <w:rPr>
          <w:spacing w:val="-2"/>
          <w:szCs w:val="20"/>
        </w:rPr>
        <w:t xml:space="preserve"> (35 743 Kč).</w:t>
      </w:r>
    </w:p>
    <w:p w:rsidR="00873302" w:rsidRDefault="00873302" w:rsidP="00873302">
      <w:pPr>
        <w:rPr>
          <w:spacing w:val="-2"/>
          <w:szCs w:val="20"/>
        </w:rPr>
      </w:pPr>
    </w:p>
    <w:p w:rsidR="00873302" w:rsidRDefault="00873302" w:rsidP="00873302">
      <w:pPr>
        <w:rPr>
          <w:spacing w:val="-2"/>
          <w:szCs w:val="20"/>
        </w:rPr>
      </w:pPr>
      <w:r>
        <w:rPr>
          <w:noProof/>
          <w:lang w:eastAsia="cs-CZ"/>
        </w:rPr>
        <w:drawing>
          <wp:inline distT="0" distB="0" distL="0" distR="0" wp14:anchorId="75F63FC7" wp14:editId="02F9B13A">
            <wp:extent cx="5400000" cy="3818888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1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302" w:rsidRDefault="00873302" w:rsidP="00873302">
      <w:pPr>
        <w:rPr>
          <w:spacing w:val="-2"/>
          <w:szCs w:val="20"/>
        </w:rPr>
      </w:pPr>
    </w:p>
    <w:p w:rsidR="00933FF0" w:rsidRDefault="00933FF0" w:rsidP="00933FF0">
      <w:pPr>
        <w:rPr>
          <w:spacing w:val="-2"/>
          <w:szCs w:val="20"/>
        </w:rPr>
      </w:pPr>
      <w:r w:rsidRPr="00933FF0">
        <w:rPr>
          <w:spacing w:val="-2"/>
          <w:szCs w:val="20"/>
        </w:rPr>
        <w:t xml:space="preserve">Objem tržeb </w:t>
      </w:r>
      <w:r w:rsidR="00CC323D" w:rsidRPr="00933FF0">
        <w:rPr>
          <w:spacing w:val="-2"/>
          <w:szCs w:val="20"/>
        </w:rPr>
        <w:t>z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prodeje výrobků </w:t>
      </w:r>
      <w:r w:rsidR="00CC323D" w:rsidRPr="00933FF0">
        <w:rPr>
          <w:spacing w:val="-2"/>
          <w:szCs w:val="20"/>
        </w:rPr>
        <w:t>a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služeb průmyslové povahy ve zpracovatelském průmyslu dosáhl 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roce 2018 </w:t>
      </w:r>
      <w:r w:rsidR="009779A2">
        <w:rPr>
          <w:spacing w:val="-2"/>
          <w:szCs w:val="20"/>
        </w:rPr>
        <w:t xml:space="preserve">v Moravskoslezském kraji </w:t>
      </w:r>
      <w:r w:rsidRPr="00933FF0">
        <w:rPr>
          <w:spacing w:val="-2"/>
          <w:szCs w:val="20"/>
        </w:rPr>
        <w:t xml:space="preserve">výše </w:t>
      </w:r>
      <w:r w:rsidR="009779A2">
        <w:rPr>
          <w:spacing w:val="-2"/>
          <w:szCs w:val="20"/>
        </w:rPr>
        <w:t>524</w:t>
      </w:r>
      <w:r w:rsidR="00E478CB">
        <w:rPr>
          <w:spacing w:val="-2"/>
          <w:szCs w:val="20"/>
        </w:rPr>
        <w:t>,0</w:t>
      </w:r>
      <w:r w:rsidR="009779A2">
        <w:rPr>
          <w:spacing w:val="-2"/>
          <w:szCs w:val="20"/>
        </w:rPr>
        <w:t> mld</w:t>
      </w:r>
      <w:r w:rsidRPr="00933FF0">
        <w:rPr>
          <w:spacing w:val="-2"/>
          <w:szCs w:val="20"/>
        </w:rPr>
        <w:t xml:space="preserve">. Kč. Tržby ve zpracovatelském průmyslu </w:t>
      </w:r>
      <w:r w:rsidR="009779A2" w:rsidRPr="00933FF0">
        <w:rPr>
          <w:spacing w:val="-2"/>
          <w:szCs w:val="20"/>
        </w:rPr>
        <w:t xml:space="preserve">se </w:t>
      </w:r>
      <w:r w:rsidRPr="00933FF0">
        <w:rPr>
          <w:spacing w:val="-2"/>
          <w:szCs w:val="20"/>
        </w:rPr>
        <w:t xml:space="preserve">podílely na celkových tržbách 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>průmyslu 9</w:t>
      </w:r>
      <w:r w:rsidR="009779A2">
        <w:rPr>
          <w:spacing w:val="-2"/>
          <w:szCs w:val="20"/>
        </w:rPr>
        <w:t>4</w:t>
      </w:r>
      <w:r w:rsidRPr="00933FF0">
        <w:rPr>
          <w:spacing w:val="-2"/>
          <w:szCs w:val="20"/>
        </w:rPr>
        <w:t>,</w:t>
      </w:r>
      <w:r w:rsidR="00CC323D" w:rsidRPr="00933FF0">
        <w:rPr>
          <w:spacing w:val="-2"/>
          <w:szCs w:val="20"/>
        </w:rPr>
        <w:t>0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%. Meziročně vzrostly tržby ve zpracovatelském průmyslu </w:t>
      </w:r>
      <w:r w:rsidR="00CC323D" w:rsidRPr="00933FF0">
        <w:rPr>
          <w:spacing w:val="-2"/>
          <w:szCs w:val="20"/>
        </w:rPr>
        <w:t>o</w:t>
      </w:r>
      <w:r w:rsidR="00CC323D">
        <w:rPr>
          <w:spacing w:val="-2"/>
          <w:szCs w:val="20"/>
        </w:rPr>
        <w:t> </w:t>
      </w:r>
      <w:r w:rsidR="00291E67">
        <w:rPr>
          <w:spacing w:val="-2"/>
          <w:szCs w:val="20"/>
        </w:rPr>
        <w:t>3,</w:t>
      </w:r>
      <w:r w:rsidR="00CC323D">
        <w:rPr>
          <w:spacing w:val="-2"/>
          <w:szCs w:val="20"/>
        </w:rPr>
        <w:t>1 </w:t>
      </w:r>
      <w:r w:rsidRPr="00933FF0">
        <w:rPr>
          <w:spacing w:val="-2"/>
          <w:szCs w:val="20"/>
        </w:rPr>
        <w:t xml:space="preserve">%. Na výši těchto tržeb se </w:t>
      </w:r>
      <w:r w:rsidR="00291E67">
        <w:rPr>
          <w:spacing w:val="-2"/>
          <w:szCs w:val="20"/>
        </w:rPr>
        <w:t xml:space="preserve">podílela </w:t>
      </w:r>
      <w:r w:rsidR="00291E67" w:rsidRPr="00933FF0">
        <w:rPr>
          <w:spacing w:val="-2"/>
          <w:szCs w:val="20"/>
        </w:rPr>
        <w:t>p</w:t>
      </w:r>
      <w:r w:rsidR="00291E67">
        <w:rPr>
          <w:spacing w:val="-2"/>
          <w:szCs w:val="20"/>
        </w:rPr>
        <w:t>ředevším odvětví výroba</w:t>
      </w:r>
      <w:r w:rsidRPr="00933FF0">
        <w:rPr>
          <w:spacing w:val="-2"/>
          <w:szCs w:val="20"/>
        </w:rPr>
        <w:t xml:space="preserve"> motorových vozidel (kromě motocyklů), přívěsů </w:t>
      </w:r>
      <w:r w:rsidR="00CC323D" w:rsidRPr="00933FF0">
        <w:rPr>
          <w:spacing w:val="-2"/>
          <w:szCs w:val="20"/>
        </w:rPr>
        <w:t>a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>návěsů (</w:t>
      </w:r>
      <w:r w:rsidR="00291E67">
        <w:rPr>
          <w:spacing w:val="-2"/>
          <w:szCs w:val="20"/>
        </w:rPr>
        <w:t>51,</w:t>
      </w:r>
      <w:r w:rsidR="00CC323D">
        <w:rPr>
          <w:spacing w:val="-2"/>
          <w:szCs w:val="20"/>
        </w:rPr>
        <w:t>0 </w:t>
      </w:r>
      <w:r w:rsidR="00291E67">
        <w:rPr>
          <w:spacing w:val="-2"/>
          <w:szCs w:val="20"/>
        </w:rPr>
        <w:t xml:space="preserve">%) </w:t>
      </w:r>
      <w:r w:rsidR="00CC323D">
        <w:rPr>
          <w:spacing w:val="-2"/>
          <w:szCs w:val="20"/>
        </w:rPr>
        <w:t>a </w:t>
      </w:r>
      <w:r w:rsidR="00291E67">
        <w:rPr>
          <w:spacing w:val="-2"/>
          <w:szCs w:val="20"/>
        </w:rPr>
        <w:t>v</w:t>
      </w:r>
      <w:r w:rsidR="00291E67" w:rsidRPr="00291E67">
        <w:rPr>
          <w:spacing w:val="-2"/>
          <w:szCs w:val="20"/>
        </w:rPr>
        <w:t xml:space="preserve">ýroba základních kovů, hutní zpracování kovů; </w:t>
      </w:r>
      <w:r w:rsidR="00291E67" w:rsidRPr="00291E67">
        <w:rPr>
          <w:spacing w:val="-2"/>
          <w:szCs w:val="20"/>
        </w:rPr>
        <w:lastRenderedPageBreak/>
        <w:t xml:space="preserve">slévárenství </w:t>
      </w:r>
      <w:r w:rsidRPr="00933FF0">
        <w:rPr>
          <w:spacing w:val="-2"/>
          <w:szCs w:val="20"/>
        </w:rPr>
        <w:t>(</w:t>
      </w:r>
      <w:r w:rsidR="00291E67">
        <w:rPr>
          <w:spacing w:val="-2"/>
          <w:szCs w:val="20"/>
        </w:rPr>
        <w:t xml:space="preserve">19,8 %). </w:t>
      </w:r>
      <w:r w:rsidRPr="00933FF0">
        <w:rPr>
          <w:spacing w:val="-2"/>
          <w:szCs w:val="20"/>
        </w:rPr>
        <w:t xml:space="preserve">Meziročně se nejvíce zvýšily tržby 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>odvětví</w:t>
      </w:r>
      <w:r w:rsidR="00291E67">
        <w:rPr>
          <w:spacing w:val="-2"/>
          <w:szCs w:val="20"/>
        </w:rPr>
        <w:t>ch</w:t>
      </w:r>
      <w:r w:rsidRPr="00933FF0">
        <w:rPr>
          <w:spacing w:val="-2"/>
          <w:szCs w:val="20"/>
        </w:rPr>
        <w:t xml:space="preserve"> </w:t>
      </w:r>
      <w:r w:rsidR="00291E67">
        <w:rPr>
          <w:spacing w:val="-2"/>
          <w:szCs w:val="20"/>
        </w:rPr>
        <w:t>v</w:t>
      </w:r>
      <w:r w:rsidR="00291E67" w:rsidRPr="00291E67">
        <w:rPr>
          <w:spacing w:val="-2"/>
          <w:szCs w:val="20"/>
        </w:rPr>
        <w:t>ýroba elektrických zařízení</w:t>
      </w:r>
      <w:r w:rsidR="00291E67">
        <w:rPr>
          <w:spacing w:val="-2"/>
          <w:szCs w:val="20"/>
        </w:rPr>
        <w:t xml:space="preserve"> (+32,4 </w:t>
      </w:r>
      <w:r w:rsidRPr="00933FF0">
        <w:rPr>
          <w:spacing w:val="-2"/>
          <w:szCs w:val="20"/>
        </w:rPr>
        <w:t>%</w:t>
      </w:r>
      <w:r w:rsidR="00291E67">
        <w:rPr>
          <w:spacing w:val="-2"/>
          <w:szCs w:val="20"/>
        </w:rPr>
        <w:t>)</w:t>
      </w:r>
      <w:r w:rsidRPr="00933FF0">
        <w:rPr>
          <w:spacing w:val="-2"/>
          <w:szCs w:val="20"/>
        </w:rPr>
        <w:t xml:space="preserve"> </w:t>
      </w:r>
      <w:r w:rsidR="00CC323D" w:rsidRPr="00933FF0">
        <w:rPr>
          <w:spacing w:val="-2"/>
          <w:szCs w:val="20"/>
        </w:rPr>
        <w:t>a</w:t>
      </w:r>
      <w:r w:rsidR="00CC323D">
        <w:rPr>
          <w:spacing w:val="-2"/>
          <w:szCs w:val="20"/>
        </w:rPr>
        <w:t> </w:t>
      </w:r>
      <w:r w:rsidR="00291E67">
        <w:rPr>
          <w:spacing w:val="-2"/>
          <w:szCs w:val="20"/>
        </w:rPr>
        <w:t>v</w:t>
      </w:r>
      <w:r w:rsidR="00291E67" w:rsidRPr="00291E67">
        <w:rPr>
          <w:spacing w:val="-2"/>
          <w:szCs w:val="20"/>
        </w:rPr>
        <w:t>ýroba základních kovů, hutní zpracování kovů; slévárenství</w:t>
      </w:r>
      <w:r w:rsidR="00291E67">
        <w:rPr>
          <w:spacing w:val="-2"/>
          <w:szCs w:val="20"/>
        </w:rPr>
        <w:t xml:space="preserve"> (+</w:t>
      </w:r>
      <w:r w:rsidRPr="00933FF0">
        <w:rPr>
          <w:spacing w:val="-2"/>
          <w:szCs w:val="20"/>
        </w:rPr>
        <w:t>1</w:t>
      </w:r>
      <w:r w:rsidR="00291E67">
        <w:rPr>
          <w:spacing w:val="-2"/>
          <w:szCs w:val="20"/>
        </w:rPr>
        <w:t>6,7 </w:t>
      </w:r>
      <w:r w:rsidRPr="00933FF0">
        <w:rPr>
          <w:spacing w:val="-2"/>
          <w:szCs w:val="20"/>
        </w:rPr>
        <w:t>%</w:t>
      </w:r>
      <w:r w:rsidR="00291E67">
        <w:rPr>
          <w:spacing w:val="-2"/>
          <w:szCs w:val="20"/>
        </w:rPr>
        <w:t>)</w:t>
      </w:r>
      <w:r w:rsidRPr="00933FF0">
        <w:rPr>
          <w:spacing w:val="-2"/>
          <w:szCs w:val="20"/>
        </w:rPr>
        <w:t>.</w:t>
      </w:r>
    </w:p>
    <w:p w:rsidR="00260520" w:rsidRPr="00933FF0" w:rsidRDefault="00260520" w:rsidP="00933FF0">
      <w:pPr>
        <w:rPr>
          <w:spacing w:val="-2"/>
          <w:szCs w:val="20"/>
        </w:rPr>
      </w:pPr>
    </w:p>
    <w:p w:rsidR="00260520" w:rsidRPr="00933FF0" w:rsidRDefault="00260520" w:rsidP="00260520">
      <w:pPr>
        <w:rPr>
          <w:spacing w:val="-2"/>
          <w:szCs w:val="20"/>
        </w:rPr>
      </w:pPr>
      <w:r w:rsidRPr="00933FF0">
        <w:rPr>
          <w:spacing w:val="-2"/>
          <w:szCs w:val="20"/>
        </w:rPr>
        <w:t xml:space="preserve">Podíl tržeb </w:t>
      </w:r>
      <w:r w:rsidR="00CC323D" w:rsidRPr="00933FF0">
        <w:rPr>
          <w:spacing w:val="-2"/>
          <w:szCs w:val="20"/>
        </w:rPr>
        <w:t>z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přímého vývozu na celkových tržbách činil 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roce 2018 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oblasti zpracovatelského průmyslu </w:t>
      </w:r>
      <w:r>
        <w:rPr>
          <w:spacing w:val="-2"/>
          <w:szCs w:val="20"/>
        </w:rPr>
        <w:t>61,7 </w:t>
      </w:r>
      <w:r w:rsidRPr="00933FF0">
        <w:rPr>
          <w:spacing w:val="-2"/>
          <w:szCs w:val="20"/>
        </w:rPr>
        <w:t>%. Po vyloučení</w:t>
      </w:r>
      <w:r>
        <w:rPr>
          <w:spacing w:val="-2"/>
          <w:szCs w:val="20"/>
        </w:rPr>
        <w:t xml:space="preserve"> odvětví </w:t>
      </w:r>
      <w:r w:rsidR="00CC323D">
        <w:rPr>
          <w:spacing w:val="-2"/>
          <w:szCs w:val="20"/>
        </w:rPr>
        <w:t>s </w:t>
      </w:r>
      <w:r>
        <w:rPr>
          <w:spacing w:val="-2"/>
          <w:szCs w:val="20"/>
        </w:rPr>
        <w:t>individuálními</w:t>
      </w:r>
      <w:r w:rsidRPr="00933FF0">
        <w:rPr>
          <w:spacing w:val="-2"/>
          <w:szCs w:val="20"/>
        </w:rPr>
        <w:t xml:space="preserve"> údaj</w:t>
      </w:r>
      <w:r>
        <w:rPr>
          <w:spacing w:val="-2"/>
          <w:szCs w:val="20"/>
        </w:rPr>
        <w:t>i</w:t>
      </w:r>
      <w:r w:rsidRPr="00933FF0">
        <w:rPr>
          <w:spacing w:val="-2"/>
          <w:szCs w:val="20"/>
        </w:rPr>
        <w:t xml:space="preserve"> byl</w:t>
      </w:r>
      <w:r>
        <w:rPr>
          <w:spacing w:val="-2"/>
          <w:szCs w:val="20"/>
        </w:rPr>
        <w:t xml:space="preserve"> dosažen nejvyšší podíl tržeb z </w:t>
      </w:r>
      <w:r w:rsidRPr="00933FF0">
        <w:rPr>
          <w:spacing w:val="-2"/>
          <w:szCs w:val="20"/>
        </w:rPr>
        <w:t xml:space="preserve">přímého vývozu 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Pr="00933FF0">
        <w:rPr>
          <w:spacing w:val="-2"/>
          <w:szCs w:val="20"/>
        </w:rPr>
        <w:t xml:space="preserve">odvětvích </w:t>
      </w:r>
      <w:r>
        <w:rPr>
          <w:spacing w:val="-2"/>
          <w:szCs w:val="20"/>
        </w:rPr>
        <w:t>v</w:t>
      </w:r>
      <w:r w:rsidRPr="00164082">
        <w:rPr>
          <w:spacing w:val="-2"/>
          <w:szCs w:val="20"/>
        </w:rPr>
        <w:t xml:space="preserve">ýroba základních farmaceutických výrobků a farmaceutických přípravků </w:t>
      </w:r>
      <w:r w:rsidRPr="00933FF0">
        <w:rPr>
          <w:spacing w:val="-2"/>
          <w:szCs w:val="20"/>
        </w:rPr>
        <w:t>(</w:t>
      </w:r>
      <w:r>
        <w:rPr>
          <w:spacing w:val="-2"/>
          <w:szCs w:val="20"/>
        </w:rPr>
        <w:t>90,0 </w:t>
      </w:r>
      <w:r w:rsidRPr="00933FF0">
        <w:rPr>
          <w:spacing w:val="-2"/>
          <w:szCs w:val="20"/>
        </w:rPr>
        <w:t xml:space="preserve">%) </w:t>
      </w:r>
      <w:r w:rsidR="00CC323D" w:rsidRPr="00933FF0">
        <w:rPr>
          <w:spacing w:val="-2"/>
          <w:szCs w:val="20"/>
        </w:rPr>
        <w:t>a</w:t>
      </w:r>
      <w:r w:rsidR="00CC323D">
        <w:rPr>
          <w:spacing w:val="-2"/>
          <w:szCs w:val="20"/>
        </w:rPr>
        <w:t> </w:t>
      </w:r>
      <w:r>
        <w:rPr>
          <w:spacing w:val="-2"/>
          <w:szCs w:val="20"/>
        </w:rPr>
        <w:t>v</w:t>
      </w:r>
      <w:r w:rsidRPr="00164082">
        <w:rPr>
          <w:spacing w:val="-2"/>
          <w:szCs w:val="20"/>
        </w:rPr>
        <w:t xml:space="preserve">ýroba nábytku </w:t>
      </w:r>
      <w:r w:rsidRPr="00933FF0">
        <w:rPr>
          <w:spacing w:val="-2"/>
          <w:szCs w:val="20"/>
        </w:rPr>
        <w:t>(</w:t>
      </w:r>
      <w:r>
        <w:rPr>
          <w:spacing w:val="-2"/>
          <w:szCs w:val="20"/>
        </w:rPr>
        <w:t>87,0 </w:t>
      </w:r>
      <w:r w:rsidRPr="00933FF0">
        <w:rPr>
          <w:spacing w:val="-2"/>
          <w:szCs w:val="20"/>
        </w:rPr>
        <w:t xml:space="preserve">%). Naopak nejnižší </w:t>
      </w:r>
      <w:r>
        <w:rPr>
          <w:spacing w:val="-2"/>
          <w:szCs w:val="20"/>
        </w:rPr>
        <w:t xml:space="preserve">byl tento </w:t>
      </w:r>
      <w:r w:rsidRPr="00933FF0">
        <w:rPr>
          <w:spacing w:val="-2"/>
          <w:szCs w:val="20"/>
        </w:rPr>
        <w:t xml:space="preserve">podíl </w:t>
      </w:r>
      <w:r w:rsidR="00CC323D">
        <w:rPr>
          <w:spacing w:val="-2"/>
          <w:szCs w:val="20"/>
        </w:rPr>
        <w:t>v </w:t>
      </w:r>
      <w:r w:rsidRPr="00933FF0">
        <w:rPr>
          <w:spacing w:val="-2"/>
          <w:szCs w:val="20"/>
        </w:rPr>
        <w:t xml:space="preserve">odvětví </w:t>
      </w:r>
      <w:r>
        <w:rPr>
          <w:spacing w:val="-2"/>
          <w:szCs w:val="20"/>
        </w:rPr>
        <w:t>v</w:t>
      </w:r>
      <w:r w:rsidRPr="00164082">
        <w:rPr>
          <w:spacing w:val="-2"/>
          <w:szCs w:val="20"/>
        </w:rPr>
        <w:t>ýroba potravinářských výrobků</w:t>
      </w:r>
      <w:r w:rsidRPr="00933FF0">
        <w:rPr>
          <w:spacing w:val="-2"/>
          <w:szCs w:val="20"/>
        </w:rPr>
        <w:t xml:space="preserve"> (</w:t>
      </w:r>
      <w:r>
        <w:rPr>
          <w:spacing w:val="-2"/>
          <w:szCs w:val="20"/>
        </w:rPr>
        <w:t>12,7 </w:t>
      </w:r>
      <w:r w:rsidRPr="00933FF0">
        <w:rPr>
          <w:spacing w:val="-2"/>
          <w:szCs w:val="20"/>
        </w:rPr>
        <w:t>%).</w:t>
      </w:r>
    </w:p>
    <w:p w:rsidR="00933FF0" w:rsidRPr="00933FF0" w:rsidRDefault="00933FF0" w:rsidP="00933FF0">
      <w:pPr>
        <w:rPr>
          <w:spacing w:val="-2"/>
          <w:szCs w:val="20"/>
        </w:rPr>
      </w:pPr>
    </w:p>
    <w:p w:rsidR="00933FF0" w:rsidRDefault="00933FF0" w:rsidP="00933FF0">
      <w:pPr>
        <w:rPr>
          <w:spacing w:val="-2"/>
          <w:szCs w:val="20"/>
        </w:rPr>
      </w:pPr>
      <w:r w:rsidRPr="00933FF0">
        <w:rPr>
          <w:spacing w:val="-2"/>
          <w:szCs w:val="20"/>
        </w:rPr>
        <w:t>Po vyloučení</w:t>
      </w:r>
      <w:r w:rsidR="00205B0E">
        <w:rPr>
          <w:spacing w:val="-2"/>
          <w:szCs w:val="20"/>
        </w:rPr>
        <w:t xml:space="preserve"> individuálních údajů dosáhla</w:t>
      </w:r>
      <w:r w:rsidRPr="00933FF0">
        <w:rPr>
          <w:spacing w:val="-2"/>
          <w:szCs w:val="20"/>
        </w:rPr>
        <w:t xml:space="preserve"> </w:t>
      </w:r>
      <w:r w:rsidR="00205B0E" w:rsidRPr="00933FF0">
        <w:rPr>
          <w:spacing w:val="-2"/>
          <w:szCs w:val="20"/>
        </w:rPr>
        <w:t xml:space="preserve">nejvyšší produktivity práce </w:t>
      </w:r>
      <w:r w:rsidR="00CC323D" w:rsidRPr="00933FF0">
        <w:rPr>
          <w:spacing w:val="-2"/>
          <w:szCs w:val="20"/>
        </w:rPr>
        <w:t>v</w:t>
      </w:r>
      <w:r w:rsidR="00CC323D">
        <w:rPr>
          <w:spacing w:val="-2"/>
          <w:szCs w:val="20"/>
        </w:rPr>
        <w:t> </w:t>
      </w:r>
      <w:r w:rsidR="00291E67">
        <w:rPr>
          <w:spacing w:val="-2"/>
          <w:szCs w:val="20"/>
        </w:rPr>
        <w:t>Moravskoslezském</w:t>
      </w:r>
      <w:r w:rsidRPr="00933FF0">
        <w:rPr>
          <w:spacing w:val="-2"/>
          <w:szCs w:val="20"/>
        </w:rPr>
        <w:t xml:space="preserve"> kraji </w:t>
      </w:r>
      <w:r w:rsidR="00205B0E">
        <w:rPr>
          <w:spacing w:val="-2"/>
          <w:szCs w:val="20"/>
        </w:rPr>
        <w:t xml:space="preserve">tato odvětví </w:t>
      </w:r>
      <w:r w:rsidRPr="00933FF0">
        <w:rPr>
          <w:spacing w:val="-2"/>
          <w:szCs w:val="20"/>
        </w:rPr>
        <w:t>ve zpracovatelské</w:t>
      </w:r>
      <w:r w:rsidR="00205B0E">
        <w:rPr>
          <w:spacing w:val="-2"/>
          <w:szCs w:val="20"/>
        </w:rPr>
        <w:t>ho</w:t>
      </w:r>
      <w:r w:rsidRPr="00933FF0">
        <w:rPr>
          <w:spacing w:val="-2"/>
          <w:szCs w:val="20"/>
        </w:rPr>
        <w:t xml:space="preserve"> průmyslu</w:t>
      </w:r>
      <w:r w:rsidR="00205B0E">
        <w:rPr>
          <w:spacing w:val="-2"/>
          <w:szCs w:val="20"/>
        </w:rPr>
        <w:t>:</w:t>
      </w:r>
      <w:r w:rsidRPr="00933FF0">
        <w:rPr>
          <w:spacing w:val="-2"/>
          <w:szCs w:val="20"/>
        </w:rPr>
        <w:t xml:space="preserve"> </w:t>
      </w:r>
      <w:r w:rsidR="00291E67">
        <w:rPr>
          <w:spacing w:val="-2"/>
          <w:szCs w:val="20"/>
        </w:rPr>
        <w:t>v</w:t>
      </w:r>
      <w:r w:rsidR="00291E67" w:rsidRPr="00291E67">
        <w:rPr>
          <w:spacing w:val="-2"/>
          <w:szCs w:val="20"/>
        </w:rPr>
        <w:t xml:space="preserve">ýroba motorových vozidel (kromě motocyklů), přívěsů </w:t>
      </w:r>
      <w:r w:rsidR="00CC323D" w:rsidRPr="00291E67">
        <w:rPr>
          <w:spacing w:val="-2"/>
          <w:szCs w:val="20"/>
        </w:rPr>
        <w:t>a</w:t>
      </w:r>
      <w:r w:rsidR="00CC323D">
        <w:rPr>
          <w:spacing w:val="-2"/>
          <w:szCs w:val="20"/>
        </w:rPr>
        <w:t> </w:t>
      </w:r>
      <w:r w:rsidR="00291E67" w:rsidRPr="00291E67">
        <w:rPr>
          <w:spacing w:val="-2"/>
          <w:szCs w:val="20"/>
        </w:rPr>
        <w:t xml:space="preserve">návěsů </w:t>
      </w:r>
      <w:r w:rsidRPr="00933FF0">
        <w:rPr>
          <w:spacing w:val="-2"/>
          <w:szCs w:val="20"/>
        </w:rPr>
        <w:t>(</w:t>
      </w:r>
      <w:r w:rsidR="00291E67">
        <w:rPr>
          <w:spacing w:val="-2"/>
          <w:szCs w:val="20"/>
        </w:rPr>
        <w:t>10 481 tis. </w:t>
      </w:r>
      <w:r w:rsidR="00205B0E">
        <w:rPr>
          <w:spacing w:val="-2"/>
          <w:szCs w:val="20"/>
        </w:rPr>
        <w:t>Kč), v</w:t>
      </w:r>
      <w:r w:rsidR="00205B0E" w:rsidRPr="00205B0E">
        <w:rPr>
          <w:spacing w:val="-2"/>
          <w:szCs w:val="20"/>
        </w:rPr>
        <w:t xml:space="preserve">ýroba chemických látek </w:t>
      </w:r>
      <w:r w:rsidR="00CC323D" w:rsidRPr="00205B0E">
        <w:rPr>
          <w:spacing w:val="-2"/>
          <w:szCs w:val="20"/>
        </w:rPr>
        <w:t>a</w:t>
      </w:r>
      <w:r w:rsidR="00CC323D">
        <w:rPr>
          <w:spacing w:val="-2"/>
          <w:szCs w:val="20"/>
        </w:rPr>
        <w:t> </w:t>
      </w:r>
      <w:r w:rsidR="00205B0E" w:rsidRPr="00205B0E">
        <w:rPr>
          <w:spacing w:val="-2"/>
          <w:szCs w:val="20"/>
        </w:rPr>
        <w:t>chemických přípravků</w:t>
      </w:r>
      <w:r w:rsidRPr="00933FF0">
        <w:rPr>
          <w:spacing w:val="-2"/>
          <w:szCs w:val="20"/>
        </w:rPr>
        <w:t xml:space="preserve"> (</w:t>
      </w:r>
      <w:r w:rsidR="00205B0E">
        <w:rPr>
          <w:spacing w:val="-2"/>
          <w:szCs w:val="20"/>
        </w:rPr>
        <w:t xml:space="preserve">6 994 tis. Kč) </w:t>
      </w:r>
      <w:r w:rsidR="00CC323D">
        <w:rPr>
          <w:spacing w:val="-2"/>
          <w:szCs w:val="20"/>
        </w:rPr>
        <w:t>a </w:t>
      </w:r>
      <w:r w:rsidR="00205B0E">
        <w:rPr>
          <w:spacing w:val="-2"/>
          <w:szCs w:val="20"/>
        </w:rPr>
        <w:t>v</w:t>
      </w:r>
      <w:r w:rsidR="00205B0E" w:rsidRPr="00205B0E">
        <w:rPr>
          <w:spacing w:val="-2"/>
          <w:szCs w:val="20"/>
        </w:rPr>
        <w:t>ýroba základních kovů, hutní zpracování kovů; slévárenství</w:t>
      </w:r>
      <w:r w:rsidR="00205B0E">
        <w:rPr>
          <w:spacing w:val="-2"/>
          <w:szCs w:val="20"/>
        </w:rPr>
        <w:t xml:space="preserve"> (5 565 tis. Kč).</w:t>
      </w:r>
      <w:r w:rsidR="00164082">
        <w:rPr>
          <w:spacing w:val="-2"/>
          <w:szCs w:val="20"/>
        </w:rPr>
        <w:t xml:space="preserve"> Nejnižší tržby na 1 zaměstnance vykázaly podniky v odvětví výroba textilií s 1 181 tis. Kč.</w:t>
      </w:r>
    </w:p>
    <w:p w:rsidR="008A32B7" w:rsidRDefault="008A32B7" w:rsidP="00DE5D82">
      <w:pPr>
        <w:rPr>
          <w:spacing w:val="-2"/>
          <w:szCs w:val="20"/>
        </w:rPr>
      </w:pPr>
    </w:p>
    <w:p w:rsidR="00A15D60" w:rsidRDefault="00A15D60" w:rsidP="00FC7194"/>
    <w:p w:rsidR="00FC7194" w:rsidRDefault="00FC7194" w:rsidP="00FC7194">
      <w:pPr>
        <w:rPr>
          <w:b/>
        </w:rPr>
      </w:pPr>
      <w:r>
        <w:rPr>
          <w:b/>
        </w:rPr>
        <w:t>Kontakt:</w:t>
      </w:r>
    </w:p>
    <w:p w:rsidR="00B94694" w:rsidRDefault="00642F09" w:rsidP="00B94694">
      <w:r>
        <w:t>Jan Dehner</w:t>
      </w:r>
    </w:p>
    <w:p w:rsidR="00B94694" w:rsidRDefault="00B94694" w:rsidP="00B94694">
      <w:r>
        <w:t xml:space="preserve">Krajská správa ČSÚ </w:t>
      </w:r>
      <w:r w:rsidR="0080519E">
        <w:t>v </w:t>
      </w:r>
      <w:r>
        <w:t>Ostravě</w:t>
      </w:r>
    </w:p>
    <w:p w:rsidR="00B94694" w:rsidRDefault="00262787" w:rsidP="00B94694">
      <w:r>
        <w:t>T</w:t>
      </w:r>
      <w:r w:rsidR="00B94694">
        <w:t>el.: 595 131 2</w:t>
      </w:r>
      <w:r w:rsidR="00642F09">
        <w:t>32</w:t>
      </w:r>
    </w:p>
    <w:p w:rsidR="00FC7194" w:rsidRDefault="00262787" w:rsidP="00B94694">
      <w:r>
        <w:t>E</w:t>
      </w:r>
      <w:r w:rsidR="00B94694">
        <w:t xml:space="preserve">-mail: </w:t>
      </w:r>
      <w:proofErr w:type="spellStart"/>
      <w:r w:rsidR="00642F09" w:rsidRPr="00642F09">
        <w:t>jan.dehner@czso.cz</w:t>
      </w:r>
      <w:proofErr w:type="spellEnd"/>
    </w:p>
    <w:sectPr w:rsidR="00FC7194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8E" w:rsidRDefault="0089778E" w:rsidP="00BA6370">
      <w:r>
        <w:separator/>
      </w:r>
    </w:p>
  </w:endnote>
  <w:endnote w:type="continuationSeparator" w:id="0">
    <w:p w:rsidR="0089778E" w:rsidRDefault="0089778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proofErr w:type="spell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D71A18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proofErr w:type="spellStart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</w:t>
                            </w:r>
                            <w:proofErr w:type="spellEnd"/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</w:r>
                            <w:r w:rsidR="00F12DFF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softHyphen/>
                              <w:t>_</w:t>
                            </w:r>
                            <w:proofErr w:type="spellStart"/>
                            <w:r w:rsidR="008F63FB" w:rsidRPr="00F12DF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ov@czso.cz</w:t>
                            </w:r>
                            <w:proofErr w:type="spellEnd"/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0602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proofErr w:type="spell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D71A18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proofErr w:type="spellStart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</w:t>
                      </w:r>
                      <w:proofErr w:type="spellEnd"/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</w:r>
                      <w:r w:rsidR="00F12DFF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softHyphen/>
                        <w:t>_</w:t>
                      </w:r>
                      <w:proofErr w:type="spellStart"/>
                      <w:r w:rsidR="008F63FB" w:rsidRPr="00F12DF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ov@czso.cz</w:t>
                      </w:r>
                      <w:proofErr w:type="spellEnd"/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0602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8E" w:rsidRDefault="0089778E" w:rsidP="00BA6370">
      <w:r>
        <w:separator/>
      </w:r>
    </w:p>
  </w:footnote>
  <w:footnote w:type="continuationSeparator" w:id="0">
    <w:p w:rsidR="0089778E" w:rsidRDefault="0089778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4018280</wp:posOffset>
          </wp:positionH>
          <wp:positionV relativeFrom="paragraph">
            <wp:posOffset>309880</wp:posOffset>
          </wp:positionV>
          <wp:extent cx="1399540" cy="254635"/>
          <wp:effectExtent l="0" t="0" r="0" b="0"/>
          <wp:wrapNone/>
          <wp:docPr id="51" name="obrázek 5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D67EFA6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43BF4"/>
    <w:rsid w:val="00075FCA"/>
    <w:rsid w:val="000775E2"/>
    <w:rsid w:val="000842D2"/>
    <w:rsid w:val="000843A5"/>
    <w:rsid w:val="00086DE3"/>
    <w:rsid w:val="000B4D9F"/>
    <w:rsid w:val="000B6F63"/>
    <w:rsid w:val="000C29D6"/>
    <w:rsid w:val="000C435D"/>
    <w:rsid w:val="000E6C80"/>
    <w:rsid w:val="000F0325"/>
    <w:rsid w:val="001165D7"/>
    <w:rsid w:val="00127921"/>
    <w:rsid w:val="001346C8"/>
    <w:rsid w:val="00137FE4"/>
    <w:rsid w:val="001404AB"/>
    <w:rsid w:val="00144A9E"/>
    <w:rsid w:val="00146745"/>
    <w:rsid w:val="001471D6"/>
    <w:rsid w:val="00154950"/>
    <w:rsid w:val="00164082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1F2ABC"/>
    <w:rsid w:val="00205B0E"/>
    <w:rsid w:val="002070FB"/>
    <w:rsid w:val="00213729"/>
    <w:rsid w:val="002272A6"/>
    <w:rsid w:val="002406FA"/>
    <w:rsid w:val="002460EA"/>
    <w:rsid w:val="00260520"/>
    <w:rsid w:val="00262787"/>
    <w:rsid w:val="0026346B"/>
    <w:rsid w:val="0027601F"/>
    <w:rsid w:val="002846CC"/>
    <w:rsid w:val="002848DA"/>
    <w:rsid w:val="00291E67"/>
    <w:rsid w:val="002924E5"/>
    <w:rsid w:val="002A2CC6"/>
    <w:rsid w:val="002B2E47"/>
    <w:rsid w:val="002C3BDA"/>
    <w:rsid w:val="002C5242"/>
    <w:rsid w:val="002D6A6C"/>
    <w:rsid w:val="002F0983"/>
    <w:rsid w:val="002F2E22"/>
    <w:rsid w:val="00306023"/>
    <w:rsid w:val="00322412"/>
    <w:rsid w:val="003301A3"/>
    <w:rsid w:val="0035578A"/>
    <w:rsid w:val="0036777B"/>
    <w:rsid w:val="003723F1"/>
    <w:rsid w:val="00377FA8"/>
    <w:rsid w:val="0038282A"/>
    <w:rsid w:val="00397580"/>
    <w:rsid w:val="003A1794"/>
    <w:rsid w:val="003A45C8"/>
    <w:rsid w:val="003B1096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436EE"/>
    <w:rsid w:val="0045547F"/>
    <w:rsid w:val="00460236"/>
    <w:rsid w:val="00477364"/>
    <w:rsid w:val="00483248"/>
    <w:rsid w:val="00485B6D"/>
    <w:rsid w:val="004920AD"/>
    <w:rsid w:val="004B6985"/>
    <w:rsid w:val="004C0641"/>
    <w:rsid w:val="004C7C50"/>
    <w:rsid w:val="004D05B3"/>
    <w:rsid w:val="004D07E4"/>
    <w:rsid w:val="004D0E1E"/>
    <w:rsid w:val="004D409E"/>
    <w:rsid w:val="004E2493"/>
    <w:rsid w:val="004E479E"/>
    <w:rsid w:val="004E583B"/>
    <w:rsid w:val="004F78E6"/>
    <w:rsid w:val="00512D99"/>
    <w:rsid w:val="0051551D"/>
    <w:rsid w:val="00522A43"/>
    <w:rsid w:val="00524D45"/>
    <w:rsid w:val="00531DBB"/>
    <w:rsid w:val="00531E36"/>
    <w:rsid w:val="0055479C"/>
    <w:rsid w:val="00563CBF"/>
    <w:rsid w:val="005A018E"/>
    <w:rsid w:val="005A4341"/>
    <w:rsid w:val="005A4CF0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22B80"/>
    <w:rsid w:val="00634DF5"/>
    <w:rsid w:val="0064139A"/>
    <w:rsid w:val="00641A94"/>
    <w:rsid w:val="00642389"/>
    <w:rsid w:val="00642F09"/>
    <w:rsid w:val="00661292"/>
    <w:rsid w:val="00671136"/>
    <w:rsid w:val="00675D16"/>
    <w:rsid w:val="00687D20"/>
    <w:rsid w:val="006D0967"/>
    <w:rsid w:val="006D549F"/>
    <w:rsid w:val="006E024F"/>
    <w:rsid w:val="006E4E81"/>
    <w:rsid w:val="006F405D"/>
    <w:rsid w:val="00707F7D"/>
    <w:rsid w:val="00717EC5"/>
    <w:rsid w:val="00727525"/>
    <w:rsid w:val="00734628"/>
    <w:rsid w:val="00737B80"/>
    <w:rsid w:val="00745928"/>
    <w:rsid w:val="007529C9"/>
    <w:rsid w:val="00755517"/>
    <w:rsid w:val="007722F2"/>
    <w:rsid w:val="00796380"/>
    <w:rsid w:val="007A03A8"/>
    <w:rsid w:val="007A57F2"/>
    <w:rsid w:val="007B1333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31B1B"/>
    <w:rsid w:val="00857710"/>
    <w:rsid w:val="00861D0E"/>
    <w:rsid w:val="00867569"/>
    <w:rsid w:val="00873302"/>
    <w:rsid w:val="00874373"/>
    <w:rsid w:val="008805CB"/>
    <w:rsid w:val="00882382"/>
    <w:rsid w:val="00892918"/>
    <w:rsid w:val="0089778E"/>
    <w:rsid w:val="008A32B7"/>
    <w:rsid w:val="008A4BA5"/>
    <w:rsid w:val="008A5F4F"/>
    <w:rsid w:val="008A750A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33FF0"/>
    <w:rsid w:val="009422F7"/>
    <w:rsid w:val="0094402F"/>
    <w:rsid w:val="009668FF"/>
    <w:rsid w:val="009779A2"/>
    <w:rsid w:val="00981088"/>
    <w:rsid w:val="00984C08"/>
    <w:rsid w:val="009B55B1"/>
    <w:rsid w:val="009C2234"/>
    <w:rsid w:val="009D564B"/>
    <w:rsid w:val="009E1C7A"/>
    <w:rsid w:val="009E6C2C"/>
    <w:rsid w:val="009F13E2"/>
    <w:rsid w:val="00A00672"/>
    <w:rsid w:val="00A15D60"/>
    <w:rsid w:val="00A4343D"/>
    <w:rsid w:val="00A502F1"/>
    <w:rsid w:val="00A53C99"/>
    <w:rsid w:val="00A70A83"/>
    <w:rsid w:val="00A81EB3"/>
    <w:rsid w:val="00A842CF"/>
    <w:rsid w:val="00A84F95"/>
    <w:rsid w:val="00AE1690"/>
    <w:rsid w:val="00AE3FCA"/>
    <w:rsid w:val="00AE6D5B"/>
    <w:rsid w:val="00AE7639"/>
    <w:rsid w:val="00B00C1D"/>
    <w:rsid w:val="00B03E21"/>
    <w:rsid w:val="00B1128D"/>
    <w:rsid w:val="00B125F1"/>
    <w:rsid w:val="00B129C9"/>
    <w:rsid w:val="00B215DF"/>
    <w:rsid w:val="00B257BF"/>
    <w:rsid w:val="00B2612C"/>
    <w:rsid w:val="00B40799"/>
    <w:rsid w:val="00B92E08"/>
    <w:rsid w:val="00B94694"/>
    <w:rsid w:val="00BA439F"/>
    <w:rsid w:val="00BA6370"/>
    <w:rsid w:val="00BC2B5C"/>
    <w:rsid w:val="00BC3A57"/>
    <w:rsid w:val="00BF07E1"/>
    <w:rsid w:val="00C1513D"/>
    <w:rsid w:val="00C269D4"/>
    <w:rsid w:val="00C4160D"/>
    <w:rsid w:val="00C52466"/>
    <w:rsid w:val="00C568C0"/>
    <w:rsid w:val="00C62F5D"/>
    <w:rsid w:val="00C77F4A"/>
    <w:rsid w:val="00C8406E"/>
    <w:rsid w:val="00CA7E45"/>
    <w:rsid w:val="00CB2709"/>
    <w:rsid w:val="00CB6F89"/>
    <w:rsid w:val="00CB7797"/>
    <w:rsid w:val="00CC323D"/>
    <w:rsid w:val="00CC7101"/>
    <w:rsid w:val="00CE228C"/>
    <w:rsid w:val="00CF545B"/>
    <w:rsid w:val="00D018F0"/>
    <w:rsid w:val="00D27074"/>
    <w:rsid w:val="00D27D69"/>
    <w:rsid w:val="00D27DEC"/>
    <w:rsid w:val="00D448C2"/>
    <w:rsid w:val="00D666C3"/>
    <w:rsid w:val="00D71A18"/>
    <w:rsid w:val="00D71FEC"/>
    <w:rsid w:val="00D750D2"/>
    <w:rsid w:val="00D92D83"/>
    <w:rsid w:val="00DA093A"/>
    <w:rsid w:val="00DB058A"/>
    <w:rsid w:val="00DB3587"/>
    <w:rsid w:val="00DB517B"/>
    <w:rsid w:val="00DC566B"/>
    <w:rsid w:val="00DD7A17"/>
    <w:rsid w:val="00DE5D82"/>
    <w:rsid w:val="00DF47FE"/>
    <w:rsid w:val="00E2374E"/>
    <w:rsid w:val="00E26704"/>
    <w:rsid w:val="00E27C40"/>
    <w:rsid w:val="00E31980"/>
    <w:rsid w:val="00E35A6F"/>
    <w:rsid w:val="00E478CB"/>
    <w:rsid w:val="00E6423C"/>
    <w:rsid w:val="00E66842"/>
    <w:rsid w:val="00E676DA"/>
    <w:rsid w:val="00E8301F"/>
    <w:rsid w:val="00E93830"/>
    <w:rsid w:val="00E93E0E"/>
    <w:rsid w:val="00EA2D8A"/>
    <w:rsid w:val="00EB1ED3"/>
    <w:rsid w:val="00EC215E"/>
    <w:rsid w:val="00EC2D51"/>
    <w:rsid w:val="00EE5863"/>
    <w:rsid w:val="00F12DFF"/>
    <w:rsid w:val="00F26395"/>
    <w:rsid w:val="00F310A4"/>
    <w:rsid w:val="00F43A6D"/>
    <w:rsid w:val="00F46F18"/>
    <w:rsid w:val="00F82157"/>
    <w:rsid w:val="00FB000A"/>
    <w:rsid w:val="00FB005B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F6CB4D9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6BDC-6E3C-4711-98BA-5BFFEFC9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568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6799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29</cp:revision>
  <cp:lastPrinted>2019-06-25T08:27:00Z</cp:lastPrinted>
  <dcterms:created xsi:type="dcterms:W3CDTF">2019-06-25T06:23:00Z</dcterms:created>
  <dcterms:modified xsi:type="dcterms:W3CDTF">2019-08-26T06:33:00Z</dcterms:modified>
</cp:coreProperties>
</file>