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2664CC" w:rsidRDefault="00B61B10" w:rsidP="00241457">
      <w:pPr>
        <w:pStyle w:val="Datum"/>
      </w:pPr>
      <w:r>
        <w:t>19</w:t>
      </w:r>
      <w:r w:rsidR="00D3106B" w:rsidRPr="002664CC">
        <w:t xml:space="preserve"> October 2018</w:t>
      </w:r>
    </w:p>
    <w:p w:rsidR="00867569" w:rsidRPr="002664CC" w:rsidRDefault="00B61B10" w:rsidP="00032806">
      <w:pPr>
        <w:pStyle w:val="Nzev"/>
      </w:pPr>
      <w:r>
        <w:t>Saturday will belong to statisticians</w:t>
      </w:r>
    </w:p>
    <w:p w:rsidR="001977C5" w:rsidRDefault="001977C5" w:rsidP="00241457">
      <w:pPr>
        <w:pStyle w:val="Perex"/>
      </w:pPr>
      <w:r>
        <w:t xml:space="preserve">Saturday 20 October – the third European Statistics Day already. </w:t>
      </w:r>
      <w:r w:rsidR="00A83AE5">
        <w:t>On that day, statisticians want to bring to attention the importance of official statistics and of quality data for the entire society. The Czech Statistical Offi</w:t>
      </w:r>
      <w:r w:rsidR="004A5CE5">
        <w:t>ce</w:t>
      </w:r>
      <w:r w:rsidR="00ED3DF9">
        <w:t xml:space="preserve"> (CZSO)</w:t>
      </w:r>
      <w:r w:rsidR="004A5CE5">
        <w:t xml:space="preserve"> joins this</w:t>
      </w:r>
      <w:r w:rsidR="00A83AE5">
        <w:t xml:space="preserve"> symbolic holiday with several events. </w:t>
      </w:r>
    </w:p>
    <w:p w:rsidR="00301801" w:rsidRPr="002C06FB" w:rsidRDefault="00301801" w:rsidP="00B61B10">
      <w:pPr>
        <w:spacing w:line="240" w:lineRule="auto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i/>
          <w:szCs w:val="20"/>
          <w:lang w:eastAsia="ja-JP"/>
        </w:rPr>
        <w:t>“</w:t>
      </w:r>
      <w:r w:rsidRPr="00BF1414">
        <w:rPr>
          <w:rFonts w:eastAsia="Times New Roman" w:cs="Arial"/>
          <w:i/>
          <w:szCs w:val="20"/>
          <w:lang w:eastAsia="ja-JP"/>
        </w:rPr>
        <w:t>We remind European</w:t>
      </w:r>
      <w:r>
        <w:rPr>
          <w:rFonts w:eastAsia="Times New Roman" w:cs="Arial"/>
          <w:i/>
          <w:szCs w:val="20"/>
          <w:lang w:eastAsia="ja-JP"/>
        </w:rPr>
        <w:t xml:space="preserve"> Statistics Day together with other statistical institutes </w:t>
      </w:r>
      <w:r w:rsidRPr="003A61FA">
        <w:rPr>
          <w:rFonts w:eastAsia="Times New Roman" w:cs="Arial"/>
          <w:i/>
          <w:szCs w:val="20"/>
          <w:lang w:eastAsia="ja-JP"/>
        </w:rPr>
        <w:t>all over the Europe</w:t>
      </w:r>
      <w:r>
        <w:rPr>
          <w:rFonts w:eastAsia="Times New Roman" w:cs="Arial"/>
          <w:i/>
          <w:szCs w:val="20"/>
          <w:lang w:eastAsia="ja-JP"/>
        </w:rPr>
        <w:t xml:space="preserve"> </w:t>
      </w:r>
      <w:r w:rsidRPr="00BF1414">
        <w:rPr>
          <w:rFonts w:eastAsia="Times New Roman" w:cs="Arial"/>
          <w:i/>
          <w:szCs w:val="20"/>
          <w:lang w:eastAsia="ja-JP"/>
        </w:rPr>
        <w:t>also in order to remind the public of the importance of statistics for everyday life. Although many</w:t>
      </w:r>
      <w:r>
        <w:rPr>
          <w:rFonts w:eastAsia="Times New Roman" w:cs="Arial"/>
          <w:i/>
          <w:szCs w:val="20"/>
          <w:lang w:eastAsia="ja-JP"/>
        </w:rPr>
        <w:t xml:space="preserve"> may not be aware of it, statistics is accompanying us virtually on every step,” </w:t>
      </w:r>
      <w:r w:rsidR="002C06FB">
        <w:rPr>
          <w:rFonts w:eastAsia="Times New Roman" w:cs="Arial"/>
          <w:szCs w:val="20"/>
          <w:lang w:eastAsia="ja-JP"/>
        </w:rPr>
        <w:t xml:space="preserve">Marek Rojíček, President of the Czech Statistical Office, says. </w:t>
      </w:r>
    </w:p>
    <w:p w:rsidR="00301801" w:rsidRDefault="00301801" w:rsidP="00B61B10">
      <w:pPr>
        <w:spacing w:line="240" w:lineRule="auto"/>
        <w:rPr>
          <w:rFonts w:eastAsia="Times New Roman" w:cs="Arial"/>
          <w:i/>
          <w:szCs w:val="20"/>
          <w:lang w:eastAsia="ja-JP"/>
        </w:rPr>
      </w:pPr>
    </w:p>
    <w:p w:rsidR="00B61B10" w:rsidRDefault="002C06FB" w:rsidP="00B61B10">
      <w:pPr>
        <w:spacing w:line="240" w:lineRule="auto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 xml:space="preserve">Namely due to that reason, the Czech Statistical Office presented this week in a very attractive form (using infographics) the popular topic of </w:t>
      </w:r>
      <w:r w:rsidR="00330D78">
        <w:rPr>
          <w:rFonts w:eastAsia="Times New Roman" w:cs="Arial"/>
          <w:szCs w:val="20"/>
          <w:lang w:eastAsia="ja-JP"/>
        </w:rPr>
        <w:t xml:space="preserve">frequency of </w:t>
      </w:r>
      <w:r w:rsidR="00330D78" w:rsidRPr="008E13C9">
        <w:rPr>
          <w:rFonts w:eastAsia="Times New Roman" w:cs="Arial"/>
          <w:szCs w:val="20"/>
          <w:lang w:eastAsia="ja-JP"/>
        </w:rPr>
        <w:t>names of children</w:t>
      </w:r>
      <w:r w:rsidR="00330D78">
        <w:rPr>
          <w:rFonts w:eastAsia="Times New Roman" w:cs="Arial"/>
          <w:szCs w:val="20"/>
          <w:lang w:eastAsia="ja-JP"/>
        </w:rPr>
        <w:t xml:space="preserve">; </w:t>
      </w:r>
      <w:r>
        <w:rPr>
          <w:rFonts w:eastAsia="Times New Roman" w:cs="Arial"/>
          <w:szCs w:val="20"/>
          <w:lang w:eastAsia="ja-JP"/>
        </w:rPr>
        <w:t xml:space="preserve"> </w:t>
      </w:r>
      <w:r w:rsidR="00330D78">
        <w:rPr>
          <w:rFonts w:eastAsia="Times New Roman" w:cs="Arial"/>
          <w:szCs w:val="20"/>
          <w:lang w:eastAsia="ja-JP"/>
        </w:rPr>
        <w:t xml:space="preserve">the presentation </w:t>
      </w:r>
      <w:r w:rsidR="00330D78" w:rsidRPr="003A61FA">
        <w:rPr>
          <w:rFonts w:eastAsia="Times New Roman" w:cs="Arial"/>
          <w:szCs w:val="20"/>
          <w:lang w:eastAsia="ja-JP"/>
        </w:rPr>
        <w:t>was widely referred to in the media as well as among those discussing in the social media.</w:t>
      </w:r>
      <w:r w:rsidR="00330D78">
        <w:rPr>
          <w:rFonts w:eastAsia="Times New Roman" w:cs="Arial"/>
          <w:szCs w:val="20"/>
          <w:lang w:eastAsia="ja-JP"/>
        </w:rPr>
        <w:t xml:space="preserve"> </w:t>
      </w:r>
      <w:r w:rsidR="00BA56EC">
        <w:rPr>
          <w:rFonts w:eastAsia="Times New Roman" w:cs="Arial"/>
          <w:szCs w:val="20"/>
          <w:lang w:eastAsia="ja-JP"/>
        </w:rPr>
        <w:t xml:space="preserve">Another event aimed at popularisation of statistics </w:t>
      </w:r>
      <w:r w:rsidR="00A6222C">
        <w:rPr>
          <w:rFonts w:eastAsia="Times New Roman" w:cs="Arial"/>
          <w:szCs w:val="20"/>
          <w:lang w:eastAsia="ja-JP"/>
        </w:rPr>
        <w:t xml:space="preserve">is the project of </w:t>
      </w:r>
      <w:r w:rsidR="00A6222C" w:rsidRPr="008E13C9">
        <w:rPr>
          <w:rFonts w:eastAsia="Times New Roman" w:cs="Arial"/>
          <w:szCs w:val="20"/>
          <w:lang w:eastAsia="ja-JP"/>
        </w:rPr>
        <w:t>Minicensus</w:t>
      </w:r>
      <w:r w:rsidR="00A6222C">
        <w:rPr>
          <w:rFonts w:eastAsia="Times New Roman" w:cs="Arial"/>
          <w:szCs w:val="20"/>
          <w:lang w:eastAsia="ja-JP"/>
        </w:rPr>
        <w:t xml:space="preserve">, which is also currently taking place; as at today, already over 370 schools from the whole Czech Republic are participating in it. </w:t>
      </w:r>
    </w:p>
    <w:p w:rsidR="002C06FB" w:rsidRDefault="002C06FB" w:rsidP="00B61B10">
      <w:pPr>
        <w:spacing w:line="240" w:lineRule="auto"/>
        <w:rPr>
          <w:rFonts w:eastAsia="Times New Roman" w:cs="Arial"/>
          <w:szCs w:val="20"/>
          <w:lang w:eastAsia="ja-JP"/>
        </w:rPr>
      </w:pPr>
    </w:p>
    <w:p w:rsidR="00B61B10" w:rsidRPr="00C63798" w:rsidRDefault="00525E8E" w:rsidP="00B61B10">
      <w:pPr>
        <w:spacing w:line="240" w:lineRule="auto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i/>
          <w:szCs w:val="20"/>
          <w:lang w:eastAsia="ja-JP"/>
        </w:rPr>
        <w:t xml:space="preserve">“Nevertheless, the importance of the European Statistics Day is deeper. We want </w:t>
      </w:r>
      <w:r w:rsidR="00C12CBA">
        <w:rPr>
          <w:rFonts w:eastAsia="Times New Roman" w:cs="Arial"/>
          <w:i/>
          <w:szCs w:val="20"/>
          <w:lang w:eastAsia="ja-JP"/>
        </w:rPr>
        <w:t>to</w:t>
      </w:r>
      <w:r>
        <w:rPr>
          <w:rFonts w:eastAsia="Times New Roman" w:cs="Arial"/>
          <w:i/>
          <w:szCs w:val="20"/>
          <w:lang w:eastAsia="ja-JP"/>
        </w:rPr>
        <w:t xml:space="preserve"> underline </w:t>
      </w:r>
      <w:r w:rsidR="00C12CBA">
        <w:rPr>
          <w:rFonts w:eastAsia="Times New Roman" w:cs="Arial"/>
          <w:i/>
          <w:szCs w:val="20"/>
          <w:lang w:eastAsia="ja-JP"/>
        </w:rPr>
        <w:t xml:space="preserve">and publicly remind </w:t>
      </w:r>
      <w:r>
        <w:rPr>
          <w:rFonts w:eastAsia="Times New Roman" w:cs="Arial"/>
          <w:i/>
          <w:szCs w:val="20"/>
          <w:lang w:eastAsia="ja-JP"/>
        </w:rPr>
        <w:t>that</w:t>
      </w:r>
      <w:r w:rsidR="00C12CBA">
        <w:rPr>
          <w:rFonts w:eastAsia="Times New Roman" w:cs="Arial"/>
          <w:i/>
          <w:szCs w:val="20"/>
          <w:lang w:eastAsia="ja-JP"/>
        </w:rPr>
        <w:t xml:space="preserve"> </w:t>
      </w:r>
      <w:r w:rsidR="00EF5623">
        <w:rPr>
          <w:rFonts w:eastAsia="Times New Roman" w:cs="Arial"/>
          <w:i/>
          <w:szCs w:val="20"/>
          <w:lang w:eastAsia="ja-JP"/>
        </w:rPr>
        <w:t>high-</w:t>
      </w:r>
      <w:r w:rsidR="00C12CBA">
        <w:rPr>
          <w:rFonts w:eastAsia="Times New Roman" w:cs="Arial"/>
          <w:i/>
          <w:szCs w:val="20"/>
          <w:lang w:eastAsia="ja-JP"/>
        </w:rPr>
        <w:t>quality,</w:t>
      </w:r>
      <w:r>
        <w:rPr>
          <w:rFonts w:eastAsia="Times New Roman" w:cs="Arial"/>
          <w:i/>
          <w:szCs w:val="20"/>
          <w:lang w:eastAsia="ja-JP"/>
        </w:rPr>
        <w:t xml:space="preserve"> independen</w:t>
      </w:r>
      <w:r w:rsidR="00C12CBA">
        <w:rPr>
          <w:rFonts w:eastAsia="Times New Roman" w:cs="Arial"/>
          <w:i/>
          <w:szCs w:val="20"/>
          <w:lang w:eastAsia="ja-JP"/>
        </w:rPr>
        <w:t>t,</w:t>
      </w:r>
      <w:r>
        <w:rPr>
          <w:rFonts w:eastAsia="Times New Roman" w:cs="Arial"/>
          <w:i/>
          <w:szCs w:val="20"/>
          <w:lang w:eastAsia="ja-JP"/>
        </w:rPr>
        <w:t xml:space="preserve"> and apolitical </w:t>
      </w:r>
      <w:r w:rsidR="00C12CBA">
        <w:rPr>
          <w:rFonts w:eastAsia="Times New Roman" w:cs="Arial"/>
          <w:i/>
          <w:szCs w:val="20"/>
          <w:lang w:eastAsia="ja-JP"/>
        </w:rPr>
        <w:t xml:space="preserve">official statistics </w:t>
      </w:r>
      <w:r>
        <w:rPr>
          <w:rFonts w:eastAsia="Times New Roman" w:cs="Arial"/>
          <w:i/>
          <w:szCs w:val="20"/>
          <w:lang w:eastAsia="ja-JP"/>
        </w:rPr>
        <w:t xml:space="preserve">can help </w:t>
      </w:r>
      <w:r w:rsidRPr="00F7261D">
        <w:rPr>
          <w:rFonts w:eastAsia="Times New Roman" w:cs="Arial"/>
          <w:i/>
          <w:szCs w:val="20"/>
          <w:lang w:eastAsia="ja-JP"/>
        </w:rPr>
        <w:t xml:space="preserve">development of the entire society, because it brings </w:t>
      </w:r>
      <w:r w:rsidR="00C63722" w:rsidRPr="00F7261D">
        <w:rPr>
          <w:rFonts w:eastAsia="Times New Roman" w:cs="Arial"/>
          <w:i/>
          <w:szCs w:val="20"/>
          <w:lang w:eastAsia="ja-JP"/>
        </w:rPr>
        <w:t xml:space="preserve">essential and trustworthy data,” </w:t>
      </w:r>
      <w:r w:rsidR="00C63798" w:rsidRPr="00F7261D">
        <w:rPr>
          <w:rFonts w:eastAsia="Times New Roman" w:cs="Arial"/>
          <w:szCs w:val="20"/>
          <w:lang w:eastAsia="ja-JP"/>
        </w:rPr>
        <w:t>Marek</w:t>
      </w:r>
      <w:r w:rsidR="00C63798" w:rsidRPr="00C63798">
        <w:rPr>
          <w:rFonts w:eastAsia="Times New Roman" w:cs="Arial"/>
          <w:szCs w:val="20"/>
          <w:lang w:eastAsia="ja-JP"/>
        </w:rPr>
        <w:t xml:space="preserve"> Rojíček reminds. </w:t>
      </w:r>
    </w:p>
    <w:p w:rsidR="00A6222C" w:rsidRDefault="00A6222C" w:rsidP="00B61B10">
      <w:pPr>
        <w:spacing w:line="240" w:lineRule="auto"/>
        <w:rPr>
          <w:rFonts w:eastAsia="Times New Roman" w:cs="Arial"/>
          <w:szCs w:val="20"/>
          <w:lang w:eastAsia="ja-JP"/>
        </w:rPr>
      </w:pPr>
    </w:p>
    <w:p w:rsidR="00854CF1" w:rsidRDefault="00854CF1" w:rsidP="00B61B10">
      <w:pPr>
        <w:spacing w:line="240" w:lineRule="auto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 xml:space="preserve">During Friday 19 October, the Czech Statistical Office will gradually publish infographics focused on comparisons of life in the European Union – on its Twitter account </w:t>
      </w:r>
      <w:hyperlink r:id="rId7" w:history="1">
        <w:r w:rsidR="00B61B10" w:rsidRPr="008E13C9">
          <w:rPr>
            <w:rStyle w:val="Hypertextovodkaz"/>
            <w:rFonts w:eastAsia="Times New Roman" w:cs="Arial"/>
            <w:szCs w:val="20"/>
            <w:lang w:eastAsia="ja-JP"/>
          </w:rPr>
          <w:t>@statistickyurad</w:t>
        </w:r>
      </w:hyperlink>
      <w:r>
        <w:rPr>
          <w:rFonts w:eastAsia="Times New Roman" w:cs="Arial"/>
          <w:szCs w:val="20"/>
          <w:lang w:eastAsia="ja-JP"/>
        </w:rPr>
        <w:t xml:space="preserve">. On the same day, </w:t>
      </w:r>
      <w:r w:rsidR="00ED3DF9">
        <w:rPr>
          <w:rFonts w:eastAsia="Times New Roman" w:cs="Arial"/>
          <w:szCs w:val="20"/>
          <w:lang w:eastAsia="ja-JP"/>
        </w:rPr>
        <w:t xml:space="preserve">a publication of </w:t>
      </w:r>
      <w:hyperlink r:id="rId8" w:history="1">
        <w:r w:rsidR="00ED3DF9" w:rsidRPr="008E13C9">
          <w:rPr>
            <w:rStyle w:val="Hypertextovodkaz"/>
            <w:rFonts w:eastAsia="Times New Roman" w:cs="Arial"/>
            <w:szCs w:val="20"/>
            <w:lang w:eastAsia="ja-JP"/>
          </w:rPr>
          <w:t>Eurostat</w:t>
        </w:r>
      </w:hyperlink>
      <w:r w:rsidR="00ED3DF9">
        <w:rPr>
          <w:rFonts w:eastAsia="Times New Roman" w:cs="Arial"/>
          <w:szCs w:val="20"/>
          <w:lang w:eastAsia="ja-JP"/>
        </w:rPr>
        <w:t xml:space="preserve"> “Key Figures on Europe” will be issued; it will be available online in English, German, and French. In Czech, the CZSO </w:t>
      </w:r>
      <w:r w:rsidR="00FA4058">
        <w:rPr>
          <w:rFonts w:eastAsia="Times New Roman" w:cs="Arial"/>
          <w:szCs w:val="20"/>
          <w:lang w:eastAsia="ja-JP"/>
        </w:rPr>
        <w:t xml:space="preserve">will publish </w:t>
      </w:r>
      <w:r w:rsidR="007965F5">
        <w:rPr>
          <w:rFonts w:eastAsia="Times New Roman" w:cs="Arial"/>
          <w:szCs w:val="20"/>
          <w:lang w:eastAsia="ja-JP"/>
        </w:rPr>
        <w:t xml:space="preserve">an </w:t>
      </w:r>
      <w:r w:rsidR="00FA4058">
        <w:rPr>
          <w:rFonts w:eastAsia="Times New Roman" w:cs="Arial"/>
          <w:szCs w:val="20"/>
          <w:lang w:eastAsia="ja-JP"/>
        </w:rPr>
        <w:t xml:space="preserve">updated digital publication about life of women and men in the EU. A comparison of the Czech Republic and the Slovak Republic you can find </w:t>
      </w:r>
      <w:r w:rsidR="00FA4058" w:rsidRPr="003A61FA">
        <w:rPr>
          <w:rFonts w:eastAsia="Times New Roman" w:cs="Arial"/>
          <w:szCs w:val="20"/>
          <w:lang w:eastAsia="ja-JP"/>
        </w:rPr>
        <w:t>in the recent issue of</w:t>
      </w:r>
      <w:r w:rsidR="00FA4058">
        <w:rPr>
          <w:rFonts w:eastAsia="Times New Roman" w:cs="Arial"/>
          <w:szCs w:val="20"/>
          <w:lang w:eastAsia="ja-JP"/>
        </w:rPr>
        <w:t xml:space="preserve"> the </w:t>
      </w:r>
      <w:hyperlink r:id="rId9" w:history="1">
        <w:r w:rsidR="00FA4058" w:rsidRPr="00A51420">
          <w:rPr>
            <w:rStyle w:val="Hypertextovodkaz"/>
            <w:rFonts w:eastAsia="Times New Roman" w:cs="Arial"/>
            <w:szCs w:val="20"/>
            <w:lang w:eastAsia="ja-JP"/>
          </w:rPr>
          <w:t>Statistika&amp;My</w:t>
        </w:r>
      </w:hyperlink>
      <w:r w:rsidR="00FA4058">
        <w:t xml:space="preserve"> journal (</w:t>
      </w:r>
      <w:r w:rsidR="00FA4058" w:rsidRPr="008E13C9">
        <w:rPr>
          <w:i/>
        </w:rPr>
        <w:t>Czech only</w:t>
      </w:r>
      <w:r w:rsidR="00FA4058" w:rsidRPr="008E13C9">
        <w:t>).</w:t>
      </w:r>
      <w:r w:rsidR="00FA4058">
        <w:t xml:space="preserve"> </w:t>
      </w:r>
    </w:p>
    <w:p w:rsidR="00854CF1" w:rsidRDefault="00854CF1" w:rsidP="00B61B10">
      <w:pPr>
        <w:spacing w:line="240" w:lineRule="auto"/>
        <w:rPr>
          <w:rFonts w:eastAsia="Times New Roman" w:cs="Arial"/>
          <w:szCs w:val="20"/>
          <w:lang w:eastAsia="ja-JP"/>
        </w:rPr>
      </w:pPr>
    </w:p>
    <w:p w:rsidR="00B61B10" w:rsidRDefault="007448AE" w:rsidP="00B61B10">
      <w:pPr>
        <w:spacing w:line="240" w:lineRule="auto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 xml:space="preserve">As of Monday 22 October, in the premises of the CZSO </w:t>
      </w:r>
      <w:r w:rsidRPr="008E13C9">
        <w:rPr>
          <w:rFonts w:eastAsia="Times New Roman" w:cs="Arial"/>
          <w:szCs w:val="20"/>
          <w:lang w:eastAsia="ja-JP"/>
        </w:rPr>
        <w:t>headquarters in Prague</w:t>
      </w:r>
      <w:r>
        <w:rPr>
          <w:rFonts w:eastAsia="Times New Roman" w:cs="Arial"/>
          <w:szCs w:val="20"/>
          <w:lang w:eastAsia="ja-JP"/>
        </w:rPr>
        <w:t>, you can see an exhibition devoted to 25 years of environment</w:t>
      </w:r>
      <w:r w:rsidR="00D56914">
        <w:rPr>
          <w:rFonts w:eastAsia="Times New Roman" w:cs="Arial"/>
          <w:szCs w:val="20"/>
          <w:lang w:eastAsia="ja-JP"/>
        </w:rPr>
        <w:t xml:space="preserve"> statistics</w:t>
      </w:r>
      <w:r>
        <w:rPr>
          <w:rFonts w:eastAsia="Times New Roman" w:cs="Arial"/>
          <w:szCs w:val="20"/>
          <w:lang w:eastAsia="ja-JP"/>
        </w:rPr>
        <w:t xml:space="preserve"> in the Czech Republic. </w:t>
      </w:r>
    </w:p>
    <w:p w:rsidR="00B61B10" w:rsidRDefault="00B61B10" w:rsidP="00B61B10">
      <w:pPr>
        <w:spacing w:line="240" w:lineRule="auto"/>
        <w:rPr>
          <w:rFonts w:eastAsia="Times New Roman" w:cs="Arial"/>
          <w:szCs w:val="20"/>
          <w:lang w:eastAsia="ja-JP"/>
        </w:rPr>
      </w:pPr>
    </w:p>
    <w:p w:rsidR="00733ECC" w:rsidRPr="002664CC" w:rsidRDefault="00435F23" w:rsidP="00B61B10">
      <w:p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eastAsia="ja-JP"/>
        </w:rPr>
        <w:t>For further information see the following website of the CZSO:</w:t>
      </w:r>
      <w:r w:rsidR="00B61B10">
        <w:rPr>
          <w:rFonts w:eastAsia="Times New Roman" w:cs="Arial"/>
          <w:szCs w:val="20"/>
          <w:lang w:eastAsia="ja-JP"/>
        </w:rPr>
        <w:t xml:space="preserve"> </w:t>
      </w:r>
      <w:hyperlink r:id="rId10" w:history="1">
        <w:r w:rsidR="00B61B10" w:rsidRPr="005670D7">
          <w:rPr>
            <w:rStyle w:val="Hypertextovodkaz"/>
            <w:rFonts w:eastAsia="Times New Roman" w:cs="Arial"/>
            <w:szCs w:val="20"/>
            <w:lang w:eastAsia="ja-JP"/>
          </w:rPr>
          <w:t>www.czso.cz/statsday2018</w:t>
        </w:r>
      </w:hyperlink>
      <w:r w:rsidR="00B61B10">
        <w:rPr>
          <w:rFonts w:eastAsia="Times New Roman" w:cs="Arial"/>
          <w:szCs w:val="20"/>
          <w:lang w:eastAsia="ja-JP"/>
        </w:rPr>
        <w:t>.</w:t>
      </w:r>
      <w:r w:rsidR="00BB6338" w:rsidRPr="002664CC">
        <w:rPr>
          <w:rFonts w:eastAsia="Times New Roman" w:cs="Arial"/>
          <w:szCs w:val="20"/>
        </w:rPr>
        <w:t xml:space="preserve">  </w:t>
      </w:r>
    </w:p>
    <w:p w:rsidR="00BB6338" w:rsidRPr="002664CC" w:rsidRDefault="00BB6338" w:rsidP="00733ECC">
      <w:pPr>
        <w:spacing w:line="240" w:lineRule="auto"/>
        <w:rPr>
          <w:rFonts w:eastAsia="Times New Roman" w:cs="Arial"/>
          <w:szCs w:val="20"/>
        </w:rPr>
      </w:pPr>
    </w:p>
    <w:p w:rsidR="00032806" w:rsidRPr="002664CC" w:rsidRDefault="00032806" w:rsidP="00241457"/>
    <w:p w:rsidR="00110F54" w:rsidRPr="002664CC" w:rsidRDefault="00110F54" w:rsidP="00110F54">
      <w:pPr>
        <w:spacing w:line="240" w:lineRule="auto"/>
        <w:ind w:right="-710"/>
        <w:rPr>
          <w:rFonts w:cs="Arial"/>
          <w:b/>
          <w:bCs/>
          <w:iCs/>
        </w:rPr>
      </w:pPr>
      <w:r w:rsidRPr="002664CC">
        <w:rPr>
          <w:rFonts w:cs="Arial"/>
          <w:b/>
          <w:bCs/>
          <w:iCs/>
        </w:rPr>
        <w:t>Contact:</w:t>
      </w:r>
    </w:p>
    <w:p w:rsidR="00110F54" w:rsidRPr="002664CC" w:rsidRDefault="00110F54" w:rsidP="00110F54">
      <w:pPr>
        <w:spacing w:line="240" w:lineRule="auto"/>
        <w:ind w:right="-710"/>
        <w:rPr>
          <w:rFonts w:cs="Arial"/>
        </w:rPr>
      </w:pPr>
      <w:r w:rsidRPr="002664CC">
        <w:rPr>
          <w:rFonts w:cs="Arial"/>
        </w:rPr>
        <w:t>Jan Cieslar</w:t>
      </w:r>
    </w:p>
    <w:p w:rsidR="00110F54" w:rsidRPr="002664CC" w:rsidRDefault="00110F54" w:rsidP="00110F54">
      <w:pPr>
        <w:spacing w:line="240" w:lineRule="auto"/>
        <w:ind w:right="-710"/>
        <w:rPr>
          <w:rFonts w:cs="Arial"/>
        </w:rPr>
      </w:pPr>
      <w:r w:rsidRPr="002664CC">
        <w:rPr>
          <w:rFonts w:cs="Arial"/>
        </w:rPr>
        <w:t>Spokesman of the CZSO</w:t>
      </w:r>
    </w:p>
    <w:p w:rsidR="00110F54" w:rsidRPr="002664CC" w:rsidRDefault="00110F54" w:rsidP="00110F54">
      <w:pPr>
        <w:spacing w:line="240" w:lineRule="auto"/>
        <w:ind w:right="-710"/>
        <w:rPr>
          <w:rFonts w:cs="Arial"/>
        </w:rPr>
      </w:pPr>
      <w:r w:rsidRPr="002664CC">
        <w:rPr>
          <w:rFonts w:cs="Arial"/>
          <w:color w:val="0070C0"/>
        </w:rPr>
        <w:t>T</w:t>
      </w:r>
      <w:r w:rsidRPr="002664CC">
        <w:rPr>
          <w:rFonts w:cs="Arial"/>
        </w:rPr>
        <w:t xml:space="preserve"> (+420) 274 052 017   |   </w:t>
      </w:r>
      <w:r w:rsidRPr="002664CC">
        <w:rPr>
          <w:rFonts w:cs="Arial"/>
          <w:color w:val="0070C0"/>
        </w:rPr>
        <w:t>M</w:t>
      </w:r>
      <w:r w:rsidRPr="002664CC">
        <w:rPr>
          <w:rFonts w:cs="Arial"/>
        </w:rPr>
        <w:t xml:space="preserve"> (+420) </w:t>
      </w:r>
      <w:r w:rsidRPr="002664CC">
        <w:rPr>
          <w:szCs w:val="20"/>
        </w:rPr>
        <w:t>604 149 190</w:t>
      </w:r>
      <w:bookmarkStart w:id="0" w:name="_GoBack"/>
      <w:bookmarkEnd w:id="0"/>
    </w:p>
    <w:p w:rsidR="004920AD" w:rsidRPr="004920AD" w:rsidRDefault="00110F54" w:rsidP="00110F54">
      <w:r w:rsidRPr="002664CC">
        <w:rPr>
          <w:rFonts w:cs="Arial"/>
          <w:color w:val="0070C0"/>
        </w:rPr>
        <w:t xml:space="preserve">E </w:t>
      </w:r>
      <w:r w:rsidRPr="002664CC">
        <w:rPr>
          <w:rFonts w:cs="Arial"/>
        </w:rPr>
        <w:t xml:space="preserve">jan.cieslar@czso.cz   |   </w:t>
      </w:r>
      <w:r w:rsidRPr="002664CC">
        <w:rPr>
          <w:rFonts w:cs="Arial"/>
          <w:color w:val="0070C0"/>
        </w:rPr>
        <w:t>Twitter</w:t>
      </w:r>
      <w:r w:rsidRPr="002664CC"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7C" w:rsidRDefault="0072167C" w:rsidP="00BA6370">
      <w:r>
        <w:separator/>
      </w:r>
    </w:p>
  </w:endnote>
  <w:endnote w:type="continuationSeparator" w:id="0">
    <w:p w:rsidR="0072167C" w:rsidRDefault="007216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E13C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457" w:rsidRPr="00D018F0" w:rsidRDefault="00241457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External Public Relations Department</w:t>
                          </w:r>
                        </w:p>
                        <w:p w:rsidR="00241457" w:rsidRDefault="00241457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Are you interested in latest data connected with inflation, GDP, population, wages and much more? You can find them</w:t>
                          </w:r>
                        </w:p>
                        <w:p w:rsidR="00241457" w:rsidRPr="00E600D3" w:rsidRDefault="00241457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on the pages of the Czech Statistical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032806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EA509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="00C2622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C2622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E13C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C2622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241457" w:rsidRPr="00D018F0" w:rsidRDefault="00241457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External Public Relations Department</w:t>
                    </w:r>
                  </w:p>
                  <w:p w:rsidR="00241457" w:rsidRDefault="00241457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Are you interested in latest data connected with inflation, GDP, population, wages and much more? You can find them</w:t>
                    </w:r>
                  </w:p>
                  <w:p w:rsidR="00241457" w:rsidRPr="00E600D3" w:rsidRDefault="00241457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on the pages of the Czech Statistical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Pr="00032806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EA509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="00C2622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C2622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E13C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C2622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03553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7C" w:rsidRDefault="0072167C" w:rsidP="00BA6370">
      <w:r>
        <w:separator/>
      </w:r>
    </w:p>
  </w:footnote>
  <w:footnote w:type="continuationSeparator" w:id="0">
    <w:p w:rsidR="0072167C" w:rsidRDefault="007216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E13C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306E1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7"/>
    <w:rsid w:val="00032806"/>
    <w:rsid w:val="00043BF4"/>
    <w:rsid w:val="000729C9"/>
    <w:rsid w:val="000843A5"/>
    <w:rsid w:val="000A570D"/>
    <w:rsid w:val="000B6F63"/>
    <w:rsid w:val="000F181E"/>
    <w:rsid w:val="00110F54"/>
    <w:rsid w:val="0013781C"/>
    <w:rsid w:val="001404AB"/>
    <w:rsid w:val="001658A9"/>
    <w:rsid w:val="0017231D"/>
    <w:rsid w:val="001810DC"/>
    <w:rsid w:val="001977C5"/>
    <w:rsid w:val="001A59BF"/>
    <w:rsid w:val="001A6909"/>
    <w:rsid w:val="001B607F"/>
    <w:rsid w:val="001D369A"/>
    <w:rsid w:val="001D7E23"/>
    <w:rsid w:val="002070FB"/>
    <w:rsid w:val="00213729"/>
    <w:rsid w:val="002406FA"/>
    <w:rsid w:val="00241457"/>
    <w:rsid w:val="0026175D"/>
    <w:rsid w:val="002664CC"/>
    <w:rsid w:val="00274A73"/>
    <w:rsid w:val="002848DA"/>
    <w:rsid w:val="00285A37"/>
    <w:rsid w:val="002A2CA8"/>
    <w:rsid w:val="002B2E47"/>
    <w:rsid w:val="002C06FB"/>
    <w:rsid w:val="002D51A5"/>
    <w:rsid w:val="002D6A6C"/>
    <w:rsid w:val="002F76B4"/>
    <w:rsid w:val="00301801"/>
    <w:rsid w:val="00316149"/>
    <w:rsid w:val="003301A3"/>
    <w:rsid w:val="00330D78"/>
    <w:rsid w:val="0036777B"/>
    <w:rsid w:val="0038282A"/>
    <w:rsid w:val="003846C1"/>
    <w:rsid w:val="00397580"/>
    <w:rsid w:val="003A1794"/>
    <w:rsid w:val="003A45C8"/>
    <w:rsid w:val="003A61FA"/>
    <w:rsid w:val="003C2DCF"/>
    <w:rsid w:val="003C7FE7"/>
    <w:rsid w:val="003D02AA"/>
    <w:rsid w:val="003D0499"/>
    <w:rsid w:val="003D36D9"/>
    <w:rsid w:val="003F526A"/>
    <w:rsid w:val="00405244"/>
    <w:rsid w:val="00411DC8"/>
    <w:rsid w:val="0041457D"/>
    <w:rsid w:val="0043240E"/>
    <w:rsid w:val="00435F23"/>
    <w:rsid w:val="004436EE"/>
    <w:rsid w:val="0045547F"/>
    <w:rsid w:val="004920AD"/>
    <w:rsid w:val="00494C31"/>
    <w:rsid w:val="00494F4D"/>
    <w:rsid w:val="004A1375"/>
    <w:rsid w:val="004A5CE5"/>
    <w:rsid w:val="004B4B8E"/>
    <w:rsid w:val="004C2BB7"/>
    <w:rsid w:val="004D05B3"/>
    <w:rsid w:val="004E479E"/>
    <w:rsid w:val="004E5C45"/>
    <w:rsid w:val="004F0F58"/>
    <w:rsid w:val="004F78E6"/>
    <w:rsid w:val="00502A10"/>
    <w:rsid w:val="00512D99"/>
    <w:rsid w:val="00525E8E"/>
    <w:rsid w:val="00531DBB"/>
    <w:rsid w:val="00537775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944D7"/>
    <w:rsid w:val="006C5914"/>
    <w:rsid w:val="006E024F"/>
    <w:rsid w:val="006E4E81"/>
    <w:rsid w:val="00701067"/>
    <w:rsid w:val="00707F7D"/>
    <w:rsid w:val="00711E1C"/>
    <w:rsid w:val="00717EC5"/>
    <w:rsid w:val="0072167C"/>
    <w:rsid w:val="00733ECC"/>
    <w:rsid w:val="00736735"/>
    <w:rsid w:val="00737B80"/>
    <w:rsid w:val="007448AE"/>
    <w:rsid w:val="0076214A"/>
    <w:rsid w:val="00776BDA"/>
    <w:rsid w:val="00783CE6"/>
    <w:rsid w:val="00784F4E"/>
    <w:rsid w:val="007948D1"/>
    <w:rsid w:val="007965F5"/>
    <w:rsid w:val="007A1189"/>
    <w:rsid w:val="007A57F2"/>
    <w:rsid w:val="007B1333"/>
    <w:rsid w:val="007D0C31"/>
    <w:rsid w:val="007E3399"/>
    <w:rsid w:val="007F4AEB"/>
    <w:rsid w:val="007F75B2"/>
    <w:rsid w:val="008043C4"/>
    <w:rsid w:val="00822C27"/>
    <w:rsid w:val="00831AA9"/>
    <w:rsid w:val="00831B1B"/>
    <w:rsid w:val="00854CF1"/>
    <w:rsid w:val="00861D0E"/>
    <w:rsid w:val="00867569"/>
    <w:rsid w:val="008A750A"/>
    <w:rsid w:val="008C384C"/>
    <w:rsid w:val="008C6ED4"/>
    <w:rsid w:val="008D0F11"/>
    <w:rsid w:val="008E13C9"/>
    <w:rsid w:val="008F6C03"/>
    <w:rsid w:val="008F73B4"/>
    <w:rsid w:val="0091797C"/>
    <w:rsid w:val="00932F39"/>
    <w:rsid w:val="00952729"/>
    <w:rsid w:val="009668FF"/>
    <w:rsid w:val="009831E8"/>
    <w:rsid w:val="00985BC9"/>
    <w:rsid w:val="009B55B1"/>
    <w:rsid w:val="009F582D"/>
    <w:rsid w:val="00A06CD5"/>
    <w:rsid w:val="00A14F1D"/>
    <w:rsid w:val="00A4343D"/>
    <w:rsid w:val="00A502F1"/>
    <w:rsid w:val="00A6222C"/>
    <w:rsid w:val="00A70A83"/>
    <w:rsid w:val="00A80B8A"/>
    <w:rsid w:val="00A81EB3"/>
    <w:rsid w:val="00A83AE5"/>
    <w:rsid w:val="00AB5095"/>
    <w:rsid w:val="00B00C1D"/>
    <w:rsid w:val="00B036A2"/>
    <w:rsid w:val="00B22510"/>
    <w:rsid w:val="00B61B10"/>
    <w:rsid w:val="00B671D9"/>
    <w:rsid w:val="00BA0C57"/>
    <w:rsid w:val="00BA1307"/>
    <w:rsid w:val="00BA439F"/>
    <w:rsid w:val="00BA56EC"/>
    <w:rsid w:val="00BA6370"/>
    <w:rsid w:val="00BB19D1"/>
    <w:rsid w:val="00BB6338"/>
    <w:rsid w:val="00BD4165"/>
    <w:rsid w:val="00BE3374"/>
    <w:rsid w:val="00BF1414"/>
    <w:rsid w:val="00C12CBA"/>
    <w:rsid w:val="00C2434F"/>
    <w:rsid w:val="00C26228"/>
    <w:rsid w:val="00C269D4"/>
    <w:rsid w:val="00C4160D"/>
    <w:rsid w:val="00C52466"/>
    <w:rsid w:val="00C63722"/>
    <w:rsid w:val="00C63798"/>
    <w:rsid w:val="00C8406E"/>
    <w:rsid w:val="00CB2709"/>
    <w:rsid w:val="00CB6F89"/>
    <w:rsid w:val="00CD6641"/>
    <w:rsid w:val="00CE228C"/>
    <w:rsid w:val="00CF545B"/>
    <w:rsid w:val="00D059A6"/>
    <w:rsid w:val="00D27D69"/>
    <w:rsid w:val="00D3106B"/>
    <w:rsid w:val="00D40153"/>
    <w:rsid w:val="00D448C2"/>
    <w:rsid w:val="00D56914"/>
    <w:rsid w:val="00D621AF"/>
    <w:rsid w:val="00D654B4"/>
    <w:rsid w:val="00D666C3"/>
    <w:rsid w:val="00D77C04"/>
    <w:rsid w:val="00DD0CA0"/>
    <w:rsid w:val="00DF47FE"/>
    <w:rsid w:val="00DF5E61"/>
    <w:rsid w:val="00E11271"/>
    <w:rsid w:val="00E26704"/>
    <w:rsid w:val="00E31980"/>
    <w:rsid w:val="00E6423C"/>
    <w:rsid w:val="00E777DB"/>
    <w:rsid w:val="00E812F3"/>
    <w:rsid w:val="00E82D8B"/>
    <w:rsid w:val="00E93830"/>
    <w:rsid w:val="00E93E0E"/>
    <w:rsid w:val="00EA5093"/>
    <w:rsid w:val="00EB1ED3"/>
    <w:rsid w:val="00EB49D2"/>
    <w:rsid w:val="00EC2D51"/>
    <w:rsid w:val="00ED3DF9"/>
    <w:rsid w:val="00EF02F8"/>
    <w:rsid w:val="00EF5623"/>
    <w:rsid w:val="00F03BF9"/>
    <w:rsid w:val="00F03CB7"/>
    <w:rsid w:val="00F12DC1"/>
    <w:rsid w:val="00F26395"/>
    <w:rsid w:val="00F63D84"/>
    <w:rsid w:val="00F67737"/>
    <w:rsid w:val="00F7261D"/>
    <w:rsid w:val="00F74CB5"/>
    <w:rsid w:val="00F869A3"/>
    <w:rsid w:val="00FA110F"/>
    <w:rsid w:val="00FA4058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12BA30F-3FDF-4B73-BB02-B4727F3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30D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tatistickyurad?lang=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so.cz/statsday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stikaamy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C687-1533-47FA-819D-D101D495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Mgr. Jan Cieslar</cp:lastModifiedBy>
  <cp:revision>2</cp:revision>
  <cp:lastPrinted>2018-10-18T08:57:00Z</cp:lastPrinted>
  <dcterms:created xsi:type="dcterms:W3CDTF">2018-10-18T12:25:00Z</dcterms:created>
  <dcterms:modified xsi:type="dcterms:W3CDTF">2018-10-18T12:25:00Z</dcterms:modified>
</cp:coreProperties>
</file>