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E3A96" w:rsidP="00774BEF">
      <w:pPr>
        <w:pStyle w:val="Datum"/>
        <w:spacing w:line="240" w:lineRule="auto"/>
      </w:pPr>
      <w:r>
        <w:t>26</w:t>
      </w:r>
      <w:r w:rsidR="00DD17D9">
        <w:t xml:space="preserve">. </w:t>
      </w:r>
      <w:r w:rsidR="00574523">
        <w:t>září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11683" w:rsidRDefault="00AE3A96" w:rsidP="00AE3A96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Datové schránky si zřizují i nepodnikající osoby</w:t>
      </w:r>
    </w:p>
    <w:p w:rsidR="00AE3A96" w:rsidRPr="00AE3A96" w:rsidRDefault="00AE3A96" w:rsidP="00AE3A96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AE3A96" w:rsidRDefault="00AE3A96" w:rsidP="00AE3A96">
      <w:pPr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Čím dál více lidí si přeje komunikovat s úřady online. </w:t>
      </w:r>
      <w:r w:rsidR="008B3A59">
        <w:rPr>
          <w:rFonts w:cs="Arial"/>
          <w:b/>
        </w:rPr>
        <w:t xml:space="preserve">Přes datové schránky proběhlo v loňském roce 102,8 milionu transakcí. </w:t>
      </w:r>
      <w:r w:rsidRPr="00E13C39">
        <w:rPr>
          <w:rFonts w:cs="Arial"/>
          <w:b/>
        </w:rPr>
        <w:t xml:space="preserve">Více datových schránek se </w:t>
      </w:r>
      <w:r>
        <w:rPr>
          <w:rFonts w:cs="Arial"/>
          <w:b/>
        </w:rPr>
        <w:t xml:space="preserve">dnes </w:t>
      </w:r>
      <w:r w:rsidRPr="00E13C39">
        <w:rPr>
          <w:rFonts w:cs="Arial"/>
          <w:b/>
        </w:rPr>
        <w:t>zřizuje</w:t>
      </w:r>
      <w:r w:rsidR="008B3A59">
        <w:rPr>
          <w:rFonts w:cs="Arial"/>
          <w:b/>
        </w:rPr>
        <w:t xml:space="preserve"> na vlastní žádost a oblíbili si je i občané</w:t>
      </w:r>
      <w:r w:rsidRPr="00E13C39">
        <w:rPr>
          <w:rFonts w:cs="Arial"/>
          <w:b/>
        </w:rPr>
        <w:t>.</w:t>
      </w:r>
      <w:r>
        <w:rPr>
          <w:rFonts w:cs="Arial"/>
          <w:b/>
        </w:rPr>
        <w:t xml:space="preserve"> </w:t>
      </w:r>
    </w:p>
    <w:p w:rsidR="00AE3A96" w:rsidRPr="00E13C39" w:rsidRDefault="00AE3A96" w:rsidP="00AE3A96">
      <w:pPr>
        <w:spacing w:line="240" w:lineRule="auto"/>
        <w:jc w:val="left"/>
        <w:rPr>
          <w:rFonts w:cs="Arial"/>
          <w:b/>
        </w:rPr>
      </w:pPr>
    </w:p>
    <w:p w:rsidR="00AE3A96" w:rsidRDefault="00AE3A96" w:rsidP="00AE3A96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Do konce roku 2017 bylo v Česku zřízeno celkem </w:t>
      </w:r>
      <w:r w:rsidRPr="007A123E">
        <w:rPr>
          <w:rFonts w:cs="Arial"/>
        </w:rPr>
        <w:t xml:space="preserve">861 tisíc datových schránek. Jen </w:t>
      </w:r>
      <w:r>
        <w:rPr>
          <w:rFonts w:cs="Arial"/>
        </w:rPr>
        <w:t xml:space="preserve">v průběhu </w:t>
      </w:r>
      <w:r w:rsidRPr="007A123E">
        <w:rPr>
          <w:rFonts w:cs="Arial"/>
        </w:rPr>
        <w:t>rok</w:t>
      </w:r>
      <w:r>
        <w:rPr>
          <w:rFonts w:cs="Arial"/>
        </w:rPr>
        <w:t>u 2017</w:t>
      </w:r>
      <w:r w:rsidRPr="007A123E">
        <w:rPr>
          <w:rFonts w:cs="Arial"/>
        </w:rPr>
        <w:t xml:space="preserve"> jich </w:t>
      </w:r>
      <w:r>
        <w:rPr>
          <w:rFonts w:cs="Arial"/>
        </w:rPr>
        <w:t xml:space="preserve">nově </w:t>
      </w:r>
      <w:r w:rsidRPr="007A123E">
        <w:rPr>
          <w:rFonts w:cs="Arial"/>
        </w:rPr>
        <w:t xml:space="preserve">přibylo 80 tisíc. Vedle právnických osob a orgánů veřejné moci, které jsou ze zákona povinni datovou schránku mít, </w:t>
      </w:r>
      <w:r>
        <w:rPr>
          <w:rFonts w:cs="Arial"/>
        </w:rPr>
        <w:t xml:space="preserve">narůstá počet fyzických osob </w:t>
      </w:r>
      <w:r w:rsidRPr="007A123E">
        <w:rPr>
          <w:rFonts w:cs="Arial"/>
        </w:rPr>
        <w:t xml:space="preserve">zřizujících si datovou schránku dobrovolně na vlastní žádost. </w:t>
      </w:r>
      <w:r w:rsidR="002462ED">
        <w:rPr>
          <w:rFonts w:cs="Arial"/>
        </w:rPr>
        <w:t xml:space="preserve">V roce 2017 si jich takto zřídilo 20 tisíc občanů a 23 tisíc živnostníků. </w:t>
      </w:r>
      <w:r w:rsidRPr="007A123E">
        <w:rPr>
          <w:rFonts w:cs="Arial"/>
        </w:rPr>
        <w:t xml:space="preserve"> </w:t>
      </w:r>
    </w:p>
    <w:p w:rsidR="00AE3A96" w:rsidRDefault="00AE3A96" w:rsidP="00AE3A96">
      <w:pPr>
        <w:spacing w:line="240" w:lineRule="auto"/>
        <w:jc w:val="left"/>
        <w:rPr>
          <w:rFonts w:cs="Arial"/>
        </w:rPr>
      </w:pPr>
    </w:p>
    <w:p w:rsidR="008B3A59" w:rsidRDefault="00AE3A96" w:rsidP="00AE3A96">
      <w:pPr>
        <w:spacing w:line="240" w:lineRule="auto"/>
        <w:jc w:val="left"/>
        <w:rPr>
          <w:rFonts w:cs="Arial"/>
        </w:rPr>
      </w:pPr>
      <w:r w:rsidRPr="00D937FB" w:rsidDel="002462ED">
        <w:rPr>
          <w:rFonts w:cs="Arial"/>
        </w:rPr>
        <w:t>Počty transakcí, které jsou přes datové schránky uskutečňovány, se každoročně zvyšují. Mezi roky 2012 a 2017 vzrostl jejich počet více než dvojnásobně, a to ze 45,4 milionu v roce 20</w:t>
      </w:r>
      <w:r w:rsidR="004B6110" w:rsidRPr="00D937FB" w:rsidDel="002462ED">
        <w:rPr>
          <w:rFonts w:cs="Arial"/>
        </w:rPr>
        <w:t>12 na 102,8 milionu v roce 2017.</w:t>
      </w:r>
      <w:r w:rsidR="00482E55">
        <w:rPr>
          <w:rFonts w:cs="Arial"/>
        </w:rPr>
        <w:t xml:space="preserve"> </w:t>
      </w:r>
      <w:r>
        <w:rPr>
          <w:rFonts w:cs="Arial"/>
        </w:rPr>
        <w:t>Nejvíce provedených transakcí připadá na orgány veřej</w:t>
      </w:r>
      <w:r w:rsidR="00D937FB">
        <w:rPr>
          <w:rFonts w:cs="Arial"/>
        </w:rPr>
        <w:t>né moci. Ty v</w:t>
      </w:r>
      <w:r>
        <w:rPr>
          <w:rFonts w:cs="Arial"/>
        </w:rPr>
        <w:t xml:space="preserve"> roce 2017 uskutečnily více než 70 % všech transakcí přes datové schránky. </w:t>
      </w:r>
    </w:p>
    <w:p w:rsidR="00AE3A96" w:rsidRPr="007A123E" w:rsidRDefault="00AE3A96" w:rsidP="00AE3A96">
      <w:pPr>
        <w:spacing w:line="240" w:lineRule="auto"/>
        <w:jc w:val="left"/>
        <w:rPr>
          <w:rFonts w:cs="Arial"/>
        </w:rPr>
      </w:pPr>
    </w:p>
    <w:p w:rsidR="00AE3A96" w:rsidRDefault="00AE3A96" w:rsidP="00482E55">
      <w:pPr>
        <w:spacing w:line="240" w:lineRule="auto"/>
        <w:jc w:val="left"/>
        <w:rPr>
          <w:rFonts w:cs="Arial"/>
        </w:rPr>
      </w:pPr>
      <w:r>
        <w:rPr>
          <w:rFonts w:cs="Arial"/>
        </w:rPr>
        <w:t>Datové schránky si oblíbili i občané. Zatímco v roce 2013 uskutečnili necelých 100 tisíc transakcí, v roce 2017 to bylo již 5krát více.</w:t>
      </w:r>
      <w:r w:rsidR="00D937FB">
        <w:rPr>
          <w:rFonts w:cs="Arial"/>
        </w:rPr>
        <w:t xml:space="preserve"> </w:t>
      </w:r>
      <w:r w:rsidR="00482E55">
        <w:rPr>
          <w:rFonts w:cs="Arial"/>
        </w:rPr>
        <w:t xml:space="preserve">Ve spojení s aplikací </w:t>
      </w:r>
      <w:r w:rsidR="00482E55" w:rsidRPr="00482E55">
        <w:rPr>
          <w:rFonts w:cs="Arial"/>
        </w:rPr>
        <w:t xml:space="preserve">Czech </w:t>
      </w:r>
      <w:proofErr w:type="spellStart"/>
      <w:r w:rsidR="00482E55" w:rsidRPr="00482E55">
        <w:rPr>
          <w:rFonts w:cs="Arial"/>
        </w:rPr>
        <w:t>Point@home</w:t>
      </w:r>
      <w:proofErr w:type="spellEnd"/>
      <w:r w:rsidR="00482E55" w:rsidRPr="00482E55">
        <w:rPr>
          <w:rFonts w:cs="Arial"/>
        </w:rPr>
        <w:t xml:space="preserve"> </w:t>
      </w:r>
      <w:r w:rsidR="00482E55">
        <w:rPr>
          <w:rFonts w:cs="Arial"/>
        </w:rPr>
        <w:t xml:space="preserve">mohou držitelé </w:t>
      </w:r>
      <w:r w:rsidR="00482E55" w:rsidRPr="00482E55">
        <w:rPr>
          <w:rFonts w:cs="Arial"/>
        </w:rPr>
        <w:t xml:space="preserve">datových schránek </w:t>
      </w:r>
      <w:r w:rsidR="00A27540">
        <w:rPr>
          <w:rFonts w:cs="Arial"/>
        </w:rPr>
        <w:t>z řad</w:t>
      </w:r>
      <w:r w:rsidR="00482E55">
        <w:rPr>
          <w:rFonts w:cs="Arial"/>
        </w:rPr>
        <w:t xml:space="preserve"> </w:t>
      </w:r>
      <w:r w:rsidR="00A27540">
        <w:rPr>
          <w:rFonts w:cs="Arial"/>
        </w:rPr>
        <w:t>občanů</w:t>
      </w:r>
      <w:r w:rsidR="00482E55">
        <w:rPr>
          <w:rFonts w:cs="Arial"/>
        </w:rPr>
        <w:t xml:space="preserve"> </w:t>
      </w:r>
      <w:r w:rsidR="0063729D">
        <w:rPr>
          <w:rFonts w:cs="Arial"/>
        </w:rPr>
        <w:t xml:space="preserve">dokonce </w:t>
      </w:r>
      <w:r w:rsidR="00482E55">
        <w:rPr>
          <w:rFonts w:cs="Arial"/>
        </w:rPr>
        <w:t xml:space="preserve">získat přístup k vybraným výpisům přímo ze svého </w:t>
      </w:r>
      <w:r w:rsidR="00A27540">
        <w:rPr>
          <w:rFonts w:cs="Arial"/>
        </w:rPr>
        <w:t xml:space="preserve">počítače či mobilního telefonu </w:t>
      </w:r>
      <w:r w:rsidR="00482E55">
        <w:rPr>
          <w:rFonts w:cs="Arial"/>
        </w:rPr>
        <w:t>a ušetřit si tak cestu na úřad či kontaktní místo.</w:t>
      </w:r>
    </w:p>
    <w:p w:rsidR="00AE3A96" w:rsidRDefault="00AE3A96" w:rsidP="00AE3A96">
      <w:pPr>
        <w:spacing w:line="240" w:lineRule="auto"/>
        <w:jc w:val="left"/>
        <w:rPr>
          <w:rFonts w:cs="Arial"/>
        </w:rPr>
      </w:pPr>
    </w:p>
    <w:p w:rsidR="00F15568" w:rsidRDefault="00D937FB" w:rsidP="00F15568">
      <w:pPr>
        <w:spacing w:line="240" w:lineRule="auto"/>
        <w:jc w:val="left"/>
        <w:rPr>
          <w:rFonts w:cs="Arial"/>
        </w:rPr>
      </w:pPr>
      <w:r w:rsidRPr="00691A77">
        <w:rPr>
          <w:rFonts w:cs="Arial"/>
          <w:i/>
        </w:rPr>
        <w:t>„</w:t>
      </w:r>
      <w:r w:rsidR="00AE3A96" w:rsidRPr="00691A77">
        <w:rPr>
          <w:rFonts w:cs="Arial"/>
          <w:i/>
        </w:rPr>
        <w:t>Mezi těmito transakcemi byly i žádosti o výpisy z veřejných a neveřejných rejstříků.</w:t>
      </w:r>
      <w:r w:rsidRPr="00691A77">
        <w:rPr>
          <w:rFonts w:cs="Arial"/>
          <w:i/>
        </w:rPr>
        <w:t xml:space="preserve"> </w:t>
      </w:r>
      <w:r w:rsidR="00AE3A96" w:rsidRPr="00691A77">
        <w:rPr>
          <w:rFonts w:cs="Arial"/>
          <w:i/>
        </w:rPr>
        <w:t>Nejčastěji lidé požadovali výpi</w:t>
      </w:r>
      <w:r w:rsidRPr="00691A77">
        <w:rPr>
          <w:rFonts w:cs="Arial"/>
          <w:i/>
        </w:rPr>
        <w:t xml:space="preserve">sy z Bodového hodnocení řidičů, kde šlo o </w:t>
      </w:r>
      <w:r w:rsidR="00AE7EF4">
        <w:rPr>
          <w:rFonts w:cs="Arial"/>
          <w:i/>
        </w:rPr>
        <w:t>5400</w:t>
      </w:r>
      <w:r w:rsidR="00F65364">
        <w:rPr>
          <w:rFonts w:cs="Arial"/>
          <w:i/>
        </w:rPr>
        <w:t xml:space="preserve"> případů</w:t>
      </w:r>
      <w:r w:rsidR="00AE3A96" w:rsidRPr="00691A77">
        <w:rPr>
          <w:rFonts w:cs="Arial"/>
          <w:i/>
        </w:rPr>
        <w:t xml:space="preserve"> a výpisy </w:t>
      </w:r>
      <w:r w:rsidRPr="00691A77">
        <w:rPr>
          <w:rFonts w:cs="Arial"/>
          <w:i/>
        </w:rPr>
        <w:t xml:space="preserve">z Rejstříku trestů, kde </w:t>
      </w:r>
      <w:r w:rsidR="00691A77" w:rsidRPr="00691A77">
        <w:rPr>
          <w:rFonts w:cs="Arial"/>
          <w:i/>
        </w:rPr>
        <w:t>bylo podáno</w:t>
      </w:r>
      <w:r w:rsidRPr="00691A77">
        <w:rPr>
          <w:rFonts w:cs="Arial"/>
          <w:i/>
        </w:rPr>
        <w:t xml:space="preserve"> </w:t>
      </w:r>
      <w:r w:rsidR="00AE7EF4">
        <w:rPr>
          <w:rFonts w:cs="Arial"/>
          <w:i/>
        </w:rPr>
        <w:t>4</w:t>
      </w:r>
      <w:r w:rsidR="00AE3A96" w:rsidRPr="00691A77">
        <w:rPr>
          <w:rFonts w:cs="Arial"/>
          <w:i/>
        </w:rPr>
        <w:t>6</w:t>
      </w:r>
      <w:r w:rsidR="00AE7EF4">
        <w:rPr>
          <w:rFonts w:cs="Arial"/>
          <w:i/>
        </w:rPr>
        <w:t>00</w:t>
      </w:r>
      <w:r w:rsidRPr="00691A77">
        <w:rPr>
          <w:rFonts w:cs="Arial"/>
          <w:i/>
        </w:rPr>
        <w:t xml:space="preserve"> </w:t>
      </w:r>
      <w:r w:rsidR="00691A77" w:rsidRPr="00691A77">
        <w:rPr>
          <w:rFonts w:cs="Arial"/>
          <w:i/>
        </w:rPr>
        <w:t>ž</w:t>
      </w:r>
      <w:r w:rsidRPr="00691A77">
        <w:rPr>
          <w:rFonts w:cs="Arial"/>
          <w:i/>
        </w:rPr>
        <w:t>ádostí,“</w:t>
      </w:r>
      <w:r w:rsidR="00F15568">
        <w:rPr>
          <w:rFonts w:cs="Arial"/>
        </w:rPr>
        <w:t xml:space="preserve"> </w:t>
      </w:r>
      <w:r w:rsidR="00F15568">
        <w:rPr>
          <w:rFonts w:cs="Arial"/>
        </w:rPr>
        <w:t>říká Martin Mana, ředitel odboru statistik rozvoje společnosti ČSÚ.</w:t>
      </w:r>
    </w:p>
    <w:p w:rsidR="00AE3A96" w:rsidRDefault="00AE3A96" w:rsidP="00AE3A96">
      <w:pPr>
        <w:spacing w:line="240" w:lineRule="auto"/>
        <w:jc w:val="left"/>
        <w:rPr>
          <w:rFonts w:cs="Arial"/>
        </w:rPr>
      </w:pPr>
      <w:bookmarkStart w:id="0" w:name="_GoBack"/>
      <w:bookmarkEnd w:id="0"/>
    </w:p>
    <w:p w:rsidR="00AE3A96" w:rsidRDefault="00AE3A96" w:rsidP="00AE3A96">
      <w:pPr>
        <w:spacing w:line="24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I občané, kteří datovou schránku nevlastní, komunikují s úřady a dalšími veřejnými institucemi online. Některé orgány umožňují vyplnit a přímo přes internet odeslat potřebný formulář. Evropskému žebříčku vévodí severské státy, kde s úřady v roce 2017 takto jednalo 70 % obyvatel. V České republice použilo tento způsob komunikace </w:t>
      </w:r>
      <w:r w:rsidR="0063729D">
        <w:rPr>
          <w:rFonts w:cs="Arial"/>
        </w:rPr>
        <w:t xml:space="preserve">zatím </w:t>
      </w:r>
      <w:r>
        <w:rPr>
          <w:rFonts w:cs="Arial"/>
        </w:rPr>
        <w:t>jen 14 % osob.</w:t>
      </w:r>
    </w:p>
    <w:p w:rsidR="00AE3A96" w:rsidRDefault="00AE3A96" w:rsidP="00AE3A96">
      <w:pPr>
        <w:spacing w:line="240" w:lineRule="auto"/>
        <w:ind w:right="-142"/>
        <w:jc w:val="left"/>
        <w:rPr>
          <w:rFonts w:cs="Arial"/>
        </w:rPr>
      </w:pPr>
    </w:p>
    <w:p w:rsidR="0063729D" w:rsidRPr="00F65364" w:rsidRDefault="00AE3A96" w:rsidP="00AE3A96">
      <w:pPr>
        <w:spacing w:line="240" w:lineRule="auto"/>
        <w:ind w:right="-143"/>
        <w:jc w:val="left"/>
        <w:rPr>
          <w:rFonts w:cs="Arial"/>
        </w:rPr>
      </w:pPr>
      <w:r w:rsidRPr="007A123E">
        <w:rPr>
          <w:rFonts w:cs="Arial"/>
        </w:rPr>
        <w:t xml:space="preserve">Nejnovější informace o </w:t>
      </w:r>
      <w:r>
        <w:rPr>
          <w:rFonts w:cs="Arial"/>
        </w:rPr>
        <w:t xml:space="preserve">postupu digitalizace veřejné správy, ale i o </w:t>
      </w:r>
      <w:r w:rsidRPr="007A123E">
        <w:rPr>
          <w:rFonts w:cs="Arial"/>
        </w:rPr>
        <w:t xml:space="preserve">rozvoji informačních a komunikačních technologií </w:t>
      </w:r>
      <w:r>
        <w:rPr>
          <w:rFonts w:cs="Arial"/>
        </w:rPr>
        <w:t>v dalších oblastech</w:t>
      </w:r>
      <w:r w:rsidRPr="007A123E">
        <w:rPr>
          <w:rFonts w:cs="Arial"/>
        </w:rPr>
        <w:t xml:space="preserve"> společnosti naleznete v nové publikaci ČSÚ </w:t>
      </w:r>
      <w:hyperlink r:id="rId8" w:history="1">
        <w:r w:rsidRPr="00A27540">
          <w:rPr>
            <w:rStyle w:val="Hypertextovodkaz"/>
            <w:rFonts w:cs="Arial"/>
          </w:rPr>
          <w:t>Rozvoj informační společnosti</w:t>
        </w:r>
        <w:r w:rsidR="00F65364" w:rsidRPr="00A27540">
          <w:rPr>
            <w:rStyle w:val="Hypertextovodkaz"/>
            <w:rFonts w:cs="Arial"/>
          </w:rPr>
          <w:t xml:space="preserve"> v České republice a zemích EU</w:t>
        </w:r>
      </w:hyperlink>
      <w:r w:rsidR="00F65364" w:rsidRPr="00A27540">
        <w:rPr>
          <w:rFonts w:cs="Arial"/>
        </w:rPr>
        <w:t>.</w:t>
      </w:r>
      <w:r w:rsidR="00F65364">
        <w:rPr>
          <w:rFonts w:cs="Arial"/>
        </w:rPr>
        <w:t xml:space="preserve"> </w:t>
      </w:r>
      <w:r>
        <w:rPr>
          <w:rFonts w:cs="Arial"/>
        </w:rPr>
        <w:t>Vedle využívání internetu ve veřejné správě p</w:t>
      </w:r>
      <w:r w:rsidRPr="007A123E">
        <w:rPr>
          <w:rFonts w:cs="Arial"/>
        </w:rPr>
        <w:t xml:space="preserve">oskytuje </w:t>
      </w:r>
      <w:r w:rsidR="00F65364">
        <w:rPr>
          <w:rFonts w:cs="Arial"/>
        </w:rPr>
        <w:t xml:space="preserve">i </w:t>
      </w:r>
      <w:r w:rsidRPr="007A123E">
        <w:rPr>
          <w:rFonts w:cs="Arial"/>
        </w:rPr>
        <w:t>data o </w:t>
      </w:r>
      <w:r>
        <w:rPr>
          <w:rFonts w:cs="Arial"/>
        </w:rPr>
        <w:t xml:space="preserve">vybavenosti a využití internetu </w:t>
      </w:r>
      <w:r w:rsidRPr="007A123E">
        <w:rPr>
          <w:rFonts w:cs="Arial"/>
        </w:rPr>
        <w:t>jedn</w:t>
      </w:r>
      <w:r>
        <w:rPr>
          <w:rFonts w:cs="Arial"/>
        </w:rPr>
        <w:t xml:space="preserve">otlivci a domácnostmi, podniky </w:t>
      </w:r>
      <w:r w:rsidRPr="007A123E">
        <w:rPr>
          <w:rFonts w:cs="Arial"/>
        </w:rPr>
        <w:t>i v oblastech vzdělávání či zdravotnictví.</w:t>
      </w:r>
    </w:p>
    <w:p w:rsidR="00061A29" w:rsidRDefault="00061A29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F65364" w:rsidRDefault="00F65364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B3607A" w:rsidRPr="001B6F48" w:rsidRDefault="00B40B2A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72A77" w:rsidP="00E40975">
      <w:pPr>
        <w:spacing w:line="240" w:lineRule="auto"/>
        <w:ind w:right="-143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E40975">
      <w:pPr>
        <w:spacing w:line="240" w:lineRule="auto"/>
        <w:ind w:right="-143"/>
        <w:jc w:val="left"/>
        <w:rPr>
          <w:rFonts w:cs="Arial"/>
        </w:rPr>
      </w:pPr>
      <w:r w:rsidRPr="00C62D32">
        <w:rPr>
          <w:rFonts w:cs="Arial"/>
        </w:rPr>
        <w:t>tiskov</w:t>
      </w:r>
      <w:r w:rsidR="00772A77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E40975">
      <w:pPr>
        <w:spacing w:line="240" w:lineRule="auto"/>
        <w:ind w:right="-143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772A77">
        <w:rPr>
          <w:szCs w:val="20"/>
        </w:rPr>
        <w:t>604 149</w:t>
      </w:r>
      <w:r w:rsidR="004E4A38">
        <w:rPr>
          <w:szCs w:val="20"/>
        </w:rPr>
        <w:t> </w:t>
      </w:r>
      <w:r w:rsidR="00772A77">
        <w:rPr>
          <w:szCs w:val="20"/>
        </w:rPr>
        <w:t>190</w:t>
      </w:r>
      <w:proofErr w:type="gramEnd"/>
    </w:p>
    <w:p w:rsidR="00DD17D9" w:rsidRPr="004920AD" w:rsidRDefault="00AC7E7B" w:rsidP="00E40975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r w:rsidR="00772A77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32" w:rsidRDefault="002A4832" w:rsidP="00BA6370">
      <w:r>
        <w:separator/>
      </w:r>
    </w:p>
  </w:endnote>
  <w:endnote w:type="continuationSeparator" w:id="0">
    <w:p w:rsidR="002A4832" w:rsidRDefault="002A48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1556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1556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EB7E8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32" w:rsidRDefault="002A4832" w:rsidP="00BA6370">
      <w:r>
        <w:separator/>
      </w:r>
    </w:p>
  </w:footnote>
  <w:footnote w:type="continuationSeparator" w:id="0">
    <w:p w:rsidR="002A4832" w:rsidRDefault="002A48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5BC24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22B99"/>
    <w:rsid w:val="0002468C"/>
    <w:rsid w:val="000261D6"/>
    <w:rsid w:val="00027576"/>
    <w:rsid w:val="000376B5"/>
    <w:rsid w:val="00042AB1"/>
    <w:rsid w:val="00043BF4"/>
    <w:rsid w:val="00054898"/>
    <w:rsid w:val="00061A29"/>
    <w:rsid w:val="00062F27"/>
    <w:rsid w:val="000656FA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2968"/>
    <w:rsid w:val="0010042A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37AC1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776E8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D6587"/>
    <w:rsid w:val="001E2055"/>
    <w:rsid w:val="001E3BEC"/>
    <w:rsid w:val="001F1C40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462ED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832"/>
    <w:rsid w:val="002A4A25"/>
    <w:rsid w:val="002B0840"/>
    <w:rsid w:val="002B2E47"/>
    <w:rsid w:val="002B445C"/>
    <w:rsid w:val="002C7E13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63D1"/>
    <w:rsid w:val="003868BB"/>
    <w:rsid w:val="0038715C"/>
    <w:rsid w:val="00393963"/>
    <w:rsid w:val="00397580"/>
    <w:rsid w:val="003A150D"/>
    <w:rsid w:val="003A1794"/>
    <w:rsid w:val="003A45C8"/>
    <w:rsid w:val="003A6479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36F1"/>
    <w:rsid w:val="0045547F"/>
    <w:rsid w:val="00465D53"/>
    <w:rsid w:val="00472471"/>
    <w:rsid w:val="00472DC5"/>
    <w:rsid w:val="00473F0B"/>
    <w:rsid w:val="004779D5"/>
    <w:rsid w:val="00482E55"/>
    <w:rsid w:val="00483965"/>
    <w:rsid w:val="004845EE"/>
    <w:rsid w:val="004920AD"/>
    <w:rsid w:val="00496B8F"/>
    <w:rsid w:val="004A76F2"/>
    <w:rsid w:val="004B6110"/>
    <w:rsid w:val="004C6A59"/>
    <w:rsid w:val="004D05B3"/>
    <w:rsid w:val="004D588F"/>
    <w:rsid w:val="004E0BCD"/>
    <w:rsid w:val="004E479E"/>
    <w:rsid w:val="004E4A38"/>
    <w:rsid w:val="004E583B"/>
    <w:rsid w:val="004E5C93"/>
    <w:rsid w:val="004E611C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523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729D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7799F"/>
    <w:rsid w:val="00683B0D"/>
    <w:rsid w:val="00690682"/>
    <w:rsid w:val="00691A77"/>
    <w:rsid w:val="00694066"/>
    <w:rsid w:val="006976B8"/>
    <w:rsid w:val="006A37ED"/>
    <w:rsid w:val="006A4B44"/>
    <w:rsid w:val="006A4ECD"/>
    <w:rsid w:val="006A52EC"/>
    <w:rsid w:val="006B76B5"/>
    <w:rsid w:val="006C1109"/>
    <w:rsid w:val="006C4A59"/>
    <w:rsid w:val="006C4B0A"/>
    <w:rsid w:val="006C742B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3AD6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2A77"/>
    <w:rsid w:val="00774BEF"/>
    <w:rsid w:val="007815C6"/>
    <w:rsid w:val="0078178E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545"/>
    <w:rsid w:val="0083483E"/>
    <w:rsid w:val="00845319"/>
    <w:rsid w:val="008608A9"/>
    <w:rsid w:val="00861D0E"/>
    <w:rsid w:val="00865E5E"/>
    <w:rsid w:val="0086744B"/>
    <w:rsid w:val="00867569"/>
    <w:rsid w:val="00870D04"/>
    <w:rsid w:val="00874799"/>
    <w:rsid w:val="00875062"/>
    <w:rsid w:val="00876FCB"/>
    <w:rsid w:val="00882F64"/>
    <w:rsid w:val="008904E5"/>
    <w:rsid w:val="00897808"/>
    <w:rsid w:val="00897E6D"/>
    <w:rsid w:val="008A1DFB"/>
    <w:rsid w:val="008A750A"/>
    <w:rsid w:val="008B2A79"/>
    <w:rsid w:val="008B3A5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23D9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3323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683"/>
    <w:rsid w:val="00A1185E"/>
    <w:rsid w:val="00A27540"/>
    <w:rsid w:val="00A40559"/>
    <w:rsid w:val="00A4343D"/>
    <w:rsid w:val="00A451F4"/>
    <w:rsid w:val="00A4685B"/>
    <w:rsid w:val="00A502F1"/>
    <w:rsid w:val="00A504E0"/>
    <w:rsid w:val="00A50941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2724"/>
    <w:rsid w:val="00A944D9"/>
    <w:rsid w:val="00AA039D"/>
    <w:rsid w:val="00AA60A3"/>
    <w:rsid w:val="00AB1E44"/>
    <w:rsid w:val="00AB3F3F"/>
    <w:rsid w:val="00AC65E7"/>
    <w:rsid w:val="00AC7E7B"/>
    <w:rsid w:val="00AD0BA3"/>
    <w:rsid w:val="00AE3A96"/>
    <w:rsid w:val="00AE5169"/>
    <w:rsid w:val="00AE66B0"/>
    <w:rsid w:val="00AE6D5B"/>
    <w:rsid w:val="00AE7EF4"/>
    <w:rsid w:val="00AF5036"/>
    <w:rsid w:val="00AF5C13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B7F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238A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13DA"/>
    <w:rsid w:val="00C72F02"/>
    <w:rsid w:val="00C75A80"/>
    <w:rsid w:val="00C76101"/>
    <w:rsid w:val="00C80081"/>
    <w:rsid w:val="00C81F14"/>
    <w:rsid w:val="00C8406E"/>
    <w:rsid w:val="00C87663"/>
    <w:rsid w:val="00C9240F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5A47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139A"/>
    <w:rsid w:val="00D748DF"/>
    <w:rsid w:val="00D81A60"/>
    <w:rsid w:val="00D83F79"/>
    <w:rsid w:val="00D8675A"/>
    <w:rsid w:val="00D937FB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5A7F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0975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E6EB3"/>
    <w:rsid w:val="00EF6AF9"/>
    <w:rsid w:val="00F055FD"/>
    <w:rsid w:val="00F15568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65364"/>
    <w:rsid w:val="00F72A07"/>
    <w:rsid w:val="00FA0EA4"/>
    <w:rsid w:val="00FA509E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7BF128"/>
  <w15:docId w15:val="{58B22D34-F0A9-4E77-990D-C13949B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3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ozvoj-informacni-spolecnosti-v-ceske-republice-a-zemich-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DC02-5350-4943-8262-C150B9C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4</cp:revision>
  <cp:lastPrinted>2018-09-25T12:44:00Z</cp:lastPrinted>
  <dcterms:created xsi:type="dcterms:W3CDTF">2018-09-25T13:31:00Z</dcterms:created>
  <dcterms:modified xsi:type="dcterms:W3CDTF">2018-09-25T14:09:00Z</dcterms:modified>
</cp:coreProperties>
</file>