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5E4060" w:rsidP="00AE6D5B">
      <w:pPr>
        <w:pStyle w:val="Datum"/>
      </w:pPr>
      <w:r>
        <w:t>11</w:t>
      </w:r>
      <w:r w:rsidR="0033176A">
        <w:t xml:space="preserve">. září </w:t>
      </w:r>
      <w:r w:rsidR="009A21E5" w:rsidRPr="009A21E5">
        <w:t>2018</w:t>
      </w:r>
    </w:p>
    <w:p w:rsidR="00867569" w:rsidRPr="00AE6D5B" w:rsidRDefault="005E4060" w:rsidP="00AE6D5B">
      <w:pPr>
        <w:pStyle w:val="Nzev"/>
      </w:pPr>
      <w:r>
        <w:t>Nejvíc dětí se narodilo ženám ve věku 30 let</w:t>
      </w:r>
    </w:p>
    <w:p w:rsidR="009A21E5" w:rsidRDefault="005E4060" w:rsidP="009A21E5">
      <w:pPr>
        <w:pStyle w:val="Perex"/>
        <w:jc w:val="left"/>
      </w:pPr>
      <w:r>
        <w:t xml:space="preserve">Na konci června žilo v Česku 10,625 miliónu obyvatel. Jejich počet se v průběhu prvního pololetí zvýšil o 15,4 tisíce, a to díky zahraničnímu stěhování. </w:t>
      </w:r>
    </w:p>
    <w:p w:rsidR="005E4060" w:rsidRDefault="005E4060" w:rsidP="005E4060">
      <w:pPr>
        <w:jc w:val="left"/>
      </w:pPr>
      <w:r w:rsidRPr="00B02FF9">
        <w:rPr>
          <w:i/>
        </w:rPr>
        <w:t>„V průběhu</w:t>
      </w:r>
      <w:r w:rsidRPr="005E4060">
        <w:rPr>
          <w:i/>
        </w:rPr>
        <w:t xml:space="preserve"> </w:t>
      </w:r>
      <w:r>
        <w:rPr>
          <w:i/>
        </w:rPr>
        <w:t xml:space="preserve">prvního </w:t>
      </w:r>
      <w:r w:rsidRPr="005E4060">
        <w:rPr>
          <w:i/>
        </w:rPr>
        <w:t xml:space="preserve">pololetí letošního roku se živě narodilo 55 736 dětí. Ve srovnání s loňským prvním pololetím to bylo o 544 méně. Meziročně mírně ubylo jak dětí narozených vdaným ženám, tak ženám nevdaným. Děti narozené mimo manželství představovaly 48,7 % všech narozených, což </w:t>
      </w:r>
      <w:r>
        <w:rPr>
          <w:i/>
        </w:rPr>
        <w:t xml:space="preserve">je </w:t>
      </w:r>
      <w:r w:rsidRPr="005E4060">
        <w:rPr>
          <w:i/>
        </w:rPr>
        <w:t xml:space="preserve">nepatrně méně než ve stejném období </w:t>
      </w:r>
      <w:r>
        <w:rPr>
          <w:i/>
        </w:rPr>
        <w:t xml:space="preserve">loňského roku,“ </w:t>
      </w:r>
      <w:r>
        <w:t>komentuje</w:t>
      </w:r>
      <w:r w:rsidRPr="005E4060">
        <w:t xml:space="preserve"> Michaela Němečková z oddělení demografické statistiky ČSÚ.</w:t>
      </w:r>
      <w:r>
        <w:t xml:space="preserve"> Zvukový záznam vyjádření je ke stažení v příloze.</w:t>
      </w:r>
    </w:p>
    <w:p w:rsidR="005E4060" w:rsidRDefault="005E4060" w:rsidP="005E4060">
      <w:pPr>
        <w:jc w:val="left"/>
      </w:pPr>
    </w:p>
    <w:p w:rsidR="009A21E5" w:rsidRDefault="005E4060" w:rsidP="009A21E5">
      <w:pPr>
        <w:jc w:val="left"/>
      </w:pPr>
      <w:r>
        <w:t xml:space="preserve">Rychlá informace obsahuje další aktuální údaje, např. o počtu zemřelých, sňatků, rozvodů a přistěhovalých: </w:t>
      </w:r>
      <w:hyperlink r:id="rId7" w:history="1">
        <w:r w:rsidRPr="005A42B5">
          <w:rPr>
            <w:rStyle w:val="Hypertextovodkaz"/>
          </w:rPr>
          <w:t>https://www.czso.cz/csu/czso/cri/pohyb-obyvatelstva-1-pololeti-2018</w:t>
        </w:r>
      </w:hyperlink>
      <w:r>
        <w:t xml:space="preserve">. </w:t>
      </w:r>
    </w:p>
    <w:p w:rsidR="0070329F" w:rsidRDefault="0070329F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Petra </w:t>
      </w:r>
      <w:r w:rsidR="004F4D76">
        <w:rPr>
          <w:rFonts w:cs="Arial"/>
        </w:rPr>
        <w:t>Kolářová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25" w:rsidRDefault="00846A25" w:rsidP="00BA6370">
      <w:r>
        <w:separator/>
      </w:r>
    </w:p>
  </w:endnote>
  <w:endnote w:type="continuationSeparator" w:id="0">
    <w:p w:rsidR="00846A25" w:rsidRDefault="00846A2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C4AE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5C4AEF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C4AEF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46A2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C4AEF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25" w:rsidRDefault="00846A25" w:rsidP="00BA6370">
      <w:r>
        <w:separator/>
      </w:r>
    </w:p>
  </w:footnote>
  <w:footnote w:type="continuationSeparator" w:id="0">
    <w:p w:rsidR="00846A25" w:rsidRDefault="00846A2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savePreviewPicture/>
  <w:hdrShapeDefaults>
    <o:shapedefaults v:ext="edit" spidmax="19458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70B0C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E40"/>
    <w:rsid w:val="00213729"/>
    <w:rsid w:val="002375ED"/>
    <w:rsid w:val="002406FA"/>
    <w:rsid w:val="002460EA"/>
    <w:rsid w:val="002505EC"/>
    <w:rsid w:val="002848DA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638A"/>
    <w:rsid w:val="005643C7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329F"/>
    <w:rsid w:val="00707F7D"/>
    <w:rsid w:val="00717EC5"/>
    <w:rsid w:val="00737B80"/>
    <w:rsid w:val="007A57F2"/>
    <w:rsid w:val="007B1333"/>
    <w:rsid w:val="007E0B25"/>
    <w:rsid w:val="007F4AEB"/>
    <w:rsid w:val="007F75B2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E6D5B"/>
    <w:rsid w:val="00B00C1D"/>
    <w:rsid w:val="00B02FF9"/>
    <w:rsid w:val="00B03E21"/>
    <w:rsid w:val="00B203D2"/>
    <w:rsid w:val="00B22687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F0058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61F8B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ohyb-obyvatelstva-1-pololeti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8A8E-F139-4C24-BCDC-85A881AA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1059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2018-05-14T07:58:00Z</cp:lastPrinted>
  <dcterms:created xsi:type="dcterms:W3CDTF">2018-09-10T08:54:00Z</dcterms:created>
  <dcterms:modified xsi:type="dcterms:W3CDTF">2018-09-10T09:46:00Z</dcterms:modified>
</cp:coreProperties>
</file>