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46671" w:rsidP="00523C71">
      <w:pPr>
        <w:pStyle w:val="Datum"/>
        <w:spacing w:line="240" w:lineRule="auto"/>
        <w:ind w:right="-1"/>
      </w:pPr>
      <w:r>
        <w:t xml:space="preserve"> </w:t>
      </w:r>
      <w:r w:rsidR="00D20E78">
        <w:t>31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523C71">
      <w:pPr>
        <w:pStyle w:val="Datum"/>
        <w:spacing w:line="240" w:lineRule="auto"/>
        <w:ind w:right="-1"/>
      </w:pPr>
    </w:p>
    <w:p w:rsidR="00D629A3" w:rsidRDefault="00AB137C" w:rsidP="00523C71">
      <w:pPr>
        <w:spacing w:line="240" w:lineRule="auto"/>
        <w:ind w:right="-1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AB137C">
        <w:rPr>
          <w:rFonts w:eastAsia="Times New Roman"/>
          <w:b/>
          <w:bCs/>
          <w:color w:val="BD1B21"/>
          <w:sz w:val="32"/>
          <w:szCs w:val="32"/>
        </w:rPr>
        <w:t>Blíží se nový školní rok</w:t>
      </w:r>
    </w:p>
    <w:p w:rsidR="00AB137C" w:rsidRDefault="00AB137C" w:rsidP="00523C71">
      <w:pPr>
        <w:spacing w:line="240" w:lineRule="auto"/>
        <w:ind w:right="-1"/>
        <w:jc w:val="left"/>
        <w:rPr>
          <w:b/>
        </w:rPr>
      </w:pPr>
    </w:p>
    <w:p w:rsidR="00C33AAB" w:rsidRDefault="00B04193" w:rsidP="00523C71">
      <w:pPr>
        <w:spacing w:line="240" w:lineRule="auto"/>
        <w:ind w:right="-1"/>
        <w:jc w:val="left"/>
        <w:rPr>
          <w:b/>
        </w:rPr>
      </w:pPr>
      <w:r>
        <w:rPr>
          <w:b/>
        </w:rPr>
        <w:t xml:space="preserve">V pondělí začne </w:t>
      </w:r>
      <w:r w:rsidR="00C33AAB">
        <w:rPr>
          <w:b/>
        </w:rPr>
        <w:t>nový školní rok. V tom posledním used</w:t>
      </w:r>
      <w:r w:rsidR="00523C71">
        <w:rPr>
          <w:b/>
        </w:rPr>
        <w:t>lo do lavic základních škol 926 </w:t>
      </w:r>
      <w:r w:rsidR="00C33AAB">
        <w:rPr>
          <w:b/>
        </w:rPr>
        <w:t xml:space="preserve">tisíc žáků. </w:t>
      </w:r>
      <w:r w:rsidR="00461FAD">
        <w:rPr>
          <w:b/>
        </w:rPr>
        <w:t>Výrazně roste i p</w:t>
      </w:r>
      <w:r w:rsidR="00A83206" w:rsidRPr="00A83206">
        <w:rPr>
          <w:b/>
        </w:rPr>
        <w:t>očet dětí v</w:t>
      </w:r>
      <w:r w:rsidR="00523C71">
        <w:rPr>
          <w:b/>
        </w:rPr>
        <w:t>e školkách. M</w:t>
      </w:r>
      <w:r>
        <w:rPr>
          <w:b/>
        </w:rPr>
        <w:t>ohou za to pop</w:t>
      </w:r>
      <w:r w:rsidR="00DB658F">
        <w:rPr>
          <w:b/>
        </w:rPr>
        <w:t>ulačně silné ročníky.</w:t>
      </w:r>
    </w:p>
    <w:p w:rsidR="00205D51" w:rsidRDefault="00205D51" w:rsidP="00523C71">
      <w:pPr>
        <w:spacing w:line="240" w:lineRule="auto"/>
        <w:ind w:right="-1"/>
        <w:jc w:val="left"/>
      </w:pPr>
    </w:p>
    <w:p w:rsidR="00A83206" w:rsidRDefault="00C33AAB" w:rsidP="00523C71">
      <w:pPr>
        <w:spacing w:line="240" w:lineRule="auto"/>
        <w:ind w:right="-1"/>
        <w:jc w:val="left"/>
      </w:pPr>
      <w:r>
        <w:t xml:space="preserve">V uplynulém školním roce </w:t>
      </w:r>
      <w:r w:rsidR="00A83206">
        <w:t xml:space="preserve">v Česku fungovalo </w:t>
      </w:r>
      <w:r>
        <w:t>5 269 mateřských škol</w:t>
      </w:r>
      <w:r w:rsidR="00A83206">
        <w:t xml:space="preserve">. Navštěvovalo je 363 tisíc </w:t>
      </w:r>
      <w:r>
        <w:t>dětí</w:t>
      </w:r>
      <w:r w:rsidR="00A83206">
        <w:t>, o čtvrtinu víc než před deseti lety. Jedn</w:t>
      </w:r>
      <w:r w:rsidR="00461FAD">
        <w:t>a</w:t>
      </w:r>
      <w:r w:rsidR="00A83206">
        <w:t xml:space="preserve"> třída v mateřince sdružuje </w:t>
      </w:r>
      <w:r w:rsidR="00DB658F">
        <w:t xml:space="preserve">průměrně </w:t>
      </w:r>
      <w:r w:rsidR="00A83206">
        <w:t xml:space="preserve">23 dětí, </w:t>
      </w:r>
      <w:r w:rsidR="00AB137C">
        <w:t>v </w:t>
      </w:r>
      <w:r w:rsidR="00A83206">
        <w:t>soukromých školkách je to o 7 méně.</w:t>
      </w:r>
      <w:r w:rsidR="00DB658F">
        <w:t xml:space="preserve"> </w:t>
      </w:r>
      <w:r w:rsidR="00A83206" w:rsidRPr="00A83206">
        <w:rPr>
          <w:i/>
        </w:rPr>
        <w:t>„</w:t>
      </w:r>
      <w:r w:rsidRPr="00A83206">
        <w:rPr>
          <w:i/>
        </w:rPr>
        <w:t xml:space="preserve">Největší zastoupení </w:t>
      </w:r>
      <w:r w:rsidR="00AB137C">
        <w:rPr>
          <w:i/>
        </w:rPr>
        <w:t>ve </w:t>
      </w:r>
      <w:r w:rsidR="00A83206" w:rsidRPr="00A83206">
        <w:rPr>
          <w:i/>
        </w:rPr>
        <w:t xml:space="preserve">školkách </w:t>
      </w:r>
      <w:r w:rsidR="00523C71">
        <w:rPr>
          <w:i/>
        </w:rPr>
        <w:t>mají 5leté děti, pro </w:t>
      </w:r>
      <w:r w:rsidRPr="00A83206">
        <w:rPr>
          <w:i/>
        </w:rPr>
        <w:t>které je předškolní vzdělávání od minulého roku p</w:t>
      </w:r>
      <w:r w:rsidR="00523C71">
        <w:rPr>
          <w:i/>
        </w:rPr>
        <w:t>ovinné. Podíl dvouletých dětí v </w:t>
      </w:r>
      <w:r w:rsidRPr="00A83206">
        <w:rPr>
          <w:i/>
        </w:rPr>
        <w:t>mateřských školách každoročně stoupá a za posledních</w:t>
      </w:r>
      <w:r w:rsidR="00A83206" w:rsidRPr="00A83206">
        <w:rPr>
          <w:i/>
        </w:rPr>
        <w:t xml:space="preserve"> deset let vzrostl z 8</w:t>
      </w:r>
      <w:r w:rsidRPr="00A83206">
        <w:rPr>
          <w:i/>
        </w:rPr>
        <w:t xml:space="preserve"> % na </w:t>
      </w:r>
      <w:r w:rsidR="00523C71">
        <w:rPr>
          <w:i/>
        </w:rPr>
        <w:t>13 </w:t>
      </w:r>
      <w:r w:rsidR="00A83206" w:rsidRPr="00A83206">
        <w:rPr>
          <w:i/>
        </w:rPr>
        <w:t>%,“</w:t>
      </w:r>
      <w:r w:rsidR="00A83206">
        <w:t xml:space="preserve"> popisuje Helena </w:t>
      </w:r>
      <w:proofErr w:type="spellStart"/>
      <w:r w:rsidR="00A83206">
        <w:t>Chodounská</w:t>
      </w:r>
      <w:proofErr w:type="spellEnd"/>
      <w:r w:rsidR="00A83206">
        <w:t xml:space="preserve"> z odboru statistik rozvoje společnosti ČSÚ.</w:t>
      </w:r>
    </w:p>
    <w:p w:rsidR="00461FAD" w:rsidRDefault="00461FAD" w:rsidP="00523C71">
      <w:pPr>
        <w:spacing w:line="240" w:lineRule="auto"/>
        <w:ind w:right="-1"/>
        <w:jc w:val="left"/>
      </w:pPr>
    </w:p>
    <w:p w:rsidR="00461FAD" w:rsidRDefault="00461FAD" w:rsidP="00523C71">
      <w:pPr>
        <w:spacing w:line="240" w:lineRule="auto"/>
        <w:ind w:right="-1"/>
        <w:jc w:val="left"/>
      </w:pPr>
      <w:r>
        <w:t xml:space="preserve">Díky populačně silným ročníkům a jejich nástupu k povinné školní docházce se už sedm let zvyšuje i počet </w:t>
      </w:r>
      <w:r w:rsidR="00C33AAB">
        <w:t xml:space="preserve">žáků základních škol. V minulém školním roce </w:t>
      </w:r>
      <w:r>
        <w:t>navštěvovalo 4 155 základních škol 926 tisíc žáků.</w:t>
      </w:r>
    </w:p>
    <w:p w:rsidR="00461FAD" w:rsidRDefault="00461FAD" w:rsidP="00523C71">
      <w:pPr>
        <w:spacing w:line="240" w:lineRule="auto"/>
        <w:ind w:right="-1"/>
        <w:jc w:val="left"/>
      </w:pPr>
    </w:p>
    <w:p w:rsidR="00C33AAB" w:rsidRDefault="00461FAD" w:rsidP="00523C71">
      <w:pPr>
        <w:spacing w:line="240" w:lineRule="auto"/>
        <w:ind w:right="-1"/>
        <w:jc w:val="left"/>
      </w:pPr>
      <w:r>
        <w:t>Do první třídy bylo v minulém školním roce přijato 112 tisíc nových žáků. P</w:t>
      </w:r>
      <w:r w:rsidR="00C33AAB">
        <w:t>odíl prvňá</w:t>
      </w:r>
      <w:r>
        <w:t>ků starších 7 </w:t>
      </w:r>
      <w:r w:rsidR="00C33AAB">
        <w:t>let nastupujících po odkladu povinné školní docházky</w:t>
      </w:r>
      <w:r>
        <w:t xml:space="preserve"> </w:t>
      </w:r>
      <w:r w:rsidR="00C33AAB">
        <w:t>byl 22 %. Mezi dětmi, které mají odklad, výrazně převládají chlapci</w:t>
      </w:r>
      <w:r>
        <w:t>.</w:t>
      </w:r>
    </w:p>
    <w:p w:rsidR="00461FAD" w:rsidRPr="00523C71" w:rsidRDefault="00461FAD" w:rsidP="00523C71">
      <w:pPr>
        <w:spacing w:line="240" w:lineRule="auto"/>
        <w:ind w:right="-1"/>
        <w:jc w:val="left"/>
      </w:pPr>
    </w:p>
    <w:p w:rsidR="00C33AAB" w:rsidRDefault="00C33AAB" w:rsidP="00523C71">
      <w:pPr>
        <w:spacing w:line="240" w:lineRule="auto"/>
        <w:ind w:right="-1"/>
        <w:jc w:val="left"/>
      </w:pPr>
      <w:r w:rsidRPr="00523C71">
        <w:t>Na 1 308 středních školách studovalo v uplynulém školním roce 422 tisíc žáků</w:t>
      </w:r>
      <w:r w:rsidRPr="00461FAD">
        <w:rPr>
          <w:i/>
        </w:rPr>
        <w:t xml:space="preserve">. </w:t>
      </w:r>
      <w:r w:rsidR="00523C71">
        <w:rPr>
          <w:i/>
        </w:rPr>
        <w:t>„</w:t>
      </w:r>
      <w:r w:rsidRPr="00461FAD">
        <w:rPr>
          <w:i/>
        </w:rPr>
        <w:t xml:space="preserve">Za posledních </w:t>
      </w:r>
      <w:r w:rsidR="00461FAD" w:rsidRPr="00461FAD">
        <w:rPr>
          <w:i/>
        </w:rPr>
        <w:t xml:space="preserve">deset let klesl </w:t>
      </w:r>
      <w:r w:rsidRPr="00461FAD">
        <w:rPr>
          <w:i/>
        </w:rPr>
        <w:t>jejich počet o 26 %, což souvisí s nízkou porodno</w:t>
      </w:r>
      <w:r w:rsidR="00461FAD" w:rsidRPr="00461FAD">
        <w:rPr>
          <w:i/>
        </w:rPr>
        <w:t>stí na konci devadesátých let a </w:t>
      </w:r>
      <w:r w:rsidRPr="00461FAD">
        <w:rPr>
          <w:i/>
        </w:rPr>
        <w:t xml:space="preserve">na začátku tisíciletí. Slabé populační ročníky jsou </w:t>
      </w:r>
      <w:r w:rsidR="00461FAD" w:rsidRPr="00461FAD">
        <w:rPr>
          <w:i/>
        </w:rPr>
        <w:t xml:space="preserve">teď </w:t>
      </w:r>
      <w:r w:rsidRPr="00461FAD">
        <w:rPr>
          <w:i/>
        </w:rPr>
        <w:t>ve věku vysokoškol</w:t>
      </w:r>
      <w:r w:rsidR="00461FAD">
        <w:rPr>
          <w:i/>
        </w:rPr>
        <w:t>ských a</w:t>
      </w:r>
      <w:r w:rsidR="00523C71">
        <w:rPr>
          <w:i/>
        </w:rPr>
        <w:t> </w:t>
      </w:r>
      <w:r w:rsidR="00461FAD" w:rsidRPr="00461FAD">
        <w:rPr>
          <w:i/>
        </w:rPr>
        <w:t>středoškolských studií,“</w:t>
      </w:r>
      <w:r w:rsidR="00461FAD">
        <w:t xml:space="preserve"> </w:t>
      </w:r>
      <w:r w:rsidR="00523C71">
        <w:t>říká</w:t>
      </w:r>
      <w:r w:rsidR="00461FAD">
        <w:t xml:space="preserve"> Adriana </w:t>
      </w:r>
      <w:proofErr w:type="spellStart"/>
      <w:r w:rsidR="00461FAD" w:rsidRPr="00461FAD">
        <w:t>Ondrušová</w:t>
      </w:r>
      <w:proofErr w:type="spellEnd"/>
      <w:r w:rsidR="00461FAD" w:rsidRPr="00461FAD">
        <w:t xml:space="preserve"> z odboru statistik rozvoje společnosti ČSÚ</w:t>
      </w:r>
      <w:r w:rsidR="00461FAD">
        <w:t>.</w:t>
      </w:r>
    </w:p>
    <w:p w:rsidR="00AA10A9" w:rsidRDefault="00AA10A9" w:rsidP="00523C71">
      <w:pPr>
        <w:spacing w:line="240" w:lineRule="auto"/>
        <w:ind w:right="-1"/>
        <w:jc w:val="left"/>
      </w:pPr>
    </w:p>
    <w:p w:rsidR="00C33AAB" w:rsidRDefault="00461FAD" w:rsidP="00523C71">
      <w:pPr>
        <w:spacing w:line="240" w:lineRule="auto"/>
        <w:ind w:right="-1"/>
        <w:jc w:val="left"/>
      </w:pPr>
      <w:r>
        <w:t xml:space="preserve">Podle aktuálních dat </w:t>
      </w:r>
      <w:r w:rsidR="00523C71">
        <w:t xml:space="preserve">Ministerstva školství, </w:t>
      </w:r>
      <w:r w:rsidR="00DA238B">
        <w:t xml:space="preserve">mládeže a </w:t>
      </w:r>
      <w:r w:rsidR="00523C71">
        <w:t xml:space="preserve">tělovýchovy </w:t>
      </w:r>
      <w:r>
        <w:t xml:space="preserve">studovalo 74 % středoškoláků </w:t>
      </w:r>
      <w:r w:rsidR="00C33AAB">
        <w:t xml:space="preserve">na středních školách </w:t>
      </w:r>
      <w:r w:rsidR="00C33AAB" w:rsidRPr="00461FAD">
        <w:t>s maturitní zkouškou</w:t>
      </w:r>
      <w:r w:rsidR="00523C71">
        <w:t>, z</w:t>
      </w:r>
      <w:r>
        <w:t xml:space="preserve"> toho v odborném vzdělání </w:t>
      </w:r>
      <w:r w:rsidR="00C33AAB">
        <w:t xml:space="preserve">s maturitou 43 % </w:t>
      </w:r>
      <w:r w:rsidR="00523C71">
        <w:t>a na </w:t>
      </w:r>
      <w:r w:rsidR="00C33AAB">
        <w:t>gymnáziích 31 %</w:t>
      </w:r>
      <w:r>
        <w:t xml:space="preserve"> </w:t>
      </w:r>
      <w:r w:rsidR="00DA238B">
        <w:t>žáků</w:t>
      </w:r>
      <w:r>
        <w:t>. Na</w:t>
      </w:r>
      <w:r w:rsidR="00586981">
        <w:t> </w:t>
      </w:r>
      <w:r w:rsidR="00C33AAB">
        <w:t>školách poskytujících střed</w:t>
      </w:r>
      <w:r w:rsidR="00523C71">
        <w:t>ní vzdělání s výučním listem se </w:t>
      </w:r>
      <w:r w:rsidR="00C33AAB">
        <w:t xml:space="preserve">vzdělávalo 21 % žáků. Nástavbové vzdělávání se týkalo 4 % </w:t>
      </w:r>
      <w:r>
        <w:t xml:space="preserve">středoškoláků. </w:t>
      </w:r>
      <w:r w:rsidR="00C33AAB">
        <w:t xml:space="preserve">Ostatní studovali </w:t>
      </w:r>
      <w:r w:rsidR="00DA238B">
        <w:t>obory</w:t>
      </w:r>
      <w:r w:rsidR="00C33AAB">
        <w:t xml:space="preserve"> bez výučního listu </w:t>
      </w:r>
      <w:r w:rsidR="00DA238B">
        <w:t xml:space="preserve">i maturity </w:t>
      </w:r>
      <w:r w:rsidR="00586981">
        <w:t>nebo na </w:t>
      </w:r>
      <w:r w:rsidR="00C33AAB">
        <w:t>konzervatořích.</w:t>
      </w:r>
    </w:p>
    <w:p w:rsidR="00AA10A9" w:rsidRDefault="00AA10A9" w:rsidP="00523C71">
      <w:pPr>
        <w:spacing w:line="240" w:lineRule="auto"/>
        <w:ind w:right="-1"/>
        <w:jc w:val="left"/>
      </w:pPr>
    </w:p>
    <w:p w:rsidR="00C33AAB" w:rsidRDefault="00523C71" w:rsidP="00523C71">
      <w:pPr>
        <w:spacing w:line="240" w:lineRule="auto"/>
        <w:ind w:right="-1"/>
        <w:jc w:val="left"/>
      </w:pPr>
      <w:r w:rsidRPr="00523C71">
        <w:rPr>
          <w:i/>
        </w:rPr>
        <w:t>„</w:t>
      </w:r>
      <w:r w:rsidR="00571C9E" w:rsidRPr="00523C71">
        <w:rPr>
          <w:i/>
        </w:rPr>
        <w:t xml:space="preserve">Studentů </w:t>
      </w:r>
      <w:r w:rsidR="00C33AAB" w:rsidRPr="00523C71">
        <w:rPr>
          <w:i/>
        </w:rPr>
        <w:t xml:space="preserve">vysokých škol </w:t>
      </w:r>
      <w:r w:rsidR="00571C9E" w:rsidRPr="00523C71">
        <w:rPr>
          <w:i/>
        </w:rPr>
        <w:t>přibývalo do roku 2010</w:t>
      </w:r>
      <w:r w:rsidR="00C33AAB" w:rsidRPr="00523C71">
        <w:rPr>
          <w:i/>
        </w:rPr>
        <w:t>.</w:t>
      </w:r>
      <w:r w:rsidR="00571C9E" w:rsidRPr="00523C71">
        <w:rPr>
          <w:i/>
        </w:rPr>
        <w:t xml:space="preserve"> </w:t>
      </w:r>
      <w:r w:rsidR="00C33AAB" w:rsidRPr="00523C71">
        <w:rPr>
          <w:i/>
        </w:rPr>
        <w:t xml:space="preserve">Od té doby </w:t>
      </w:r>
      <w:r w:rsidR="00571C9E" w:rsidRPr="00523C71">
        <w:rPr>
          <w:i/>
        </w:rPr>
        <w:t>jejich řady postupně řídnou. Vloni </w:t>
      </w:r>
      <w:r w:rsidR="00C33AAB" w:rsidRPr="00523C71">
        <w:rPr>
          <w:i/>
        </w:rPr>
        <w:t>studovalo na vysokých školách</w:t>
      </w:r>
      <w:r w:rsidR="00571C9E" w:rsidRPr="00523C71">
        <w:rPr>
          <w:i/>
        </w:rPr>
        <w:t xml:space="preserve"> bezmála </w:t>
      </w:r>
      <w:r w:rsidR="00C33AAB" w:rsidRPr="00523C71">
        <w:rPr>
          <w:i/>
        </w:rPr>
        <w:t xml:space="preserve">300 tisíc studentů, </w:t>
      </w:r>
      <w:r w:rsidR="00571C9E" w:rsidRPr="00523C71">
        <w:rPr>
          <w:i/>
        </w:rPr>
        <w:t xml:space="preserve">což je </w:t>
      </w:r>
      <w:r w:rsidR="00C33AAB" w:rsidRPr="00523C71">
        <w:rPr>
          <w:i/>
        </w:rPr>
        <w:t>o čtvrtinu méně než</w:t>
      </w:r>
      <w:r>
        <w:rPr>
          <w:i/>
        </w:rPr>
        <w:t> </w:t>
      </w:r>
      <w:r w:rsidR="00571C9E" w:rsidRPr="00523C71">
        <w:rPr>
          <w:i/>
        </w:rPr>
        <w:t>před </w:t>
      </w:r>
      <w:r>
        <w:rPr>
          <w:i/>
        </w:rPr>
        <w:t>sedmi</w:t>
      </w:r>
      <w:r w:rsidR="00571C9E" w:rsidRPr="00523C71">
        <w:rPr>
          <w:i/>
        </w:rPr>
        <w:t> lety</w:t>
      </w:r>
      <w:r w:rsidRPr="00523C71">
        <w:rPr>
          <w:i/>
        </w:rPr>
        <w:t>,“</w:t>
      </w:r>
      <w:r>
        <w:t xml:space="preserve"> vysvětluje předseda ČSÚ Marek </w:t>
      </w:r>
      <w:proofErr w:type="spellStart"/>
      <w:r>
        <w:t>Rojíček</w:t>
      </w:r>
      <w:proofErr w:type="spellEnd"/>
      <w:r>
        <w:t xml:space="preserve">. </w:t>
      </w:r>
      <w:r w:rsidR="00571C9E">
        <w:t xml:space="preserve">Většina studentů byla zapsána </w:t>
      </w:r>
      <w:r>
        <w:t>na </w:t>
      </w:r>
      <w:r w:rsidR="00C33AAB">
        <w:t>veřejných vysokých školách.</w:t>
      </w:r>
    </w:p>
    <w:p w:rsidR="00571C9E" w:rsidRDefault="00571C9E" w:rsidP="00523C71">
      <w:pPr>
        <w:spacing w:line="240" w:lineRule="auto"/>
        <w:ind w:right="-1"/>
        <w:jc w:val="left"/>
      </w:pPr>
    </w:p>
    <w:p w:rsidR="00571C9E" w:rsidRDefault="00571C9E" w:rsidP="00523C71">
      <w:pPr>
        <w:spacing w:line="240" w:lineRule="auto"/>
        <w:ind w:right="-1"/>
        <w:jc w:val="left"/>
      </w:pPr>
      <w:r>
        <w:t xml:space="preserve">Podrobnosti </w:t>
      </w:r>
      <w:r w:rsidR="00F05CC1">
        <w:t xml:space="preserve">naleznete v nové publikaci ČSÚ: </w:t>
      </w:r>
      <w:hyperlink r:id="rId8" w:history="1">
        <w:r w:rsidR="00F05CC1" w:rsidRPr="00671C2C">
          <w:rPr>
            <w:rStyle w:val="Hypertextovodkaz"/>
          </w:rPr>
          <w:t>https://www.czso.cz/csu/czso/skoly-a-skolska-zarizeni-skolni-rok-201718</w:t>
        </w:r>
      </w:hyperlink>
      <w:r w:rsidR="00F05CC1">
        <w:t>.</w:t>
      </w:r>
    </w:p>
    <w:p w:rsidR="00586981" w:rsidRDefault="00586981" w:rsidP="00523C71">
      <w:pPr>
        <w:spacing w:line="240" w:lineRule="auto"/>
        <w:ind w:right="-1"/>
        <w:jc w:val="left"/>
      </w:pPr>
    </w:p>
    <w:p w:rsidR="00586981" w:rsidRDefault="00586981" w:rsidP="00523C71">
      <w:pPr>
        <w:spacing w:line="240" w:lineRule="auto"/>
        <w:ind w:right="-1"/>
        <w:jc w:val="left"/>
      </w:pPr>
    </w:p>
    <w:p w:rsidR="00A120DE" w:rsidRDefault="00A120DE" w:rsidP="00523C71">
      <w:pPr>
        <w:spacing w:line="240" w:lineRule="auto"/>
        <w:ind w:right="-1"/>
        <w:jc w:val="left"/>
      </w:pPr>
      <w:bookmarkStart w:id="0" w:name="_GoBack"/>
      <w:bookmarkEnd w:id="0"/>
    </w:p>
    <w:p w:rsidR="008F21EF" w:rsidRDefault="008F21EF" w:rsidP="00523C71">
      <w:pPr>
        <w:spacing w:line="240" w:lineRule="auto"/>
        <w:ind w:right="-1"/>
        <w:jc w:val="left"/>
      </w:pPr>
    </w:p>
    <w:p w:rsidR="00B3607A" w:rsidRPr="001B6F48" w:rsidRDefault="00B40B2A" w:rsidP="00523C71">
      <w:pPr>
        <w:spacing w:line="240" w:lineRule="auto"/>
        <w:ind w:right="-1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523C71">
      <w:pPr>
        <w:spacing w:line="240" w:lineRule="auto"/>
        <w:ind w:right="-1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B3607A" w:rsidRPr="00C62D32" w:rsidRDefault="00B3607A" w:rsidP="00523C71">
      <w:pPr>
        <w:spacing w:line="240" w:lineRule="auto"/>
        <w:ind w:right="-1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523C71">
      <w:pPr>
        <w:spacing w:line="240" w:lineRule="auto"/>
        <w:ind w:right="-1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523C71">
      <w:pPr>
        <w:spacing w:line="240" w:lineRule="auto"/>
        <w:ind w:right="-1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7F6C9E" w:rsidRPr="00D97EF7">
          <w:rPr>
            <w:rStyle w:val="Hypertextovodkaz"/>
            <w:rFonts w:cs="Arial"/>
          </w:rPr>
          <w:t>petra.bacova@czso.cz</w:t>
        </w:r>
      </w:hyperlink>
      <w:r w:rsidR="007F6C9E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1E57E8">
      <w:headerReference w:type="default" r:id="rId10"/>
      <w:footerReference w:type="default" r:id="rId11"/>
      <w:pgSz w:w="11907" w:h="16839" w:code="9"/>
      <w:pgMar w:top="2836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40" w:rsidRDefault="009F4740" w:rsidP="00BA6370">
      <w:r>
        <w:separator/>
      </w:r>
    </w:p>
  </w:endnote>
  <w:endnote w:type="continuationSeparator" w:id="0">
    <w:p w:rsidR="009F4740" w:rsidRDefault="009F474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7157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B715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B715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F6C9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B715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40" w:rsidRDefault="009F4740" w:rsidP="00BA6370">
      <w:r>
        <w:separator/>
      </w:r>
    </w:p>
  </w:footnote>
  <w:footnote w:type="continuationSeparator" w:id="0">
    <w:p w:rsidR="009F4740" w:rsidRDefault="009F474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7157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8.2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55BE"/>
    <w:rsid w:val="00016419"/>
    <w:rsid w:val="00022B99"/>
    <w:rsid w:val="0002468C"/>
    <w:rsid w:val="000261D6"/>
    <w:rsid w:val="00027576"/>
    <w:rsid w:val="00032EC3"/>
    <w:rsid w:val="000376B5"/>
    <w:rsid w:val="00043BF4"/>
    <w:rsid w:val="00055F8C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97E3A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5ACE"/>
    <w:rsid w:val="00196C6C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E57E8"/>
    <w:rsid w:val="001F1EE5"/>
    <w:rsid w:val="001F3679"/>
    <w:rsid w:val="001F36AA"/>
    <w:rsid w:val="00205D51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B5451"/>
    <w:rsid w:val="002C6FD1"/>
    <w:rsid w:val="002D0F29"/>
    <w:rsid w:val="002D11D5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3EC"/>
    <w:rsid w:val="003356CB"/>
    <w:rsid w:val="00336562"/>
    <w:rsid w:val="0033666D"/>
    <w:rsid w:val="00340B05"/>
    <w:rsid w:val="00342C94"/>
    <w:rsid w:val="003437B8"/>
    <w:rsid w:val="0034518B"/>
    <w:rsid w:val="00346671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B7DFA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1FAD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3C71"/>
    <w:rsid w:val="00527393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1C9E"/>
    <w:rsid w:val="005732A0"/>
    <w:rsid w:val="005740AB"/>
    <w:rsid w:val="005748DB"/>
    <w:rsid w:val="00583DB7"/>
    <w:rsid w:val="00586981"/>
    <w:rsid w:val="005910AE"/>
    <w:rsid w:val="0059449B"/>
    <w:rsid w:val="005A3D83"/>
    <w:rsid w:val="005A6724"/>
    <w:rsid w:val="005B12E4"/>
    <w:rsid w:val="005B5C4C"/>
    <w:rsid w:val="005B7B22"/>
    <w:rsid w:val="005C75C1"/>
    <w:rsid w:val="005D0602"/>
    <w:rsid w:val="005D3A8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323E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2B1C"/>
    <w:rsid w:val="0070678E"/>
    <w:rsid w:val="00707F7D"/>
    <w:rsid w:val="00713362"/>
    <w:rsid w:val="007168C5"/>
    <w:rsid w:val="00717EC5"/>
    <w:rsid w:val="0072140E"/>
    <w:rsid w:val="0072175B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6C9E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1442"/>
    <w:rsid w:val="008225C8"/>
    <w:rsid w:val="00822A3C"/>
    <w:rsid w:val="008231D9"/>
    <w:rsid w:val="00823CD1"/>
    <w:rsid w:val="00825975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4327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21EF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3E7F"/>
    <w:rsid w:val="009149AE"/>
    <w:rsid w:val="00915F21"/>
    <w:rsid w:val="00922307"/>
    <w:rsid w:val="009249F7"/>
    <w:rsid w:val="0092781E"/>
    <w:rsid w:val="0093616A"/>
    <w:rsid w:val="0094330D"/>
    <w:rsid w:val="009433B9"/>
    <w:rsid w:val="0094402F"/>
    <w:rsid w:val="009473BD"/>
    <w:rsid w:val="009512FD"/>
    <w:rsid w:val="00956773"/>
    <w:rsid w:val="009636F1"/>
    <w:rsid w:val="00964943"/>
    <w:rsid w:val="009668FF"/>
    <w:rsid w:val="0097175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C0FD6"/>
    <w:rsid w:val="009D723D"/>
    <w:rsid w:val="009E2ADD"/>
    <w:rsid w:val="009E3C89"/>
    <w:rsid w:val="009E3F9F"/>
    <w:rsid w:val="009E6295"/>
    <w:rsid w:val="009F18D0"/>
    <w:rsid w:val="009F1944"/>
    <w:rsid w:val="009F4740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120DE"/>
    <w:rsid w:val="00A13CC3"/>
    <w:rsid w:val="00A24EE0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5F1"/>
    <w:rsid w:val="00A76DB1"/>
    <w:rsid w:val="00A811ED"/>
    <w:rsid w:val="00A81EB3"/>
    <w:rsid w:val="00A83206"/>
    <w:rsid w:val="00A8368E"/>
    <w:rsid w:val="00A842CF"/>
    <w:rsid w:val="00A944D9"/>
    <w:rsid w:val="00AA039D"/>
    <w:rsid w:val="00AA10A9"/>
    <w:rsid w:val="00AB0F74"/>
    <w:rsid w:val="00AB137C"/>
    <w:rsid w:val="00AB1E44"/>
    <w:rsid w:val="00AB26F5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04193"/>
    <w:rsid w:val="00B103A4"/>
    <w:rsid w:val="00B1114C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2880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3AAB"/>
    <w:rsid w:val="00C35348"/>
    <w:rsid w:val="00C35827"/>
    <w:rsid w:val="00C360E8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4A18"/>
    <w:rsid w:val="00CB6F89"/>
    <w:rsid w:val="00CB7157"/>
    <w:rsid w:val="00CC34AA"/>
    <w:rsid w:val="00CC398A"/>
    <w:rsid w:val="00CC644A"/>
    <w:rsid w:val="00CD1478"/>
    <w:rsid w:val="00CD3E4E"/>
    <w:rsid w:val="00CE228C"/>
    <w:rsid w:val="00CF19DC"/>
    <w:rsid w:val="00CF545B"/>
    <w:rsid w:val="00CF7D0E"/>
    <w:rsid w:val="00D011D5"/>
    <w:rsid w:val="00D018F0"/>
    <w:rsid w:val="00D05A3F"/>
    <w:rsid w:val="00D10A9F"/>
    <w:rsid w:val="00D123EA"/>
    <w:rsid w:val="00D17750"/>
    <w:rsid w:val="00D20E78"/>
    <w:rsid w:val="00D23508"/>
    <w:rsid w:val="00D26666"/>
    <w:rsid w:val="00D27074"/>
    <w:rsid w:val="00D27D69"/>
    <w:rsid w:val="00D448C2"/>
    <w:rsid w:val="00D558B8"/>
    <w:rsid w:val="00D607AB"/>
    <w:rsid w:val="00D629A3"/>
    <w:rsid w:val="00D666C3"/>
    <w:rsid w:val="00D709D9"/>
    <w:rsid w:val="00D76F19"/>
    <w:rsid w:val="00D81A60"/>
    <w:rsid w:val="00D82406"/>
    <w:rsid w:val="00D83F79"/>
    <w:rsid w:val="00DA238B"/>
    <w:rsid w:val="00DA38F1"/>
    <w:rsid w:val="00DA77A6"/>
    <w:rsid w:val="00DB119D"/>
    <w:rsid w:val="00DB19B5"/>
    <w:rsid w:val="00DB658F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461F5"/>
    <w:rsid w:val="00E50557"/>
    <w:rsid w:val="00E53044"/>
    <w:rsid w:val="00E531C6"/>
    <w:rsid w:val="00E6423C"/>
    <w:rsid w:val="00E64AE8"/>
    <w:rsid w:val="00E66C15"/>
    <w:rsid w:val="00E714B7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C4DD3"/>
    <w:rsid w:val="00ED5F4E"/>
    <w:rsid w:val="00ED71ED"/>
    <w:rsid w:val="00EE0CBE"/>
    <w:rsid w:val="00EE5C22"/>
    <w:rsid w:val="00EE69D9"/>
    <w:rsid w:val="00EE6C65"/>
    <w:rsid w:val="00EF6AF9"/>
    <w:rsid w:val="00F055FD"/>
    <w:rsid w:val="00F05CC1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350F"/>
    <w:rsid w:val="00F55C58"/>
    <w:rsid w:val="00F56027"/>
    <w:rsid w:val="00F60154"/>
    <w:rsid w:val="00F719D8"/>
    <w:rsid w:val="00F72A07"/>
    <w:rsid w:val="00F771A8"/>
    <w:rsid w:val="00F83DCF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koly-a-skolska-zarizeni-skolni-rok-2017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BBA4-4E4B-4379-8E0B-63EBFC06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101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2018-08-24T11:48:00Z</cp:lastPrinted>
  <dcterms:created xsi:type="dcterms:W3CDTF">2018-08-24T11:44:00Z</dcterms:created>
  <dcterms:modified xsi:type="dcterms:W3CDTF">2018-08-31T09:45:00Z</dcterms:modified>
</cp:coreProperties>
</file>