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>
      <w:pPr>
        <w:pStyle w:val="Nadpis2"/>
        <w:rPr>
          <w:i w:val="0"/>
          <w:iCs w:val="0"/>
        </w:rPr>
      </w:pPr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ze statistického zjišťování Ministerstva zemědělství (Roční výkaz o honitbách, stavu a lovu zvěře </w:t>
      </w:r>
      <w:r>
        <w:rPr>
          <w:rFonts w:ascii="Arial" w:hAnsi="Arial" w:cs="Arial"/>
          <w:i/>
          <w:iCs/>
          <w:sz w:val="20"/>
        </w:rPr>
        <w:t>Mysl (</w:t>
      </w:r>
      <w:proofErr w:type="spellStart"/>
      <w:r>
        <w:rPr>
          <w:rFonts w:ascii="Arial" w:hAnsi="Arial" w:cs="Arial"/>
          <w:i/>
          <w:iCs/>
          <w:sz w:val="20"/>
        </w:rPr>
        <w:t>MZe</w:t>
      </w:r>
      <w:proofErr w:type="spellEnd"/>
      <w:r>
        <w:rPr>
          <w:rFonts w:ascii="Arial" w:hAnsi="Arial" w:cs="Arial"/>
          <w:i/>
          <w:iCs/>
          <w:sz w:val="20"/>
        </w:rPr>
        <w:t>) 1-01</w:t>
      </w:r>
      <w:r>
        <w:rPr>
          <w:rFonts w:ascii="Arial" w:hAnsi="Arial" w:cs="Arial"/>
          <w:sz w:val="20"/>
        </w:rPr>
        <w:t>) a z datových zdrojů Ministerstva životního prostředí.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</w:t>
      </w:r>
      <w:r w:rsidR="00B0000E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 xml:space="preserve"> základní</w:t>
      </w:r>
      <w:r w:rsidR="00B0000E">
        <w:rPr>
          <w:rFonts w:ascii="Arial" w:hAnsi="Arial" w:cs="Arial"/>
          <w:sz w:val="20"/>
        </w:rPr>
        <w:t xml:space="preserve">ch </w:t>
      </w:r>
      <w:r w:rsidR="00DB025C">
        <w:rPr>
          <w:rFonts w:ascii="Arial" w:hAnsi="Arial" w:cs="Arial"/>
          <w:sz w:val="20"/>
        </w:rPr>
        <w:t>částí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  <w:r w:rsidR="00B0000E">
        <w:rPr>
          <w:rFonts w:ascii="Arial" w:hAnsi="Arial" w:cs="Arial"/>
          <w:sz w:val="20"/>
        </w:rPr>
        <w:t xml:space="preserve"> </w:t>
      </w:r>
      <w:r w:rsidR="003C707C">
        <w:rPr>
          <w:rFonts w:ascii="Arial" w:hAnsi="Arial" w:cs="Arial"/>
          <w:sz w:val="20"/>
        </w:rPr>
        <w:t xml:space="preserve">Posledním oddílem je </w:t>
      </w:r>
      <w:r w:rsidR="007A7275">
        <w:rPr>
          <w:rFonts w:ascii="Arial" w:hAnsi="Arial" w:cs="Arial"/>
          <w:i/>
          <w:sz w:val="20"/>
        </w:rPr>
        <w:t>Usmrcení</w:t>
      </w:r>
      <w:r w:rsidR="00B0000E" w:rsidRPr="00B0000E">
        <w:rPr>
          <w:rFonts w:ascii="Arial" w:hAnsi="Arial" w:cs="Arial"/>
          <w:i/>
          <w:sz w:val="20"/>
        </w:rPr>
        <w:t xml:space="preserve"> dalších živočichů</w:t>
      </w:r>
      <w:r w:rsidR="00DD7886">
        <w:rPr>
          <w:rFonts w:ascii="Arial" w:hAnsi="Arial" w:cs="Arial"/>
          <w:sz w:val="20"/>
        </w:rPr>
        <w:t>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logických důvodů</w:t>
      </w:r>
      <w:bookmarkStart w:id="0" w:name="_GoBack"/>
      <w:bookmarkEnd w:id="0"/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585"/>
    <w:rsid w:val="003C707C"/>
    <w:rsid w:val="00464B56"/>
    <w:rsid w:val="007A7275"/>
    <w:rsid w:val="008D5FE3"/>
    <w:rsid w:val="00916585"/>
    <w:rsid w:val="00983027"/>
    <w:rsid w:val="009A49DD"/>
    <w:rsid w:val="00B0000E"/>
    <w:rsid w:val="00D109EF"/>
    <w:rsid w:val="00D30DF9"/>
    <w:rsid w:val="00DB025C"/>
    <w:rsid w:val="00DD7886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</vt:lpstr>
    </vt:vector>
  </TitlesOfParts>
  <Company>CSU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Josef Kahuda</cp:lastModifiedBy>
  <cp:revision>9</cp:revision>
  <dcterms:created xsi:type="dcterms:W3CDTF">2015-08-07T10:30:00Z</dcterms:created>
  <dcterms:modified xsi:type="dcterms:W3CDTF">2019-08-05T13:04:00Z</dcterms:modified>
</cp:coreProperties>
</file>