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675EC8">
        <w:rPr>
          <w:rFonts w:ascii="Arial" w:hAnsi="Arial"/>
          <w:sz w:val="32"/>
        </w:rPr>
        <w:t> </w:t>
      </w:r>
      <w:r w:rsidR="00A61BAD">
        <w:rPr>
          <w:rFonts w:ascii="Arial" w:hAnsi="Arial"/>
          <w:sz w:val="32"/>
        </w:rPr>
        <w:t>ří</w:t>
      </w:r>
      <w:r w:rsidR="00B95695">
        <w:rPr>
          <w:rFonts w:ascii="Arial" w:hAnsi="Arial"/>
          <w:sz w:val="32"/>
        </w:rPr>
        <w:t>jnu</w:t>
      </w:r>
      <w:r w:rsidR="0013275B">
        <w:rPr>
          <w:rFonts w:ascii="Arial" w:hAnsi="Arial"/>
          <w:sz w:val="32"/>
        </w:rPr>
        <w:t xml:space="preserve"> 2019</w:t>
      </w:r>
    </w:p>
    <w:p w:rsidR="00EB65E6" w:rsidRPr="00B95695" w:rsidRDefault="00EB65E6" w:rsidP="000D68AA">
      <w:pPr>
        <w:tabs>
          <w:tab w:val="left" w:pos="851"/>
          <w:tab w:val="left" w:pos="993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DB6F3A" w:rsidRDefault="00DB6F3A" w:rsidP="000D68AA">
      <w:pPr>
        <w:rPr>
          <w:rFonts w:ascii="Arial" w:hAnsi="Arial" w:cs="Arial"/>
          <w:b/>
          <w:sz w:val="20"/>
          <w:szCs w:val="20"/>
        </w:rPr>
      </w:pPr>
      <w:r w:rsidRPr="00DB6F3A">
        <w:rPr>
          <w:rFonts w:ascii="Arial" w:hAnsi="Arial" w:cs="Arial"/>
          <w:b/>
          <w:sz w:val="20"/>
          <w:szCs w:val="20"/>
        </w:rPr>
        <w:t>Meziměsíční srovnání:</w:t>
      </w:r>
    </w:p>
    <w:p w:rsidR="00DB6F3A" w:rsidRPr="00DB6F3A" w:rsidRDefault="00DB6F3A" w:rsidP="000D68AA">
      <w:pPr>
        <w:rPr>
          <w:rFonts w:ascii="Arial" w:hAnsi="Arial" w:cs="Arial"/>
          <w:b/>
          <w:sz w:val="20"/>
          <w:szCs w:val="20"/>
        </w:rPr>
      </w:pPr>
    </w:p>
    <w:p w:rsidR="00DB6F3A" w:rsidRDefault="00B95695" w:rsidP="000D68AA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 xml:space="preserve">Ceny </w:t>
      </w:r>
      <w:r w:rsidRPr="00B95695">
        <w:rPr>
          <w:rFonts w:ascii="Arial" w:hAnsi="Arial" w:cs="Arial"/>
          <w:bCs/>
          <w:sz w:val="20"/>
          <w:szCs w:val="20"/>
        </w:rPr>
        <w:t>průmyslových výrobců</w:t>
      </w:r>
      <w:r w:rsidRPr="00B95695">
        <w:rPr>
          <w:rFonts w:ascii="Arial" w:hAnsi="Arial" w:cs="Arial"/>
          <w:sz w:val="20"/>
          <w:szCs w:val="20"/>
        </w:rPr>
        <w:t xml:space="preserve"> se </w:t>
      </w:r>
      <w:r w:rsidRPr="00B95695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B95695">
        <w:rPr>
          <w:rFonts w:ascii="Arial" w:hAnsi="Arial" w:cs="Arial"/>
          <w:sz w:val="20"/>
          <w:szCs w:val="20"/>
        </w:rPr>
        <w:t>snížily o 0,3 %.</w:t>
      </w:r>
    </w:p>
    <w:p w:rsidR="00DB6F3A" w:rsidRDefault="00DB6F3A" w:rsidP="000D68AA">
      <w:pPr>
        <w:rPr>
          <w:rFonts w:ascii="Arial" w:hAnsi="Arial" w:cs="Arial"/>
          <w:sz w:val="20"/>
          <w:szCs w:val="20"/>
        </w:rPr>
      </w:pPr>
    </w:p>
    <w:p w:rsidR="00DB6F3A" w:rsidRDefault="00DB6F3A" w:rsidP="000D68AA">
      <w:pPr>
        <w:rPr>
          <w:rFonts w:ascii="Arial" w:hAnsi="Arial" w:cs="Arial"/>
          <w:sz w:val="20"/>
          <w:szCs w:val="20"/>
        </w:rPr>
      </w:pPr>
      <w:r w:rsidRPr="002926E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03.05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">
            <v:imagedata r:id="rId6" o:title=""/>
            <o:lock v:ext="edit" aspectratio="f"/>
          </v:shape>
        </w:pict>
      </w:r>
    </w:p>
    <w:p w:rsidR="00DB6F3A" w:rsidRDefault="00DB6F3A" w:rsidP="000D68AA">
      <w:pPr>
        <w:rPr>
          <w:rFonts w:ascii="Arial" w:hAnsi="Arial" w:cs="Arial"/>
          <w:sz w:val="20"/>
          <w:szCs w:val="20"/>
        </w:rPr>
      </w:pPr>
    </w:p>
    <w:p w:rsidR="00DB6F3A" w:rsidRDefault="00B95695" w:rsidP="000D68AA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 xml:space="preserve">Klesly ceny těžby a dobývání o 2,1 %, obecných kovů a kovodělných výrobků o 0,6 %, chemických látek a výrobků o 1,5 % a dopravních prostředků o 0,4 %, z toho ceny dílů a příslušenství pro motorová vozidla o 0,8 %. Snížily se také ceny v odvětví koksu a rafinovaných ropných produktů. </w:t>
      </w:r>
    </w:p>
    <w:p w:rsidR="00DB6F3A" w:rsidRDefault="00DB6F3A" w:rsidP="000D68AA">
      <w:pPr>
        <w:rPr>
          <w:rFonts w:ascii="Arial" w:hAnsi="Arial" w:cs="Arial"/>
          <w:sz w:val="20"/>
          <w:szCs w:val="20"/>
        </w:rPr>
      </w:pPr>
    </w:p>
    <w:p w:rsidR="00B518C8" w:rsidRPr="00B95695" w:rsidRDefault="00B95695" w:rsidP="000D68AA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>Ceny potravinářských výrobků, nápojů a tabáku vzrostly o 0,4 %, z toho mléčných výrobků o 1,6 %, naopak ceny mlýnských a škrobárenských výrobků byly nižší o 1,9 %.</w:t>
      </w:r>
    </w:p>
    <w:p w:rsidR="00B518C8" w:rsidRDefault="00B518C8" w:rsidP="00B518C8">
      <w:pPr>
        <w:rPr>
          <w:rFonts w:cs="Arial"/>
          <w:szCs w:val="20"/>
        </w:rPr>
      </w:pPr>
    </w:p>
    <w:p w:rsidR="00190F5B" w:rsidRPr="002E424F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E62C8D" w:rsidRPr="00190F5B" w:rsidRDefault="00E62C8D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</w:p>
    <w:p w:rsidR="005937E4" w:rsidRDefault="005937E4" w:rsidP="00DB6F3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</w:rPr>
      </w:pPr>
    </w:p>
    <w:p w:rsidR="00A67C7B" w:rsidRDefault="00DB6F3A" w:rsidP="00DB6F3A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93.3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816C56" w:rsidRDefault="00816C56" w:rsidP="00AC6404">
      <w:pPr>
        <w:rPr>
          <w:rFonts w:ascii="Arial" w:hAnsi="Arial" w:cs="Arial"/>
          <w:sz w:val="20"/>
          <w:szCs w:val="20"/>
        </w:rPr>
      </w:pPr>
    </w:p>
    <w:p w:rsidR="00DB6F3A" w:rsidRDefault="00DB6F3A" w:rsidP="00AC6404">
      <w:pPr>
        <w:rPr>
          <w:rFonts w:ascii="Arial" w:hAnsi="Arial" w:cs="Arial"/>
          <w:b/>
          <w:sz w:val="20"/>
          <w:szCs w:val="20"/>
        </w:rPr>
      </w:pPr>
    </w:p>
    <w:p w:rsidR="00DB6F3A" w:rsidRDefault="00DB6F3A" w:rsidP="00AC6404">
      <w:pPr>
        <w:rPr>
          <w:rFonts w:ascii="Arial" w:hAnsi="Arial" w:cs="Arial"/>
          <w:b/>
          <w:sz w:val="20"/>
          <w:szCs w:val="20"/>
        </w:rPr>
      </w:pPr>
    </w:p>
    <w:p w:rsidR="00DB6F3A" w:rsidRDefault="00DB6F3A" w:rsidP="00AC6404">
      <w:pPr>
        <w:rPr>
          <w:rFonts w:ascii="Arial" w:hAnsi="Arial" w:cs="Arial"/>
          <w:b/>
          <w:sz w:val="20"/>
          <w:szCs w:val="20"/>
        </w:rPr>
      </w:pPr>
    </w:p>
    <w:p w:rsidR="00DB6F3A" w:rsidRDefault="00DB6F3A" w:rsidP="00AC6404">
      <w:pPr>
        <w:rPr>
          <w:rFonts w:ascii="Arial" w:hAnsi="Arial" w:cs="Arial"/>
          <w:b/>
          <w:sz w:val="20"/>
          <w:szCs w:val="20"/>
        </w:rPr>
      </w:pPr>
    </w:p>
    <w:p w:rsidR="00816C56" w:rsidRDefault="00DB6F3A" w:rsidP="00AC6404">
      <w:pPr>
        <w:rPr>
          <w:rFonts w:ascii="Arial" w:hAnsi="Arial" w:cs="Arial"/>
          <w:b/>
          <w:sz w:val="20"/>
          <w:szCs w:val="20"/>
        </w:rPr>
      </w:pPr>
      <w:r w:rsidRPr="00DB6F3A">
        <w:rPr>
          <w:rFonts w:ascii="Arial" w:hAnsi="Arial" w:cs="Arial"/>
          <w:b/>
          <w:sz w:val="20"/>
          <w:szCs w:val="20"/>
        </w:rPr>
        <w:lastRenderedPageBreak/>
        <w:t>Meziroční srovnání:</w:t>
      </w:r>
    </w:p>
    <w:p w:rsidR="00DB6F3A" w:rsidRPr="00DB6F3A" w:rsidRDefault="00DB6F3A" w:rsidP="00AC6404">
      <w:pPr>
        <w:rPr>
          <w:rFonts w:ascii="Arial" w:hAnsi="Arial" w:cs="Arial"/>
          <w:b/>
          <w:sz w:val="20"/>
          <w:szCs w:val="20"/>
        </w:rPr>
      </w:pPr>
    </w:p>
    <w:p w:rsidR="00DB6F3A" w:rsidRDefault="00B95695" w:rsidP="00B95695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 xml:space="preserve">Ceny </w:t>
      </w:r>
      <w:r w:rsidRPr="00B95695">
        <w:rPr>
          <w:rFonts w:ascii="Arial" w:hAnsi="Arial" w:cs="Arial"/>
          <w:bCs/>
          <w:sz w:val="20"/>
          <w:szCs w:val="20"/>
        </w:rPr>
        <w:t>průmyslových výrobců</w:t>
      </w:r>
      <w:r w:rsidRPr="00B956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B95695">
        <w:rPr>
          <w:rFonts w:ascii="Arial" w:hAnsi="Arial" w:cs="Arial"/>
          <w:bCs/>
          <w:sz w:val="20"/>
          <w:szCs w:val="20"/>
        </w:rPr>
        <w:t xml:space="preserve">byly </w:t>
      </w:r>
      <w:r w:rsidRPr="00B95695">
        <w:rPr>
          <w:rFonts w:ascii="Arial" w:hAnsi="Arial" w:cs="Arial"/>
          <w:b/>
          <w:bCs/>
          <w:sz w:val="20"/>
          <w:szCs w:val="20"/>
        </w:rPr>
        <w:t>meziročně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95695">
        <w:rPr>
          <w:rFonts w:ascii="Arial" w:hAnsi="Arial" w:cs="Arial"/>
          <w:bCs/>
          <w:sz w:val="20"/>
          <w:szCs w:val="20"/>
        </w:rPr>
        <w:t>vyšší</w:t>
      </w:r>
      <w:r w:rsidRPr="00B95695">
        <w:rPr>
          <w:rFonts w:ascii="Arial" w:hAnsi="Arial" w:cs="Arial"/>
          <w:sz w:val="20"/>
          <w:szCs w:val="20"/>
        </w:rPr>
        <w:t xml:space="preserve"> o 0,9 % (v září o 1,9 %).</w:t>
      </w:r>
    </w:p>
    <w:p w:rsidR="00DB6F3A" w:rsidRDefault="00DB6F3A" w:rsidP="00B95695">
      <w:pPr>
        <w:rPr>
          <w:rFonts w:ascii="Arial" w:hAnsi="Arial" w:cs="Arial"/>
          <w:sz w:val="20"/>
          <w:szCs w:val="20"/>
        </w:rPr>
      </w:pPr>
    </w:p>
    <w:p w:rsidR="00DB6F3A" w:rsidRDefault="00DB6F3A" w:rsidP="00B95695">
      <w:pPr>
        <w:rPr>
          <w:noProof/>
        </w:rPr>
      </w:pPr>
      <w:r w:rsidRPr="002926E1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">
            <v:imagedata r:id="rId8" o:title=""/>
            <o:lock v:ext="edit" aspectratio="f"/>
          </v:shape>
        </w:pict>
      </w:r>
    </w:p>
    <w:p w:rsidR="00DB6F3A" w:rsidRDefault="00DB6F3A" w:rsidP="00B95695">
      <w:pPr>
        <w:rPr>
          <w:noProof/>
        </w:rPr>
      </w:pPr>
    </w:p>
    <w:p w:rsidR="00DB6F3A" w:rsidRDefault="00DB6F3A" w:rsidP="00B95695">
      <w:pPr>
        <w:rPr>
          <w:noProof/>
        </w:rPr>
      </w:pPr>
      <w:r w:rsidRPr="002926E1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">
            <v:imagedata r:id="rId9" o:title=""/>
            <o:lock v:ext="edit" aspectratio="f"/>
          </v:shape>
        </w:pict>
      </w:r>
    </w:p>
    <w:p w:rsidR="00DB6F3A" w:rsidRDefault="00DB6F3A" w:rsidP="00B95695">
      <w:pPr>
        <w:rPr>
          <w:rFonts w:ascii="Arial" w:hAnsi="Arial" w:cs="Arial"/>
          <w:sz w:val="20"/>
          <w:szCs w:val="20"/>
        </w:rPr>
      </w:pPr>
    </w:p>
    <w:p w:rsidR="00DB6F3A" w:rsidRDefault="00B95695" w:rsidP="00B95695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 xml:space="preserve">Vzrostly ceny elektřiny, plynu, páry a klimatizovaného vzduchu o 7,5 % a potravinářských výrobků, nápojů a tabáku o 3,3 %, z toho zpracovaného a konzervovaného masa a výrobků z masa o 10,4 %. </w:t>
      </w:r>
    </w:p>
    <w:p w:rsidR="00DB6F3A" w:rsidRDefault="00DB6F3A" w:rsidP="00B95695">
      <w:pPr>
        <w:rPr>
          <w:rFonts w:ascii="Arial" w:hAnsi="Arial" w:cs="Arial"/>
          <w:sz w:val="20"/>
          <w:szCs w:val="20"/>
        </w:rPr>
      </w:pPr>
    </w:p>
    <w:p w:rsidR="00DB6F3A" w:rsidRDefault="00B95695" w:rsidP="00B95695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>Ceny v odvětví nábytku a ostatních výrobků zpracovatelského průmyslu se zvýšily o 4,4 %, v odvětví pryžových, plastových a ostatních nekovových minerálních výrobků o 1,7 % a v odvětví těžby a dobývání o 3,6 %.</w:t>
      </w:r>
    </w:p>
    <w:p w:rsidR="00DB6F3A" w:rsidRDefault="00DB6F3A" w:rsidP="00B95695">
      <w:pPr>
        <w:rPr>
          <w:rFonts w:ascii="Arial" w:hAnsi="Arial" w:cs="Arial"/>
          <w:sz w:val="20"/>
          <w:szCs w:val="20"/>
        </w:rPr>
      </w:pPr>
    </w:p>
    <w:p w:rsidR="00B95695" w:rsidRPr="00B95695" w:rsidRDefault="00B95695" w:rsidP="00B95695">
      <w:pPr>
        <w:rPr>
          <w:rFonts w:ascii="Arial" w:hAnsi="Arial" w:cs="Arial"/>
          <w:sz w:val="20"/>
          <w:szCs w:val="20"/>
        </w:rPr>
      </w:pPr>
      <w:r w:rsidRPr="00B95695">
        <w:rPr>
          <w:rFonts w:ascii="Arial" w:hAnsi="Arial" w:cs="Arial"/>
          <w:sz w:val="20"/>
          <w:szCs w:val="20"/>
        </w:rPr>
        <w:t xml:space="preserve">Významně klesly ceny v odvětví koksu a rafinovaných ropných produktů. Ceny chemických látek a výrobků se snížily o 5,5 %. </w:t>
      </w:r>
    </w:p>
    <w:p w:rsidR="00650A06" w:rsidRPr="00B95695" w:rsidRDefault="00650A06" w:rsidP="00572DFA">
      <w:pPr>
        <w:rPr>
          <w:rFonts w:ascii="Arial" w:hAnsi="Arial" w:cs="Arial"/>
          <w:sz w:val="20"/>
          <w:szCs w:val="20"/>
        </w:rPr>
      </w:pPr>
    </w:p>
    <w:p w:rsidR="00816C56" w:rsidRDefault="00816C56" w:rsidP="00572DFA">
      <w:pPr>
        <w:rPr>
          <w:rFonts w:ascii="Arial" w:hAnsi="Arial" w:cs="Arial"/>
          <w:sz w:val="20"/>
        </w:rPr>
      </w:pPr>
    </w:p>
    <w:p w:rsidR="00DB6F3A" w:rsidRDefault="00DB6F3A" w:rsidP="00DB6F3A">
      <w:pPr>
        <w:rPr>
          <w:rFonts w:ascii="Arial" w:hAnsi="Arial" w:cs="Arial"/>
          <w:sz w:val="20"/>
        </w:rPr>
      </w:pPr>
    </w:p>
    <w:p w:rsidR="00DB6F3A" w:rsidRDefault="00DB6F3A" w:rsidP="00DB6F3A">
      <w:pPr>
        <w:rPr>
          <w:rFonts w:ascii="Arial" w:hAnsi="Arial" w:cs="Arial"/>
          <w:sz w:val="20"/>
        </w:rPr>
      </w:pPr>
    </w:p>
    <w:p w:rsidR="005937E4" w:rsidRDefault="005937E4" w:rsidP="00DB6F3A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4D7DFF" w:rsidRDefault="008E7C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AA0CC0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          </w:t>
      </w:r>
      <w:r w:rsidR="004508AD">
        <w:rPr>
          <w:rFonts w:ascii="Arial" w:hAnsi="Arial" w:cs="Arial"/>
          <w:sz w:val="20"/>
        </w:rPr>
        <w:t xml:space="preserve">  </w:t>
      </w:r>
    </w:p>
    <w:p w:rsidR="008E7C34" w:rsidRDefault="00DB6F3A" w:rsidP="00DB6F3A">
      <w:r>
        <w:pict>
          <v:shape id="_x0000_i1026" type="#_x0000_t75" style="width:388.8pt;height:98.3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AC6404" w:rsidRPr="00B775B7" w:rsidRDefault="00B775B7" w:rsidP="00B95695">
      <w:pPr>
        <w:spacing w:line="276" w:lineRule="auto"/>
        <w:rPr>
          <w:rFonts w:ascii="Arial" w:hAnsi="Arial" w:cs="Arial"/>
          <w:sz w:val="20"/>
          <w:szCs w:val="20"/>
        </w:rPr>
      </w:pPr>
      <w:r w:rsidRPr="00B775B7">
        <w:rPr>
          <w:rFonts w:ascii="Arial" w:hAnsi="Arial" w:cs="Arial"/>
          <w:sz w:val="20"/>
          <w:szCs w:val="20"/>
        </w:rPr>
        <w:t>Při hodnocení podle hlavních průmyslových skupin byly vyšší zejména ceny zboží krátkodobé spotřeby o 3,</w:t>
      </w:r>
      <w:r w:rsidR="00B518C8">
        <w:rPr>
          <w:rFonts w:ascii="Arial" w:hAnsi="Arial" w:cs="Arial"/>
          <w:sz w:val="20"/>
          <w:szCs w:val="20"/>
        </w:rPr>
        <w:t>7</w:t>
      </w:r>
      <w:r w:rsidRPr="00B775B7">
        <w:rPr>
          <w:rFonts w:ascii="Arial" w:hAnsi="Arial" w:cs="Arial"/>
          <w:sz w:val="20"/>
          <w:szCs w:val="20"/>
        </w:rPr>
        <w:t> %</w:t>
      </w:r>
      <w:r w:rsidR="00B95695">
        <w:rPr>
          <w:rFonts w:ascii="Arial" w:hAnsi="Arial" w:cs="Arial"/>
          <w:sz w:val="20"/>
          <w:szCs w:val="20"/>
        </w:rPr>
        <w:t>.</w:t>
      </w:r>
      <w:r w:rsidRPr="00B775B7">
        <w:rPr>
          <w:rFonts w:ascii="Arial" w:hAnsi="Arial" w:cs="Arial"/>
          <w:sz w:val="20"/>
          <w:szCs w:val="20"/>
        </w:rPr>
        <w:t xml:space="preserve"> </w:t>
      </w:r>
    </w:p>
    <w:p w:rsidR="00B775B7" w:rsidRPr="00AD5145" w:rsidRDefault="00B775B7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B95695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B95695">
        <w:rPr>
          <w:rFonts w:ascii="Arial" w:hAnsi="Arial" w:cs="Arial"/>
          <w:sz w:val="20"/>
          <w:szCs w:val="20"/>
        </w:rPr>
        <w:t>8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DB6F3A" w:rsidRDefault="00DB6F3A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6F3A" w:rsidRDefault="00DB6F3A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B6F3A" w:rsidRDefault="00DB6F3A" w:rsidP="00DB6F3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říjen</w:t>
      </w:r>
      <w:r>
        <w:rPr>
          <w:rFonts w:ascii="Arial" w:hAnsi="Arial" w:cs="Arial"/>
          <w:b/>
          <w:sz w:val="20"/>
          <w:szCs w:val="20"/>
          <w:u w:val="single"/>
        </w:rPr>
        <w:t xml:space="preserve"> 2019</w:t>
      </w:r>
    </w:p>
    <w:p w:rsidR="00DB6F3A" w:rsidRDefault="00DB6F3A" w:rsidP="00DB6F3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CA10612</w:t>
      </w:r>
      <w:r>
        <w:rPr>
          <w:rFonts w:ascii="Arial" w:hAnsi="Arial" w:cs="Arial"/>
          <w:b/>
          <w:sz w:val="20"/>
          <w:szCs w:val="20"/>
        </w:rPr>
        <w:t xml:space="preserve">1 </w:t>
      </w:r>
      <w:r w:rsidRPr="00751EBD">
        <w:rPr>
          <w:rFonts w:ascii="Arial" w:hAnsi="Arial" w:cs="Arial"/>
          <w:b/>
          <w:sz w:val="20"/>
          <w:szCs w:val="20"/>
        </w:rPr>
        <w:t>Pšeničná mouka chlebová</w:t>
      </w:r>
      <w:r>
        <w:rPr>
          <w:rFonts w:ascii="Arial" w:hAnsi="Arial" w:cs="Arial"/>
          <w:sz w:val="20"/>
          <w:szCs w:val="20"/>
        </w:rPr>
        <w:t xml:space="preserve">: </w:t>
      </w:r>
      <w:r w:rsidRPr="0031184A">
        <w:rPr>
          <w:rFonts w:ascii="Arial" w:hAnsi="Arial" w:cs="Arial"/>
          <w:sz w:val="20"/>
          <w:szCs w:val="20"/>
        </w:rPr>
        <w:t>snížení cen vlivem levnější letošní pšenice</w:t>
      </w: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CA106121 Pšeničná mouka hladká pekařská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31184A">
        <w:rPr>
          <w:rFonts w:ascii="Arial" w:hAnsi="Arial" w:cs="Arial"/>
          <w:sz w:val="20"/>
          <w:szCs w:val="20"/>
        </w:rPr>
        <w:t>snížení cen vlivem levnější letošní pšenice</w:t>
      </w: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CA109110  Krmné směs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: </w:t>
      </w:r>
      <w:r w:rsidRPr="0031184A">
        <w:rPr>
          <w:rFonts w:ascii="Arial" w:hAnsi="Arial" w:cs="Arial"/>
          <w:sz w:val="20"/>
          <w:szCs w:val="20"/>
        </w:rPr>
        <w:t>další poklesy cen způsobeny levnějším obilím</w:t>
      </w: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CA108112 Cukr krystal:</w:t>
      </w:r>
      <w:r>
        <w:rPr>
          <w:rFonts w:ascii="Arial" w:hAnsi="Arial" w:cs="Arial"/>
          <w:sz w:val="20"/>
          <w:szCs w:val="20"/>
        </w:rPr>
        <w:t xml:space="preserve"> </w:t>
      </w:r>
      <w:r w:rsidRPr="0031184A">
        <w:rPr>
          <w:rFonts w:ascii="Arial" w:hAnsi="Arial" w:cs="Arial"/>
          <w:sz w:val="20"/>
          <w:szCs w:val="20"/>
        </w:rPr>
        <w:t>nové smluvní ceny cukru, snaha o zvýšení cen</w:t>
      </w: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CA105111 Trvanlivé mléko: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184A">
        <w:rPr>
          <w:rFonts w:ascii="Arial" w:hAnsi="Arial" w:cs="Arial"/>
          <w:sz w:val="20"/>
          <w:szCs w:val="20"/>
        </w:rPr>
        <w:t>vliv trhu</w:t>
      </w:r>
    </w:p>
    <w:p w:rsidR="00DB6F3A" w:rsidRDefault="00DB6F3A" w:rsidP="00DB6F3A">
      <w:pPr>
        <w:rPr>
          <w:rFonts w:ascii="Arial" w:hAnsi="Arial" w:cs="Arial"/>
          <w:sz w:val="20"/>
          <w:szCs w:val="20"/>
        </w:rPr>
      </w:pPr>
    </w:p>
    <w:p w:rsidR="00DB6F3A" w:rsidRDefault="00DB6F3A" w:rsidP="00DB6F3A">
      <w:pPr>
        <w:ind w:left="3840" w:hanging="3840"/>
        <w:rPr>
          <w:rFonts w:ascii="Arial" w:hAnsi="Arial" w:cs="Arial"/>
          <w:sz w:val="20"/>
          <w:szCs w:val="20"/>
        </w:rPr>
      </w:pPr>
      <w:r w:rsidRPr="00751EBD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sz w:val="20"/>
          <w:szCs w:val="20"/>
        </w:rPr>
        <w:t xml:space="preserve">: </w:t>
      </w:r>
      <w:r w:rsidRPr="0031184A">
        <w:rPr>
          <w:rFonts w:ascii="Arial" w:hAnsi="Arial" w:cs="Arial"/>
          <w:sz w:val="20"/>
          <w:szCs w:val="20"/>
        </w:rPr>
        <w:t>spotřebované zásoby levnějšího másla, nyní zvyšování vlivem trhu</w:t>
      </w:r>
    </w:p>
    <w:p w:rsidR="00DB6F3A" w:rsidRDefault="00DB6F3A" w:rsidP="00DB6F3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DB6F3A" w:rsidRDefault="00DB6F3A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DB6F3A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68AA"/>
    <w:rsid w:val="000D7CFF"/>
    <w:rsid w:val="000E66A8"/>
    <w:rsid w:val="000F05A3"/>
    <w:rsid w:val="000F186E"/>
    <w:rsid w:val="001024B5"/>
    <w:rsid w:val="0010409B"/>
    <w:rsid w:val="00105D75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F102A"/>
    <w:rsid w:val="001F12D2"/>
    <w:rsid w:val="001F5A1A"/>
    <w:rsid w:val="00200845"/>
    <w:rsid w:val="002013D1"/>
    <w:rsid w:val="0020233F"/>
    <w:rsid w:val="002033E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101B0"/>
    <w:rsid w:val="003118A9"/>
    <w:rsid w:val="003159FB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B6F3A"/>
    <w:rsid w:val="00DC1C2B"/>
    <w:rsid w:val="00DC21C7"/>
    <w:rsid w:val="00DC497A"/>
    <w:rsid w:val="00DC54E8"/>
    <w:rsid w:val="00DC5A6B"/>
    <w:rsid w:val="00DD2F7C"/>
    <w:rsid w:val="00DD47FE"/>
    <w:rsid w:val="00DD6369"/>
    <w:rsid w:val="00DE24F0"/>
    <w:rsid w:val="00DE3721"/>
    <w:rsid w:val="00DE5C41"/>
    <w:rsid w:val="00DE5CAD"/>
    <w:rsid w:val="00E00327"/>
    <w:rsid w:val="00E01B84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6F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FF132-FF5D-409B-A510-24D52DD0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1918</TotalTime>
  <Pages>3</Pages>
  <Words>318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298</cp:revision>
  <cp:lastPrinted>2011-06-10T07:57:00Z</cp:lastPrinted>
  <dcterms:created xsi:type="dcterms:W3CDTF">2013-12-13T13:26:00Z</dcterms:created>
  <dcterms:modified xsi:type="dcterms:W3CDTF">2019-11-13T08:21:00Z</dcterms:modified>
</cp:coreProperties>
</file>