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proofErr w:type="spellStart"/>
      <w:r w:rsidRPr="00B909F5">
        <w:rPr>
          <w:rFonts w:ascii="Arial" w:hAnsi="Arial" w:cs="Arial"/>
          <w:sz w:val="20"/>
          <w:szCs w:val="20"/>
          <w:lang w:val="en-GB"/>
        </w:rPr>
        <w:t>Prům</w:t>
      </w:r>
      <w:proofErr w:type="spellEnd"/>
      <w:r w:rsidRPr="00B909F5">
        <w:rPr>
          <w:rFonts w:ascii="Arial" w:hAnsi="Arial" w:cs="Arial"/>
          <w:sz w:val="20"/>
          <w:szCs w:val="20"/>
          <w:lang w:val="en-GB"/>
        </w:rPr>
        <w:t xml:space="preserve"> 2-01</w:t>
      </w:r>
      <w:r>
        <w:rPr>
          <w:rFonts w:ascii="Arial" w:hAnsi="Arial" w:cs="Arial"/>
          <w:sz w:val="20"/>
          <w:szCs w:val="20"/>
          <w:lang w:val="en-GB"/>
        </w:rPr>
        <w:t>’ (‘Industry 2-01’), ‘</w:t>
      </w:r>
      <w:proofErr w:type="spellStart"/>
      <w:r>
        <w:rPr>
          <w:rFonts w:ascii="Arial" w:hAnsi="Arial" w:cs="Arial"/>
          <w:sz w:val="20"/>
          <w:szCs w:val="20"/>
          <w:lang w:val="en-GB"/>
        </w:rPr>
        <w:t>Ceny</w:t>
      </w:r>
      <w:proofErr w:type="spellEnd"/>
      <w:r>
        <w:rPr>
          <w:rFonts w:ascii="Arial" w:hAnsi="Arial" w:cs="Arial"/>
          <w:sz w:val="20"/>
          <w:szCs w:val="20"/>
          <w:lang w:val="en-GB"/>
        </w:rPr>
        <w:t xml:space="preserve"> </w:t>
      </w:r>
      <w:proofErr w:type="spellStart"/>
      <w:r>
        <w:rPr>
          <w:rFonts w:ascii="Arial" w:hAnsi="Arial" w:cs="Arial"/>
          <w:sz w:val="20"/>
          <w:szCs w:val="20"/>
          <w:lang w:val="en-GB"/>
        </w:rPr>
        <w:t>Prům</w:t>
      </w:r>
      <w:proofErr w:type="spellEnd"/>
      <w:r>
        <w:rPr>
          <w:rFonts w:ascii="Arial" w:hAnsi="Arial" w:cs="Arial"/>
          <w:sz w:val="20"/>
          <w:szCs w:val="20"/>
          <w:lang w:val="en-GB"/>
        </w:rPr>
        <w:t xml:space="preserve">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 xml:space="preserve">The price indices calculations are based on the prices of selective files of representatives and selected reporting units by aggregating simple price indices into an aggregate using a modified </w:t>
      </w:r>
      <w:proofErr w:type="spellStart"/>
      <w:r w:rsidRPr="009D2049">
        <w:rPr>
          <w:rFonts w:ascii="Arial" w:hAnsi="Arial" w:cs="Arial"/>
          <w:sz w:val="20"/>
          <w:szCs w:val="20"/>
          <w:lang w:val="en-US"/>
        </w:rPr>
        <w:t>Laspeyres</w:t>
      </w:r>
      <w:proofErr w:type="spellEnd"/>
      <w:r w:rsidRPr="009D2049">
        <w:rPr>
          <w:rFonts w:ascii="Arial" w:hAnsi="Arial" w:cs="Arial"/>
          <w:sz w:val="20"/>
          <w:szCs w:val="20"/>
          <w:lang w:val="en-US"/>
        </w:rPr>
        <w:t xml:space="preserve">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9" o:title=""/>
          </v:shape>
          <o:OLEObject Type="Embed" ProgID="Equation.3" ShapeID="_x0000_i1025" DrawAspect="Content" ObjectID="_1552291707" r:id="rId10"/>
        </w:object>
      </w:r>
    </w:p>
    <w:p w:rsidR="0001633D" w:rsidRPr="009D2049" w:rsidRDefault="0001633D">
      <w:pPr>
        <w:rPr>
          <w:rFonts w:ascii="Arial" w:hAnsi="Arial" w:cs="Arial"/>
          <w:sz w:val="20"/>
          <w:szCs w:val="20"/>
          <w:lang w:val="en-US"/>
        </w:rPr>
      </w:pPr>
      <w:proofErr w:type="gramStart"/>
      <w:r w:rsidRPr="009D2049">
        <w:rPr>
          <w:rFonts w:ascii="Arial" w:hAnsi="Arial" w:cs="Arial"/>
          <w:sz w:val="20"/>
          <w:szCs w:val="20"/>
          <w:lang w:val="en-US"/>
        </w:rPr>
        <w:t>where</w:t>
      </w:r>
      <w:proofErr w:type="gramEnd"/>
      <w:r w:rsidRPr="009D2049">
        <w:rPr>
          <w:rFonts w:ascii="Arial" w:hAnsi="Arial" w:cs="Arial"/>
          <w:sz w:val="20"/>
          <w:szCs w:val="20"/>
          <w:lang w:val="en-US"/>
        </w:rPr>
        <w:t>:</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1</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proofErr w:type="gramStart"/>
      <w:r w:rsidRPr="009D2049">
        <w:rPr>
          <w:rFonts w:ascii="Arial" w:hAnsi="Arial" w:cs="Arial"/>
          <w:sz w:val="20"/>
          <w:szCs w:val="20"/>
          <w:lang w:val="en-US"/>
        </w:rPr>
        <w:t>p</w:t>
      </w:r>
      <w:r w:rsidRPr="009D2049">
        <w:rPr>
          <w:rFonts w:ascii="Arial" w:hAnsi="Arial" w:cs="Arial"/>
          <w:sz w:val="20"/>
          <w:szCs w:val="20"/>
          <w:vertAlign w:val="subscript"/>
          <w:lang w:val="en-US"/>
        </w:rPr>
        <w:t>0</w:t>
      </w:r>
      <w:proofErr w:type="gramEnd"/>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proofErr w:type="gramStart"/>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0</w:t>
      </w:r>
      <w:proofErr w:type="gramEnd"/>
      <w:r w:rsidRPr="009D2049">
        <w:rPr>
          <w:rFonts w:cs="Arial"/>
          <w:szCs w:val="20"/>
          <w:vertAlign w:val="subscript"/>
          <w:lang w:val="en-US"/>
        </w:rPr>
        <w:t xml:space="preserve">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Prům</w:t>
      </w:r>
      <w:proofErr w:type="spellEnd"/>
      <w:r w:rsidRPr="009D2049">
        <w:rPr>
          <w:rFonts w:ascii="Arial" w:hAnsi="Arial" w:cs="Arial"/>
          <w:sz w:val="20"/>
          <w:szCs w:val="20"/>
          <w:lang w:val="en-US"/>
        </w:rPr>
        <w:t xml:space="preserve">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about 4</w:t>
      </w:r>
      <w:r w:rsidR="00D86855">
        <w:rPr>
          <w:rFonts w:ascii="Arial" w:hAnsi="Arial" w:cs="Arial"/>
          <w:sz w:val="20"/>
          <w:szCs w:val="20"/>
          <w:lang w:val="en-US"/>
        </w:rPr>
        <w:t>830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w:t>
      </w:r>
      <w:r w:rsidRPr="00250082">
        <w:rPr>
          <w:bCs/>
          <w:szCs w:val="20"/>
          <w:lang w:val="en-US"/>
        </w:rPr>
        <w:t xml:space="preserve"> </w:t>
      </w:r>
      <w:r w:rsidRPr="00250082">
        <w:rPr>
          <w:bCs/>
          <w:szCs w:val="20"/>
          <w:lang w:val="en-US"/>
        </w:rPr>
        <w:t>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proofErr w:type="gramStart"/>
      <w:r>
        <w:rPr>
          <w:bCs/>
          <w:szCs w:val="20"/>
          <w:lang w:val="en-US"/>
        </w:rPr>
        <w:t>r</w:t>
      </w:r>
      <w:r w:rsidRPr="00250082">
        <w:rPr>
          <w:bCs/>
          <w:szCs w:val="20"/>
          <w:lang w:val="en-US"/>
        </w:rPr>
        <w:t>egulation</w:t>
      </w:r>
      <w:r>
        <w:rPr>
          <w:bCs/>
          <w:szCs w:val="20"/>
          <w:lang w:val="en-US"/>
        </w:rPr>
        <w:t>,</w:t>
      </w:r>
      <w:proofErr w:type="gramEnd"/>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w:t>
      </w:r>
      <w:proofErr w:type="spellStart"/>
      <w:r w:rsidRPr="009D2049">
        <w:rPr>
          <w:szCs w:val="20"/>
          <w:lang w:val="en-US"/>
        </w:rPr>
        <w:t>Ceny</w:t>
      </w:r>
      <w:proofErr w:type="spellEnd"/>
      <w:r w:rsidRPr="009D2049">
        <w:rPr>
          <w:szCs w:val="20"/>
          <w:lang w:val="en-US"/>
        </w:rPr>
        <w:t xml:space="preserve">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w:t>
      </w:r>
      <w:proofErr w:type="spellStart"/>
      <w:r w:rsidRPr="009D2049">
        <w:rPr>
          <w:rFonts w:ascii="Arial" w:hAnsi="Arial" w:cs="Arial"/>
          <w:sz w:val="20"/>
          <w:szCs w:val="20"/>
          <w:lang w:val="en-US"/>
        </w:rPr>
        <w:t>Elek</w:t>
      </w:r>
      <w:proofErr w:type="spellEnd"/>
      <w:r w:rsidRPr="009D2049">
        <w:rPr>
          <w:rFonts w:ascii="Arial" w:hAnsi="Arial" w:cs="Arial"/>
          <w:sz w:val="20"/>
          <w:szCs w:val="20"/>
          <w:lang w:val="en-US"/>
        </w:rPr>
        <w:t xml:space="preserve">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1-12’). </w:t>
      </w:r>
      <w:proofErr w:type="gramStart"/>
      <w:r w:rsidRPr="009D2049">
        <w:rPr>
          <w:rFonts w:ascii="Arial" w:hAnsi="Arial" w:cs="Arial"/>
          <w:sz w:val="20"/>
          <w:szCs w:val="20"/>
          <w:lang w:val="en-US"/>
        </w:rPr>
        <w:t>The</w:t>
      </w:r>
      <w:proofErr w:type="gramEnd"/>
      <w:r w:rsidRPr="009D2049">
        <w:rPr>
          <w:rFonts w:ascii="Arial" w:hAnsi="Arial" w:cs="Arial"/>
          <w:sz w:val="20"/>
          <w:szCs w:val="20"/>
          <w:lang w:val="en-US"/>
        </w:rPr>
        <w:t xml:space="preserv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CE3E20" w:rsidRPr="00CE3E20" w:rsidRDefault="00CE3E20">
      <w:pPr>
        <w:rPr>
          <w:rFonts w:ascii="Arial" w:hAnsi="Arial" w:cs="Arial"/>
          <w:b/>
          <w:sz w:val="20"/>
          <w:szCs w:val="20"/>
          <w:lang w:val="en-US"/>
        </w:rPr>
      </w:pPr>
      <w:r w:rsidRPr="00CE3E20">
        <w:rPr>
          <w:rFonts w:ascii="Arial" w:hAnsi="Arial" w:cs="Arial"/>
          <w:b/>
          <w:sz w:val="20"/>
          <w:szCs w:val="20"/>
          <w:lang w:val="en-US"/>
        </w:rPr>
        <w:t>Average price of oil products</w:t>
      </w:r>
    </w:p>
    <w:p w:rsidR="00CE3E20" w:rsidRDefault="00CE3E20">
      <w:pPr>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w:t>
      </w:r>
      <w:proofErr w:type="spellStart"/>
      <w:r w:rsidRPr="009D2049">
        <w:rPr>
          <w:rFonts w:ascii="Arial" w:hAnsi="Arial" w:cs="Arial"/>
          <w:sz w:val="20"/>
          <w:szCs w:val="20"/>
          <w:lang w:val="en-US"/>
        </w:rPr>
        <w:t>Ceny</w:t>
      </w:r>
      <w:proofErr w:type="spellEnd"/>
      <w:r w:rsidRPr="009D2049">
        <w:rPr>
          <w:rFonts w:ascii="Arial" w:hAnsi="Arial" w:cs="Arial"/>
          <w:sz w:val="20"/>
          <w:szCs w:val="20"/>
          <w:lang w:val="en-US"/>
        </w:rPr>
        <w:t xml:space="preserve">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w:t>
      </w:r>
      <w:proofErr w:type="gramStart"/>
      <w:r w:rsidRPr="009D2049">
        <w:rPr>
          <w:rFonts w:ascii="Arial" w:hAnsi="Arial" w:cs="Arial"/>
          <w:sz w:val="20"/>
          <w:szCs w:val="20"/>
          <w:lang w:val="en-US"/>
        </w:rPr>
        <w:t>“ means</w:t>
      </w:r>
      <w:proofErr w:type="gramEnd"/>
      <w:r w:rsidRPr="009D2049">
        <w:rPr>
          <w:rFonts w:ascii="Arial" w:hAnsi="Arial" w:cs="Arial"/>
          <w:sz w:val="20"/>
          <w:szCs w:val="20"/>
          <w:lang w:val="en-US"/>
        </w:rPr>
        <w:t xml:space="preserve"> producer or distributor of domestically produced or imported oil products. The „customer</w:t>
      </w:r>
      <w:proofErr w:type="gramStart"/>
      <w:r w:rsidRPr="009D2049">
        <w:rPr>
          <w:rFonts w:ascii="Arial" w:hAnsi="Arial" w:cs="Arial"/>
          <w:sz w:val="20"/>
          <w:szCs w:val="20"/>
          <w:lang w:val="en-US"/>
        </w:rPr>
        <w:t>“ means</w:t>
      </w:r>
      <w:proofErr w:type="gramEnd"/>
      <w:r w:rsidRPr="009D2049">
        <w:rPr>
          <w:rFonts w:ascii="Arial" w:hAnsi="Arial" w:cs="Arial"/>
          <w:sz w:val="20"/>
          <w:szCs w:val="20"/>
          <w:lang w:val="en-US"/>
        </w:rPr>
        <w:t xml:space="preserve"> end user, characterized by the size of an offtake. </w:t>
      </w:r>
      <w:r w:rsidRPr="009D2049">
        <w:rPr>
          <w:rFonts w:ascii="Arial" w:hAnsi="Arial" w:cs="Arial"/>
          <w:sz w:val="20"/>
          <w:szCs w:val="20"/>
          <w:lang w:val="en-US"/>
        </w:rPr>
        <w:lastRenderedPageBreak/>
        <w:t xml:space="preserve">In high </w:t>
      </w:r>
      <w:proofErr w:type="spellStart"/>
      <w:r w:rsidRPr="009D2049">
        <w:rPr>
          <w:rFonts w:ascii="Arial" w:hAnsi="Arial" w:cs="Arial"/>
          <w:sz w:val="20"/>
          <w:szCs w:val="20"/>
          <w:lang w:val="en-US"/>
        </w:rPr>
        <w:t>sulphur</w:t>
      </w:r>
      <w:proofErr w:type="spellEnd"/>
      <w:r w:rsidRPr="009D2049">
        <w:rPr>
          <w:rFonts w:ascii="Arial" w:hAnsi="Arial" w:cs="Arial"/>
          <w:sz w:val="20"/>
          <w:szCs w:val="20"/>
          <w:lang w:val="en-US"/>
        </w:rPr>
        <w:t xml:space="preserve"> fuel oil it means the deliveries of less than 2000 </w:t>
      </w:r>
      <w:proofErr w:type="spellStart"/>
      <w:r w:rsidRPr="009D2049">
        <w:rPr>
          <w:rFonts w:ascii="Arial" w:hAnsi="Arial" w:cs="Arial"/>
          <w:sz w:val="20"/>
          <w:szCs w:val="20"/>
          <w:lang w:val="en-US"/>
        </w:rPr>
        <w:t>tonnes</w:t>
      </w:r>
      <w:proofErr w:type="spellEnd"/>
      <w:r w:rsidRPr="009D2049">
        <w:rPr>
          <w:rFonts w:ascii="Arial" w:hAnsi="Arial" w:cs="Arial"/>
          <w:sz w:val="20"/>
          <w:szCs w:val="20"/>
          <w:lang w:val="en-US"/>
        </w:rPr>
        <w:t xml:space="preserve"> per month or less than 24000 </w:t>
      </w:r>
      <w:proofErr w:type="spellStart"/>
      <w:r w:rsidRPr="009D2049">
        <w:rPr>
          <w:rFonts w:ascii="Arial" w:hAnsi="Arial" w:cs="Arial"/>
          <w:sz w:val="20"/>
          <w:szCs w:val="20"/>
          <w:lang w:val="en-US"/>
        </w:rPr>
        <w:t>tonnes</w:t>
      </w:r>
      <w:proofErr w:type="spellEnd"/>
      <w:r w:rsidRPr="009D2049">
        <w:rPr>
          <w:rFonts w:ascii="Arial" w:hAnsi="Arial" w:cs="Arial"/>
          <w:sz w:val="20"/>
          <w:szCs w:val="20"/>
          <w:lang w:val="en-US"/>
        </w:rPr>
        <w:t xml:space="preserve"> per year for industry. In heating gas oils it means the individual deliveries of 2000 to 5000 </w:t>
      </w:r>
      <w:proofErr w:type="spellStart"/>
      <w:r w:rsidRPr="009D2049">
        <w:rPr>
          <w:rFonts w:ascii="Arial" w:hAnsi="Arial" w:cs="Arial"/>
          <w:sz w:val="20"/>
          <w:szCs w:val="20"/>
          <w:lang w:val="en-US"/>
        </w:rPr>
        <w:t>litres</w:t>
      </w:r>
      <w:proofErr w:type="spellEnd"/>
      <w:r w:rsidRPr="009D2049">
        <w:rPr>
          <w:rFonts w:ascii="Arial" w:hAnsi="Arial" w:cs="Arial"/>
          <w:sz w:val="20"/>
          <w:szCs w:val="20"/>
          <w:lang w:val="en-US"/>
        </w:rPr>
        <w:t xml:space="preserve"> for households and less than 2000 </w:t>
      </w:r>
      <w:proofErr w:type="spellStart"/>
      <w:r w:rsidRPr="009D2049">
        <w:rPr>
          <w:rFonts w:ascii="Arial" w:hAnsi="Arial" w:cs="Arial"/>
          <w:sz w:val="20"/>
          <w:szCs w:val="20"/>
          <w:lang w:val="en-US"/>
        </w:rPr>
        <w:t>litres</w:t>
      </w:r>
      <w:proofErr w:type="spellEnd"/>
      <w:r w:rsidRPr="009D2049">
        <w:rPr>
          <w:rFonts w:ascii="Arial" w:hAnsi="Arial" w:cs="Arial"/>
          <w:sz w:val="20"/>
          <w:szCs w:val="20"/>
          <w:lang w:val="en-US"/>
        </w:rPr>
        <w:t xml:space="preserve"> for industry.</w:t>
      </w:r>
    </w:p>
    <w:p w:rsidR="00D86855" w:rsidRDefault="00D86855">
      <w:pPr>
        <w:rPr>
          <w:rFonts w:ascii="Arial" w:hAnsi="Arial" w:cs="Arial"/>
          <w:sz w:val="20"/>
          <w:szCs w:val="20"/>
          <w:lang w:val="en-US"/>
        </w:rPr>
      </w:pPr>
    </w:p>
    <w:p w:rsidR="00CE3E20" w:rsidRDefault="00CE3E20">
      <w:pPr>
        <w:rPr>
          <w:rFonts w:ascii="Arial" w:hAnsi="Arial" w:cs="Arial"/>
          <w:sz w:val="20"/>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Pr="00A32442"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w:t>
      </w:r>
      <w:proofErr w:type="spellStart"/>
      <w:r w:rsidR="00A32442">
        <w:rPr>
          <w:rFonts w:ascii="Arial" w:hAnsi="Arial" w:cs="Arial"/>
          <w:sz w:val="20"/>
          <w:szCs w:val="20"/>
          <w:lang w:val="en-US"/>
        </w:rPr>
        <w:t>Ceny</w:t>
      </w:r>
      <w:proofErr w:type="spellEnd"/>
      <w:r w:rsidR="00A32442">
        <w:rPr>
          <w:rFonts w:ascii="Arial" w:hAnsi="Arial" w:cs="Arial"/>
          <w:sz w:val="20"/>
          <w:szCs w:val="20"/>
          <w:lang w:val="en-US"/>
        </w:rPr>
        <w:t xml:space="preserve"> </w:t>
      </w:r>
      <w:proofErr w:type="spellStart"/>
      <w:r w:rsidR="00A32442">
        <w:rPr>
          <w:rFonts w:ascii="Arial" w:hAnsi="Arial" w:cs="Arial"/>
          <w:sz w:val="20"/>
          <w:szCs w:val="20"/>
          <w:lang w:val="en-US"/>
        </w:rPr>
        <w:t>prům</w:t>
      </w:r>
      <w:proofErr w:type="spellEnd"/>
      <w:r w:rsidR="00A32442">
        <w:rPr>
          <w:rFonts w:ascii="Arial" w:hAnsi="Arial" w:cs="Arial"/>
          <w:sz w:val="20"/>
          <w:szCs w:val="20"/>
          <w:lang w:val="en-US"/>
        </w:rPr>
        <w:t xml:space="preserve">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821F97" w:rsidRDefault="00821F97" w:rsidP="00821F97">
      <w:pPr>
        <w:rPr>
          <w:rFonts w:ascii="Arial" w:hAnsi="Arial" w:cs="Arial"/>
          <w:sz w:val="20"/>
          <w:szCs w:val="20"/>
          <w:lang w:val="en-US"/>
        </w:rPr>
      </w:pPr>
    </w:p>
    <w:sectPr w:rsidR="00821F97" w:rsidSect="00E76F88">
      <w:headerReference w:type="even" r:id="rId11"/>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08" w:rsidRDefault="00CF4B08">
      <w:r>
        <w:separator/>
      </w:r>
    </w:p>
  </w:endnote>
  <w:endnote w:type="continuationSeparator" w:id="0">
    <w:p w:rsidR="00CF4B08" w:rsidRDefault="00C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08" w:rsidRDefault="00CF4B08">
      <w:r>
        <w:separator/>
      </w:r>
    </w:p>
  </w:footnote>
  <w:footnote w:type="continuationSeparator" w:id="0">
    <w:p w:rsidR="00CF4B08" w:rsidRDefault="00CF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50082"/>
    <w:rsid w:val="00300EE9"/>
    <w:rsid w:val="0039284C"/>
    <w:rsid w:val="003A1EB1"/>
    <w:rsid w:val="00424572"/>
    <w:rsid w:val="004326DF"/>
    <w:rsid w:val="00455D62"/>
    <w:rsid w:val="004E472C"/>
    <w:rsid w:val="005A05FB"/>
    <w:rsid w:val="005A1BA2"/>
    <w:rsid w:val="005D599F"/>
    <w:rsid w:val="006C2942"/>
    <w:rsid w:val="006D3D00"/>
    <w:rsid w:val="007C13A8"/>
    <w:rsid w:val="007C146D"/>
    <w:rsid w:val="007D463F"/>
    <w:rsid w:val="00821F97"/>
    <w:rsid w:val="0082518A"/>
    <w:rsid w:val="00831FAD"/>
    <w:rsid w:val="008A236D"/>
    <w:rsid w:val="00943AA6"/>
    <w:rsid w:val="009518B4"/>
    <w:rsid w:val="009D2049"/>
    <w:rsid w:val="00A32442"/>
    <w:rsid w:val="00A466DD"/>
    <w:rsid w:val="00AA48B2"/>
    <w:rsid w:val="00B17E16"/>
    <w:rsid w:val="00B909F5"/>
    <w:rsid w:val="00C0075D"/>
    <w:rsid w:val="00CE3E20"/>
    <w:rsid w:val="00CF2EA2"/>
    <w:rsid w:val="00CF4B08"/>
    <w:rsid w:val="00D305B5"/>
    <w:rsid w:val="00D423A2"/>
    <w:rsid w:val="00D86855"/>
    <w:rsid w:val="00DE4ED5"/>
    <w:rsid w:val="00E76F88"/>
    <w:rsid w:val="00ED0F7F"/>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8E23-ADB6-4DD5-9FF4-065B7A47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1291</Words>
  <Characters>7619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15</cp:revision>
  <cp:lastPrinted>2011-01-19T11:09:00Z</cp:lastPrinted>
  <dcterms:created xsi:type="dcterms:W3CDTF">2013-12-04T09:30:00Z</dcterms:created>
  <dcterms:modified xsi:type="dcterms:W3CDTF">2017-03-29T09:22:00Z</dcterms:modified>
</cp:coreProperties>
</file>