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8F640C" w:rsidRDefault="00336463" w:rsidP="008F640C">
      <w:pPr>
        <w:spacing w:after="120"/>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p>
    <w:p w:rsidR="00336463" w:rsidRPr="002167D6" w:rsidRDefault="00336463" w:rsidP="00751E97">
      <w:pPr>
        <w:autoSpaceDE w:val="0"/>
        <w:autoSpaceDN w:val="0"/>
        <w:adjustRightInd w:val="0"/>
        <w:spacing w:after="12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 xml:space="preserve">from 14 July </w:t>
      </w:r>
      <w:r w:rsidR="00021D99" w:rsidRPr="002167D6">
        <w:rPr>
          <w:rFonts w:ascii="Arial" w:hAnsi="Arial"/>
          <w:sz w:val="18"/>
          <w:szCs w:val="20"/>
          <w:lang w:val="en-GB"/>
        </w:rPr>
        <w:t>2016</w:t>
      </w:r>
      <w:r w:rsidR="00A32EBC" w:rsidRPr="002167D6">
        <w:rPr>
          <w:rFonts w:ascii="Arial" w:hAnsi="Arial"/>
          <w:sz w:val="18"/>
          <w:szCs w:val="20"/>
          <w:lang w:val="en-GB"/>
        </w:rPr>
        <w:t>, as amended</w:t>
      </w:r>
      <w:r w:rsidR="00021D99" w:rsidRPr="002167D6">
        <w:rPr>
          <w:rFonts w:ascii="Arial" w:hAnsi="Arial"/>
          <w:sz w:val="18"/>
          <w:szCs w:val="20"/>
          <w:lang w:val="en-GB"/>
        </w:rPr>
        <w:t>.</w:t>
      </w:r>
      <w:r w:rsidRPr="002167D6">
        <w:rPr>
          <w:rFonts w:ascii="Arial" w:hAnsi="Arial"/>
          <w:sz w:val="18"/>
          <w:szCs w:val="20"/>
          <w:lang w:val="en-GB"/>
        </w:rPr>
        <w:t xml:space="preserve"> Intrastat is governed by </w:t>
      </w:r>
      <w:r w:rsidR="002167D6">
        <w:rPr>
          <w:rFonts w:ascii="Arial" w:hAnsi="Arial"/>
          <w:sz w:val="18"/>
          <w:szCs w:val="20"/>
          <w:lang w:val="en-GB"/>
        </w:rPr>
        <w:t>Government regulation No. </w:t>
      </w:r>
      <w:r w:rsidR="00021D99" w:rsidRPr="002167D6">
        <w:rPr>
          <w:rFonts w:ascii="Arial" w:hAnsi="Arial"/>
          <w:sz w:val="18"/>
          <w:szCs w:val="20"/>
          <w:lang w:val="en-GB"/>
        </w:rPr>
        <w:t xml:space="preserve">244/2016 Coll. </w:t>
      </w:r>
      <w:r w:rsidR="006D018F" w:rsidRPr="002167D6">
        <w:rPr>
          <w:rFonts w:ascii="Arial" w:hAnsi="Arial"/>
          <w:sz w:val="18"/>
          <w:szCs w:val="20"/>
          <w:lang w:val="en-GB"/>
        </w:rPr>
        <w:t>f</w:t>
      </w:r>
      <w:r w:rsidR="00021D99" w:rsidRPr="002167D6">
        <w:rPr>
          <w:rFonts w:ascii="Arial" w:hAnsi="Arial"/>
          <w:sz w:val="18"/>
          <w:szCs w:val="20"/>
          <w:lang w:val="en-GB"/>
        </w:rPr>
        <w:t>rom 18 May 2016 implementing several provisions of Customs law in the scope of statistics</w:t>
      </w:r>
      <w:r w:rsidR="002167D6">
        <w:rPr>
          <w:rFonts w:ascii="Arial" w:hAnsi="Arial"/>
          <w:sz w:val="18"/>
          <w:szCs w:val="20"/>
          <w:lang w:val="en-GB"/>
        </w:rPr>
        <w:t>, as </w:t>
      </w:r>
      <w:r w:rsidR="00A32EBC" w:rsidRPr="002167D6">
        <w:rPr>
          <w:rFonts w:ascii="Arial" w:hAnsi="Arial"/>
          <w:sz w:val="18"/>
          <w:szCs w:val="20"/>
          <w:lang w:val="en-GB"/>
        </w:rPr>
        <w:t>amended</w:t>
      </w:r>
      <w:r w:rsidR="00021D99" w:rsidRPr="002167D6">
        <w:rPr>
          <w:rFonts w:ascii="Arial" w:hAnsi="Arial"/>
          <w:sz w:val="18"/>
          <w:szCs w:val="20"/>
          <w:lang w:val="en-GB"/>
        </w:rPr>
        <w:t>.</w:t>
      </w:r>
    </w:p>
    <w:p w:rsidR="00336463" w:rsidRDefault="00336463" w:rsidP="00751E97">
      <w:pPr>
        <w:spacing w:after="120"/>
        <w:jc w:val="both"/>
        <w:rPr>
          <w:rFonts w:ascii="Arial" w:hAnsi="Arial"/>
          <w:sz w:val="18"/>
          <w:szCs w:val="20"/>
          <w:lang w:val="en-GB"/>
        </w:rPr>
      </w:pPr>
      <w:r w:rsidRPr="002167D6">
        <w:rPr>
          <w:rFonts w:ascii="Arial" w:hAnsi="Arial"/>
          <w:b/>
          <w:bCs/>
          <w:sz w:val="18"/>
          <w:szCs w:val="20"/>
          <w:lang w:val="en-GB"/>
        </w:rPr>
        <w:t xml:space="preserve">External trade statistics is made up of the sum of intra-Community trade (trade with the EU Member States) and trade with non-EU countries. </w:t>
      </w:r>
      <w:r w:rsidRPr="002167D6">
        <w:rPr>
          <w:rFonts w:ascii="Arial" w:hAnsi="Arial"/>
          <w:sz w:val="18"/>
          <w:szCs w:val="20"/>
          <w:lang w:val="en-GB"/>
        </w:rPr>
        <w:t xml:space="preserve">Data on goods traded </w:t>
      </w:r>
      <w:r w:rsidR="00A32EBC" w:rsidRPr="002167D6">
        <w:rPr>
          <w:rFonts w:ascii="Arial" w:hAnsi="Arial"/>
          <w:sz w:val="18"/>
          <w:szCs w:val="20"/>
          <w:lang w:val="en-GB"/>
        </w:rPr>
        <w:t>among EU</w:t>
      </w:r>
      <w:r w:rsidRPr="002167D6">
        <w:rPr>
          <w:rFonts w:ascii="Arial" w:hAnsi="Arial"/>
          <w:sz w:val="18"/>
          <w:szCs w:val="20"/>
          <w:lang w:val="en-GB"/>
        </w:rPr>
        <w:t xml:space="preserve"> Member States are</w:t>
      </w:r>
      <w:r w:rsidR="002167D6">
        <w:rPr>
          <w:rFonts w:ascii="Arial" w:hAnsi="Arial"/>
          <w:sz w:val="18"/>
          <w:szCs w:val="20"/>
          <w:lang w:val="en-GB"/>
        </w:rPr>
        <w:t xml:space="preserve"> supplied by reporting units to </w:t>
      </w:r>
      <w:r w:rsidRPr="002167D6">
        <w:rPr>
          <w:rFonts w:ascii="Arial" w:hAnsi="Arial"/>
          <w:sz w:val="18"/>
          <w:szCs w:val="20"/>
          <w:lang w:val="en-GB"/>
        </w:rPr>
        <w:t>the customs office on the </w:t>
      </w:r>
      <w:proofErr w:type="gramStart"/>
      <w:r w:rsidRPr="002167D6">
        <w:rPr>
          <w:rFonts w:ascii="Arial" w:hAnsi="Arial"/>
          <w:sz w:val="18"/>
          <w:szCs w:val="20"/>
          <w:lang w:val="en-GB"/>
        </w:rPr>
        <w:t>Intrastat</w:t>
      </w:r>
      <w:proofErr w:type="gramEnd"/>
      <w:r w:rsidRPr="002167D6">
        <w:rPr>
          <w:rFonts w:ascii="Arial" w:hAnsi="Arial"/>
          <w:sz w:val="18"/>
          <w:szCs w:val="20"/>
          <w:lang w:val="en-GB"/>
        </w:rPr>
        <w:t xml:space="preserve"> forms, with information on dispatches of g</w:t>
      </w:r>
      <w:r w:rsidR="002167D6">
        <w:rPr>
          <w:rFonts w:ascii="Arial" w:hAnsi="Arial"/>
          <w:sz w:val="18"/>
          <w:szCs w:val="20"/>
          <w:lang w:val="en-GB"/>
        </w:rPr>
        <w:t>oods or arrivals of goods. Data </w:t>
      </w:r>
      <w:r w:rsidRPr="002167D6">
        <w:rPr>
          <w:rFonts w:ascii="Arial" w:hAnsi="Arial"/>
          <w:sz w:val="18"/>
          <w:szCs w:val="20"/>
          <w:lang w:val="en-GB"/>
        </w:rPr>
        <w:t>on imported and exported goods in trade with non-EU countries are</w:t>
      </w:r>
      <w:r w:rsidRPr="00743EFD">
        <w:rPr>
          <w:rFonts w:ascii="Arial" w:hAnsi="Arial"/>
          <w:sz w:val="18"/>
          <w:szCs w:val="20"/>
          <w:lang w:val="en-GB"/>
        </w:rPr>
        <w:t xml:space="preserv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Default="00743EFD" w:rsidP="00751E97">
      <w:pPr>
        <w:spacing w:after="120"/>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Default="00336463" w:rsidP="00751E97">
      <w:pPr>
        <w:spacing w:after="120"/>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1F226A" w:rsidRPr="001F226A" w:rsidRDefault="001F226A">
      <w:pPr>
        <w:pStyle w:val="Zkladntext"/>
        <w:rPr>
          <w:sz w:val="18"/>
          <w:szCs w:val="18"/>
        </w:rPr>
      </w:pPr>
      <w:r w:rsidRPr="001F226A">
        <w:rPr>
          <w:sz w:val="18"/>
          <w:szCs w:val="18"/>
        </w:rPr>
        <w:t>Detailed information can be found at:</w:t>
      </w:r>
    </w:p>
    <w:p w:rsidR="00336463" w:rsidRDefault="009017EF" w:rsidP="001F226A">
      <w:pPr>
        <w:pStyle w:val="Zkladntext"/>
        <w:ind w:firstLine="708"/>
        <w:rPr>
          <w:sz w:val="18"/>
          <w:szCs w:val="18"/>
        </w:rPr>
      </w:pPr>
      <w:hyperlink r:id="rId7" w:history="1">
        <w:r w:rsidR="001F226A" w:rsidRPr="001F226A">
          <w:rPr>
            <w:rStyle w:val="Hypertextovodkaz"/>
            <w:color w:val="auto"/>
            <w:sz w:val="18"/>
            <w:szCs w:val="18"/>
          </w:rPr>
          <w:t>https://www.czso.cz/csu/czso/whatisexternal_trade</w:t>
        </w:r>
      </w:hyperlink>
      <w:r w:rsidR="00336463" w:rsidRPr="001F226A">
        <w:rPr>
          <w:sz w:val="18"/>
          <w:szCs w:val="18"/>
        </w:rPr>
        <w:tab/>
      </w:r>
    </w:p>
    <w:p w:rsidR="001F226A" w:rsidRPr="001F226A" w:rsidRDefault="009017EF" w:rsidP="001F226A">
      <w:pPr>
        <w:pStyle w:val="Zkladntext"/>
        <w:ind w:firstLine="708"/>
        <w:rPr>
          <w:sz w:val="18"/>
          <w:szCs w:val="18"/>
        </w:rPr>
      </w:pPr>
      <w:hyperlink r:id="rId8" w:history="1">
        <w:r w:rsidR="001F226A" w:rsidRPr="001F226A">
          <w:rPr>
            <w:rStyle w:val="Hypertextovodkaz"/>
            <w:color w:val="auto"/>
            <w:sz w:val="18"/>
            <w:szCs w:val="18"/>
          </w:rPr>
          <w:t>https://www.czso.cz/csu/czso/external_trade_in_goods_according_to_the_movement_-cross_border_concept-_</w:t>
        </w:r>
      </w:hyperlink>
    </w:p>
    <w:p w:rsidR="00336463" w:rsidRPr="001F226A" w:rsidRDefault="00336463">
      <w:pPr>
        <w:jc w:val="both"/>
        <w:rPr>
          <w:rFonts w:ascii="Arial" w:hAnsi="Arial"/>
          <w:sz w:val="18"/>
          <w:szCs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A32EBC" w:rsidRPr="00743EFD" w:rsidRDefault="00A32EBC">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751E97" w:rsidRDefault="00751E97">
      <w:pPr>
        <w:jc w:val="both"/>
        <w:rPr>
          <w:rFonts w:ascii="Arial" w:hAnsi="Arial"/>
          <w:sz w:val="18"/>
          <w:lang w:val="en-GB"/>
        </w:rPr>
      </w:pPr>
    </w:p>
    <w:p w:rsidR="00751E97" w:rsidRDefault="00751E97">
      <w:pPr>
        <w:jc w:val="both"/>
        <w:rPr>
          <w:rFonts w:ascii="Arial" w:hAnsi="Arial"/>
          <w:sz w:val="18"/>
          <w:lang w:val="en-GB"/>
        </w:rPr>
      </w:pPr>
    </w:p>
    <w:p w:rsidR="00751E97" w:rsidRPr="00743EFD" w:rsidRDefault="00751E97">
      <w:pPr>
        <w:jc w:val="both"/>
        <w:rPr>
          <w:rFonts w:ascii="Arial" w:hAnsi="Arial"/>
          <w:sz w:val="18"/>
          <w:lang w:val="en-GB"/>
        </w:rPr>
      </w:pPr>
    </w:p>
    <w:p w:rsidR="001B1B33" w:rsidRPr="00743EFD" w:rsidRDefault="001B1B33">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bookmarkStart w:id="0" w:name="_GoBack"/>
      <w:bookmarkEnd w:id="0"/>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Default="00AE59EC" w:rsidP="00751E97">
      <w:pPr>
        <w:spacing w:after="120"/>
        <w:jc w:val="both"/>
        <w:rPr>
          <w:rFonts w:ascii="Arial" w:hAnsi="Arial" w:cs="Arial"/>
          <w:sz w:val="17"/>
          <w:lang w:val="en-GB"/>
        </w:rPr>
      </w:pPr>
      <w:r w:rsidRPr="00743EFD">
        <w:rPr>
          <w:rFonts w:ascii="Arial" w:hAnsi="Arial" w:cs="Arial"/>
          <w:b/>
          <w:sz w:val="17"/>
          <w:lang w:val="en-GB"/>
        </w:rPr>
        <w:t>The data for individual months of 201</w:t>
      </w:r>
      <w:r w:rsidR="00FA0E0C">
        <w:rPr>
          <w:rFonts w:ascii="Arial" w:hAnsi="Arial" w:cs="Arial"/>
          <w:b/>
          <w:sz w:val="17"/>
          <w:lang w:val="en-GB"/>
        </w:rPr>
        <w:t>6</w:t>
      </w:r>
      <w:r w:rsidRPr="00743EFD">
        <w:rPr>
          <w:rFonts w:ascii="Arial" w:hAnsi="Arial" w:cs="Arial"/>
          <w:b/>
          <w:sz w:val="17"/>
          <w:lang w:val="en-GB"/>
        </w:rPr>
        <w:t xml:space="preserve"> </w:t>
      </w:r>
      <w:r w:rsidR="00467867">
        <w:rPr>
          <w:rFonts w:ascii="Arial" w:hAnsi="Arial" w:cs="Arial"/>
          <w:b/>
          <w:sz w:val="17"/>
          <w:lang w:val="en-GB"/>
        </w:rPr>
        <w:t xml:space="preserve">and 2017 </w:t>
      </w:r>
      <w:r w:rsidR="00745F7A" w:rsidRPr="00743EFD">
        <w:rPr>
          <w:rFonts w:ascii="Arial" w:hAnsi="Arial" w:cs="Arial"/>
          <w:b/>
          <w:sz w:val="17"/>
          <w:lang w:val="en-GB"/>
        </w:rPr>
        <w:t xml:space="preserve">are final. </w:t>
      </w:r>
      <w:r w:rsidR="00745F7A" w:rsidRPr="00FA0E0C">
        <w:rPr>
          <w:rFonts w:ascii="Arial" w:hAnsi="Arial" w:cs="Arial"/>
          <w:sz w:val="17"/>
          <w:lang w:val="en-GB"/>
        </w:rPr>
        <w:t xml:space="preserve">The data for individual months of </w:t>
      </w:r>
      <w:r w:rsidR="009D5867">
        <w:rPr>
          <w:rFonts w:ascii="Arial" w:hAnsi="Arial" w:cs="Arial"/>
          <w:sz w:val="17"/>
          <w:lang w:val="en-GB"/>
        </w:rPr>
        <w:t xml:space="preserve">2018 </w:t>
      </w:r>
      <w:r w:rsidR="001F226A">
        <w:rPr>
          <w:rFonts w:ascii="Arial" w:hAnsi="Arial" w:cs="Arial"/>
          <w:sz w:val="17"/>
          <w:lang w:val="en-GB"/>
        </w:rPr>
        <w:t xml:space="preserve">and 2019 </w:t>
      </w:r>
      <w:r w:rsidR="00745F7A" w:rsidRPr="00FA0E0C">
        <w:rPr>
          <w:rFonts w:ascii="Arial" w:hAnsi="Arial" w:cs="Arial"/>
          <w:sz w:val="17"/>
          <w:lang w:val="en-GB"/>
        </w:rPr>
        <w:t xml:space="preserve">are </w:t>
      </w:r>
      <w:r w:rsidR="001B6110" w:rsidRPr="00FA0E0C">
        <w:rPr>
          <w:rFonts w:ascii="Arial" w:hAnsi="Arial" w:cs="Arial"/>
          <w:sz w:val="17"/>
          <w:lang w:val="en-GB"/>
        </w:rPr>
        <w:t>preliminary</w:t>
      </w:r>
      <w:r w:rsidR="00745F7A" w:rsidRPr="00FA0E0C">
        <w:rPr>
          <w:rFonts w:ascii="Arial" w:hAnsi="Arial" w:cs="Arial"/>
          <w:sz w:val="17"/>
          <w:lang w:val="en-GB"/>
        </w:rPr>
        <w:t>.</w:t>
      </w:r>
      <w:r w:rsidR="007F6C6D" w:rsidRPr="00FA0E0C">
        <w:rPr>
          <w:rFonts w:ascii="Arial" w:hAnsi="Arial" w:cs="Arial"/>
          <w:sz w:val="17"/>
          <w:lang w:val="en-GB"/>
        </w:rPr>
        <w:t xml:space="preserve"> </w:t>
      </w:r>
    </w:p>
    <w:p w:rsidR="001F226A" w:rsidRPr="001F226A" w:rsidRDefault="001F226A" w:rsidP="00751E97">
      <w:pPr>
        <w:spacing w:after="120"/>
        <w:jc w:val="both"/>
        <w:rPr>
          <w:rFonts w:ascii="Arial" w:hAnsi="Arial" w:cs="Arial"/>
          <w:b/>
          <w:sz w:val="17"/>
          <w:lang w:val="en-GB"/>
        </w:rPr>
      </w:pPr>
      <w:r w:rsidRPr="001F226A">
        <w:rPr>
          <w:rFonts w:ascii="Arial" w:hAnsi="Arial" w:cs="Arial"/>
          <w:b/>
          <w:sz w:val="17"/>
          <w:lang w:val="en-GB"/>
        </w:rPr>
        <w:t>From the reference month of January 2019 we will update the Intra-EU and Extra-EU trade data of whole previous year and current year monthly. Final data for the whole year will be published in September of the following year.</w:t>
      </w:r>
    </w:p>
    <w:p w:rsidR="00336463" w:rsidRDefault="00336463" w:rsidP="00751E97">
      <w:pPr>
        <w:spacing w:after="120"/>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Default="00CC01BD" w:rsidP="00751E97">
      <w:pPr>
        <w:spacing w:after="120"/>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9"/>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EF" w:rsidRDefault="009017EF">
      <w:r>
        <w:separator/>
      </w:r>
    </w:p>
  </w:endnote>
  <w:endnote w:type="continuationSeparator" w:id="0">
    <w:p w:rsidR="009017EF" w:rsidRDefault="0090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EF" w:rsidRDefault="009017EF">
      <w:r>
        <w:separator/>
      </w:r>
    </w:p>
  </w:footnote>
  <w:footnote w:type="continuationSeparator" w:id="0">
    <w:p w:rsidR="009017EF" w:rsidRDefault="00901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D0AE3"/>
    <w:rsid w:val="001E2B19"/>
    <w:rsid w:val="001E7989"/>
    <w:rsid w:val="001F226A"/>
    <w:rsid w:val="001F5CC3"/>
    <w:rsid w:val="002167D6"/>
    <w:rsid w:val="00224CB1"/>
    <w:rsid w:val="0027592A"/>
    <w:rsid w:val="002C31AC"/>
    <w:rsid w:val="00336463"/>
    <w:rsid w:val="00341C09"/>
    <w:rsid w:val="00360FB3"/>
    <w:rsid w:val="00375731"/>
    <w:rsid w:val="0042483F"/>
    <w:rsid w:val="004322CC"/>
    <w:rsid w:val="00467867"/>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51E97"/>
    <w:rsid w:val="00763CD6"/>
    <w:rsid w:val="00765BE4"/>
    <w:rsid w:val="0078091A"/>
    <w:rsid w:val="007C276F"/>
    <w:rsid w:val="007C3208"/>
    <w:rsid w:val="007F6C6D"/>
    <w:rsid w:val="00807E6E"/>
    <w:rsid w:val="00823551"/>
    <w:rsid w:val="00856D37"/>
    <w:rsid w:val="008B7361"/>
    <w:rsid w:val="008F640C"/>
    <w:rsid w:val="009017EF"/>
    <w:rsid w:val="00974D7B"/>
    <w:rsid w:val="009D5867"/>
    <w:rsid w:val="009F3874"/>
    <w:rsid w:val="00A0701C"/>
    <w:rsid w:val="00A15FFA"/>
    <w:rsid w:val="00A17863"/>
    <w:rsid w:val="00A32EAE"/>
    <w:rsid w:val="00A32EBC"/>
    <w:rsid w:val="00A43E6A"/>
    <w:rsid w:val="00A6491C"/>
    <w:rsid w:val="00A91C81"/>
    <w:rsid w:val="00AD1BC9"/>
    <w:rsid w:val="00AE59EC"/>
    <w:rsid w:val="00B50768"/>
    <w:rsid w:val="00B57220"/>
    <w:rsid w:val="00BB3AEF"/>
    <w:rsid w:val="00BE0206"/>
    <w:rsid w:val="00BF7B11"/>
    <w:rsid w:val="00C32E6B"/>
    <w:rsid w:val="00C346C9"/>
    <w:rsid w:val="00C36215"/>
    <w:rsid w:val="00C74F6B"/>
    <w:rsid w:val="00C84E23"/>
    <w:rsid w:val="00CC01BD"/>
    <w:rsid w:val="00CD3839"/>
    <w:rsid w:val="00D27960"/>
    <w:rsid w:val="00D6116A"/>
    <w:rsid w:val="00D64EF3"/>
    <w:rsid w:val="00DB0585"/>
    <w:rsid w:val="00DD4677"/>
    <w:rsid w:val="00E24EB5"/>
    <w:rsid w:val="00E41E44"/>
    <w:rsid w:val="00E95A46"/>
    <w:rsid w:val="00EC09AD"/>
    <w:rsid w:val="00EC3476"/>
    <w:rsid w:val="00F65EB5"/>
    <w:rsid w:val="00F95DDB"/>
    <w:rsid w:val="00FA0E0C"/>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 w:type="character" w:styleId="Hypertextovodkaz">
    <w:name w:val="Hyperlink"/>
    <w:uiPriority w:val="99"/>
    <w:unhideWhenUsed/>
    <w:rsid w:val="001F22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external_trade_in_goods_according_to_the_movement_-cross_border_concept-_" TargetMode="External"/><Relationship Id="rId3" Type="http://schemas.openxmlformats.org/officeDocument/2006/relationships/settings" Target="settings.xml"/><Relationship Id="rId7" Type="http://schemas.openxmlformats.org/officeDocument/2006/relationships/hyperlink" Target="https://www.czso.cz/csu/czso/whatisexternal_t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2978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4</cp:revision>
  <cp:lastPrinted>2016-08-30T11:58:00Z</cp:lastPrinted>
  <dcterms:created xsi:type="dcterms:W3CDTF">2019-02-26T09:40:00Z</dcterms:created>
  <dcterms:modified xsi:type="dcterms:W3CDTF">2019-02-26T11:08:00Z</dcterms:modified>
</cp:coreProperties>
</file>