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BE" w:rsidRDefault="00DC6D8D" w:rsidP="00EC617C">
      <w:pPr>
        <w:pStyle w:val="Nadpis1"/>
        <w:tabs>
          <w:tab w:val="left" w:pos="567"/>
        </w:tabs>
      </w:pPr>
      <w:bookmarkStart w:id="0" w:name="_Toc463530356"/>
      <w:bookmarkStart w:id="1" w:name="_Toc495247756"/>
      <w:bookmarkStart w:id="2" w:name="_Toc444112494"/>
      <w:r>
        <w:t xml:space="preserve">3. </w:t>
      </w:r>
      <w:r w:rsidR="00EC617C">
        <w:tab/>
      </w:r>
      <w:r w:rsidR="007219BE">
        <w:t>Analýza</w:t>
      </w:r>
      <w:bookmarkEnd w:id="0"/>
      <w:bookmarkEnd w:id="1"/>
    </w:p>
    <w:p w:rsidR="007A4EF8" w:rsidRPr="00456F83" w:rsidRDefault="00DC6D8D" w:rsidP="00456F83">
      <w:pPr>
        <w:pStyle w:val="Nadpis2"/>
        <w:tabs>
          <w:tab w:val="left" w:pos="567"/>
        </w:tabs>
        <w:spacing w:after="60"/>
      </w:pPr>
      <w:bookmarkStart w:id="3" w:name="_Toc495247757"/>
      <w:r>
        <w:t xml:space="preserve">3.1 </w:t>
      </w:r>
      <w:r w:rsidR="00EC617C">
        <w:tab/>
      </w:r>
      <w:r w:rsidR="00677696">
        <w:t>Poskytnuté licence podle předmětu licenční smlouvy</w:t>
      </w:r>
      <w:bookmarkEnd w:id="3"/>
    </w:p>
    <w:p w:rsidR="00EC55D5" w:rsidRPr="00FF0F8A" w:rsidRDefault="00EC55D5" w:rsidP="00EC55D5">
      <w:pPr>
        <w:tabs>
          <w:tab w:val="left" w:pos="567"/>
        </w:tabs>
      </w:pPr>
      <w:r>
        <w:t>Zájem o licencování výsledků inovační činnosti v České republice zaznamenal</w:t>
      </w:r>
      <w:r w:rsidR="00EE696E">
        <w:t xml:space="preserve"> v roce 2018</w:t>
      </w:r>
      <w:r>
        <w:t xml:space="preserve"> opětovný meziroční nárůst, když</w:t>
      </w:r>
      <w:r w:rsidR="00FF0F8A">
        <w:t xml:space="preserve"> celkový</w:t>
      </w:r>
      <w:r>
        <w:t xml:space="preserve"> počet</w:t>
      </w:r>
      <w:r w:rsidR="00FF0F8A">
        <w:t xml:space="preserve"> sledovaných poskytovatelů licencí</w:t>
      </w:r>
      <w:r w:rsidR="00416677">
        <w:t xml:space="preserve"> vzrostl o 8 %</w:t>
      </w:r>
      <w:r>
        <w:t xml:space="preserve">. Nejčastěji lze narazit na subjekt s </w:t>
      </w:r>
      <w:r w:rsidRPr="00EC55D5">
        <w:t xml:space="preserve">patentovými licencemi </w:t>
      </w:r>
      <w:r>
        <w:t xml:space="preserve">(viz graf 1). Počet udělených </w:t>
      </w:r>
      <w:r w:rsidRPr="00EC55D5">
        <w:rPr>
          <w:b/>
        </w:rPr>
        <w:t>patentových licencí</w:t>
      </w:r>
      <w:r w:rsidR="00FF0F8A">
        <w:t xml:space="preserve"> průběžně roste od roku 2014.</w:t>
      </w:r>
      <w:r>
        <w:t xml:space="preserve"> </w:t>
      </w:r>
      <w:r w:rsidR="00FF0F8A">
        <w:t>T</w:t>
      </w:r>
      <w:r>
        <w:t xml:space="preserve">o samé ovšem nelze tvrdit o výši přijatých poplatků </w:t>
      </w:r>
      <w:r w:rsidR="00EE696E">
        <w:t>–</w:t>
      </w:r>
      <w:r>
        <w:t xml:space="preserve"> v porovnání s rokem 2016 byl zaznamenán pokles na polovinu. Ovšem je </w:t>
      </w:r>
      <w:r w:rsidRPr="006F53E8">
        <w:t>třeba zd</w:t>
      </w:r>
      <w:r w:rsidR="00FF0F8A">
        <w:t>ůraznit, že fina</w:t>
      </w:r>
      <w:r w:rsidR="00EE696E">
        <w:t>nční ukazatel je významně ovlivňován činností jednoho</w:t>
      </w:r>
      <w:r w:rsidR="00FF0F8A">
        <w:t xml:space="preserve"> subjekt</w:t>
      </w:r>
      <w:r w:rsidR="00EE696E">
        <w:t>u</w:t>
      </w:r>
      <w:r w:rsidRPr="006F53E8">
        <w:t>, spadají</w:t>
      </w:r>
      <w:r w:rsidR="00FF0F8A">
        <w:t>cí</w:t>
      </w:r>
      <w:r w:rsidR="00EE696E">
        <w:t>ho</w:t>
      </w:r>
      <w:r w:rsidR="00FF0F8A">
        <w:t xml:space="preserve"> pod Akademii věd ČR. Na ně</w:t>
      </w:r>
      <w:r w:rsidR="00EE696E">
        <w:t>j</w:t>
      </w:r>
      <w:r w:rsidRPr="006F53E8">
        <w:t xml:space="preserve"> dlouhodobě připadá většina z celkového počtu získaných licenčních poplatků. Souhrnné licenční příjmy</w:t>
      </w:r>
      <w:r w:rsidR="00EE1681">
        <w:t xml:space="preserve"> za ostatní subjekty</w:t>
      </w:r>
      <w:r w:rsidRPr="006F53E8">
        <w:t xml:space="preserve"> od roku 2016 </w:t>
      </w:r>
      <w:r w:rsidRPr="00FF0F8A">
        <w:t>rostly.</w:t>
      </w:r>
    </w:p>
    <w:p w:rsidR="00CD478A" w:rsidRPr="00F9142E" w:rsidRDefault="003D3EFF" w:rsidP="00CD478A">
      <w:pPr>
        <w:tabs>
          <w:tab w:val="left" w:pos="567"/>
        </w:tabs>
      </w:pPr>
      <w:r w:rsidRPr="003D3EFF">
        <w:t xml:space="preserve">Licencemi, které poskytují právo užívat technická řešení chráněná </w:t>
      </w:r>
      <w:r w:rsidRPr="003D3EFF">
        <w:rPr>
          <w:b/>
        </w:rPr>
        <w:t>užitným vzorem</w:t>
      </w:r>
      <w:r w:rsidRPr="003D3EFF">
        <w:t xml:space="preserve"> (často označovaným jako tzv. „malý patent“), disponovalo</w:t>
      </w:r>
      <w:r w:rsidR="00F9142E" w:rsidRPr="00FF0F8A">
        <w:t xml:space="preserve"> o 10</w:t>
      </w:r>
      <w:r w:rsidR="00E0496A">
        <w:t> </w:t>
      </w:r>
      <w:r w:rsidR="00F9142E" w:rsidRPr="00FF0F8A">
        <w:t xml:space="preserve">% více </w:t>
      </w:r>
      <w:r w:rsidR="0030615C">
        <w:t>subjektů než</w:t>
      </w:r>
      <w:r w:rsidR="00CD478A" w:rsidRPr="00FF0F8A">
        <w:t xml:space="preserve"> v předcházejícím roce, avšak </w:t>
      </w:r>
      <w:r w:rsidR="00CD478A" w:rsidRPr="00F9142E">
        <w:t>celkový počet udělených licencí i výše přijatých licenčních poplatků</w:t>
      </w:r>
      <w:r w:rsidR="0030615C">
        <w:t xml:space="preserve"> zaznamenaly</w:t>
      </w:r>
      <w:r w:rsidR="00F9142E" w:rsidRPr="00F9142E">
        <w:t xml:space="preserve"> jen minimální nárůst</w:t>
      </w:r>
      <w:r w:rsidR="00CD478A" w:rsidRPr="00F9142E">
        <w:t>.</w:t>
      </w:r>
    </w:p>
    <w:p w:rsidR="00CD478A" w:rsidRPr="006F53E8" w:rsidRDefault="00CD478A" w:rsidP="00CD478A">
      <w:pPr>
        <w:tabs>
          <w:tab w:val="left" w:pos="567"/>
        </w:tabs>
        <w:rPr>
          <w:color w:val="A6A6A6" w:themeColor="background1" w:themeShade="A6"/>
        </w:rPr>
      </w:pPr>
      <w:r w:rsidRPr="00917F75">
        <w:t xml:space="preserve">Podobná situace jako v případě patentových licencí opakovaně nastává i v oblasti přijatých licenčních poplatků za </w:t>
      </w:r>
      <w:r w:rsidRPr="00917F75">
        <w:rPr>
          <w:b/>
        </w:rPr>
        <w:t>průmyslové vzory</w:t>
      </w:r>
      <w:r w:rsidRPr="00917F75">
        <w:t xml:space="preserve">. </w:t>
      </w:r>
      <w:r w:rsidR="00917F75" w:rsidRPr="00917F75">
        <w:t>Nejvýznamnější</w:t>
      </w:r>
      <w:r w:rsidR="002A27FC">
        <w:t xml:space="preserve"> subjekt</w:t>
      </w:r>
      <w:r w:rsidRPr="00917F75">
        <w:t xml:space="preserve"> se výra</w:t>
      </w:r>
      <w:r w:rsidR="002A27FC">
        <w:t>zně podílí</w:t>
      </w:r>
      <w:r w:rsidRPr="00917F75">
        <w:t xml:space="preserve"> na celkové hodnotě licenčních příjmů</w:t>
      </w:r>
      <w:r w:rsidR="00917F75" w:rsidRPr="00917F75">
        <w:t>, které</w:t>
      </w:r>
      <w:r w:rsidRPr="00917F75">
        <w:t xml:space="preserve"> meziročně </w:t>
      </w:r>
      <w:r w:rsidR="00917F75" w:rsidRPr="00917F75">
        <w:t>poklesly o 15 %</w:t>
      </w:r>
      <w:r w:rsidRPr="00917F75">
        <w:t xml:space="preserve">. </w:t>
      </w:r>
      <w:r w:rsidR="00917F75" w:rsidRPr="00917F75">
        <w:t>Navzdory tomuto faktu počet poskytovatelů i</w:t>
      </w:r>
      <w:r w:rsidRPr="00917F75">
        <w:t xml:space="preserve"> množství poskytovaných licencí</w:t>
      </w:r>
      <w:r w:rsidR="00917F75" w:rsidRPr="00917F75">
        <w:t xml:space="preserve"> vykázal</w:t>
      </w:r>
      <w:r w:rsidR="00EE696E">
        <w:t>y</w:t>
      </w:r>
      <w:r w:rsidR="00917F75" w:rsidRPr="00917F75">
        <w:t xml:space="preserve"> nárůst o 25</w:t>
      </w:r>
      <w:r w:rsidR="002A27FC">
        <w:t> </w:t>
      </w:r>
      <w:r w:rsidR="00917F75" w:rsidRPr="00917F75">
        <w:t>% resp. 8</w:t>
      </w:r>
      <w:r w:rsidR="002A27FC">
        <w:t> </w:t>
      </w:r>
      <w:r w:rsidR="00917F75" w:rsidRPr="00917F75">
        <w:t>%.</w:t>
      </w:r>
      <w:r w:rsidRPr="00917F75">
        <w:t xml:space="preserve"> </w:t>
      </w:r>
    </w:p>
    <w:p w:rsidR="00CD478A" w:rsidRPr="000E5E2C" w:rsidRDefault="003F07BC" w:rsidP="00CD478A">
      <w:pPr>
        <w:tabs>
          <w:tab w:val="left" w:pos="567"/>
        </w:tabs>
      </w:pPr>
      <w:r w:rsidRPr="003F07BC">
        <w:t>Přestože</w:t>
      </w:r>
      <w:r w:rsidR="00CD478A" w:rsidRPr="003F07BC">
        <w:t xml:space="preserve"> počet udělených licencí na </w:t>
      </w:r>
      <w:r w:rsidR="00CD478A" w:rsidRPr="003F07BC">
        <w:rPr>
          <w:b/>
        </w:rPr>
        <w:t>nepatentované vynálezy (know-how)</w:t>
      </w:r>
      <w:r w:rsidR="00CD478A" w:rsidRPr="003F07BC">
        <w:t xml:space="preserve"> </w:t>
      </w:r>
      <w:r w:rsidRPr="003F07BC">
        <w:t>meziročně mírně poklesl, stále se jedná o dvojnásobnou hodnotu ve srovnání s rokem 2016.</w:t>
      </w:r>
      <w:r w:rsidR="00CD478A" w:rsidRPr="003F07BC">
        <w:t xml:space="preserve"> Ten</w:t>
      </w:r>
      <w:r w:rsidRPr="003F07BC">
        <w:t>to nárůst</w:t>
      </w:r>
      <w:r w:rsidR="00CD478A" w:rsidRPr="003F07BC">
        <w:t xml:space="preserve"> je do značné míry způsoben specifickým využíváním tohoto způsobu ochrany, kdy například v rámci </w:t>
      </w:r>
      <w:r w:rsidR="00CD478A" w:rsidRPr="000E5E2C">
        <w:t>velkých projektů může docházet v krátkém časovém úseku k udělování velkého počtu licencí na know-how</w:t>
      </w:r>
      <w:r w:rsidR="000E5E2C" w:rsidRPr="000E5E2C">
        <w:t>. Počet</w:t>
      </w:r>
      <w:r w:rsidR="00CD478A" w:rsidRPr="000E5E2C">
        <w:t xml:space="preserve"> poskytovatelů i výše přijatých </w:t>
      </w:r>
      <w:r w:rsidR="000E5E2C" w:rsidRPr="000E5E2C">
        <w:t>licenčních poplatků zaznamenaly mírný</w:t>
      </w:r>
      <w:r w:rsidR="00CD478A" w:rsidRPr="000E5E2C">
        <w:t xml:space="preserve"> nárůst.</w:t>
      </w:r>
    </w:p>
    <w:p w:rsidR="00CD478A" w:rsidRPr="00310373" w:rsidRDefault="00310373" w:rsidP="00CD478A">
      <w:pPr>
        <w:tabs>
          <w:tab w:val="left" w:pos="567"/>
        </w:tabs>
      </w:pPr>
      <w:r w:rsidRPr="00310373">
        <w:rPr>
          <w:b/>
        </w:rPr>
        <w:t>L</w:t>
      </w:r>
      <w:r w:rsidR="00CD478A" w:rsidRPr="00310373">
        <w:rPr>
          <w:b/>
        </w:rPr>
        <w:t>icence</w:t>
      </w:r>
      <w:r w:rsidRPr="00310373">
        <w:rPr>
          <w:b/>
        </w:rPr>
        <w:t xml:space="preserve"> na nové</w:t>
      </w:r>
      <w:r w:rsidR="00CD478A" w:rsidRPr="00310373">
        <w:rPr>
          <w:b/>
        </w:rPr>
        <w:t xml:space="preserve"> odrůd</w:t>
      </w:r>
      <w:r w:rsidRPr="00310373">
        <w:rPr>
          <w:b/>
        </w:rPr>
        <w:t>y</w:t>
      </w:r>
      <w:r w:rsidR="00CD478A" w:rsidRPr="00310373">
        <w:rPr>
          <w:b/>
        </w:rPr>
        <w:t xml:space="preserve"> rostlin a plemen zvířat</w:t>
      </w:r>
      <w:r w:rsidRPr="00310373">
        <w:t xml:space="preserve"> poskytoval nejmenší počet subjektů za posledních 10 let.</w:t>
      </w:r>
      <w:r w:rsidR="00CD478A" w:rsidRPr="00310373">
        <w:t xml:space="preserve"> </w:t>
      </w:r>
      <w:r w:rsidRPr="00310373">
        <w:t>Počet udělených licencí naproti tomu meziročně vzrostl o 8</w:t>
      </w:r>
      <w:r w:rsidR="00E0496A">
        <w:t> </w:t>
      </w:r>
      <w:r w:rsidRPr="00310373">
        <w:t>% a je srovnatelný s hodnotou v roce 2016. To samé nelze tvrdit o výši přijatých poplatků, které ve srovnání s rokem 2016 poklesly téměř na polovinu</w:t>
      </w:r>
      <w:r>
        <w:t xml:space="preserve"> původní hodnoty</w:t>
      </w:r>
      <w:r w:rsidRPr="00310373">
        <w:t>.</w:t>
      </w:r>
    </w:p>
    <w:p w:rsidR="00222B22" w:rsidRDefault="00BB6C34" w:rsidP="00A81F32">
      <w:pPr>
        <w:pStyle w:val="Titulek"/>
        <w:keepNext/>
        <w:tabs>
          <w:tab w:val="left" w:pos="567"/>
        </w:tabs>
        <w:spacing w:after="60"/>
        <w:rPr>
          <w:szCs w:val="20"/>
        </w:rPr>
      </w:pPr>
      <w:r w:rsidRPr="00871921">
        <w:rPr>
          <w:szCs w:val="20"/>
        </w:rPr>
        <w:t xml:space="preserve">Graf </w:t>
      </w:r>
      <w:r w:rsidRPr="00871921">
        <w:rPr>
          <w:szCs w:val="20"/>
        </w:rPr>
        <w:fldChar w:fldCharType="begin"/>
      </w:r>
      <w:r w:rsidRPr="00871921">
        <w:rPr>
          <w:szCs w:val="20"/>
        </w:rPr>
        <w:instrText xml:space="preserve"> SEQ Graf \* ARABIC </w:instrText>
      </w:r>
      <w:r w:rsidRPr="00871921">
        <w:rPr>
          <w:szCs w:val="20"/>
        </w:rPr>
        <w:fldChar w:fldCharType="separate"/>
      </w:r>
      <w:r w:rsidR="00370EE5">
        <w:rPr>
          <w:noProof/>
          <w:szCs w:val="20"/>
        </w:rPr>
        <w:t>1</w:t>
      </w:r>
      <w:r w:rsidRPr="00871921">
        <w:rPr>
          <w:szCs w:val="20"/>
        </w:rPr>
        <w:fldChar w:fldCharType="end"/>
      </w:r>
      <w:r w:rsidRPr="00871921">
        <w:rPr>
          <w:szCs w:val="20"/>
        </w:rPr>
        <w:t xml:space="preserve"> - Platné poskytnuté licence dle předmětu licenční smlouvy pro rok 201</w:t>
      </w:r>
      <w:r w:rsidR="00A81F32">
        <w:rPr>
          <w:szCs w:val="20"/>
        </w:rPr>
        <w:t>8</w:t>
      </w:r>
    </w:p>
    <w:p w:rsidR="003D7676" w:rsidRPr="003D7676" w:rsidRDefault="003D7676" w:rsidP="003D7676">
      <w:r>
        <w:rPr>
          <w:noProof/>
        </w:rPr>
        <mc:AlternateContent>
          <mc:Choice Requires="wpg">
            <w:drawing>
              <wp:inline distT="0" distB="0" distL="0" distR="0">
                <wp:extent cx="5962650" cy="3162300"/>
                <wp:effectExtent l="0" t="0" r="0" b="0"/>
                <wp:docPr id="38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162300"/>
                          <a:chOff x="0" y="0"/>
                          <a:chExt cx="6256022" cy="3609340"/>
                        </a:xfrm>
                      </wpg:grpSpPr>
                      <wpg:graphicFrame>
                        <wpg:cNvPr id="47" name="Graf 47"/>
                        <wpg:cNvFrPr>
                          <a:graphicFrameLocks/>
                        </wpg:cNvFrPr>
                        <wpg:xfrm>
                          <a:off x="0" y="0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48" name="Graf 48"/>
                        <wpg:cNvFrPr>
                          <a:graphicFrameLocks/>
                        </wpg:cNvFrPr>
                        <wpg:xfrm>
                          <a:off x="2093183" y="1732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49" name="Graf 49"/>
                        <wpg:cNvFrPr>
                          <a:graphicFrameLocks/>
                        </wpg:cNvFrPr>
                        <wpg:xfrm>
                          <a:off x="4165059" y="9525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4B5CC954" id="Skupina 4" o:spid="_x0000_s1026" style="width:469.5pt;height:249pt;mso-position-horizontal-relative:char;mso-position-vertical-relative:line" coordsize="62560,36093" o:gfxdata="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">
                <v:shape id="Graf 47" o:spid="_x0000_s1027" type="#_x0000_t75" style="position:absolute;width:20914;height:35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">
                  <v:imagedata r:id="rId11" o:title=""/>
                  <o:lock v:ext="edit" aspectratio="f"/>
                </v:shape>
                <v:shape id="Graf 48" o:spid="_x0000_s1028" type="#_x0000_t75" style="position:absolute;left:20914;width:20915;height:36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">
                  <v:imagedata r:id="rId12" o:title=""/>
                  <o:lock v:ext="edit" aspectratio="f"/>
                </v:shape>
                <v:shape id="Graf 49" o:spid="_x0000_s1029" type="#_x0000_t75" style="position:absolute;left:41637;top:69;width:20915;height:36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">
                  <v:imagedata r:id="rId13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219BE" w:rsidRPr="009F2FEF" w:rsidRDefault="00DC6D8D" w:rsidP="009F2FEF">
      <w:pPr>
        <w:pStyle w:val="Nadpis2"/>
      </w:pPr>
      <w:bookmarkStart w:id="4" w:name="_Toc463530358"/>
      <w:bookmarkStart w:id="5" w:name="_Toc495247758"/>
      <w:r w:rsidRPr="009F2FEF">
        <w:lastRenderedPageBreak/>
        <w:t xml:space="preserve">3.2 </w:t>
      </w:r>
      <w:r w:rsidR="00EC617C" w:rsidRPr="009F2FEF">
        <w:tab/>
      </w:r>
      <w:r w:rsidR="007219BE" w:rsidRPr="009F2FEF">
        <w:t>Poskytnuté licence na patenty a užitné vzory</w:t>
      </w:r>
      <w:bookmarkEnd w:id="4"/>
      <w:bookmarkEnd w:id="5"/>
    </w:p>
    <w:p w:rsidR="00DA4A8E" w:rsidRPr="00A170CB" w:rsidRDefault="00DA4A8E" w:rsidP="00DA4A8E">
      <w:pPr>
        <w:tabs>
          <w:tab w:val="left" w:pos="567"/>
        </w:tabs>
      </w:pPr>
      <w:r w:rsidRPr="002D4FEC">
        <w:t>Z dlouhodobého pohledu je patrný postupný nárůst zájmu o poskytování licencí na patenty i užitné vzory (viz graf 2 a 3). V roce 201</w:t>
      </w:r>
      <w:r w:rsidR="002D4FEC" w:rsidRPr="002D4FEC">
        <w:t>8</w:t>
      </w:r>
      <w:r w:rsidRPr="002D4FEC">
        <w:t xml:space="preserve"> poskytlo licenci na patenty 8</w:t>
      </w:r>
      <w:r w:rsidR="002D4FEC" w:rsidRPr="002D4FEC">
        <w:t>3</w:t>
      </w:r>
      <w:r w:rsidRPr="002D4FEC">
        <w:t xml:space="preserve"> držitelů patentů </w:t>
      </w:r>
      <w:r w:rsidR="002D4FEC" w:rsidRPr="002D4FEC">
        <w:t>v České republice</w:t>
      </w:r>
      <w:r w:rsidRPr="002D4FEC">
        <w:t>.</w:t>
      </w:r>
      <w:r w:rsidRPr="00A170CB">
        <w:t xml:space="preserve"> Užitné vzory licencovalo </w:t>
      </w:r>
      <w:r w:rsidR="00787541">
        <w:t>74</w:t>
      </w:r>
      <w:r w:rsidRPr="00A170CB">
        <w:t xml:space="preserve"> subjektů.</w:t>
      </w:r>
    </w:p>
    <w:p w:rsidR="00A752E0" w:rsidRDefault="00FE25B7" w:rsidP="00A752E0">
      <w:pPr>
        <w:pStyle w:val="Titulek"/>
        <w:keepNext/>
        <w:tabs>
          <w:tab w:val="left" w:pos="567"/>
        </w:tabs>
        <w:spacing w:after="60"/>
      </w:pPr>
      <w:r w:rsidRPr="003E34E4">
        <w:t xml:space="preserve">Graf </w:t>
      </w:r>
      <w:fldSimple w:instr=" SEQ Graf \* ARABIC ">
        <w:r w:rsidR="00370EE5">
          <w:rPr>
            <w:noProof/>
          </w:rPr>
          <w:t>2</w:t>
        </w:r>
      </w:fldSimple>
      <w:r w:rsidRPr="003E34E4">
        <w:t xml:space="preserve"> - Počet poskytovatelů platných licencí na patenty</w:t>
      </w:r>
      <w:r w:rsidR="006A14A9" w:rsidRPr="003E34E4">
        <w:t xml:space="preserve"> a užitné vzory v letech 200</w:t>
      </w:r>
      <w:r w:rsidR="00E041E0">
        <w:t>9</w:t>
      </w:r>
      <w:r w:rsidR="006A14A9" w:rsidRPr="003E34E4">
        <w:t>–</w:t>
      </w:r>
      <w:r w:rsidRPr="003E34E4">
        <w:t>201</w:t>
      </w:r>
      <w:r w:rsidR="00E041E0">
        <w:t>8</w:t>
      </w:r>
    </w:p>
    <w:p w:rsidR="00E041E0" w:rsidRPr="00E041E0" w:rsidRDefault="008F6B4D" w:rsidP="00E041E0">
      <w:r>
        <w:rPr>
          <w:noProof/>
        </w:rPr>
        <mc:AlternateContent>
          <mc:Choice Requires="wpg">
            <w:drawing>
              <wp:inline distT="0" distB="0" distL="0" distR="0">
                <wp:extent cx="6156613" cy="2700000"/>
                <wp:effectExtent l="0" t="0" r="0" b="5715"/>
                <wp:docPr id="9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13" cy="2700000"/>
                          <a:chOff x="0" y="0"/>
                          <a:chExt cx="6306145" cy="2700615"/>
                        </a:xfrm>
                      </wpg:grpSpPr>
                      <wpg:graphicFrame>
                        <wpg:cNvPr id="2" name="Graf 2"/>
                        <wpg:cNvFrPr>
                          <a:graphicFrameLocks/>
                        </wpg:cNvFrPr>
                        <wpg:xfrm>
                          <a:off x="0" y="1"/>
                          <a:ext cx="3134321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3" name="Graf 3"/>
                        <wpg:cNvFrPr>
                          <a:graphicFrameLocks/>
                        </wpg:cNvFrPr>
                        <wpg:xfrm>
                          <a:off x="3171824" y="0"/>
                          <a:ext cx="3134321" cy="27006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08C5C3A1" id="Skupina 8" o:spid="_x0000_s1026" style="width:484.75pt;height:212.6pt;mso-position-horizontal-relative:char;mso-position-vertical-relative:line" coordsize="63061,27006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">
                <v:shape id="Graf 2" o:spid="_x0000_s1027" type="#_x0000_t75" style="position:absolute;width:31345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">
                  <v:imagedata r:id="rId16" o:title=""/>
                  <o:lock v:ext="edit" aspectratio="f"/>
                </v:shape>
                <v:shape id="Graf 3" o:spid="_x0000_s1028" type="#_x0000_t75" style="position:absolute;left:31719;width:31346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">
                  <v:imagedata r:id="rId17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A752E0" w:rsidRDefault="00FE25B7" w:rsidP="00A752E0">
      <w:pPr>
        <w:pStyle w:val="Titulek"/>
        <w:keepNext/>
        <w:tabs>
          <w:tab w:val="left" w:pos="567"/>
        </w:tabs>
        <w:spacing w:after="60"/>
        <w:rPr>
          <w:noProof/>
        </w:rPr>
      </w:pPr>
      <w:r w:rsidRPr="00E92844">
        <w:t xml:space="preserve">Graf </w:t>
      </w:r>
      <w:fldSimple w:instr=" SEQ Graf \* ARABIC ">
        <w:r w:rsidR="00370EE5">
          <w:rPr>
            <w:noProof/>
          </w:rPr>
          <w:t>3</w:t>
        </w:r>
      </w:fldSimple>
      <w:r w:rsidRPr="00E92844">
        <w:t xml:space="preserve"> - Počet poskytnutých platných licencí na patenty</w:t>
      </w:r>
      <w:r w:rsidR="006A14A9" w:rsidRPr="00E92844">
        <w:t xml:space="preserve"> a užitné vzory v letech 200</w:t>
      </w:r>
      <w:r w:rsidR="00E041E0">
        <w:t>9</w:t>
      </w:r>
      <w:r w:rsidR="006A14A9" w:rsidRPr="00E92844">
        <w:t>–</w:t>
      </w:r>
      <w:r w:rsidRPr="00E92844">
        <w:t>201</w:t>
      </w:r>
      <w:r w:rsidR="00E041E0">
        <w:t>8</w:t>
      </w:r>
    </w:p>
    <w:p w:rsidR="00DA4A8E" w:rsidRDefault="00E041E0" w:rsidP="00ED6083">
      <w:pPr>
        <w:tabs>
          <w:tab w:val="left" w:pos="567"/>
        </w:tabs>
      </w:pPr>
      <w:bookmarkStart w:id="6" w:name="_Toc463530361"/>
      <w:r>
        <w:rPr>
          <w:noProof/>
        </w:rPr>
        <mc:AlternateContent>
          <mc:Choice Requires="wpg">
            <w:drawing>
              <wp:inline distT="0" distB="0" distL="0" distR="0">
                <wp:extent cx="6050674" cy="2708275"/>
                <wp:effectExtent l="0" t="0" r="7620" b="0"/>
                <wp:docPr id="56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674" cy="2708275"/>
                          <a:chOff x="0" y="0"/>
                          <a:chExt cx="6192000" cy="2708527"/>
                        </a:xfrm>
                      </wpg:grpSpPr>
                      <wpg:graphicFrame>
                        <wpg:cNvPr id="57" name="Graf 57"/>
                        <wpg:cNvFrPr>
                          <a:graphicFrameLocks/>
                        </wpg:cNvFrPr>
                        <wpg:xfrm>
                          <a:off x="0" y="8527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58" name="Graf 58"/>
                        <wpg:cNvFrPr>
                          <a:graphicFrameLocks/>
                        </wpg:cNvFrPr>
                        <wpg:xfrm>
                          <a:off x="3069722" y="0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3D007AA7" id="Skupina 12" o:spid="_x0000_s1026" style="width:476.45pt;height:213.25pt;mso-position-horizontal-relative:char;mso-position-vertical-relative:line" coordsize="61920,2708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">
                <v:shape id="Graf 57" o:spid="_x0000_s1027" type="#_x0000_t75" style="position:absolute;top:60;width:31191;height:27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">
                  <v:imagedata r:id="rId20" o:title=""/>
                  <o:lock v:ext="edit" aspectratio="f"/>
                </v:shape>
                <v:shape id="Graf 58" o:spid="_x0000_s1028" type="#_x0000_t75" style="position:absolute;left:30692;width:31192;height:27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">
                  <v:imagedata r:id="rId21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157A59" w:rsidRPr="00157A59" w:rsidRDefault="00157A59" w:rsidP="00157A59">
      <w:pPr>
        <w:tabs>
          <w:tab w:val="left" w:pos="567"/>
        </w:tabs>
        <w:spacing w:before="240" w:after="120"/>
      </w:pPr>
      <w:r w:rsidRPr="00157A59">
        <w:t>Mezi poskytovateli licencí jsou nejčastěji zastoupeny podniky (v roce 2018 poskytovalo licence na patent 43 podni</w:t>
      </w:r>
      <w:r w:rsidR="003D3EFF">
        <w:t>ků a na užitný vzor 46 podniků)</w:t>
      </w:r>
      <w:r w:rsidRPr="00157A59">
        <w:t xml:space="preserve"> následované vysokými školami. Výrazný rozdíl v preferencích mezi licencemi na patenty a užitné vzory nastává u veřejných výzkumných institucí – pouze 4 z nich poskytovaly licenci na užitný vzor, zatímco licenci na patent poskytovalo 15 institucí.</w:t>
      </w:r>
    </w:p>
    <w:p w:rsidR="006E76E0" w:rsidRPr="002E1722" w:rsidRDefault="006E76E0" w:rsidP="006E76E0">
      <w:pPr>
        <w:tabs>
          <w:tab w:val="left" w:pos="567"/>
        </w:tabs>
      </w:pPr>
      <w:r w:rsidRPr="002E1722">
        <w:t xml:space="preserve">Nejvíce na licenčních poplatcích za </w:t>
      </w:r>
      <w:r w:rsidRPr="009424A1">
        <w:rPr>
          <w:b/>
        </w:rPr>
        <w:t>patenty</w:t>
      </w:r>
      <w:r w:rsidRPr="002E1722">
        <w:t xml:space="preserve"> získávají veřejné výzkumné instituce (1,</w:t>
      </w:r>
      <w:r w:rsidR="002E1722" w:rsidRPr="002E1722">
        <w:t>4</w:t>
      </w:r>
      <w:r w:rsidRPr="002E1722">
        <w:t xml:space="preserve"> mld. Kč). Zbývající licenční poplatky připadají především na podniky (1</w:t>
      </w:r>
      <w:r w:rsidR="002E1722" w:rsidRPr="002E1722">
        <w:t>65</w:t>
      </w:r>
      <w:r w:rsidRPr="002E1722">
        <w:t xml:space="preserve"> mil. Kč). </w:t>
      </w:r>
    </w:p>
    <w:p w:rsidR="006E76E0" w:rsidRPr="002E1722" w:rsidRDefault="006E76E0" w:rsidP="006E76E0">
      <w:pPr>
        <w:tabs>
          <w:tab w:val="left" w:pos="567"/>
        </w:tabs>
      </w:pPr>
      <w:r w:rsidRPr="002E1722">
        <w:t xml:space="preserve">V rámci poskytnutých licencí na </w:t>
      </w:r>
      <w:r w:rsidRPr="009424A1">
        <w:rPr>
          <w:b/>
        </w:rPr>
        <w:t>užitné vzory</w:t>
      </w:r>
      <w:r w:rsidRPr="002E1722">
        <w:t xml:space="preserve"> hovoří rozložení sil jednoznačně ve prospěch podniků, z jejichž strany pochází nejvyšší počet přihlašovatelů (3</w:t>
      </w:r>
      <w:r w:rsidR="002E1722" w:rsidRPr="002E1722">
        <w:t>6</w:t>
      </w:r>
      <w:r w:rsidRPr="002E1722">
        <w:t>), udělených licencí (1</w:t>
      </w:r>
      <w:r w:rsidR="002E1722" w:rsidRPr="002E1722">
        <w:t>85</w:t>
      </w:r>
      <w:r w:rsidRPr="002E1722">
        <w:t>) i výše inkasovaných poplatků (2</w:t>
      </w:r>
      <w:r w:rsidR="002E1722" w:rsidRPr="002E1722">
        <w:t>73</w:t>
      </w:r>
      <w:r w:rsidRPr="002E1722">
        <w:t xml:space="preserve"> mil. Kč). </w:t>
      </w:r>
    </w:p>
    <w:p w:rsidR="00ED6083" w:rsidRDefault="00463F7D" w:rsidP="00A07E04">
      <w:pPr>
        <w:pStyle w:val="Titulek"/>
        <w:keepNext/>
        <w:tabs>
          <w:tab w:val="left" w:pos="567"/>
        </w:tabs>
        <w:spacing w:after="60"/>
      </w:pPr>
      <w:r w:rsidRPr="00836605">
        <w:lastRenderedPageBreak/>
        <w:t xml:space="preserve">Graf </w:t>
      </w:r>
      <w:fldSimple w:instr=" SEQ Graf \* ARABIC ">
        <w:r w:rsidR="00370EE5">
          <w:rPr>
            <w:noProof/>
          </w:rPr>
          <w:t>4</w:t>
        </w:r>
      </w:fldSimple>
      <w:r w:rsidR="00ED6083" w:rsidRPr="00836605">
        <w:t xml:space="preserve"> - Struktura poskytnutých licencí na patenty a užitné vzory dle formy poskytovatele v roce 201</w:t>
      </w:r>
      <w:r w:rsidR="007D6B88">
        <w:t>8</w:t>
      </w:r>
    </w:p>
    <w:p w:rsidR="00DB2F72" w:rsidRPr="00DB2F72" w:rsidRDefault="00DB2F72" w:rsidP="00DB2F72">
      <w:r>
        <w:rPr>
          <w:noProof/>
        </w:rPr>
        <mc:AlternateContent>
          <mc:Choice Requires="wpg">
            <w:drawing>
              <wp:inline distT="0" distB="0" distL="0" distR="0">
                <wp:extent cx="6157148" cy="3895725"/>
                <wp:effectExtent l="0" t="0" r="0" b="0"/>
                <wp:docPr id="21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148" cy="3895725"/>
                          <a:chOff x="0" y="0"/>
                          <a:chExt cx="6160886" cy="3175533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22" name="Graf 22"/>
                        <wpg:cNvFrPr>
                          <a:graphicFrameLocks/>
                        </wpg:cNvFrPr>
                        <wpg:xfrm>
                          <a:off x="0" y="8549"/>
                          <a:ext cx="3084311" cy="316698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  <wpg:graphicFrame>
                        <wpg:cNvPr id="23" name="Graf 23"/>
                        <wpg:cNvFrPr>
                          <a:graphicFrameLocks/>
                        </wpg:cNvFrPr>
                        <wpg:xfrm>
                          <a:off x="3076575" y="0"/>
                          <a:ext cx="3084311" cy="316698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113D5A7C" id="Skupina 15" o:spid="_x0000_s1026" style="width:484.8pt;height:306.75pt;mso-position-horizontal-relative:char;mso-position-vertical-relative:line" coordsize="61608,3175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">
                <v:shape id="Graf 22" o:spid="_x0000_s1027" type="#_x0000_t75" style="position:absolute;top:49;width:30864;height:31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">
                  <v:imagedata r:id="rId24" o:title=""/>
                  <o:lock v:ext="edit" aspectratio="f"/>
                </v:shape>
                <v:shape id="Graf 23" o:spid="_x0000_s1028" type="#_x0000_t75" style="position:absolute;left:30742;width:30864;height:31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">
                  <v:imagedata r:id="rId25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512DBB" w:rsidRPr="00F858D0" w:rsidRDefault="00950B0A" w:rsidP="00950B0A">
      <w:pPr>
        <w:tabs>
          <w:tab w:val="left" w:pos="567"/>
        </w:tabs>
      </w:pPr>
      <w:r w:rsidRPr="00701FD6">
        <w:t>Z g</w:t>
      </w:r>
      <w:r w:rsidR="00512DBB" w:rsidRPr="00701FD6">
        <w:t>rafu 5 je patrné, že licence</w:t>
      </w:r>
      <w:r w:rsidRPr="00701FD6">
        <w:t xml:space="preserve"> na </w:t>
      </w:r>
      <w:r w:rsidRPr="009424A1">
        <w:rPr>
          <w:b/>
        </w:rPr>
        <w:t>patenty</w:t>
      </w:r>
      <w:r w:rsidRPr="00701FD6">
        <w:t xml:space="preserve"> (v menší míře i</w:t>
      </w:r>
      <w:r w:rsidR="003D3EFF">
        <w:t xml:space="preserve"> na</w:t>
      </w:r>
      <w:r w:rsidRPr="00701FD6">
        <w:t xml:space="preserve"> </w:t>
      </w:r>
      <w:r w:rsidRPr="009424A1">
        <w:rPr>
          <w:b/>
        </w:rPr>
        <w:t>užitné vzory</w:t>
      </w:r>
      <w:r w:rsidRPr="00701FD6">
        <w:t xml:space="preserve">) </w:t>
      </w:r>
      <w:r w:rsidR="00512DBB" w:rsidRPr="00701FD6">
        <w:t xml:space="preserve">nejčastěji poskytují </w:t>
      </w:r>
      <w:r w:rsidR="003D3EFF" w:rsidRPr="003D3EFF">
        <w:t>podniky střední (50–249 zaměstnanců) a</w:t>
      </w:r>
      <w:r w:rsidR="003D3EFF">
        <w:t xml:space="preserve"> velké (250 a více zaměstnanců)</w:t>
      </w:r>
      <w:r w:rsidR="00512DBB" w:rsidRPr="00701FD6">
        <w:t xml:space="preserve">. </w:t>
      </w:r>
      <w:r w:rsidR="00F858D0">
        <w:t>Nejvíce licenčních poplatků míří do velkých podniků. Z dlouhodobějšího hlediska posledních 10 let (tj. od roku 2009) připadalo na velké podniky v průměru 57</w:t>
      </w:r>
      <w:r w:rsidR="00F858D0">
        <w:rPr>
          <w:lang w:val="en-US"/>
        </w:rPr>
        <w:t> </w:t>
      </w:r>
      <w:r w:rsidR="00F858D0">
        <w:t>% licenčních poplatků za patenty a 78 % licenčních poplatků za užitné vzory.</w:t>
      </w:r>
    </w:p>
    <w:p w:rsidR="00E22C7A" w:rsidRDefault="00463F7D" w:rsidP="00A07E04">
      <w:pPr>
        <w:pStyle w:val="Titulek"/>
        <w:keepNext/>
        <w:tabs>
          <w:tab w:val="left" w:pos="567"/>
        </w:tabs>
        <w:spacing w:after="60"/>
      </w:pPr>
      <w:r w:rsidRPr="00BD720E">
        <w:t xml:space="preserve">Graf </w:t>
      </w:r>
      <w:fldSimple w:instr=" SEQ Graf \* ARABIC ">
        <w:r w:rsidR="00370EE5">
          <w:rPr>
            <w:noProof/>
          </w:rPr>
          <w:t>5</w:t>
        </w:r>
      </w:fldSimple>
      <w:r w:rsidR="00E22C7A" w:rsidRPr="00BD720E">
        <w:t xml:space="preserve"> - Struktura poskytnutých licencí na patenty a užitné vzory dle velikosti p</w:t>
      </w:r>
      <w:r w:rsidR="00934F32">
        <w:t>oskytujících podniků v roce </w:t>
      </w:r>
      <w:r w:rsidR="00AE1A06">
        <w:t>2018</w:t>
      </w:r>
      <w:r w:rsidR="00934F32" w:rsidRPr="00934F32">
        <w:rPr>
          <w:noProof/>
        </w:rPr>
        <w:t xml:space="preserve"> </w:t>
      </w:r>
    </w:p>
    <w:p w:rsidR="00AE1A06" w:rsidRPr="00AE1A06" w:rsidRDefault="00DB2F72" w:rsidP="00AE1A06">
      <w:r>
        <w:rPr>
          <w:noProof/>
        </w:rPr>
        <mc:AlternateContent>
          <mc:Choice Requires="wpg">
            <w:drawing>
              <wp:inline distT="0" distB="0" distL="0" distR="0">
                <wp:extent cx="6134117" cy="3240000"/>
                <wp:effectExtent l="0" t="0" r="0" b="0"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17" cy="3240000"/>
                          <a:chOff x="0" y="0"/>
                          <a:chExt cx="6134260" cy="3240230"/>
                        </a:xfrm>
                      </wpg:grpSpPr>
                      <wpg:graphicFrame>
                        <wpg:cNvPr id="25" name="Graf 25"/>
                        <wpg:cNvFrPr>
                          <a:graphicFrameLocks/>
                        </wpg:cNvFrPr>
                        <wpg:xfrm>
                          <a:off x="0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g:graphicFrame>
                        <wpg:cNvPr id="26" name="Graf 26"/>
                        <wpg:cNvFrPr>
                          <a:graphicFrameLocks/>
                        </wpg:cNvFrPr>
                        <wpg:xfrm>
                          <a:off x="3074189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450F42D2" id="Skupina 24" o:spid="_x0000_s1026" style="width:483pt;height:255.1pt;mso-position-horizontal-relative:char;mso-position-vertical-relative:line" coordsize="61342,3240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">
                <v:shape id="Graf 25" o:spid="_x0000_s1027" type="#_x0000_t75" style="position:absolute;width:30602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">
                  <v:imagedata r:id="rId28" o:title=""/>
                  <o:lock v:ext="edit" aspectratio="f"/>
                </v:shape>
                <v:shape id="Graf 26" o:spid="_x0000_s1028" type="#_x0000_t75" style="position:absolute;left:30724;width:30603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">
                  <v:imagedata r:id="rId29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E321E7" w:rsidRPr="00760F49" w:rsidRDefault="00E321E7" w:rsidP="00E321E7">
      <w:pPr>
        <w:tabs>
          <w:tab w:val="left" w:pos="567"/>
        </w:tabs>
      </w:pPr>
      <w:r w:rsidRPr="00760F49">
        <w:lastRenderedPageBreak/>
        <w:t xml:space="preserve">Převážná většina </w:t>
      </w:r>
      <w:r w:rsidR="00760F49" w:rsidRPr="00760F49">
        <w:t xml:space="preserve">podniků v roli </w:t>
      </w:r>
      <w:r w:rsidRPr="00760F49">
        <w:t xml:space="preserve">poskytovatelů licencí na </w:t>
      </w:r>
      <w:r w:rsidRPr="009424A1">
        <w:rPr>
          <w:b/>
        </w:rPr>
        <w:t>patenty</w:t>
      </w:r>
      <w:r w:rsidRPr="00760F49">
        <w:t xml:space="preserve"> i </w:t>
      </w:r>
      <w:r w:rsidRPr="009424A1">
        <w:rPr>
          <w:b/>
        </w:rPr>
        <w:t>užitné vzory</w:t>
      </w:r>
      <w:r w:rsidRPr="00760F49">
        <w:t xml:space="preserve"> působila v sektoru průmyslu a služeb (viz graf 6). Naopak v sektoru zemědělství byla vykázána jen minimální aktivita</w:t>
      </w:r>
      <w:r w:rsidR="00760F49" w:rsidRPr="00760F49">
        <w:t xml:space="preserve"> v </w:t>
      </w:r>
      <w:r w:rsidR="00760F49">
        <w:t>podob</w:t>
      </w:r>
      <w:r w:rsidR="00760F49" w:rsidRPr="00760F49">
        <w:t>ě 1 patentové licence</w:t>
      </w:r>
      <w:r w:rsidRPr="00760F49">
        <w:t>.</w:t>
      </w:r>
    </w:p>
    <w:p w:rsidR="00E321E7" w:rsidRDefault="00463F7D" w:rsidP="00EA1E9B">
      <w:pPr>
        <w:pStyle w:val="Titulek"/>
        <w:keepNext/>
        <w:tabs>
          <w:tab w:val="left" w:pos="567"/>
        </w:tabs>
        <w:spacing w:after="60"/>
      </w:pPr>
      <w:r w:rsidRPr="000F3D1A">
        <w:t xml:space="preserve">Graf </w:t>
      </w:r>
      <w:fldSimple w:instr=" SEQ Graf \* ARABIC ">
        <w:r w:rsidR="00370EE5">
          <w:rPr>
            <w:noProof/>
          </w:rPr>
          <w:t>6</w:t>
        </w:r>
      </w:fldSimple>
      <w:r w:rsidR="00FE25B7" w:rsidRPr="000F3D1A">
        <w:t xml:space="preserve"> - </w:t>
      </w:r>
      <w:r w:rsidR="00E321E7" w:rsidRPr="000F3D1A">
        <w:t>Struktura poskytnutých licencí na patenty a užitné vzory dle</w:t>
      </w:r>
      <w:r w:rsidR="00E321E7">
        <w:t xml:space="preserve"> hlavní</w:t>
      </w:r>
      <w:r w:rsidR="00E321E7" w:rsidRPr="000F3D1A">
        <w:t xml:space="preserve"> ekonomické</w:t>
      </w:r>
      <w:r w:rsidR="00E321E7">
        <w:t xml:space="preserve"> činnosti poskytujících</w:t>
      </w:r>
      <w:r w:rsidR="0019558B">
        <w:t xml:space="preserve"> podniků v roce 2018</w:t>
      </w:r>
    </w:p>
    <w:p w:rsidR="0019558B" w:rsidRDefault="00DB2F72" w:rsidP="0019558B">
      <w:r>
        <w:rPr>
          <w:noProof/>
        </w:rPr>
        <mc:AlternateContent>
          <mc:Choice Requires="wpg">
            <w:drawing>
              <wp:inline distT="0" distB="0" distL="0" distR="0">
                <wp:extent cx="6120000" cy="3400425"/>
                <wp:effectExtent l="0" t="0" r="0" b="0"/>
                <wp:docPr id="30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3400425"/>
                          <a:chOff x="0" y="0"/>
                          <a:chExt cx="6120597" cy="3240460"/>
                        </a:xfrm>
                      </wpg:grpSpPr>
                      <wpg:graphicFrame>
                        <wpg:cNvPr id="31" name="Graf 31"/>
                        <wpg:cNvFrPr>
                          <a:graphicFrameLocks/>
                        </wpg:cNvFrPr>
                        <wpg:xfrm>
                          <a:off x="0" y="0"/>
                          <a:ext cx="3060299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g:graphicFrame>
                      <wpg:graphicFrame>
                        <wpg:cNvPr id="32" name="Graf 32"/>
                        <wpg:cNvFrPr>
                          <a:graphicFrameLocks/>
                        </wpg:cNvFrPr>
                        <wpg:xfrm>
                          <a:off x="3060298" y="230"/>
                          <a:ext cx="3060299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161485C3" id="Skupina 21" o:spid="_x0000_s1026" style="width:481.9pt;height:267.75pt;mso-position-horizontal-relative:char;mso-position-vertical-relative:line" coordsize="61205,32404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">
                <v:shape id="Graf 31" o:spid="_x0000_s1027" type="#_x0000_t75" style="position:absolute;width:30604;height:3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">
                  <v:imagedata r:id="rId32" o:title=""/>
                  <o:lock v:ext="edit" aspectratio="f"/>
                </v:shape>
                <v:shape id="Graf 32" o:spid="_x0000_s1028" type="#_x0000_t75" style="position:absolute;left:30604;width:30605;height:3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">
                  <v:imagedata r:id="rId33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014E4D" w:rsidRPr="00D80080" w:rsidRDefault="00014E4D" w:rsidP="00014E4D">
      <w:pPr>
        <w:tabs>
          <w:tab w:val="left" w:pos="567"/>
        </w:tabs>
      </w:pPr>
      <w:r w:rsidRPr="00D80080">
        <w:t xml:space="preserve">V mezipodnikovém srovnání je zajímavým faktem, že nejvíce licenčních poplatků za </w:t>
      </w:r>
      <w:r w:rsidRPr="009424A1">
        <w:rPr>
          <w:b/>
        </w:rPr>
        <w:t>patenty</w:t>
      </w:r>
      <w:r w:rsidRPr="00D80080">
        <w:t xml:space="preserve"> i </w:t>
      </w:r>
      <w:r w:rsidRPr="009424A1">
        <w:rPr>
          <w:b/>
        </w:rPr>
        <w:t>užitné vzory</w:t>
      </w:r>
      <w:r w:rsidRPr="00D80080">
        <w:t xml:space="preserve"> získávají podniky pod zahraniční kontrolou, přestože poskytují menší počet licencí.</w:t>
      </w:r>
    </w:p>
    <w:p w:rsidR="00370EE5" w:rsidRDefault="00370EE5" w:rsidP="00370EE5">
      <w:pPr>
        <w:pStyle w:val="Titulek"/>
        <w:keepNext/>
      </w:pPr>
      <w:r>
        <w:t xml:space="preserve">Graf </w:t>
      </w:r>
      <w:fldSimple w:instr=" SEQ Graf \* ARABIC ">
        <w:r>
          <w:rPr>
            <w:noProof/>
          </w:rPr>
          <w:t>7</w:t>
        </w:r>
      </w:fldSimple>
      <w:r>
        <w:t xml:space="preserve"> - </w:t>
      </w:r>
      <w:r w:rsidRPr="00AE498D">
        <w:t>Podíl podniků na počtu licencí a výši přijatých licenčních poplatků dle afilace v roce 2018</w:t>
      </w:r>
    </w:p>
    <w:p w:rsidR="00014E4D" w:rsidRPr="0019558B" w:rsidRDefault="00014E4D" w:rsidP="0003603E">
      <w:pPr>
        <w:tabs>
          <w:tab w:val="left" w:pos="567"/>
        </w:tabs>
      </w:pPr>
      <w:r>
        <w:rPr>
          <w:noProof/>
        </w:rPr>
        <mc:AlternateContent>
          <mc:Choice Requires="wpg">
            <w:drawing>
              <wp:inline distT="0" distB="0" distL="0" distR="0" wp14:anchorId="10C6F936" wp14:editId="3C534603">
                <wp:extent cx="6163661" cy="3286125"/>
                <wp:effectExtent l="0" t="0" r="8890" b="0"/>
                <wp:docPr id="15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661" cy="3286125"/>
                          <a:chOff x="0" y="0"/>
                          <a:chExt cx="6109870" cy="2117395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6" name="Graf 16"/>
                        <wpg:cNvFrPr>
                          <a:graphicFrameLocks/>
                        </wpg:cNvFrPr>
                        <wpg:xfrm>
                          <a:off x="0" y="0"/>
                          <a:ext cx="3033295" cy="211132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4"/>
                          </a:graphicData>
                        </a:graphic>
                      </wpg:graphicFrame>
                      <wpg:graphicFrame>
                        <wpg:cNvPr id="17" name="Graf 17"/>
                        <wpg:cNvFrPr>
                          <a:graphicFrameLocks/>
                        </wpg:cNvFrPr>
                        <wpg:xfrm>
                          <a:off x="3076575" y="6072"/>
                          <a:ext cx="3033295" cy="211132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5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3C7C0F94" id="Skupina 50" o:spid="_x0000_s1026" style="width:485.35pt;height:258.75pt;mso-position-horizontal-relative:char;mso-position-vertical-relative:line" coordsize="61098,21173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">
                <v:shape id="Graf 16" o:spid="_x0000_s1027" type="#_x0000_t75" style="position:absolute;width:30334;height:21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">
                  <v:imagedata r:id="rId36" o:title=""/>
                  <o:lock v:ext="edit" aspectratio="f"/>
                </v:shape>
                <v:shape id="Graf 17" o:spid="_x0000_s1028" type="#_x0000_t75" style="position:absolute;left:30757;top:78;width:30396;height:2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">
                  <v:imagedata r:id="rId37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219BE" w:rsidRDefault="007219BE" w:rsidP="00EC617C">
      <w:pPr>
        <w:pStyle w:val="Nadpis3"/>
        <w:tabs>
          <w:tab w:val="left" w:pos="567"/>
        </w:tabs>
      </w:pPr>
      <w:bookmarkStart w:id="7" w:name="_Toc495247761"/>
      <w:r>
        <w:lastRenderedPageBreak/>
        <w:t>Rozdělení dle územního členění</w:t>
      </w:r>
      <w:bookmarkEnd w:id="6"/>
      <w:bookmarkEnd w:id="7"/>
    </w:p>
    <w:p w:rsidR="00E321E7" w:rsidRPr="000E5049" w:rsidRDefault="00EC7384" w:rsidP="00E321E7">
      <w:pPr>
        <w:tabs>
          <w:tab w:val="left" w:pos="567"/>
        </w:tabs>
      </w:pPr>
      <w:r w:rsidRPr="00EC7384">
        <w:t>Více než</w:t>
      </w:r>
      <w:r w:rsidR="00E321E7" w:rsidRPr="00EC7384">
        <w:t xml:space="preserve"> polovina ze všech udělených licencí na </w:t>
      </w:r>
      <w:r w:rsidR="00E321E7" w:rsidRPr="009424A1">
        <w:rPr>
          <w:b/>
        </w:rPr>
        <w:t>patenty</w:t>
      </w:r>
      <w:r w:rsidR="00E321E7" w:rsidRPr="00EC7384">
        <w:t xml:space="preserve"> (18</w:t>
      </w:r>
      <w:r w:rsidRPr="00EC7384">
        <w:t>9</w:t>
      </w:r>
      <w:r w:rsidR="00E321E7" w:rsidRPr="00EC7384">
        <w:t>) měla v roce 201</w:t>
      </w:r>
      <w:r w:rsidRPr="00EC7384">
        <w:t>8</w:t>
      </w:r>
      <w:r w:rsidR="00E321E7" w:rsidRPr="00EC7384">
        <w:t xml:space="preserve"> poskytovatele se sídlem v Praze.</w:t>
      </w:r>
      <w:r w:rsidR="000E5049">
        <w:t xml:space="preserve"> Významně se na tomto faktu podílely </w:t>
      </w:r>
      <w:r w:rsidR="00EA3406">
        <w:t xml:space="preserve">veřejné výzkumné instituce </w:t>
      </w:r>
      <w:r w:rsidR="00BC3702">
        <w:t>–</w:t>
      </w:r>
      <w:r w:rsidR="000E5049">
        <w:t xml:space="preserve"> z celkových 86 po</w:t>
      </w:r>
      <w:r w:rsidR="001A546B">
        <w:t>skytnutých patentových licencí výzkumnými institucemi</w:t>
      </w:r>
      <w:r w:rsidR="00EA3406">
        <w:t xml:space="preserve"> v ČR</w:t>
      </w:r>
      <w:r w:rsidR="001A546B">
        <w:t xml:space="preserve"> připadalo</w:t>
      </w:r>
      <w:r w:rsidR="00EA3406">
        <w:t xml:space="preserve"> celých 82</w:t>
      </w:r>
      <w:r w:rsidR="000E5049">
        <w:t xml:space="preserve"> na území hlavního města Prahy</w:t>
      </w:r>
      <w:r w:rsidR="000E5049" w:rsidRPr="000E5049">
        <w:t>.</w:t>
      </w:r>
      <w:r w:rsidR="00E321E7" w:rsidRPr="000E5049">
        <w:t xml:space="preserve"> S</w:t>
      </w:r>
      <w:r w:rsidR="00EA3406">
        <w:t> </w:t>
      </w:r>
      <w:r w:rsidR="00E321E7" w:rsidRPr="000E5049">
        <w:t>poměrně velkým odstupem, za výrazného př</w:t>
      </w:r>
      <w:r w:rsidR="00EA3406">
        <w:t>ispění veřejných vysokých škol</w:t>
      </w:r>
      <w:r w:rsidR="00E321E7" w:rsidRPr="000E5049">
        <w:t>, následují kraje Jihomoravský a Moravskoslezský (viz graf </w:t>
      </w:r>
      <w:r w:rsidR="00014E4D">
        <w:t>8</w:t>
      </w:r>
      <w:r w:rsidR="00E321E7" w:rsidRPr="000E5049">
        <w:t>). Tyto kraje, nepočítáme-li Prahu, hrají prim i  z dlouhodobého hlediska. Vůbec nejnižší počet poskytnutých licencí na patenty připa</w:t>
      </w:r>
      <w:r w:rsidR="00EA3406">
        <w:t>dl na Karlovarský,</w:t>
      </w:r>
      <w:r w:rsidR="000E5049" w:rsidRPr="000E5049">
        <w:t xml:space="preserve"> Ústecký a kraj Vysočina</w:t>
      </w:r>
      <w:r w:rsidR="00E321E7" w:rsidRPr="000E5049">
        <w:t>.</w:t>
      </w:r>
    </w:p>
    <w:p w:rsidR="00777324" w:rsidRPr="00A95FCD" w:rsidRDefault="00E321E7" w:rsidP="00A95FCD">
      <w:pPr>
        <w:tabs>
          <w:tab w:val="left" w:pos="567"/>
        </w:tabs>
        <w:rPr>
          <w:color w:val="A6A6A6" w:themeColor="background1" w:themeShade="A6"/>
        </w:rPr>
      </w:pPr>
      <w:r w:rsidRPr="006952B0">
        <w:t xml:space="preserve">Z pohledu poskytnutých licencí na </w:t>
      </w:r>
      <w:r w:rsidRPr="009424A1">
        <w:rPr>
          <w:b/>
        </w:rPr>
        <w:t>užitné vzory</w:t>
      </w:r>
      <w:r w:rsidRPr="006952B0">
        <w:t xml:space="preserve"> byly podíly jednotlivých krajů vyrovnanější, což je částečně způsobeno i nižším zastoupením veřejných vysokých škol a veřejných výzkumný</w:t>
      </w:r>
      <w:r w:rsidR="006C673E">
        <w:t>ch institucí mezi poskytovateli. Ochranu</w:t>
      </w:r>
      <w:r w:rsidRPr="006952B0">
        <w:t xml:space="preserve"> užitným vzorem</w:t>
      </w:r>
      <w:r w:rsidR="009D0F94">
        <w:t xml:space="preserve"> (jako levnější a rychlejší alternativu k patentu)</w:t>
      </w:r>
      <w:r w:rsidRPr="006952B0">
        <w:t xml:space="preserve"> využívají spíše podniky. Opět převažují poskytovatelé se sídlem v Praze, kteří v roce 201</w:t>
      </w:r>
      <w:r w:rsidR="006952B0" w:rsidRPr="006952B0">
        <w:t>8</w:t>
      </w:r>
      <w:r w:rsidRPr="006952B0">
        <w:t xml:space="preserve"> poskytli 8</w:t>
      </w:r>
      <w:r w:rsidR="006952B0" w:rsidRPr="006952B0">
        <w:t>5</w:t>
      </w:r>
      <w:r w:rsidRPr="006952B0">
        <w:t xml:space="preserve"> licencí na tento typ průmyslového vlastnictví. Následují Jihomoravský a Liberecký kraj (viz graf </w:t>
      </w:r>
      <w:r w:rsidR="00014E4D">
        <w:t>8</w:t>
      </w:r>
      <w:r w:rsidRPr="006952B0">
        <w:t>). V Karlovarském kraji nebyla v uvedeném roce zaznamenána žádná licence na užitný vzor.</w:t>
      </w:r>
    </w:p>
    <w:p w:rsidR="00370EE5" w:rsidRDefault="00370EE5" w:rsidP="00370EE5">
      <w:pPr>
        <w:pStyle w:val="Titulek"/>
        <w:keepNext/>
      </w:pPr>
      <w:r>
        <w:t xml:space="preserve">Graf </w:t>
      </w:r>
      <w:fldSimple w:instr=" SEQ Graf \* ARABIC ">
        <w:r>
          <w:rPr>
            <w:noProof/>
          </w:rPr>
          <w:t>8</w:t>
        </w:r>
      </w:fldSimple>
      <w:r>
        <w:t xml:space="preserve"> - </w:t>
      </w:r>
      <w:r w:rsidRPr="00126CBA">
        <w:t>Počty poskytovatelů a poskytnutých licencí na patenty a užitné vzory dle sídla poskytovatelů v roce 2018</w:t>
      </w:r>
    </w:p>
    <w:p w:rsidR="00BC0093" w:rsidRPr="00BC0093" w:rsidRDefault="00BC0093" w:rsidP="00BC0093">
      <w:r>
        <w:rPr>
          <w:noProof/>
        </w:rPr>
        <mc:AlternateContent>
          <mc:Choice Requires="wpg">
            <w:drawing>
              <wp:inline distT="0" distB="0" distL="0" distR="0">
                <wp:extent cx="6529208" cy="5438098"/>
                <wp:effectExtent l="0" t="0" r="5080" b="0"/>
                <wp:docPr id="68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208" cy="5438098"/>
                          <a:chOff x="0" y="0"/>
                          <a:chExt cx="6488025" cy="5438155"/>
                        </a:xfrm>
                      </wpg:grpSpPr>
                      <wpg:graphicFrame>
                        <wpg:cNvPr id="69" name="Graf 69"/>
                        <wpg:cNvFrPr>
                          <a:graphicFrameLocks/>
                        </wpg:cNvFrPr>
                        <wpg:xfrm>
                          <a:off x="3248025" y="38099"/>
                          <a:ext cx="3240000" cy="540005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8"/>
                          </a:graphicData>
                        </a:graphic>
                      </wpg:graphicFrame>
                      <wpg:graphicFrame>
                        <wpg:cNvPr id="70" name="Graf 70"/>
                        <wpg:cNvFrPr>
                          <a:graphicFrameLocks/>
                        </wpg:cNvFrPr>
                        <wpg:xfrm>
                          <a:off x="0" y="0"/>
                          <a:ext cx="3240000" cy="540005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2A386A4F" id="Skupina 31" o:spid="_x0000_s1026" style="width:514.1pt;height:428.2pt;mso-position-horizontal-relative:char;mso-position-vertical-relative:line" coordsize="64880,5438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">
                <v:shape id="Graf 69" o:spid="_x0000_s1027" type="#_x0000_t75" style="position:absolute;left:32468;top:365;width:32408;height:54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">
                  <v:imagedata r:id="rId40" o:title=""/>
                  <o:lock v:ext="edit" aspectratio="f"/>
                </v:shape>
                <v:shape id="Graf 70" o:spid="_x0000_s1028" type="#_x0000_t75" style="position:absolute;width:32407;height:54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">
                  <v:imagedata r:id="rId41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77324" w:rsidRDefault="00777324">
      <w:pPr>
        <w:spacing w:after="0" w:line="240" w:lineRule="auto"/>
        <w:jc w:val="left"/>
      </w:pPr>
      <w:r>
        <w:br w:type="page"/>
      </w:r>
    </w:p>
    <w:p w:rsidR="00652459" w:rsidRPr="006F53E8" w:rsidRDefault="00F2497D" w:rsidP="00652459">
      <w:pPr>
        <w:tabs>
          <w:tab w:val="left" w:pos="567"/>
        </w:tabs>
        <w:rPr>
          <w:color w:val="A6A6A6" w:themeColor="background1" w:themeShade="A6"/>
        </w:rPr>
      </w:pPr>
      <w:r>
        <w:lastRenderedPageBreak/>
        <w:t>Většina</w:t>
      </w:r>
      <w:r w:rsidR="00652459" w:rsidRPr="00F2497D">
        <w:t xml:space="preserve"> licencí na </w:t>
      </w:r>
      <w:r w:rsidR="00652459" w:rsidRPr="009424A1">
        <w:rPr>
          <w:b/>
        </w:rPr>
        <w:t>patenty</w:t>
      </w:r>
      <w:r w:rsidR="00652459" w:rsidRPr="00F2497D">
        <w:t xml:space="preserve"> a užitné vzory zůstává v České republice.</w:t>
      </w:r>
      <w:r w:rsidR="00652459" w:rsidRPr="006F53E8">
        <w:rPr>
          <w:color w:val="A6A6A6" w:themeColor="background1" w:themeShade="A6"/>
        </w:rPr>
        <w:t xml:space="preserve"> </w:t>
      </w:r>
      <w:r w:rsidR="00652459" w:rsidRPr="00B81E5E">
        <w:t xml:space="preserve">Pouhých </w:t>
      </w:r>
      <w:r w:rsidR="00B81E5E" w:rsidRPr="00B81E5E">
        <w:t>23</w:t>
      </w:r>
      <w:r w:rsidR="00652459" w:rsidRPr="00B81E5E">
        <w:t> % licencí na patenty resp. 1</w:t>
      </w:r>
      <w:r w:rsidR="00B81E5E" w:rsidRPr="00B81E5E">
        <w:t>8</w:t>
      </w:r>
      <w:r w:rsidR="00652459" w:rsidRPr="00B81E5E">
        <w:t> % licencí na užitné vzory mířilo v roce 201</w:t>
      </w:r>
      <w:r w:rsidR="00B81E5E" w:rsidRPr="00B81E5E">
        <w:t>8</w:t>
      </w:r>
      <w:r w:rsidR="00652459" w:rsidRPr="00B81E5E">
        <w:t xml:space="preserve"> za hranice. </w:t>
      </w:r>
      <w:r w:rsidR="00B81E5E">
        <w:t xml:space="preserve">To sice znamená mírný meziroční nárůst, </w:t>
      </w:r>
      <w:r w:rsidR="000F7C03">
        <w:t xml:space="preserve">ale z pohledu posledních 10 let se jedná stále o podprůměrné hodnoty. Pro srovnání – v roce 2010, dosáhl podíl licencí poskytovaných do zahraničí v případě patentů (52 %) a užitných vzorů (31 %) výrazně vyšších hodnot. </w:t>
      </w:r>
      <w:r w:rsidR="00B81E5E" w:rsidRPr="00B81E5E">
        <w:t>Nejvíce licencí na patenty</w:t>
      </w:r>
      <w:r w:rsidR="00652459" w:rsidRPr="00B81E5E">
        <w:t xml:space="preserve"> bylo</w:t>
      </w:r>
      <w:r w:rsidR="006912C8">
        <w:t xml:space="preserve"> v roce 2018</w:t>
      </w:r>
      <w:r w:rsidR="00652459" w:rsidRPr="00B81E5E">
        <w:t xml:space="preserve"> poskytnuto subjektům v</w:t>
      </w:r>
      <w:r w:rsidR="00B81E5E" w:rsidRPr="00B81E5E">
        <w:t xml:space="preserve"> Číně a Německu (viz graf </w:t>
      </w:r>
      <w:r w:rsidR="00014E4D">
        <w:t>9</w:t>
      </w:r>
      <w:r w:rsidR="00B81E5E" w:rsidRPr="00B81E5E">
        <w:t>)</w:t>
      </w:r>
      <w:r w:rsidR="009348B5">
        <w:t xml:space="preserve">, ovšem z hlediska </w:t>
      </w:r>
      <w:r w:rsidR="006521F8">
        <w:t>posledních 10 let jsou</w:t>
      </w:r>
      <w:r w:rsidR="009348B5">
        <w:t xml:space="preserve"> nejvýzn</w:t>
      </w:r>
      <w:r w:rsidR="006521F8">
        <w:t>amnějším nabyvatelem licencí Spojené státy</w:t>
      </w:r>
      <w:r w:rsidR="009348B5">
        <w:t>.</w:t>
      </w:r>
    </w:p>
    <w:p w:rsidR="00652459" w:rsidRPr="004659F0" w:rsidRDefault="00652459" w:rsidP="00652459">
      <w:pPr>
        <w:tabs>
          <w:tab w:val="left" w:pos="567"/>
        </w:tabs>
      </w:pPr>
      <w:r w:rsidRPr="004659F0">
        <w:t xml:space="preserve">Licence na </w:t>
      </w:r>
      <w:r w:rsidRPr="009424A1">
        <w:rPr>
          <w:b/>
        </w:rPr>
        <w:t>užitné vzory</w:t>
      </w:r>
      <w:r w:rsidRPr="004659F0">
        <w:t>, které mířily v roce 201</w:t>
      </w:r>
      <w:r w:rsidR="004659F0" w:rsidRPr="004659F0">
        <w:t>8</w:t>
      </w:r>
      <w:r w:rsidRPr="004659F0">
        <w:t xml:space="preserve"> za hranice České republiky, končily zejména v sousedních zemích </w:t>
      </w:r>
      <w:r w:rsidR="008409CA">
        <w:t>–</w:t>
      </w:r>
      <w:r w:rsidRPr="004659F0">
        <w:t xml:space="preserve"> nejčastěji na Slovensku. </w:t>
      </w:r>
      <w:r w:rsidR="004659F0" w:rsidRPr="004659F0">
        <w:t>Z pohledu posledních 10 let se nejvíce nabyvatelů nachází právě na Slovensku, kam v průměru směřovalo 4,4 % všech licencí na užitné vzory.</w:t>
      </w:r>
    </w:p>
    <w:p w:rsidR="00370EE5" w:rsidRDefault="00370EE5" w:rsidP="00370EE5">
      <w:pPr>
        <w:pStyle w:val="Titulek"/>
        <w:keepNext/>
      </w:pPr>
      <w:bookmarkStart w:id="8" w:name="_Toc463530362"/>
      <w:bookmarkStart w:id="9" w:name="_Toc495247762"/>
      <w:r>
        <w:t xml:space="preserve">Graf </w:t>
      </w:r>
      <w:fldSimple w:instr=" SEQ Graf \* ARABIC ">
        <w:r>
          <w:rPr>
            <w:noProof/>
          </w:rPr>
          <w:t>9</w:t>
        </w:r>
      </w:fldSimple>
      <w:r>
        <w:t xml:space="preserve"> - </w:t>
      </w:r>
      <w:r w:rsidRPr="003A7FDC">
        <w:t>Počty poskytovatelů a poskytnutých licencí na patenty a užitné vzory dle země smluvního partnera v roce 2018</w:t>
      </w:r>
    </w:p>
    <w:p w:rsidR="00652459" w:rsidRPr="0065384D" w:rsidRDefault="00B257AF" w:rsidP="0065384D">
      <w:r>
        <w:rPr>
          <w:noProof/>
        </w:rPr>
        <mc:AlternateContent>
          <mc:Choice Requires="wpg">
            <w:drawing>
              <wp:inline distT="0" distB="0" distL="0" distR="0">
                <wp:extent cx="6527879" cy="6248400"/>
                <wp:effectExtent l="0" t="0" r="6350" b="0"/>
                <wp:docPr id="6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79" cy="6248400"/>
                          <a:chOff x="0" y="0"/>
                          <a:chExt cx="6483390" cy="4964119"/>
                        </a:xfrm>
                      </wpg:grpSpPr>
                      <wpg:graphicFrame>
                        <wpg:cNvPr id="7" name="Graf 7"/>
                        <wpg:cNvFrPr>
                          <a:graphicFrameLocks/>
                        </wpg:cNvFrPr>
                        <wpg:xfrm>
                          <a:off x="3248025" y="38100"/>
                          <a:ext cx="3235365" cy="492601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2"/>
                          </a:graphicData>
                        </a:graphic>
                      </wpg:graphicFrame>
                      <wpg:graphicFrame>
                        <wpg:cNvPr id="8" name="Graf 8"/>
                        <wpg:cNvFrPr>
                          <a:graphicFrameLocks/>
                        </wpg:cNvFrPr>
                        <wpg:xfrm>
                          <a:off x="0" y="0"/>
                          <a:ext cx="3235365" cy="492601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3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0E0AE48A" id="Skupina 37" o:spid="_x0000_s1026" style="width:514pt;height:492pt;mso-position-horizontal-relative:char;mso-position-vertical-relative:line" coordsize="64833,4964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">
                <v:shape id="Graf 7" o:spid="_x0000_s1027" type="#_x0000_t75" style="position:absolute;left:32451;top:387;width:32392;height:49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">
                  <v:imagedata r:id="rId44" o:title=""/>
                  <o:lock v:ext="edit" aspectratio="f"/>
                </v:shape>
                <v:shape id="Graf 8" o:spid="_x0000_s1028" type="#_x0000_t75" style="position:absolute;width:32330;height:49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">
                  <v:imagedata r:id="rId45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219BE" w:rsidRDefault="00DC6D8D" w:rsidP="00BB5904">
      <w:pPr>
        <w:pStyle w:val="Nadpis2"/>
        <w:tabs>
          <w:tab w:val="left" w:pos="567"/>
        </w:tabs>
        <w:spacing w:after="60"/>
      </w:pPr>
      <w:r>
        <w:lastRenderedPageBreak/>
        <w:t xml:space="preserve">3.3 </w:t>
      </w:r>
      <w:r w:rsidR="00EC617C">
        <w:tab/>
      </w:r>
      <w:r w:rsidR="007219BE">
        <w:t>Příjem z licenčních poplatků za patenty a užitné vzory</w:t>
      </w:r>
      <w:bookmarkEnd w:id="8"/>
      <w:bookmarkEnd w:id="9"/>
    </w:p>
    <w:p w:rsidR="00C65989" w:rsidRPr="00B3252B" w:rsidRDefault="008409CA" w:rsidP="00C65989">
      <w:pPr>
        <w:tabs>
          <w:tab w:val="left" w:pos="567"/>
        </w:tabs>
      </w:pPr>
      <w:r>
        <w:t>Celkové příjmy</w:t>
      </w:r>
      <w:r w:rsidR="00C65989" w:rsidRPr="00B3252B">
        <w:t xml:space="preserve"> z licenčních poplatků za </w:t>
      </w:r>
      <w:r w:rsidR="00C65989" w:rsidRPr="009424A1">
        <w:rPr>
          <w:b/>
        </w:rPr>
        <w:t>patenty</w:t>
      </w:r>
      <w:r w:rsidR="00C65989" w:rsidRPr="00B3252B">
        <w:t xml:space="preserve"> </w:t>
      </w:r>
      <w:r>
        <w:t>zažívaly</w:t>
      </w:r>
      <w:r w:rsidR="00661684">
        <w:t xml:space="preserve"> v roce 2018 i nadále propad</w:t>
      </w:r>
      <w:r w:rsidR="00C65989" w:rsidRPr="00B3252B">
        <w:t xml:space="preserve"> (viz graf </w:t>
      </w:r>
      <w:r w:rsidR="00014E4D">
        <w:t>10</w:t>
      </w:r>
      <w:r w:rsidR="00C65989" w:rsidRPr="00B3252B">
        <w:t>). Tento výsledek je relativní, protože při nezapočítání dominujícího subjektu by ve srovnání s rokem 2016</w:t>
      </w:r>
      <w:r w:rsidR="00B3252B" w:rsidRPr="00B3252B">
        <w:t xml:space="preserve"> i 2017</w:t>
      </w:r>
      <w:r w:rsidR="00C65989" w:rsidRPr="00B3252B">
        <w:t xml:space="preserve"> došlo k celkovému navýšení přijatých licenčních poplatků za patenty. </w:t>
      </w:r>
    </w:p>
    <w:p w:rsidR="00C65989" w:rsidRPr="00B3252B" w:rsidRDefault="00001319" w:rsidP="00C65989">
      <w:pPr>
        <w:tabs>
          <w:tab w:val="left" w:pos="567"/>
        </w:tabs>
      </w:pPr>
      <w:r>
        <w:t>Celkové</w:t>
      </w:r>
      <w:r w:rsidR="00C65989" w:rsidRPr="00B3252B">
        <w:t xml:space="preserve"> pří</w:t>
      </w:r>
      <w:r>
        <w:t>jmy</w:t>
      </w:r>
      <w:r w:rsidR="00C65989" w:rsidRPr="00B3252B">
        <w:t xml:space="preserve"> z licenčních poplatků za </w:t>
      </w:r>
      <w:r w:rsidR="00C65989" w:rsidRPr="009424A1">
        <w:rPr>
          <w:b/>
        </w:rPr>
        <w:t>užitné vzory</w:t>
      </w:r>
      <w:r w:rsidR="00C65989" w:rsidRPr="00B3252B">
        <w:t xml:space="preserve"> naopak </w:t>
      </w:r>
      <w:r w:rsidR="00B3252B" w:rsidRPr="00B3252B">
        <w:t>pokračoval</w:t>
      </w:r>
      <w:r>
        <w:t>y</w:t>
      </w:r>
      <w:r w:rsidR="00B3252B" w:rsidRPr="00B3252B">
        <w:t xml:space="preserve"> i v roce 2018 ve svém růstu.</w:t>
      </w:r>
      <w:r w:rsidR="00A624A5">
        <w:t xml:space="preserve"> </w:t>
      </w:r>
      <w:r w:rsidR="00AA0D61">
        <w:t xml:space="preserve">A to i přes to, že </w:t>
      </w:r>
      <w:r w:rsidR="00A624A5">
        <w:t>ve srovnání s licenčními poplatky za pat</w:t>
      </w:r>
      <w:r w:rsidR="00AA1680">
        <w:t>enty dosahují zlomkové hodnoty. Ovšem p</w:t>
      </w:r>
      <w:r w:rsidR="00F61D1B">
        <w:t>o</w:t>
      </w:r>
      <w:r w:rsidR="00AA1680">
        <w:t xml:space="preserve"> nezapočtení poskytovatelů</w:t>
      </w:r>
      <w:r w:rsidR="00A624A5">
        <w:t xml:space="preserve"> s nejvyššími licenčními příjmy za patenty i užitné vzory </w:t>
      </w:r>
      <w:r w:rsidR="00652852">
        <w:t xml:space="preserve">připadala za posledních 10 let </w:t>
      </w:r>
      <w:r w:rsidR="00AA1680">
        <w:t xml:space="preserve">v průměru </w:t>
      </w:r>
      <w:r w:rsidR="00652852">
        <w:t>na jednu patentovou licenci pouze o 9 % vyšší částka přijatých licenčních poplatků</w:t>
      </w:r>
      <w:r w:rsidR="00BF264A">
        <w:t xml:space="preserve"> než</w:t>
      </w:r>
      <w:r>
        <w:t xml:space="preserve"> na jednu licenci na</w:t>
      </w:r>
      <w:r w:rsidR="00652852">
        <w:t xml:space="preserve"> užitný vzor.</w:t>
      </w:r>
    </w:p>
    <w:p w:rsidR="00370EE5" w:rsidRDefault="00370EE5" w:rsidP="00370EE5">
      <w:pPr>
        <w:pStyle w:val="Titulek"/>
        <w:keepNext/>
      </w:pPr>
      <w:r>
        <w:t xml:space="preserve">Graf </w:t>
      </w:r>
      <w:fldSimple w:instr=" SEQ Graf \* ARABIC ">
        <w:r>
          <w:rPr>
            <w:noProof/>
          </w:rPr>
          <w:t>10</w:t>
        </w:r>
      </w:fldSimple>
      <w:r>
        <w:t xml:space="preserve"> - </w:t>
      </w:r>
      <w:r w:rsidRPr="00C603AE">
        <w:t>Výše přijatých licenčních poplatků za patenty a užitné vzory v letech 2009–2018</w:t>
      </w:r>
    </w:p>
    <w:p w:rsidR="004A4A39" w:rsidRDefault="009E574B" w:rsidP="00584E21">
      <w:pPr>
        <w:tabs>
          <w:tab w:val="left" w:pos="567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6155042" cy="4319999"/>
                <wp:effectExtent l="0" t="0" r="17780" b="4445"/>
                <wp:docPr id="74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42" cy="4319999"/>
                          <a:chOff x="0" y="0"/>
                          <a:chExt cx="6107246" cy="5334026"/>
                        </a:xfrm>
                      </wpg:grpSpPr>
                      <wpg:graphicFrame>
                        <wpg:cNvPr id="75" name="Graf 75"/>
                        <wpg:cNvFrPr>
                          <a:graphicFrameLocks/>
                        </wpg:cNvFrPr>
                        <wpg:xfrm>
                          <a:off x="0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g:graphicFrame>
                      <wpg:graphicFrame>
                        <wpg:cNvPr id="76" name="Graf 76"/>
                        <wpg:cNvFrPr>
                          <a:graphicFrameLocks/>
                        </wpg:cNvFrPr>
                        <wpg:xfrm>
                          <a:off x="3053623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7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65EDCA4B" id="Skupina 43" o:spid="_x0000_s1026" style="width:484.65pt;height:340.15pt;mso-position-horizontal-relative:char;mso-position-vertical-relative:line" coordsize="61072,53340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">
                <v:shape id="Graf 75" o:spid="_x0000_s1027" type="#_x0000_t75" style="position:absolute;width:30545;height:53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">
                  <v:imagedata r:id="rId48" o:title=""/>
                  <o:lock v:ext="edit" aspectratio="f"/>
                </v:shape>
                <v:shape id="Graf 76" o:spid="_x0000_s1028" type="#_x0000_t75" style="position:absolute;left:30485;width:30606;height:53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">
                  <v:imagedata r:id="rId49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7219BE" w:rsidRPr="00781D0A" w:rsidRDefault="007219BE" w:rsidP="00EC617C">
      <w:pPr>
        <w:pStyle w:val="Nadpis3"/>
        <w:tabs>
          <w:tab w:val="left" w:pos="567"/>
        </w:tabs>
        <w:rPr>
          <w:color w:val="auto"/>
        </w:rPr>
      </w:pPr>
      <w:bookmarkStart w:id="10" w:name="_Toc463530364"/>
      <w:bookmarkStart w:id="11" w:name="_Toc495247764"/>
      <w:r>
        <w:t>Rozdělení dle územního členění (licenční poplatky)</w:t>
      </w:r>
      <w:bookmarkEnd w:id="10"/>
      <w:bookmarkEnd w:id="11"/>
    </w:p>
    <w:p w:rsidR="00C65989" w:rsidRPr="005334F9" w:rsidRDefault="00AC0994" w:rsidP="00C65989">
      <w:pPr>
        <w:tabs>
          <w:tab w:val="left" w:pos="567"/>
        </w:tabs>
      </w:pPr>
      <w:r>
        <w:t>Nejvíce poplatků</w:t>
      </w:r>
      <w:r w:rsidR="00C65989" w:rsidRPr="00AD1899">
        <w:t xml:space="preserve"> z licencí na </w:t>
      </w:r>
      <w:r w:rsidR="00C65989" w:rsidRPr="009424A1">
        <w:rPr>
          <w:b/>
        </w:rPr>
        <w:t>patenty</w:t>
      </w:r>
      <w:r w:rsidR="00C65989" w:rsidRPr="00AD1899">
        <w:t xml:space="preserve"> v roce 201</w:t>
      </w:r>
      <w:r w:rsidR="00AD1899">
        <w:t>8</w:t>
      </w:r>
      <w:r w:rsidR="00C65989" w:rsidRPr="00AD1899">
        <w:t xml:space="preserve"> získali poskytovatelé z</w:t>
      </w:r>
      <w:r w:rsidR="00AD1899" w:rsidRPr="00AD1899">
        <w:t xml:space="preserve"> hlavního města </w:t>
      </w:r>
      <w:r w:rsidR="00C65989" w:rsidRPr="00AD1899">
        <w:t>Prahy (1,</w:t>
      </w:r>
      <w:r w:rsidR="00AD1899" w:rsidRPr="00AD1899">
        <w:t>5</w:t>
      </w:r>
      <w:r w:rsidR="00C65989" w:rsidRPr="00AD1899">
        <w:t xml:space="preserve"> mld. Kč)</w:t>
      </w:r>
      <w:r w:rsidR="00EC5811">
        <w:t xml:space="preserve"> – viz graf 1</w:t>
      </w:r>
      <w:r w:rsidR="00B01436">
        <w:t>1</w:t>
      </w:r>
      <w:r w:rsidR="00C65989" w:rsidRPr="00AD1899">
        <w:t xml:space="preserve">. </w:t>
      </w:r>
      <w:r w:rsidR="00C65989" w:rsidRPr="005334F9">
        <w:t xml:space="preserve">Výše vybraných licenčních poplatků v tomto kraji je výrazně ovlivněna jedním dominantním příjemcem. Pokud bychom jej nezapočítali, nacházela by se Praha za Královéhradeckým krajem. </w:t>
      </w:r>
      <w:r w:rsidR="00D66E6B">
        <w:t>Oba územní celky</w:t>
      </w:r>
      <w:r w:rsidR="00C65989" w:rsidRPr="005334F9">
        <w:t xml:space="preserve"> patří k nejúspěš</w:t>
      </w:r>
      <w:r w:rsidR="005334F9" w:rsidRPr="005334F9">
        <w:t xml:space="preserve">nějším i </w:t>
      </w:r>
      <w:r w:rsidR="00D66E6B">
        <w:t>z pohledu celkových hodnot od roku 2009</w:t>
      </w:r>
      <w:r w:rsidR="00C65989" w:rsidRPr="005334F9">
        <w:t>.</w:t>
      </w:r>
      <w:r w:rsidR="00EC5811">
        <w:t xml:space="preserve"> Naopak nej</w:t>
      </w:r>
      <w:r w:rsidR="00D66E6B">
        <w:t xml:space="preserve">méně úspěšné byly ve stejném období subjekty v Karlovarském kraji, když </w:t>
      </w:r>
      <w:r w:rsidR="00EC5811">
        <w:t>celkem</w:t>
      </w:r>
      <w:r w:rsidR="00D8210A">
        <w:t xml:space="preserve"> od roku 2019</w:t>
      </w:r>
      <w:r w:rsidR="00EC5811">
        <w:t xml:space="preserve"> získal</w:t>
      </w:r>
      <w:r w:rsidR="00D8210A">
        <w:t>y</w:t>
      </w:r>
      <w:r w:rsidR="00EC5811">
        <w:t xml:space="preserve"> na licenčních poplatcích za patenty pouhých 610 tis. Kč.</w:t>
      </w:r>
    </w:p>
    <w:p w:rsidR="00C65989" w:rsidRPr="00EC5811" w:rsidRDefault="00C07F6C" w:rsidP="00A95FCD">
      <w:pPr>
        <w:tabs>
          <w:tab w:val="left" w:pos="567"/>
        </w:tabs>
      </w:pPr>
      <w:r>
        <w:t>Největš</w:t>
      </w:r>
      <w:r w:rsidR="00EC5811" w:rsidRPr="00EC5811">
        <w:t>í část</w:t>
      </w:r>
      <w:r w:rsidR="00C65989" w:rsidRPr="00EC5811">
        <w:t xml:space="preserve"> licenč</w:t>
      </w:r>
      <w:r w:rsidR="005334F9" w:rsidRPr="00EC5811">
        <w:t xml:space="preserve">ních poplatků za </w:t>
      </w:r>
      <w:r w:rsidR="005334F9" w:rsidRPr="009424A1">
        <w:rPr>
          <w:b/>
        </w:rPr>
        <w:t>užitné vzory</w:t>
      </w:r>
      <w:r w:rsidR="005334F9" w:rsidRPr="00EC5811">
        <w:t xml:space="preserve"> směřova</w:t>
      </w:r>
      <w:r w:rsidR="00C65989" w:rsidRPr="00EC5811">
        <w:t>la v roce 201</w:t>
      </w:r>
      <w:r w:rsidR="00EC5811" w:rsidRPr="00EC5811">
        <w:t>8</w:t>
      </w:r>
      <w:r w:rsidR="00C65989" w:rsidRPr="00EC5811">
        <w:t xml:space="preserve"> do Prahy (17</w:t>
      </w:r>
      <w:r w:rsidR="00EC5811" w:rsidRPr="00EC5811">
        <w:t>1 </w:t>
      </w:r>
      <w:r w:rsidR="00C65989" w:rsidRPr="00EC5811">
        <w:t>mil.</w:t>
      </w:r>
      <w:r w:rsidR="00EC5811" w:rsidRPr="00EC5811">
        <w:t> </w:t>
      </w:r>
      <w:r w:rsidR="00C65989" w:rsidRPr="00EC5811">
        <w:t>Kč) následované Středočeským krajem (6</w:t>
      </w:r>
      <w:r w:rsidR="00EC5811" w:rsidRPr="00EC5811">
        <w:t>8 </w:t>
      </w:r>
      <w:r w:rsidR="00C65989" w:rsidRPr="00EC5811">
        <w:t>mil.</w:t>
      </w:r>
      <w:r w:rsidR="00EC5811" w:rsidRPr="00EC5811">
        <w:t> </w:t>
      </w:r>
      <w:r w:rsidR="00206766">
        <w:t>Kč)</w:t>
      </w:r>
      <w:r w:rsidR="001C4D75">
        <w:t xml:space="preserve"> a to</w:t>
      </w:r>
      <w:r>
        <w:t xml:space="preserve"> i</w:t>
      </w:r>
      <w:r w:rsidR="001C4D75">
        <w:t xml:space="preserve"> v dlouhodobém průměru za posledních 10 let.</w:t>
      </w:r>
      <w:r w:rsidR="005E197C">
        <w:t xml:space="preserve"> Poskytovatelé licencí na užitné vzory bez licenčních příjmů </w:t>
      </w:r>
      <w:r>
        <w:t xml:space="preserve">v roce 2018 </w:t>
      </w:r>
      <w:r w:rsidR="005E197C">
        <w:t>se vyskytují v Karlovarském a Olomouckém kraji. Avšak z</w:t>
      </w:r>
      <w:r w:rsidR="007B6EEA">
        <w:t xml:space="preserve"> dlouhodobého </w:t>
      </w:r>
      <w:r w:rsidR="005E197C">
        <w:t xml:space="preserve">pohledu celkových získaných poplatků od roku 2009 </w:t>
      </w:r>
      <w:r w:rsidR="002711C3">
        <w:t>utržili nejméně</w:t>
      </w:r>
      <w:r w:rsidR="005E197C">
        <w:t xml:space="preserve"> poskytovatelé z Jihočeského kraje (553 tis. Kč).</w:t>
      </w:r>
    </w:p>
    <w:p w:rsidR="00346AF5" w:rsidRDefault="00AE61BC" w:rsidP="003B1226">
      <w:pPr>
        <w:pStyle w:val="Titulek"/>
        <w:keepNext/>
        <w:tabs>
          <w:tab w:val="left" w:pos="567"/>
        </w:tabs>
      </w:pPr>
      <w:r w:rsidRPr="009965AE">
        <w:lastRenderedPageBreak/>
        <w:t xml:space="preserve">Graf </w:t>
      </w:r>
      <w:fldSimple w:instr=" SEQ Graf \* ARABIC ">
        <w:r w:rsidR="00370EE5">
          <w:rPr>
            <w:noProof/>
          </w:rPr>
          <w:t>11</w:t>
        </w:r>
      </w:fldSimple>
      <w:r w:rsidRPr="009965AE">
        <w:t xml:space="preserve"> - Výše přijatých li</w:t>
      </w:r>
      <w:r w:rsidR="00103E94">
        <w:t>cenčních poplatků poskytovateli</w:t>
      </w:r>
      <w:r w:rsidRPr="009965AE">
        <w:t xml:space="preserve"> licencí dle jejich sídla v roce 201</w:t>
      </w:r>
      <w:r w:rsidR="00901055">
        <w:t>8</w:t>
      </w:r>
    </w:p>
    <w:p w:rsidR="007A40A2" w:rsidRPr="007A40A2" w:rsidRDefault="007A40A2" w:rsidP="007A40A2">
      <w:r>
        <w:rPr>
          <w:noProof/>
        </w:rPr>
        <mc:AlternateContent>
          <mc:Choice Requires="wpg">
            <w:drawing>
              <wp:inline distT="0" distB="0" distL="0" distR="0">
                <wp:extent cx="6532521" cy="6943725"/>
                <wp:effectExtent l="0" t="0" r="1905" b="0"/>
                <wp:docPr id="77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521" cy="6943725"/>
                          <a:chOff x="0" y="0"/>
                          <a:chExt cx="6488025" cy="4718100"/>
                        </a:xfrm>
                      </wpg:grpSpPr>
                      <wpg:graphicFrame>
                        <wpg:cNvPr id="78" name="Graf 78"/>
                        <wpg:cNvFrPr>
                          <a:graphicFrameLocks/>
                        </wpg:cNvFrPr>
                        <wpg:xfrm>
                          <a:off x="3248025" y="38100"/>
                          <a:ext cx="3240000" cy="468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0"/>
                          </a:graphicData>
                        </a:graphic>
                      </wpg:graphicFrame>
                      <wpg:graphicFrame>
                        <wpg:cNvPr id="79" name="Graf 79"/>
                        <wpg:cNvFrPr>
                          <a:graphicFrameLocks/>
                        </wpg:cNvFrPr>
                        <wpg:xfrm>
                          <a:off x="0" y="0"/>
                          <a:ext cx="3240000" cy="468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1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41C8EE06" id="Skupina 34" o:spid="_x0000_s1026" style="width:514.35pt;height:546.75pt;mso-position-horizontal-relative:char;mso-position-vertical-relative:line" coordsize="64880,4718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">
                <v:shape id="Graf 78" o:spid="_x0000_s1027" type="#_x0000_t75" style="position:absolute;left:32452;top:372;width:32452;height:468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">
                  <v:imagedata r:id="rId52" o:title=""/>
                  <o:lock v:ext="edit" aspectratio="f"/>
                </v:shape>
                <v:shape id="Graf 79" o:spid="_x0000_s1028" type="#_x0000_t75" style="position:absolute;width:32391;height:46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">
                  <v:imagedata r:id="rId53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C65989" w:rsidRPr="00B16A82" w:rsidRDefault="00C65989" w:rsidP="00C65989">
      <w:pPr>
        <w:tabs>
          <w:tab w:val="left" w:pos="567"/>
        </w:tabs>
      </w:pPr>
      <w:r w:rsidRPr="00B16A82">
        <w:t xml:space="preserve">Nejvíce zahraničních poplatků za licence </w:t>
      </w:r>
      <w:r w:rsidR="00592B9F" w:rsidRPr="00B16A82">
        <w:t xml:space="preserve">na </w:t>
      </w:r>
      <w:r w:rsidR="00592B9F" w:rsidRPr="009424A1">
        <w:rPr>
          <w:b/>
        </w:rPr>
        <w:t>patenty</w:t>
      </w:r>
      <w:r w:rsidR="00592B9F" w:rsidRPr="00B16A82">
        <w:t xml:space="preserve"> směřovalo v roce 2018</w:t>
      </w:r>
      <w:r w:rsidRPr="00B16A82">
        <w:t xml:space="preserve"> z USA (1,</w:t>
      </w:r>
      <w:r w:rsidR="00592B9F" w:rsidRPr="00B16A82">
        <w:t>4</w:t>
      </w:r>
      <w:r w:rsidRPr="00B16A82">
        <w:t> mld. Kč) a Číny (8</w:t>
      </w:r>
      <w:r w:rsidR="00592B9F" w:rsidRPr="00B16A82">
        <w:t>0</w:t>
      </w:r>
      <w:r w:rsidRPr="00B16A82">
        <w:t>,</w:t>
      </w:r>
      <w:r w:rsidR="00592B9F" w:rsidRPr="00B16A82">
        <w:t>6</w:t>
      </w:r>
      <w:r w:rsidRPr="00B16A82">
        <w:t> mil. Kč)</w:t>
      </w:r>
      <w:r w:rsidR="00592B9F" w:rsidRPr="00B16A82">
        <w:t>.</w:t>
      </w:r>
      <w:r w:rsidRPr="00B16A82">
        <w:t xml:space="preserve"> Z obou zemí získali čeští poskytovatelé licencí</w:t>
      </w:r>
      <w:r w:rsidR="00592B9F" w:rsidRPr="00B16A82">
        <w:t xml:space="preserve"> od roku 2009 </w:t>
      </w:r>
      <w:r w:rsidR="00A5300F" w:rsidRPr="00B16A82">
        <w:t>až</w:t>
      </w:r>
      <w:r w:rsidR="00592B9F" w:rsidRPr="00B16A82">
        <w:t xml:space="preserve"> </w:t>
      </w:r>
      <w:r w:rsidR="00A5300F" w:rsidRPr="00B16A82">
        <w:t>47</w:t>
      </w:r>
      <w:r w:rsidR="00592B9F" w:rsidRPr="00B16A82">
        <w:t>násobně</w:t>
      </w:r>
      <w:r w:rsidRPr="00B16A82">
        <w:t xml:space="preserve"> vyšší sumu licenčních poplatků</w:t>
      </w:r>
      <w:r w:rsidR="00592B9F" w:rsidRPr="00B16A82">
        <w:t xml:space="preserve"> za patenty</w:t>
      </w:r>
      <w:r w:rsidR="00905F9C">
        <w:t xml:space="preserve"> než v samotné České republice</w:t>
      </w:r>
      <w:r w:rsidR="00C07F6C">
        <w:t>. A to i navzdory faktu, že</w:t>
      </w:r>
      <w:r w:rsidR="00905F9C">
        <w:t xml:space="preserve"> u nás</w:t>
      </w:r>
      <w:r w:rsidRPr="00B16A82">
        <w:t xml:space="preserve"> „zůstalo“ přes 7</w:t>
      </w:r>
      <w:r w:rsidR="00592B9F" w:rsidRPr="00B16A82">
        <w:t>2</w:t>
      </w:r>
      <w:r w:rsidRPr="00B16A82">
        <w:t xml:space="preserve"> % všech poskytnutých licencí na patenty. </w:t>
      </w:r>
    </w:p>
    <w:p w:rsidR="00A223F7" w:rsidRPr="00646712" w:rsidRDefault="00C65989" w:rsidP="004659F0">
      <w:pPr>
        <w:tabs>
          <w:tab w:val="left" w:pos="567"/>
        </w:tabs>
      </w:pPr>
      <w:r w:rsidRPr="00646712">
        <w:t xml:space="preserve">Nejvíce přijatých licenčních poplatků za </w:t>
      </w:r>
      <w:r w:rsidRPr="009424A1">
        <w:rPr>
          <w:b/>
        </w:rPr>
        <w:t>užitné vzory</w:t>
      </w:r>
      <w:r w:rsidRPr="00646712">
        <w:t xml:space="preserve"> připadalo v roce 201</w:t>
      </w:r>
      <w:r w:rsidR="000150CF" w:rsidRPr="00646712">
        <w:t>8</w:t>
      </w:r>
      <w:r w:rsidRPr="00646712">
        <w:t xml:space="preserve"> na Rusko (</w:t>
      </w:r>
      <w:r w:rsidR="006071C8">
        <w:t>49</w:t>
      </w:r>
      <w:r w:rsidRPr="00646712">
        <w:t xml:space="preserve"> mil. Kč), které je </w:t>
      </w:r>
      <w:r w:rsidR="006071C8">
        <w:t>spolu s Ukrajinou</w:t>
      </w:r>
      <w:r w:rsidRPr="00646712">
        <w:t xml:space="preserve"> nejvýznamnějším zdrojem příjmů </w:t>
      </w:r>
      <w:r w:rsidR="000150CF" w:rsidRPr="00646712">
        <w:t>za poskytnuté užitné vzory i v součtu poplatků od roku 2009</w:t>
      </w:r>
      <w:r w:rsidRPr="00646712">
        <w:t xml:space="preserve">. </w:t>
      </w:r>
      <w:r w:rsidR="00646712">
        <w:t>Jestliže v tomto období</w:t>
      </w:r>
      <w:r w:rsidR="005134AD">
        <w:t xml:space="preserve"> let 2009 - 2018</w:t>
      </w:r>
      <w:r w:rsidR="00646712">
        <w:t xml:space="preserve"> pouhá 2 % všech přijatých licenčních poplatků za patenty pocházelo od českých nabyvatelů, u licencí za užitné vzory byl podíl domácích </w:t>
      </w:r>
      <w:r w:rsidR="006912C8">
        <w:t>naby</w:t>
      </w:r>
      <w:r w:rsidR="00646712">
        <w:t>vatelů 14,3 %.</w:t>
      </w:r>
    </w:p>
    <w:p w:rsidR="00A5284A" w:rsidRDefault="00165022" w:rsidP="00C65989">
      <w:pPr>
        <w:pStyle w:val="Titulek"/>
        <w:keepNext/>
        <w:tabs>
          <w:tab w:val="left" w:pos="567"/>
        </w:tabs>
        <w:rPr>
          <w:noProof/>
        </w:rPr>
      </w:pPr>
      <w:r w:rsidRPr="007337D4">
        <w:lastRenderedPageBreak/>
        <w:t xml:space="preserve">Graf </w:t>
      </w:r>
      <w:fldSimple w:instr=" SEQ Graf \* ARABIC ">
        <w:r w:rsidR="00370EE5">
          <w:rPr>
            <w:noProof/>
          </w:rPr>
          <w:t>12</w:t>
        </w:r>
      </w:fldSimple>
      <w:r w:rsidRPr="007337D4">
        <w:t xml:space="preserve"> - Výše přijatých li</w:t>
      </w:r>
      <w:r w:rsidR="00103E94">
        <w:t>cenčních poplatků poskytovateli</w:t>
      </w:r>
      <w:r w:rsidRPr="007337D4">
        <w:t xml:space="preserve"> licencí</w:t>
      </w:r>
      <w:r w:rsidRPr="007337D4">
        <w:rPr>
          <w:noProof/>
        </w:rPr>
        <w:t xml:space="preserve"> na patenty a užitné vzory dle země </w:t>
      </w:r>
      <w:r w:rsidR="007337D4" w:rsidRPr="007337D4">
        <w:rPr>
          <w:noProof/>
        </w:rPr>
        <w:t>smluvního partnera v roce 201</w:t>
      </w:r>
      <w:bookmarkEnd w:id="2"/>
      <w:r w:rsidR="00901055">
        <w:rPr>
          <w:noProof/>
        </w:rPr>
        <w:t>8</w:t>
      </w:r>
    </w:p>
    <w:p w:rsidR="00853262" w:rsidRDefault="007A40A2" w:rsidP="00853262">
      <w:pPr>
        <w:pStyle w:val="Nadpis2"/>
        <w:tabs>
          <w:tab w:val="left" w:pos="567"/>
        </w:tabs>
        <w:spacing w:after="60"/>
      </w:pPr>
      <w:r>
        <w:rPr>
          <w:noProof/>
        </w:rPr>
        <mc:AlternateContent>
          <mc:Choice Requires="wpg">
            <w:drawing>
              <wp:inline distT="0" distB="0" distL="0" distR="0">
                <wp:extent cx="6525808" cy="7600950"/>
                <wp:effectExtent l="0" t="0" r="8890" b="0"/>
                <wp:docPr id="8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08" cy="7600950"/>
                          <a:chOff x="0" y="0"/>
                          <a:chExt cx="6483390" cy="4672189"/>
                        </a:xfrm>
                      </wpg:grpSpPr>
                      <wpg:graphicFrame>
                        <wpg:cNvPr id="81" name="Graf 81"/>
                        <wpg:cNvFrPr>
                          <a:graphicFrameLocks/>
                        </wpg:cNvFrPr>
                        <wpg:xfrm>
                          <a:off x="3248025" y="0"/>
                          <a:ext cx="3235365" cy="466908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4"/>
                          </a:graphicData>
                        </a:graphic>
                      </wpg:graphicFrame>
                      <wpg:graphicFrame>
                        <wpg:cNvPr id="82" name="Graf 82"/>
                        <wpg:cNvFrPr>
                          <a:graphicFrameLocks/>
                        </wpg:cNvFrPr>
                        <wpg:xfrm>
                          <a:off x="0" y="0"/>
                          <a:ext cx="3235365" cy="467218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5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741228F5" id="Skupina 40" o:spid="_x0000_s1026" style="width:513.85pt;height:598.5pt;mso-position-horizontal-relative:char;mso-position-vertical-relative:line" coordsize="64833,4672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">
                <v:shape id="Graf 81" o:spid="_x0000_s1027" type="#_x0000_t75" style="position:absolute;left:32462;width:32341;height:46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">
                  <v:imagedata r:id="rId56" o:title=""/>
                  <o:lock v:ext="edit" aspectratio="f"/>
                </v:shape>
                <v:shape id="Graf 82" o:spid="_x0000_s1028" type="#_x0000_t75" style="position:absolute;width:32341;height:467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">
                  <v:imagedata r:id="rId57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853262" w:rsidRDefault="00853262" w:rsidP="00853262">
      <w:pPr>
        <w:rPr>
          <w:rFonts w:eastAsia="MS Gothic"/>
          <w:color w:val="009BB4"/>
          <w:sz w:val="28"/>
          <w:szCs w:val="26"/>
        </w:rPr>
      </w:pPr>
      <w:r>
        <w:br w:type="page"/>
      </w:r>
    </w:p>
    <w:p w:rsidR="00853262" w:rsidRDefault="00853262" w:rsidP="00853262">
      <w:pPr>
        <w:pStyle w:val="Nadpis2"/>
        <w:tabs>
          <w:tab w:val="left" w:pos="567"/>
        </w:tabs>
        <w:spacing w:after="60"/>
      </w:pPr>
      <w:r>
        <w:lastRenderedPageBreak/>
        <w:t xml:space="preserve">3.4 </w:t>
      </w:r>
      <w:r>
        <w:tab/>
        <w:t>Příjem z licenčních poplatků za další sledované ochrany duševního vlastnictví</w:t>
      </w:r>
    </w:p>
    <w:p w:rsidR="00853262" w:rsidRDefault="00853262" w:rsidP="00853262">
      <w:pPr>
        <w:tabs>
          <w:tab w:val="left" w:pos="567"/>
        </w:tabs>
      </w:pPr>
      <w:r w:rsidRPr="000935C6">
        <w:t>Z pohledu licenčních poplatků za další sledované druhy ochran duševního vlastnictví (viz graf 1</w:t>
      </w:r>
      <w:r w:rsidR="00B01436">
        <w:t>3</w:t>
      </w:r>
      <w:r w:rsidRPr="000935C6">
        <w:t xml:space="preserve">) dosahují nejvyššího významu licence na </w:t>
      </w:r>
      <w:r w:rsidRPr="00B01436">
        <w:rPr>
          <w:b/>
        </w:rPr>
        <w:t>know-how</w:t>
      </w:r>
      <w:r w:rsidRPr="000935C6">
        <w:t>. S licenčními příjmy přes 2 mld. Kč dokonce již druhým rokem převyšují příjmy z patentových licencí.</w:t>
      </w:r>
    </w:p>
    <w:p w:rsidR="00853262" w:rsidRDefault="00853262" w:rsidP="00853262">
      <w:pPr>
        <w:tabs>
          <w:tab w:val="left" w:pos="567"/>
        </w:tabs>
      </w:pPr>
      <w:r>
        <w:t xml:space="preserve">Příjmy z licencí na </w:t>
      </w:r>
      <w:r w:rsidRPr="00B01436">
        <w:rPr>
          <w:b/>
        </w:rPr>
        <w:t>průmyslové vzory</w:t>
      </w:r>
      <w:r>
        <w:t xml:space="preserve"> jsou ovlivněny velkými subjekty a vyšším podílem příjmů za nově udělené licence. V důsledku toho dochází k nižší míře rozložení příjmů na více let a tedy vyšším rozdílům mezi jednotlivými roky v časové řadě (viz graf 1</w:t>
      </w:r>
      <w:r w:rsidR="00B01436">
        <w:t>3</w:t>
      </w:r>
      <w:r>
        <w:t>).</w:t>
      </w:r>
    </w:p>
    <w:p w:rsidR="00853262" w:rsidRPr="000935C6" w:rsidRDefault="00853262" w:rsidP="00853262">
      <w:pPr>
        <w:tabs>
          <w:tab w:val="left" w:pos="567"/>
        </w:tabs>
      </w:pPr>
      <w:r>
        <w:t xml:space="preserve">Příjmy z licencí na </w:t>
      </w:r>
      <w:r w:rsidRPr="00B01436">
        <w:rPr>
          <w:b/>
        </w:rPr>
        <w:t>nové odrůdy rostlin a plemen zvířat</w:t>
      </w:r>
      <w:r>
        <w:t xml:space="preserve"> již dva roky zaznamenávají pokles, způsobený především úbytkem příjmů z licencí nejvýznamnějších poskytovatelů.</w:t>
      </w:r>
    </w:p>
    <w:p w:rsidR="00853262" w:rsidRPr="00E06E6F" w:rsidRDefault="00853262" w:rsidP="00853262">
      <w:pPr>
        <w:pStyle w:val="Titulek"/>
        <w:keepNext/>
        <w:tabs>
          <w:tab w:val="left" w:pos="567"/>
        </w:tabs>
      </w:pPr>
      <w:r w:rsidRPr="00E06E6F">
        <w:t xml:space="preserve">Graf </w:t>
      </w:r>
      <w:fldSimple w:instr=" SEQ Graf \* ARABIC ">
        <w:r w:rsidR="00370EE5">
          <w:rPr>
            <w:noProof/>
          </w:rPr>
          <w:t>13</w:t>
        </w:r>
      </w:fldSimple>
      <w:bookmarkStart w:id="12" w:name="_GoBack"/>
      <w:bookmarkEnd w:id="12"/>
      <w:r w:rsidRPr="00E06E6F">
        <w:t xml:space="preserve"> - Výše přijatých licenčních poplatků za ostatní předměty duševního vlastnictví v letech    200</w:t>
      </w:r>
      <w:r>
        <w:t>9</w:t>
      </w:r>
      <w:r w:rsidRPr="00E06E6F">
        <w:t>–201</w:t>
      </w:r>
      <w:r>
        <w:t>8</w:t>
      </w:r>
      <w:r w:rsidRPr="00E06E6F">
        <w:t xml:space="preserve"> (mil. Kč)</w:t>
      </w:r>
    </w:p>
    <w:p w:rsidR="007A40A2" w:rsidRPr="007A40A2" w:rsidRDefault="00853262" w:rsidP="0003603E">
      <w:pPr>
        <w:tabs>
          <w:tab w:val="left" w:pos="567"/>
        </w:tabs>
      </w:pPr>
      <w:r>
        <w:rPr>
          <w:noProof/>
        </w:rPr>
        <w:drawing>
          <wp:inline distT="0" distB="0" distL="0" distR="0" wp14:anchorId="79ED1174" wp14:editId="16C39424">
            <wp:extent cx="6002627" cy="2570480"/>
            <wp:effectExtent l="0" t="0" r="0" b="1270"/>
            <wp:docPr id="83" name="Graf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sectPr w:rsidR="007A40A2" w:rsidRPr="007A40A2" w:rsidSect="00A81F32">
      <w:headerReference w:type="even" r:id="rId59"/>
      <w:headerReference w:type="default" r:id="rId60"/>
      <w:footerReference w:type="even" r:id="rId61"/>
      <w:footerReference w:type="default" r:id="rId6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4" w:rsidRDefault="001A7274" w:rsidP="00E71A58">
      <w:r>
        <w:separator/>
      </w:r>
    </w:p>
  </w:endnote>
  <w:endnote w:type="continuationSeparator" w:id="0">
    <w:p w:rsidR="001A7274" w:rsidRDefault="001A727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5680" behindDoc="0" locked="0" layoutInCell="1" allowOverlap="1" wp14:anchorId="38E646CF" wp14:editId="75373DF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370EE5">
      <w:rPr>
        <w:szCs w:val="16"/>
      </w:rPr>
      <w:t>10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BB7E11">
      <w:rPr>
        <w:szCs w:val="16"/>
      </w:rPr>
      <w:t>201</w:t>
    </w:r>
    <w:r w:rsidR="00A81F32">
      <w:rPr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3632" behindDoc="0" locked="0" layoutInCell="1" allowOverlap="1" wp14:anchorId="6351844C" wp14:editId="494D47C7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95151A">
      <w:rPr>
        <w:rStyle w:val="ZpatChar"/>
        <w:szCs w:val="16"/>
      </w:rPr>
      <w:t>201</w:t>
    </w:r>
    <w:r w:rsidR="00A81F32">
      <w:rPr>
        <w:rStyle w:val="ZpatChar"/>
        <w:szCs w:val="16"/>
      </w:rPr>
      <w:t>8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370EE5">
      <w:rPr>
        <w:rStyle w:val="ZpatChar"/>
        <w:szCs w:val="16"/>
      </w:rPr>
      <w:t>9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4" w:rsidRDefault="001A7274" w:rsidP="00E71A58">
      <w:r>
        <w:separator/>
      </w:r>
    </w:p>
  </w:footnote>
  <w:footnote w:type="continuationSeparator" w:id="0">
    <w:p w:rsidR="001A7274" w:rsidRDefault="001A727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0"/>
    <w:rsid w:val="00001319"/>
    <w:rsid w:val="0000209D"/>
    <w:rsid w:val="00002CDC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20523"/>
    <w:rsid w:val="00022FA2"/>
    <w:rsid w:val="000234D6"/>
    <w:rsid w:val="00023D29"/>
    <w:rsid w:val="00026389"/>
    <w:rsid w:val="000313F3"/>
    <w:rsid w:val="00031AE0"/>
    <w:rsid w:val="000322EF"/>
    <w:rsid w:val="00033FCD"/>
    <w:rsid w:val="0003603E"/>
    <w:rsid w:val="000374EF"/>
    <w:rsid w:val="00040A57"/>
    <w:rsid w:val="00041CEC"/>
    <w:rsid w:val="00042DC1"/>
    <w:rsid w:val="000466EF"/>
    <w:rsid w:val="0004694F"/>
    <w:rsid w:val="000522E4"/>
    <w:rsid w:val="00053727"/>
    <w:rsid w:val="000545B9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712B3"/>
    <w:rsid w:val="00077224"/>
    <w:rsid w:val="000808A9"/>
    <w:rsid w:val="0008263E"/>
    <w:rsid w:val="00082C19"/>
    <w:rsid w:val="0008364E"/>
    <w:rsid w:val="00085395"/>
    <w:rsid w:val="00087634"/>
    <w:rsid w:val="00087F2B"/>
    <w:rsid w:val="00092DF7"/>
    <w:rsid w:val="000935C6"/>
    <w:rsid w:val="000974D1"/>
    <w:rsid w:val="0009799E"/>
    <w:rsid w:val="000A1183"/>
    <w:rsid w:val="000A1602"/>
    <w:rsid w:val="000A256D"/>
    <w:rsid w:val="000A3A2C"/>
    <w:rsid w:val="000A5916"/>
    <w:rsid w:val="000A6060"/>
    <w:rsid w:val="000B04B9"/>
    <w:rsid w:val="000B5A54"/>
    <w:rsid w:val="000C3190"/>
    <w:rsid w:val="000C3408"/>
    <w:rsid w:val="000C4BD6"/>
    <w:rsid w:val="000C5D65"/>
    <w:rsid w:val="000C6AFD"/>
    <w:rsid w:val="000C7CED"/>
    <w:rsid w:val="000D5637"/>
    <w:rsid w:val="000D62F2"/>
    <w:rsid w:val="000D7CAA"/>
    <w:rsid w:val="000D7E8C"/>
    <w:rsid w:val="000E5049"/>
    <w:rsid w:val="000E5E2C"/>
    <w:rsid w:val="000E6FBD"/>
    <w:rsid w:val="000E7040"/>
    <w:rsid w:val="000F2337"/>
    <w:rsid w:val="000F3D1A"/>
    <w:rsid w:val="000F7C03"/>
    <w:rsid w:val="00100F5C"/>
    <w:rsid w:val="00103196"/>
    <w:rsid w:val="00103A3D"/>
    <w:rsid w:val="00103E94"/>
    <w:rsid w:val="00104C4C"/>
    <w:rsid w:val="00115D5C"/>
    <w:rsid w:val="0012192F"/>
    <w:rsid w:val="001231F6"/>
    <w:rsid w:val="00125D69"/>
    <w:rsid w:val="00126D42"/>
    <w:rsid w:val="00137C48"/>
    <w:rsid w:val="001405FA"/>
    <w:rsid w:val="001425C3"/>
    <w:rsid w:val="00142EC9"/>
    <w:rsid w:val="00144E1D"/>
    <w:rsid w:val="00145208"/>
    <w:rsid w:val="00147159"/>
    <w:rsid w:val="00150AC2"/>
    <w:rsid w:val="00157A59"/>
    <w:rsid w:val="0016256B"/>
    <w:rsid w:val="00163626"/>
    <w:rsid w:val="00163793"/>
    <w:rsid w:val="0016434C"/>
    <w:rsid w:val="00165022"/>
    <w:rsid w:val="0016723C"/>
    <w:rsid w:val="001706D6"/>
    <w:rsid w:val="001714F2"/>
    <w:rsid w:val="00172C92"/>
    <w:rsid w:val="0017453A"/>
    <w:rsid w:val="001769BF"/>
    <w:rsid w:val="00176D3B"/>
    <w:rsid w:val="00177B77"/>
    <w:rsid w:val="00177B7C"/>
    <w:rsid w:val="00184B08"/>
    <w:rsid w:val="00184DDC"/>
    <w:rsid w:val="00185010"/>
    <w:rsid w:val="001908E5"/>
    <w:rsid w:val="00190F53"/>
    <w:rsid w:val="0019558B"/>
    <w:rsid w:val="00197C2E"/>
    <w:rsid w:val="001A09BC"/>
    <w:rsid w:val="001A546B"/>
    <w:rsid w:val="001A552F"/>
    <w:rsid w:val="001A6553"/>
    <w:rsid w:val="001A7274"/>
    <w:rsid w:val="001B2CA9"/>
    <w:rsid w:val="001B3110"/>
    <w:rsid w:val="001B4729"/>
    <w:rsid w:val="001B5284"/>
    <w:rsid w:val="001B6C09"/>
    <w:rsid w:val="001C05CD"/>
    <w:rsid w:val="001C4D75"/>
    <w:rsid w:val="001D3F92"/>
    <w:rsid w:val="001D5255"/>
    <w:rsid w:val="001D68B2"/>
    <w:rsid w:val="001D78C4"/>
    <w:rsid w:val="001E0B14"/>
    <w:rsid w:val="001E7D19"/>
    <w:rsid w:val="001F0B5B"/>
    <w:rsid w:val="001F1DEC"/>
    <w:rsid w:val="001F2B01"/>
    <w:rsid w:val="001F2B72"/>
    <w:rsid w:val="001F319B"/>
    <w:rsid w:val="001F34B1"/>
    <w:rsid w:val="001F4597"/>
    <w:rsid w:val="00200A7F"/>
    <w:rsid w:val="002037A7"/>
    <w:rsid w:val="00204CC7"/>
    <w:rsid w:val="00204FA6"/>
    <w:rsid w:val="00205DC6"/>
    <w:rsid w:val="0020613B"/>
    <w:rsid w:val="00206766"/>
    <w:rsid w:val="00207DF5"/>
    <w:rsid w:val="002118B9"/>
    <w:rsid w:val="00216547"/>
    <w:rsid w:val="00217C5B"/>
    <w:rsid w:val="0022139E"/>
    <w:rsid w:val="00222B22"/>
    <w:rsid w:val="00222BEB"/>
    <w:rsid w:val="002252E0"/>
    <w:rsid w:val="002255F6"/>
    <w:rsid w:val="00227850"/>
    <w:rsid w:val="00227A53"/>
    <w:rsid w:val="00230C6E"/>
    <w:rsid w:val="00236443"/>
    <w:rsid w:val="00241353"/>
    <w:rsid w:val="002419E7"/>
    <w:rsid w:val="002436BA"/>
    <w:rsid w:val="0024431D"/>
    <w:rsid w:val="00244A15"/>
    <w:rsid w:val="00247319"/>
    <w:rsid w:val="0024799E"/>
    <w:rsid w:val="00253C0F"/>
    <w:rsid w:val="00260FFD"/>
    <w:rsid w:val="002632BB"/>
    <w:rsid w:val="002711C3"/>
    <w:rsid w:val="00271465"/>
    <w:rsid w:val="00280047"/>
    <w:rsid w:val="00285412"/>
    <w:rsid w:val="00285926"/>
    <w:rsid w:val="00286570"/>
    <w:rsid w:val="00286DB6"/>
    <w:rsid w:val="002936A7"/>
    <w:rsid w:val="00294ED7"/>
    <w:rsid w:val="00297346"/>
    <w:rsid w:val="002A16D4"/>
    <w:rsid w:val="002A230C"/>
    <w:rsid w:val="002A27FC"/>
    <w:rsid w:val="002A76C0"/>
    <w:rsid w:val="002A7D3B"/>
    <w:rsid w:val="002B3916"/>
    <w:rsid w:val="002C43BD"/>
    <w:rsid w:val="002D0E59"/>
    <w:rsid w:val="002D28B3"/>
    <w:rsid w:val="002D4FEC"/>
    <w:rsid w:val="002D6635"/>
    <w:rsid w:val="002D696D"/>
    <w:rsid w:val="002D6FE1"/>
    <w:rsid w:val="002E02A1"/>
    <w:rsid w:val="002E1722"/>
    <w:rsid w:val="002E3432"/>
    <w:rsid w:val="002E4E4C"/>
    <w:rsid w:val="002E557D"/>
    <w:rsid w:val="002F4CE6"/>
    <w:rsid w:val="002F5411"/>
    <w:rsid w:val="00304771"/>
    <w:rsid w:val="003052D4"/>
    <w:rsid w:val="0030615C"/>
    <w:rsid w:val="00306C5B"/>
    <w:rsid w:val="00310373"/>
    <w:rsid w:val="00317097"/>
    <w:rsid w:val="00320135"/>
    <w:rsid w:val="003209D6"/>
    <w:rsid w:val="00321924"/>
    <w:rsid w:val="00324870"/>
    <w:rsid w:val="00325369"/>
    <w:rsid w:val="00325683"/>
    <w:rsid w:val="0032656E"/>
    <w:rsid w:val="00332190"/>
    <w:rsid w:val="003411A9"/>
    <w:rsid w:val="00342446"/>
    <w:rsid w:val="0034294D"/>
    <w:rsid w:val="00344668"/>
    <w:rsid w:val="003462D9"/>
    <w:rsid w:val="00346AF5"/>
    <w:rsid w:val="0035033D"/>
    <w:rsid w:val="00351E5D"/>
    <w:rsid w:val="00352DF3"/>
    <w:rsid w:val="00360C86"/>
    <w:rsid w:val="00362755"/>
    <w:rsid w:val="00362E1E"/>
    <w:rsid w:val="003657F3"/>
    <w:rsid w:val="0036609D"/>
    <w:rsid w:val="00370965"/>
    <w:rsid w:val="00370EE5"/>
    <w:rsid w:val="00371128"/>
    <w:rsid w:val="00371738"/>
    <w:rsid w:val="00374791"/>
    <w:rsid w:val="00376EA3"/>
    <w:rsid w:val="003808DD"/>
    <w:rsid w:val="003818DC"/>
    <w:rsid w:val="00383B3B"/>
    <w:rsid w:val="00384327"/>
    <w:rsid w:val="00385D98"/>
    <w:rsid w:val="0038796D"/>
    <w:rsid w:val="003918C9"/>
    <w:rsid w:val="00394DA1"/>
    <w:rsid w:val="00397B10"/>
    <w:rsid w:val="003A2B4D"/>
    <w:rsid w:val="003A478C"/>
    <w:rsid w:val="003A5525"/>
    <w:rsid w:val="003A6B38"/>
    <w:rsid w:val="003B1226"/>
    <w:rsid w:val="003B31F6"/>
    <w:rsid w:val="003B5A32"/>
    <w:rsid w:val="003B659A"/>
    <w:rsid w:val="003B669A"/>
    <w:rsid w:val="003C0BB1"/>
    <w:rsid w:val="003C3490"/>
    <w:rsid w:val="003C4989"/>
    <w:rsid w:val="003D3EFF"/>
    <w:rsid w:val="003D6920"/>
    <w:rsid w:val="003D7360"/>
    <w:rsid w:val="003D7676"/>
    <w:rsid w:val="003E108D"/>
    <w:rsid w:val="003E2014"/>
    <w:rsid w:val="003E2FEB"/>
    <w:rsid w:val="003E34E4"/>
    <w:rsid w:val="003E4C91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400C42"/>
    <w:rsid w:val="00403B60"/>
    <w:rsid w:val="00407C13"/>
    <w:rsid w:val="00407E59"/>
    <w:rsid w:val="00410638"/>
    <w:rsid w:val="004135F4"/>
    <w:rsid w:val="00416677"/>
    <w:rsid w:val="00426904"/>
    <w:rsid w:val="00432A58"/>
    <w:rsid w:val="00434617"/>
    <w:rsid w:val="00434D7F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5006B"/>
    <w:rsid w:val="004544B4"/>
    <w:rsid w:val="00455475"/>
    <w:rsid w:val="00456F83"/>
    <w:rsid w:val="00460684"/>
    <w:rsid w:val="00460FB3"/>
    <w:rsid w:val="00461267"/>
    <w:rsid w:val="00463F7D"/>
    <w:rsid w:val="004659F0"/>
    <w:rsid w:val="00465AF3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67C7"/>
    <w:rsid w:val="004915CB"/>
    <w:rsid w:val="004924DC"/>
    <w:rsid w:val="00492D50"/>
    <w:rsid w:val="00494956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C17F9"/>
    <w:rsid w:val="004C2624"/>
    <w:rsid w:val="004C384C"/>
    <w:rsid w:val="004C3867"/>
    <w:rsid w:val="004C4CD0"/>
    <w:rsid w:val="004C5BF9"/>
    <w:rsid w:val="004C6D82"/>
    <w:rsid w:val="004C70DC"/>
    <w:rsid w:val="004D002F"/>
    <w:rsid w:val="004D0211"/>
    <w:rsid w:val="004D0794"/>
    <w:rsid w:val="004D1814"/>
    <w:rsid w:val="004D30CB"/>
    <w:rsid w:val="004D6478"/>
    <w:rsid w:val="004D6F11"/>
    <w:rsid w:val="004D7C27"/>
    <w:rsid w:val="004E494F"/>
    <w:rsid w:val="004F06F5"/>
    <w:rsid w:val="004F17F9"/>
    <w:rsid w:val="004F33A0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337A"/>
    <w:rsid w:val="00523429"/>
    <w:rsid w:val="00525137"/>
    <w:rsid w:val="005251DD"/>
    <w:rsid w:val="00526869"/>
    <w:rsid w:val="00527119"/>
    <w:rsid w:val="00532592"/>
    <w:rsid w:val="00532CE7"/>
    <w:rsid w:val="00532FF9"/>
    <w:rsid w:val="0053324C"/>
    <w:rsid w:val="005334F9"/>
    <w:rsid w:val="00533BFD"/>
    <w:rsid w:val="00534A28"/>
    <w:rsid w:val="00541508"/>
    <w:rsid w:val="00543568"/>
    <w:rsid w:val="00546589"/>
    <w:rsid w:val="0055599F"/>
    <w:rsid w:val="0055698A"/>
    <w:rsid w:val="00556D68"/>
    <w:rsid w:val="00557287"/>
    <w:rsid w:val="005647BF"/>
    <w:rsid w:val="00572391"/>
    <w:rsid w:val="0057248E"/>
    <w:rsid w:val="0057270C"/>
    <w:rsid w:val="0057364B"/>
    <w:rsid w:val="00574773"/>
    <w:rsid w:val="0057647A"/>
    <w:rsid w:val="00576BCD"/>
    <w:rsid w:val="00583CEB"/>
    <w:rsid w:val="00583FFD"/>
    <w:rsid w:val="00584E21"/>
    <w:rsid w:val="00585FA1"/>
    <w:rsid w:val="005911BE"/>
    <w:rsid w:val="00592A6C"/>
    <w:rsid w:val="00592B9F"/>
    <w:rsid w:val="00593152"/>
    <w:rsid w:val="005960AB"/>
    <w:rsid w:val="005A10F2"/>
    <w:rsid w:val="005A21E0"/>
    <w:rsid w:val="005A28FF"/>
    <w:rsid w:val="005A2E83"/>
    <w:rsid w:val="005A3DF8"/>
    <w:rsid w:val="005A5549"/>
    <w:rsid w:val="005A63AE"/>
    <w:rsid w:val="005B121D"/>
    <w:rsid w:val="005B400B"/>
    <w:rsid w:val="005C06ED"/>
    <w:rsid w:val="005C0A06"/>
    <w:rsid w:val="005C13EF"/>
    <w:rsid w:val="005C5114"/>
    <w:rsid w:val="005D212A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ED3"/>
    <w:rsid w:val="00603802"/>
    <w:rsid w:val="00604307"/>
    <w:rsid w:val="0060487F"/>
    <w:rsid w:val="00604EAD"/>
    <w:rsid w:val="00605406"/>
    <w:rsid w:val="006071C8"/>
    <w:rsid w:val="006104FB"/>
    <w:rsid w:val="00612A2F"/>
    <w:rsid w:val="00614598"/>
    <w:rsid w:val="0061483F"/>
    <w:rsid w:val="006159AE"/>
    <w:rsid w:val="00615DC1"/>
    <w:rsid w:val="00616E05"/>
    <w:rsid w:val="00624093"/>
    <w:rsid w:val="006357BD"/>
    <w:rsid w:val="006404A7"/>
    <w:rsid w:val="00641B2F"/>
    <w:rsid w:val="006451E4"/>
    <w:rsid w:val="00645B33"/>
    <w:rsid w:val="00646712"/>
    <w:rsid w:val="00646CF8"/>
    <w:rsid w:val="00650F8C"/>
    <w:rsid w:val="006516CB"/>
    <w:rsid w:val="006521F8"/>
    <w:rsid w:val="00652459"/>
    <w:rsid w:val="00652852"/>
    <w:rsid w:val="006532AF"/>
    <w:rsid w:val="0065384D"/>
    <w:rsid w:val="00656EC3"/>
    <w:rsid w:val="00657E87"/>
    <w:rsid w:val="00661684"/>
    <w:rsid w:val="00664803"/>
    <w:rsid w:val="00665BA4"/>
    <w:rsid w:val="00667AF2"/>
    <w:rsid w:val="00670686"/>
    <w:rsid w:val="006710C9"/>
    <w:rsid w:val="00671F8A"/>
    <w:rsid w:val="00674D89"/>
    <w:rsid w:val="00675E37"/>
    <w:rsid w:val="00677696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77F6"/>
    <w:rsid w:val="00697A13"/>
    <w:rsid w:val="006A0E0E"/>
    <w:rsid w:val="006A109C"/>
    <w:rsid w:val="006A14A9"/>
    <w:rsid w:val="006A3CBB"/>
    <w:rsid w:val="006A3D74"/>
    <w:rsid w:val="006A47C9"/>
    <w:rsid w:val="006A499E"/>
    <w:rsid w:val="006A599A"/>
    <w:rsid w:val="006B07C9"/>
    <w:rsid w:val="006B304A"/>
    <w:rsid w:val="006B344A"/>
    <w:rsid w:val="006B519D"/>
    <w:rsid w:val="006B78D8"/>
    <w:rsid w:val="006C113F"/>
    <w:rsid w:val="006C123E"/>
    <w:rsid w:val="006C28B1"/>
    <w:rsid w:val="006C56D4"/>
    <w:rsid w:val="006C673E"/>
    <w:rsid w:val="006C6924"/>
    <w:rsid w:val="006C7CA6"/>
    <w:rsid w:val="006D0A0A"/>
    <w:rsid w:val="006D3E8A"/>
    <w:rsid w:val="006D61F6"/>
    <w:rsid w:val="006E279A"/>
    <w:rsid w:val="006E313B"/>
    <w:rsid w:val="006E384A"/>
    <w:rsid w:val="006E3D97"/>
    <w:rsid w:val="006E506F"/>
    <w:rsid w:val="006E70C5"/>
    <w:rsid w:val="006E76E0"/>
    <w:rsid w:val="006F53E8"/>
    <w:rsid w:val="006F5416"/>
    <w:rsid w:val="007007C5"/>
    <w:rsid w:val="00701FD6"/>
    <w:rsid w:val="00703765"/>
    <w:rsid w:val="00706AD4"/>
    <w:rsid w:val="00713292"/>
    <w:rsid w:val="007140BE"/>
    <w:rsid w:val="007211F5"/>
    <w:rsid w:val="007219BE"/>
    <w:rsid w:val="00725596"/>
    <w:rsid w:val="00725BB5"/>
    <w:rsid w:val="00730AE8"/>
    <w:rsid w:val="00730D6A"/>
    <w:rsid w:val="00731B55"/>
    <w:rsid w:val="007337D4"/>
    <w:rsid w:val="007364FC"/>
    <w:rsid w:val="0073678A"/>
    <w:rsid w:val="00741493"/>
    <w:rsid w:val="00746611"/>
    <w:rsid w:val="007517B6"/>
    <w:rsid w:val="00752180"/>
    <w:rsid w:val="007523FE"/>
    <w:rsid w:val="00755202"/>
    <w:rsid w:val="00755D3A"/>
    <w:rsid w:val="007578D3"/>
    <w:rsid w:val="00757BC2"/>
    <w:rsid w:val="007609C6"/>
    <w:rsid w:val="00760F49"/>
    <w:rsid w:val="007614B2"/>
    <w:rsid w:val="0076175D"/>
    <w:rsid w:val="007636A7"/>
    <w:rsid w:val="00763C05"/>
    <w:rsid w:val="0076521E"/>
    <w:rsid w:val="0076577A"/>
    <w:rsid w:val="007661E9"/>
    <w:rsid w:val="00766957"/>
    <w:rsid w:val="00767767"/>
    <w:rsid w:val="007713BB"/>
    <w:rsid w:val="00776169"/>
    <w:rsid w:val="00776527"/>
    <w:rsid w:val="00777324"/>
    <w:rsid w:val="00780EF1"/>
    <w:rsid w:val="00781D0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A3C"/>
    <w:rsid w:val="007B4E42"/>
    <w:rsid w:val="007B532B"/>
    <w:rsid w:val="007B6689"/>
    <w:rsid w:val="007B6EEA"/>
    <w:rsid w:val="007C1C35"/>
    <w:rsid w:val="007C6CDC"/>
    <w:rsid w:val="007D40DF"/>
    <w:rsid w:val="007D4462"/>
    <w:rsid w:val="007D6B88"/>
    <w:rsid w:val="007E0012"/>
    <w:rsid w:val="007E076D"/>
    <w:rsid w:val="007E0FFE"/>
    <w:rsid w:val="007E59B8"/>
    <w:rsid w:val="007E6E26"/>
    <w:rsid w:val="007E7E61"/>
    <w:rsid w:val="007E7F7F"/>
    <w:rsid w:val="007F058E"/>
    <w:rsid w:val="007F0845"/>
    <w:rsid w:val="0080233E"/>
    <w:rsid w:val="00807C82"/>
    <w:rsid w:val="00810722"/>
    <w:rsid w:val="008167C6"/>
    <w:rsid w:val="00816905"/>
    <w:rsid w:val="00816B0F"/>
    <w:rsid w:val="00817807"/>
    <w:rsid w:val="00821FF6"/>
    <w:rsid w:val="00823C4B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409CA"/>
    <w:rsid w:val="00841CEA"/>
    <w:rsid w:val="008451F2"/>
    <w:rsid w:val="0084708F"/>
    <w:rsid w:val="008477C8"/>
    <w:rsid w:val="0085114D"/>
    <w:rsid w:val="008511F9"/>
    <w:rsid w:val="00852217"/>
    <w:rsid w:val="00853262"/>
    <w:rsid w:val="00855408"/>
    <w:rsid w:val="00856D65"/>
    <w:rsid w:val="00861202"/>
    <w:rsid w:val="00861B41"/>
    <w:rsid w:val="00863434"/>
    <w:rsid w:val="00865330"/>
    <w:rsid w:val="0086579B"/>
    <w:rsid w:val="00865E4C"/>
    <w:rsid w:val="008701E4"/>
    <w:rsid w:val="008709EB"/>
    <w:rsid w:val="00871921"/>
    <w:rsid w:val="008721F7"/>
    <w:rsid w:val="00875098"/>
    <w:rsid w:val="00875A32"/>
    <w:rsid w:val="00876086"/>
    <w:rsid w:val="00877E18"/>
    <w:rsid w:val="008841AE"/>
    <w:rsid w:val="008865F1"/>
    <w:rsid w:val="00886A4F"/>
    <w:rsid w:val="008873D4"/>
    <w:rsid w:val="00892A42"/>
    <w:rsid w:val="00893E85"/>
    <w:rsid w:val="00894031"/>
    <w:rsid w:val="00894FD3"/>
    <w:rsid w:val="00897C67"/>
    <w:rsid w:val="00897F3F"/>
    <w:rsid w:val="008A7A19"/>
    <w:rsid w:val="008B2F8B"/>
    <w:rsid w:val="008B39A6"/>
    <w:rsid w:val="008B7C02"/>
    <w:rsid w:val="008B7C46"/>
    <w:rsid w:val="008B7D2B"/>
    <w:rsid w:val="008C0049"/>
    <w:rsid w:val="008C062A"/>
    <w:rsid w:val="008C0E88"/>
    <w:rsid w:val="008D0050"/>
    <w:rsid w:val="008D1E6A"/>
    <w:rsid w:val="008D2A16"/>
    <w:rsid w:val="008D44D0"/>
    <w:rsid w:val="008D50CF"/>
    <w:rsid w:val="008D5E01"/>
    <w:rsid w:val="008E2C57"/>
    <w:rsid w:val="008E31FF"/>
    <w:rsid w:val="008E3496"/>
    <w:rsid w:val="008E639F"/>
    <w:rsid w:val="008E6F06"/>
    <w:rsid w:val="008F029B"/>
    <w:rsid w:val="008F3FC9"/>
    <w:rsid w:val="008F585B"/>
    <w:rsid w:val="008F5C62"/>
    <w:rsid w:val="008F6822"/>
    <w:rsid w:val="008F6B4D"/>
    <w:rsid w:val="009003A8"/>
    <w:rsid w:val="00901055"/>
    <w:rsid w:val="00902500"/>
    <w:rsid w:val="00902B62"/>
    <w:rsid w:val="00902EFF"/>
    <w:rsid w:val="009036FF"/>
    <w:rsid w:val="00905107"/>
    <w:rsid w:val="00905F9C"/>
    <w:rsid w:val="00906401"/>
    <w:rsid w:val="0091155E"/>
    <w:rsid w:val="00912A92"/>
    <w:rsid w:val="00913DF1"/>
    <w:rsid w:val="00914F90"/>
    <w:rsid w:val="0091728D"/>
    <w:rsid w:val="00917F75"/>
    <w:rsid w:val="0092180B"/>
    <w:rsid w:val="00921F14"/>
    <w:rsid w:val="00924AC8"/>
    <w:rsid w:val="0092597A"/>
    <w:rsid w:val="00927728"/>
    <w:rsid w:val="00932443"/>
    <w:rsid w:val="00932C40"/>
    <w:rsid w:val="009348B5"/>
    <w:rsid w:val="00934F32"/>
    <w:rsid w:val="00937AE2"/>
    <w:rsid w:val="00940339"/>
    <w:rsid w:val="009424A1"/>
    <w:rsid w:val="009424BC"/>
    <w:rsid w:val="00943BF4"/>
    <w:rsid w:val="0094427A"/>
    <w:rsid w:val="00947990"/>
    <w:rsid w:val="00950B0A"/>
    <w:rsid w:val="0095151A"/>
    <w:rsid w:val="00956309"/>
    <w:rsid w:val="00962AE0"/>
    <w:rsid w:val="00965F67"/>
    <w:rsid w:val="00971858"/>
    <w:rsid w:val="00974923"/>
    <w:rsid w:val="00980D3D"/>
    <w:rsid w:val="0098111B"/>
    <w:rsid w:val="00984A96"/>
    <w:rsid w:val="00985107"/>
    <w:rsid w:val="009855BD"/>
    <w:rsid w:val="00987A30"/>
    <w:rsid w:val="00987F74"/>
    <w:rsid w:val="00992CF3"/>
    <w:rsid w:val="00995265"/>
    <w:rsid w:val="00996179"/>
    <w:rsid w:val="009965AE"/>
    <w:rsid w:val="009968D6"/>
    <w:rsid w:val="009A1CAB"/>
    <w:rsid w:val="009A60D1"/>
    <w:rsid w:val="009B1E70"/>
    <w:rsid w:val="009B3643"/>
    <w:rsid w:val="009B6FD3"/>
    <w:rsid w:val="009C1750"/>
    <w:rsid w:val="009C2E29"/>
    <w:rsid w:val="009C554B"/>
    <w:rsid w:val="009C69A3"/>
    <w:rsid w:val="009C719E"/>
    <w:rsid w:val="009D0F94"/>
    <w:rsid w:val="009D3ACD"/>
    <w:rsid w:val="009D4097"/>
    <w:rsid w:val="009D4344"/>
    <w:rsid w:val="009E5273"/>
    <w:rsid w:val="009E574B"/>
    <w:rsid w:val="009E5DDB"/>
    <w:rsid w:val="009F2FEF"/>
    <w:rsid w:val="009F4CA7"/>
    <w:rsid w:val="009F61B0"/>
    <w:rsid w:val="00A07E04"/>
    <w:rsid w:val="00A10D66"/>
    <w:rsid w:val="00A14114"/>
    <w:rsid w:val="00A15681"/>
    <w:rsid w:val="00A1606A"/>
    <w:rsid w:val="00A16413"/>
    <w:rsid w:val="00A170CB"/>
    <w:rsid w:val="00A223F7"/>
    <w:rsid w:val="00A23E43"/>
    <w:rsid w:val="00A30F65"/>
    <w:rsid w:val="00A30FB3"/>
    <w:rsid w:val="00A377AD"/>
    <w:rsid w:val="00A37AE0"/>
    <w:rsid w:val="00A37AE8"/>
    <w:rsid w:val="00A37EAC"/>
    <w:rsid w:val="00A418BC"/>
    <w:rsid w:val="00A41E79"/>
    <w:rsid w:val="00A44EAA"/>
    <w:rsid w:val="00A453DA"/>
    <w:rsid w:val="00A465CE"/>
    <w:rsid w:val="00A46DE0"/>
    <w:rsid w:val="00A50D73"/>
    <w:rsid w:val="00A5284A"/>
    <w:rsid w:val="00A52CAD"/>
    <w:rsid w:val="00A5300F"/>
    <w:rsid w:val="00A530F0"/>
    <w:rsid w:val="00A53FC7"/>
    <w:rsid w:val="00A57BA5"/>
    <w:rsid w:val="00A61904"/>
    <w:rsid w:val="00A61D83"/>
    <w:rsid w:val="00A624A5"/>
    <w:rsid w:val="00A62CE1"/>
    <w:rsid w:val="00A65079"/>
    <w:rsid w:val="00A6741E"/>
    <w:rsid w:val="00A71BCF"/>
    <w:rsid w:val="00A726B4"/>
    <w:rsid w:val="00A726F4"/>
    <w:rsid w:val="00A74CE7"/>
    <w:rsid w:val="00A752E0"/>
    <w:rsid w:val="00A75E40"/>
    <w:rsid w:val="00A77820"/>
    <w:rsid w:val="00A77D1D"/>
    <w:rsid w:val="00A8134D"/>
    <w:rsid w:val="00A81F32"/>
    <w:rsid w:val="00A83BFE"/>
    <w:rsid w:val="00A85269"/>
    <w:rsid w:val="00A857C0"/>
    <w:rsid w:val="00A90277"/>
    <w:rsid w:val="00A90800"/>
    <w:rsid w:val="00A927AC"/>
    <w:rsid w:val="00A92A48"/>
    <w:rsid w:val="00A95FCD"/>
    <w:rsid w:val="00A97D59"/>
    <w:rsid w:val="00AA0D61"/>
    <w:rsid w:val="00AA0E4C"/>
    <w:rsid w:val="00AA1280"/>
    <w:rsid w:val="00AA1680"/>
    <w:rsid w:val="00AA2659"/>
    <w:rsid w:val="00AA2996"/>
    <w:rsid w:val="00AA52BF"/>
    <w:rsid w:val="00AA559A"/>
    <w:rsid w:val="00AB028C"/>
    <w:rsid w:val="00AB17B9"/>
    <w:rsid w:val="00AB2AF1"/>
    <w:rsid w:val="00AB6759"/>
    <w:rsid w:val="00AC0994"/>
    <w:rsid w:val="00AC1BB2"/>
    <w:rsid w:val="00AC65C4"/>
    <w:rsid w:val="00AC68AC"/>
    <w:rsid w:val="00AD1899"/>
    <w:rsid w:val="00AD306C"/>
    <w:rsid w:val="00AD322F"/>
    <w:rsid w:val="00AD50C9"/>
    <w:rsid w:val="00AD670C"/>
    <w:rsid w:val="00AD6A3D"/>
    <w:rsid w:val="00AE071E"/>
    <w:rsid w:val="00AE09B3"/>
    <w:rsid w:val="00AE16F1"/>
    <w:rsid w:val="00AE17B9"/>
    <w:rsid w:val="00AE1A06"/>
    <w:rsid w:val="00AE1A83"/>
    <w:rsid w:val="00AE31F1"/>
    <w:rsid w:val="00AE61BC"/>
    <w:rsid w:val="00AF1805"/>
    <w:rsid w:val="00AF5896"/>
    <w:rsid w:val="00AF5B49"/>
    <w:rsid w:val="00AF61DE"/>
    <w:rsid w:val="00B00913"/>
    <w:rsid w:val="00B01436"/>
    <w:rsid w:val="00B01593"/>
    <w:rsid w:val="00B01606"/>
    <w:rsid w:val="00B02366"/>
    <w:rsid w:val="00B10A4D"/>
    <w:rsid w:val="00B1199D"/>
    <w:rsid w:val="00B16A82"/>
    <w:rsid w:val="00B17E71"/>
    <w:rsid w:val="00B17FDE"/>
    <w:rsid w:val="00B2379C"/>
    <w:rsid w:val="00B257AF"/>
    <w:rsid w:val="00B2687D"/>
    <w:rsid w:val="00B3252B"/>
    <w:rsid w:val="00B32DDB"/>
    <w:rsid w:val="00B34023"/>
    <w:rsid w:val="00B34528"/>
    <w:rsid w:val="00B3635E"/>
    <w:rsid w:val="00B402FC"/>
    <w:rsid w:val="00B4314C"/>
    <w:rsid w:val="00B457CC"/>
    <w:rsid w:val="00B46604"/>
    <w:rsid w:val="00B50A2D"/>
    <w:rsid w:val="00B513DF"/>
    <w:rsid w:val="00B52296"/>
    <w:rsid w:val="00B530CD"/>
    <w:rsid w:val="00B54AAD"/>
    <w:rsid w:val="00B55F5E"/>
    <w:rsid w:val="00B567F9"/>
    <w:rsid w:val="00B5752E"/>
    <w:rsid w:val="00B630C0"/>
    <w:rsid w:val="00B63A11"/>
    <w:rsid w:val="00B64C24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2D1D"/>
    <w:rsid w:val="00B938C5"/>
    <w:rsid w:val="00B93C1A"/>
    <w:rsid w:val="00B95940"/>
    <w:rsid w:val="00BA4685"/>
    <w:rsid w:val="00BA563B"/>
    <w:rsid w:val="00BB43FE"/>
    <w:rsid w:val="00BB46F3"/>
    <w:rsid w:val="00BB4CB1"/>
    <w:rsid w:val="00BB4F98"/>
    <w:rsid w:val="00BB54D5"/>
    <w:rsid w:val="00BB5904"/>
    <w:rsid w:val="00BB6C34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8E6"/>
    <w:rsid w:val="00BC6D39"/>
    <w:rsid w:val="00BC7154"/>
    <w:rsid w:val="00BD2A98"/>
    <w:rsid w:val="00BD366B"/>
    <w:rsid w:val="00BD6D50"/>
    <w:rsid w:val="00BD6D6C"/>
    <w:rsid w:val="00BD720E"/>
    <w:rsid w:val="00BE18B9"/>
    <w:rsid w:val="00BE2495"/>
    <w:rsid w:val="00BE48FA"/>
    <w:rsid w:val="00BF1578"/>
    <w:rsid w:val="00BF18E5"/>
    <w:rsid w:val="00BF264A"/>
    <w:rsid w:val="00BF2A62"/>
    <w:rsid w:val="00C07F6C"/>
    <w:rsid w:val="00C11287"/>
    <w:rsid w:val="00C215FD"/>
    <w:rsid w:val="00C21B30"/>
    <w:rsid w:val="00C21F94"/>
    <w:rsid w:val="00C23641"/>
    <w:rsid w:val="00C27913"/>
    <w:rsid w:val="00C30901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906"/>
    <w:rsid w:val="00C53448"/>
    <w:rsid w:val="00C54697"/>
    <w:rsid w:val="00C65989"/>
    <w:rsid w:val="00C662FA"/>
    <w:rsid w:val="00C71E6B"/>
    <w:rsid w:val="00C73885"/>
    <w:rsid w:val="00C747B1"/>
    <w:rsid w:val="00C82191"/>
    <w:rsid w:val="00C90CF4"/>
    <w:rsid w:val="00C9126B"/>
    <w:rsid w:val="00C92EB6"/>
    <w:rsid w:val="00C93389"/>
    <w:rsid w:val="00C96F01"/>
    <w:rsid w:val="00CA321C"/>
    <w:rsid w:val="00CB0EF1"/>
    <w:rsid w:val="00CB4562"/>
    <w:rsid w:val="00CB4930"/>
    <w:rsid w:val="00CC13A1"/>
    <w:rsid w:val="00CC2E7D"/>
    <w:rsid w:val="00CC406B"/>
    <w:rsid w:val="00CD10A5"/>
    <w:rsid w:val="00CD2076"/>
    <w:rsid w:val="00CD4688"/>
    <w:rsid w:val="00CD478A"/>
    <w:rsid w:val="00CE670B"/>
    <w:rsid w:val="00CF2380"/>
    <w:rsid w:val="00CF51EC"/>
    <w:rsid w:val="00CF73AE"/>
    <w:rsid w:val="00D040DD"/>
    <w:rsid w:val="00D05EC7"/>
    <w:rsid w:val="00D10B04"/>
    <w:rsid w:val="00D13986"/>
    <w:rsid w:val="00D1413D"/>
    <w:rsid w:val="00D1514A"/>
    <w:rsid w:val="00D15A04"/>
    <w:rsid w:val="00D164F8"/>
    <w:rsid w:val="00D21433"/>
    <w:rsid w:val="00D235B7"/>
    <w:rsid w:val="00D23948"/>
    <w:rsid w:val="00D24504"/>
    <w:rsid w:val="00D25F28"/>
    <w:rsid w:val="00D27973"/>
    <w:rsid w:val="00D365E7"/>
    <w:rsid w:val="00D368D3"/>
    <w:rsid w:val="00D42AAA"/>
    <w:rsid w:val="00D465A2"/>
    <w:rsid w:val="00D50F46"/>
    <w:rsid w:val="00D51367"/>
    <w:rsid w:val="00D570E1"/>
    <w:rsid w:val="00D60128"/>
    <w:rsid w:val="00D60D1D"/>
    <w:rsid w:val="00D66223"/>
    <w:rsid w:val="00D66E6B"/>
    <w:rsid w:val="00D72A42"/>
    <w:rsid w:val="00D7520D"/>
    <w:rsid w:val="00D80080"/>
    <w:rsid w:val="00D8084C"/>
    <w:rsid w:val="00D8210A"/>
    <w:rsid w:val="00D91B06"/>
    <w:rsid w:val="00D928B9"/>
    <w:rsid w:val="00D97AE5"/>
    <w:rsid w:val="00DA3469"/>
    <w:rsid w:val="00DA4A8E"/>
    <w:rsid w:val="00DA7C0C"/>
    <w:rsid w:val="00DA7E5E"/>
    <w:rsid w:val="00DB2EC8"/>
    <w:rsid w:val="00DB2F72"/>
    <w:rsid w:val="00DB601B"/>
    <w:rsid w:val="00DC5B3B"/>
    <w:rsid w:val="00DC6D8D"/>
    <w:rsid w:val="00DC7176"/>
    <w:rsid w:val="00DD0EB9"/>
    <w:rsid w:val="00DD129F"/>
    <w:rsid w:val="00DD41A5"/>
    <w:rsid w:val="00DE4B24"/>
    <w:rsid w:val="00DE5C97"/>
    <w:rsid w:val="00DF3FA5"/>
    <w:rsid w:val="00DF42FF"/>
    <w:rsid w:val="00DF62CF"/>
    <w:rsid w:val="00DF6B4B"/>
    <w:rsid w:val="00E0076B"/>
    <w:rsid w:val="00E01C0E"/>
    <w:rsid w:val="00E03F9A"/>
    <w:rsid w:val="00E041E0"/>
    <w:rsid w:val="00E04694"/>
    <w:rsid w:val="00E0496A"/>
    <w:rsid w:val="00E04E45"/>
    <w:rsid w:val="00E06E6F"/>
    <w:rsid w:val="00E1183D"/>
    <w:rsid w:val="00E121FF"/>
    <w:rsid w:val="00E129FE"/>
    <w:rsid w:val="00E12B1E"/>
    <w:rsid w:val="00E13997"/>
    <w:rsid w:val="00E17262"/>
    <w:rsid w:val="00E22477"/>
    <w:rsid w:val="00E22C7A"/>
    <w:rsid w:val="00E253A2"/>
    <w:rsid w:val="00E25698"/>
    <w:rsid w:val="00E311C5"/>
    <w:rsid w:val="00E321E7"/>
    <w:rsid w:val="00E3220E"/>
    <w:rsid w:val="00E3309D"/>
    <w:rsid w:val="00E40594"/>
    <w:rsid w:val="00E45496"/>
    <w:rsid w:val="00E45A56"/>
    <w:rsid w:val="00E478D4"/>
    <w:rsid w:val="00E50156"/>
    <w:rsid w:val="00E53291"/>
    <w:rsid w:val="00E53470"/>
    <w:rsid w:val="00E539F6"/>
    <w:rsid w:val="00E55D88"/>
    <w:rsid w:val="00E64508"/>
    <w:rsid w:val="00E6519D"/>
    <w:rsid w:val="00E66BFF"/>
    <w:rsid w:val="00E67696"/>
    <w:rsid w:val="00E71A58"/>
    <w:rsid w:val="00E72A7A"/>
    <w:rsid w:val="00E75C94"/>
    <w:rsid w:val="00E812C5"/>
    <w:rsid w:val="00E87AC4"/>
    <w:rsid w:val="00E926C8"/>
    <w:rsid w:val="00E92844"/>
    <w:rsid w:val="00E92C1A"/>
    <w:rsid w:val="00E935A9"/>
    <w:rsid w:val="00E93820"/>
    <w:rsid w:val="00E952DC"/>
    <w:rsid w:val="00E95BAE"/>
    <w:rsid w:val="00E961D0"/>
    <w:rsid w:val="00EA0C68"/>
    <w:rsid w:val="00EA136A"/>
    <w:rsid w:val="00EA1E9B"/>
    <w:rsid w:val="00EA32BC"/>
    <w:rsid w:val="00EA3406"/>
    <w:rsid w:val="00EA632C"/>
    <w:rsid w:val="00EA71B8"/>
    <w:rsid w:val="00EB4511"/>
    <w:rsid w:val="00EB5B16"/>
    <w:rsid w:val="00EC03D7"/>
    <w:rsid w:val="00EC2D63"/>
    <w:rsid w:val="00EC55D5"/>
    <w:rsid w:val="00EC5811"/>
    <w:rsid w:val="00EC617C"/>
    <w:rsid w:val="00EC7384"/>
    <w:rsid w:val="00ED2E78"/>
    <w:rsid w:val="00ED6083"/>
    <w:rsid w:val="00ED62C6"/>
    <w:rsid w:val="00ED64C1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606F"/>
    <w:rsid w:val="00EF639D"/>
    <w:rsid w:val="00EF7AA5"/>
    <w:rsid w:val="00F02B68"/>
    <w:rsid w:val="00F04811"/>
    <w:rsid w:val="00F0488C"/>
    <w:rsid w:val="00F10F11"/>
    <w:rsid w:val="00F15AAA"/>
    <w:rsid w:val="00F15BEF"/>
    <w:rsid w:val="00F23D77"/>
    <w:rsid w:val="00F24407"/>
    <w:rsid w:val="00F2460A"/>
    <w:rsid w:val="00F2497D"/>
    <w:rsid w:val="00F24FAA"/>
    <w:rsid w:val="00F3364D"/>
    <w:rsid w:val="00F3453E"/>
    <w:rsid w:val="00F3726F"/>
    <w:rsid w:val="00F437CC"/>
    <w:rsid w:val="00F47067"/>
    <w:rsid w:val="00F525EB"/>
    <w:rsid w:val="00F56619"/>
    <w:rsid w:val="00F61D1B"/>
    <w:rsid w:val="00F63DDE"/>
    <w:rsid w:val="00F63FB7"/>
    <w:rsid w:val="00F649D2"/>
    <w:rsid w:val="00F64BEB"/>
    <w:rsid w:val="00F64D12"/>
    <w:rsid w:val="00F6602B"/>
    <w:rsid w:val="00F73A0C"/>
    <w:rsid w:val="00F756DB"/>
    <w:rsid w:val="00F85066"/>
    <w:rsid w:val="00F8543A"/>
    <w:rsid w:val="00F858D0"/>
    <w:rsid w:val="00F86DA0"/>
    <w:rsid w:val="00F9142E"/>
    <w:rsid w:val="00F916C1"/>
    <w:rsid w:val="00F93C46"/>
    <w:rsid w:val="00FA245E"/>
    <w:rsid w:val="00FA5D4D"/>
    <w:rsid w:val="00FA64FF"/>
    <w:rsid w:val="00FB0EE2"/>
    <w:rsid w:val="00FB2275"/>
    <w:rsid w:val="00FB3C11"/>
    <w:rsid w:val="00FB542E"/>
    <w:rsid w:val="00FB55B2"/>
    <w:rsid w:val="00FB655E"/>
    <w:rsid w:val="00FB77EA"/>
    <w:rsid w:val="00FB7C19"/>
    <w:rsid w:val="00FC0E5F"/>
    <w:rsid w:val="00FC1A95"/>
    <w:rsid w:val="00FC313C"/>
    <w:rsid w:val="00FC3401"/>
    <w:rsid w:val="00FC56DE"/>
    <w:rsid w:val="00FC684B"/>
    <w:rsid w:val="00FC783A"/>
    <w:rsid w:val="00FD21B8"/>
    <w:rsid w:val="00FD3265"/>
    <w:rsid w:val="00FD6107"/>
    <w:rsid w:val="00FD61EB"/>
    <w:rsid w:val="00FE25B7"/>
    <w:rsid w:val="00FE2F78"/>
    <w:rsid w:val="00FE5713"/>
    <w:rsid w:val="00FE69D9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hart" Target="charts/chart6.xml"/><Relationship Id="rId26" Type="http://schemas.openxmlformats.org/officeDocument/2006/relationships/chart" Target="charts/chart10.xml"/><Relationship Id="rId39" Type="http://schemas.openxmlformats.org/officeDocument/2006/relationships/chart" Target="charts/chart17.xml"/><Relationship Id="rId21" Type="http://schemas.openxmlformats.org/officeDocument/2006/relationships/image" Target="media/image8.png"/><Relationship Id="rId34" Type="http://schemas.openxmlformats.org/officeDocument/2006/relationships/chart" Target="charts/chart14.xml"/><Relationship Id="rId42" Type="http://schemas.openxmlformats.org/officeDocument/2006/relationships/chart" Target="charts/chart18.xml"/><Relationship Id="rId47" Type="http://schemas.openxmlformats.org/officeDocument/2006/relationships/chart" Target="charts/chart21.xml"/><Relationship Id="rId50" Type="http://schemas.openxmlformats.org/officeDocument/2006/relationships/chart" Target="charts/chart22.xml"/><Relationship Id="rId55" Type="http://schemas.openxmlformats.org/officeDocument/2006/relationships/chart" Target="charts/chart25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chart" Target="charts/chart26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7.xml"/><Relationship Id="rId14" Type="http://schemas.openxmlformats.org/officeDocument/2006/relationships/chart" Target="charts/chart4.xm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chart" Target="charts/chart12.xml"/><Relationship Id="rId35" Type="http://schemas.openxmlformats.org/officeDocument/2006/relationships/chart" Target="charts/chart15.xml"/><Relationship Id="rId43" Type="http://schemas.openxmlformats.org/officeDocument/2006/relationships/chart" Target="charts/chart19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23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hart" Target="charts/chart16.xml"/><Relationship Id="rId46" Type="http://schemas.openxmlformats.org/officeDocument/2006/relationships/chart" Target="charts/chart20.xml"/><Relationship Id="rId59" Type="http://schemas.openxmlformats.org/officeDocument/2006/relationships/header" Target="header1.xml"/><Relationship Id="rId20" Type="http://schemas.openxmlformats.org/officeDocument/2006/relationships/image" Target="media/image7.png"/><Relationship Id="rId41" Type="http://schemas.openxmlformats.org/officeDocument/2006/relationships/image" Target="media/image18.png"/><Relationship Id="rId54" Type="http://schemas.openxmlformats.org/officeDocument/2006/relationships/chart" Target="charts/chart24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chart" Target="charts/chart3.xml"/><Relationship Id="rId31" Type="http://schemas.openxmlformats.org/officeDocument/2006/relationships/chart" Target="charts/chart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licence\Lic05-1\2018\publikace\publikace_grafy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D:\licence\Lic05-1\2018\publikace\publikace_grafy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D:\licence\Lic05-1\2018\publikace\publikace_graf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D:\licence\Lic05-1\2018\publikace\publikace_grafy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licence\Lic05-1\2018\publikace\publikace_grafy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D:\licence\Lic05-1\2018\publikace\publikace_grafy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D:\licence\Lic05-1\2018\publikace\publikace_grafy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D:\licence\Lic05-1\2018\publikace\publikace_grafy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D:\licence\Lic05-1\2018\publikace\publikace_grafy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D:\licence\Lic05-1\2018\publikace\publikace_grafy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D:\licence\Lic05-1\2018\publikace\publikace_graf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licence\Lic05-1\2018\publikace\publikace_grafy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D:\licence\Lic05-1\2018\publikace\publikace_grafy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D:\licence\Lic05-1\2018\publikace\publikace_grafy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D:\licence\Lic05-1\2018\publikace\publikace_grafy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oleObject" Target="file:///D:\licence\Lic05-1\2018\publikace\publikace_grafy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oleObject" Target="file:///D:\licence\Lic05-1\2018\publikace\publikace_grafy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oleObject" Target="file:///D:\licence\Lic05-1\2018\publikace\publikace_grafy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icence\Lic05-1\2018\publikace\publikace_graf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licence\Lic05-1\2018\publikace\publikace_graf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licence\Lic05-1\2018\publikace\publikace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licence\Lic05-1\2018\publikace\publikace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licence\Lic05-1\2018\publikace\publikace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licence\Lic05-1\2018\publikace\publikace_graf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licence\Lic05-1\2018\publikace\publikace_graf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D:\licence\Lic05-1\2018\publikace\publikace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983583662719398E-2"/>
          <c:y val="0.21074305207350932"/>
          <c:w val="0.57233333333333336"/>
          <c:h val="0.782873008751838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List1!$A$9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63-4FF6-B59B-AA03B51A5C96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63-4FF6-B59B-AA03B51A5C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List1!$B$8:$F$8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List1!$B$9:$F$9</c:f>
              <c:numCache>
                <c:formatCode>General</c:formatCode>
                <c:ptCount val="5"/>
                <c:pt idx="0">
                  <c:v>83</c:v>
                </c:pt>
                <c:pt idx="1">
                  <c:v>74</c:v>
                </c:pt>
                <c:pt idx="2">
                  <c:v>41</c:v>
                </c:pt>
                <c:pt idx="3">
                  <c:v>24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63-4FF6-B59B-AA03B51A5C96}"/>
            </c:ext>
          </c:extLst>
        </c:ser>
        <c:ser>
          <c:idx val="0"/>
          <c:order val="1"/>
          <c:tx>
            <c:strRef>
              <c:f>List1!$A$10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100000">
                  <a:schemeClr val="accent5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63-4FF6-B59B-AA03B51A5C96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63-4FF6-B59B-AA03B51A5C96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63-4FF6-B59B-AA03B51A5C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List1!$B$8:$F$8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List1!$B$10:$F$10</c:f>
              <c:numCache>
                <c:formatCode>General</c:formatCode>
                <c:ptCount val="5"/>
                <c:pt idx="0">
                  <c:v>25</c:v>
                </c:pt>
                <c:pt idx="1">
                  <c:v>21</c:v>
                </c:pt>
                <c:pt idx="2">
                  <c:v>15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63-4FF6-B59B-AA03B51A5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607168"/>
        <c:axId val="117445760"/>
      </c:barChart>
      <c:catAx>
        <c:axId val="1116071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445760"/>
        <c:crosses val="autoZero"/>
        <c:auto val="1"/>
        <c:lblAlgn val="ctr"/>
        <c:lblOffset val="100"/>
        <c:noMultiLvlLbl val="0"/>
      </c:catAx>
      <c:valAx>
        <c:axId val="1174457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16071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6.1402314814814812E-2"/>
          <c:y val="0.15869676636160468"/>
          <c:w val="0.87279907407407409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6100774000131985"/>
          <c:w val="0.92341166231505656"/>
          <c:h val="0.500510029319615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List1!$B$218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006AB3"/>
                </a:gs>
                <a:gs pos="100000">
                  <a:srgbClr val="00538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List1!$C$217:$E$217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List1!$C$218:$E$218</c:f>
              <c:numCache>
                <c:formatCode>0%</c:formatCode>
                <c:ptCount val="3"/>
                <c:pt idx="0">
                  <c:v>0.11627906976744186</c:v>
                </c:pt>
                <c:pt idx="1">
                  <c:v>0.23200000000000001</c:v>
                </c:pt>
                <c:pt idx="2">
                  <c:v>3.2972217685593483E-2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A-47E8-A90D-E71E29190A07}"/>
            </c:ext>
          </c:extLst>
        </c:ser>
        <c:ser>
          <c:idx val="1"/>
          <c:order val="1"/>
          <c:tx>
            <c:strRef>
              <c:f>List1!$B$219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List1!$C$217:$E$217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List1!$C$219:$E$219</c:f>
              <c:numCache>
                <c:formatCode>0%</c:formatCode>
                <c:ptCount val="3"/>
                <c:pt idx="0">
                  <c:v>0.16279069767441862</c:v>
                </c:pt>
                <c:pt idx="1">
                  <c:v>0.112</c:v>
                </c:pt>
                <c:pt idx="2">
                  <c:v>0.35919816599222121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EA-47E8-A90D-E71E29190A07}"/>
            </c:ext>
          </c:extLst>
        </c:ser>
        <c:ser>
          <c:idx val="2"/>
          <c:order val="2"/>
          <c:tx>
            <c:strRef>
              <c:f>List1!$B$220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List1!$C$217:$E$217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List1!$C$220:$E$220</c:f>
              <c:numCache>
                <c:formatCode>0%</c:formatCode>
                <c:ptCount val="3"/>
                <c:pt idx="0">
                  <c:v>0.41860465116279072</c:v>
                </c:pt>
                <c:pt idx="1">
                  <c:v>0.32800000000000001</c:v>
                </c:pt>
                <c:pt idx="2">
                  <c:v>0.49275046727276028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EA-47E8-A90D-E71E29190A07}"/>
            </c:ext>
          </c:extLst>
        </c:ser>
        <c:ser>
          <c:idx val="3"/>
          <c:order val="3"/>
          <c:tx>
            <c:strRef>
              <c:f>List1!$B$221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3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List1!$C$217:$E$217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List1!$C$221:$E$221</c:f>
              <c:numCache>
                <c:formatCode>0%</c:formatCode>
                <c:ptCount val="3"/>
                <c:pt idx="0">
                  <c:v>0.30232558139534882</c:v>
                </c:pt>
                <c:pt idx="1">
                  <c:v>0.32800000000000001</c:v>
                </c:pt>
                <c:pt idx="2">
                  <c:v>0.11507914904942505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EA-47E8-A90D-E71E29190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71392"/>
        <c:axId val="118989568"/>
      </c:barChart>
      <c:catAx>
        <c:axId val="11897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89568"/>
        <c:crosses val="autoZero"/>
        <c:auto val="1"/>
        <c:lblAlgn val="ctr"/>
        <c:lblOffset val="100"/>
        <c:noMultiLvlLbl val="0"/>
      </c:catAx>
      <c:valAx>
        <c:axId val="118989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7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82880550064898"/>
          <c:w val="1"/>
          <c:h val="0.117871138248427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5737814133122997"/>
          <c:w val="0.92341166231505656"/>
          <c:h val="0.504527727934082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List1!$B$225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BB-40D7-86D1-47FCBCFF64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List1!$C$224:$E$224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List1!$C$225:$E$225</c:f>
              <c:numCache>
                <c:formatCode>0%</c:formatCode>
                <c:ptCount val="3"/>
                <c:pt idx="0">
                  <c:v>0.17391304347826086</c:v>
                </c:pt>
                <c:pt idx="1">
                  <c:v>0.13513513513513514</c:v>
                </c:pt>
                <c:pt idx="2">
                  <c:v>5.1810625755190215E-3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BB-40D7-86D1-47FCBCFF6450}"/>
            </c:ext>
          </c:extLst>
        </c:ser>
        <c:ser>
          <c:idx val="1"/>
          <c:order val="1"/>
          <c:tx>
            <c:strRef>
              <c:f>List1!$B$226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List1!$C$224:$E$224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List1!$C$226:$E$226</c:f>
              <c:numCache>
                <c:formatCode>0%</c:formatCode>
                <c:ptCount val="3"/>
                <c:pt idx="0">
                  <c:v>0.2608695652173913</c:v>
                </c:pt>
                <c:pt idx="1">
                  <c:v>0.14594594594594595</c:v>
                </c:pt>
                <c:pt idx="2">
                  <c:v>7.5716744169016151E-2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BB-40D7-86D1-47FCBCFF6450}"/>
            </c:ext>
          </c:extLst>
        </c:ser>
        <c:ser>
          <c:idx val="2"/>
          <c:order val="2"/>
          <c:tx>
            <c:strRef>
              <c:f>List1!$B$227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BB-40D7-86D1-47FCBCFF64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List1!$C$224:$E$224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List1!$C$227:$E$227</c:f>
              <c:numCache>
                <c:formatCode>0%</c:formatCode>
                <c:ptCount val="3"/>
                <c:pt idx="0">
                  <c:v>0.32608695652173914</c:v>
                </c:pt>
                <c:pt idx="1">
                  <c:v>0.35135135135135137</c:v>
                </c:pt>
                <c:pt idx="2">
                  <c:v>2.2847936728790596E-3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BB-40D7-86D1-47FCBCFF6450}"/>
            </c:ext>
          </c:extLst>
        </c:ser>
        <c:ser>
          <c:idx val="3"/>
          <c:order val="3"/>
          <c:tx>
            <c:strRef>
              <c:f>List1!$B$228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List1!$C$224:$E$224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List1!$C$228:$E$228</c:f>
              <c:numCache>
                <c:formatCode>0%</c:formatCode>
                <c:ptCount val="3"/>
                <c:pt idx="0">
                  <c:v>0.2391304347826087</c:v>
                </c:pt>
                <c:pt idx="1">
                  <c:v>0.36756756756756759</c:v>
                </c:pt>
                <c:pt idx="2">
                  <c:v>0.91681739958258579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BB-40D7-86D1-47FCBCFF6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53696"/>
        <c:axId val="119067776"/>
      </c:barChart>
      <c:catAx>
        <c:axId val="11905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067776"/>
        <c:crosses val="autoZero"/>
        <c:auto val="1"/>
        <c:lblAlgn val="ctr"/>
        <c:lblOffset val="100"/>
        <c:noMultiLvlLbl val="0"/>
      </c:catAx>
      <c:valAx>
        <c:axId val="119067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5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96236216166955"/>
          <c:w val="1"/>
          <c:h val="0.112384944864667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2941583333333333"/>
          <c:w val="0.92341166231505656"/>
          <c:h val="0.5673595679012345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List1!$B$261</c:f>
              <c:strCache>
                <c:ptCount val="1"/>
                <c:pt idx="0">
                  <c:v>Zemědělství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3C-4C94-86E3-A5E8D80AA1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List1!$C$260:$E$260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List1!$C$261:$E$261</c:f>
              <c:numCache>
                <c:formatCode>0%</c:formatCode>
                <c:ptCount val="3"/>
                <c:pt idx="0">
                  <c:v>2.3255813953488372E-2</c:v>
                </c:pt>
                <c:pt idx="1">
                  <c:v>8.0000000000000002E-3</c:v>
                </c:pt>
                <c:pt idx="2">
                  <c:v>5.9278615541885182E-4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C-4C94-86E3-A5E8D80AA172}"/>
            </c:ext>
          </c:extLst>
        </c:ser>
        <c:ser>
          <c:idx val="1"/>
          <c:order val="1"/>
          <c:tx>
            <c:strRef>
              <c:f>List1!$B$262</c:f>
              <c:strCache>
                <c:ptCount val="1"/>
                <c:pt idx="0">
                  <c:v>Průmysl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List1!$C$260:$E$260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List1!$C$262:$E$262</c:f>
              <c:numCache>
                <c:formatCode>0%</c:formatCode>
                <c:ptCount val="3"/>
                <c:pt idx="0">
                  <c:v>0.48837209302325579</c:v>
                </c:pt>
                <c:pt idx="1">
                  <c:v>0.39200000000000002</c:v>
                </c:pt>
                <c:pt idx="2">
                  <c:v>0.39679169615475346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3C-4C94-86E3-A5E8D80AA172}"/>
            </c:ext>
          </c:extLst>
        </c:ser>
        <c:ser>
          <c:idx val="2"/>
          <c:order val="2"/>
          <c:tx>
            <c:strRef>
              <c:f>List1!$B$263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C-4C94-86E3-A5E8D80AA1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List1!$C$260:$E$260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List1!$C$263:$E$263</c:f>
              <c:numCache>
                <c:formatCode>0%</c:formatCode>
                <c:ptCount val="3"/>
                <c:pt idx="0">
                  <c:v>6.9767441860465115E-2</c:v>
                </c:pt>
                <c:pt idx="1">
                  <c:v>2.4E-2</c:v>
                </c:pt>
                <c:pt idx="2">
                  <c:v>2.1775817954161904E-4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3C-4C94-86E3-A5E8D80AA172}"/>
            </c:ext>
          </c:extLst>
        </c:ser>
        <c:ser>
          <c:idx val="3"/>
          <c:order val="3"/>
          <c:tx>
            <c:strRef>
              <c:f>List1!$B$264</c:f>
              <c:strCache>
                <c:ptCount val="1"/>
                <c:pt idx="0">
                  <c:v>Služby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List1!$C$260:$E$260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List1!$C$264:$E$264</c:f>
              <c:numCache>
                <c:formatCode>0%</c:formatCode>
                <c:ptCount val="3"/>
                <c:pt idx="0">
                  <c:v>0.41860465116279072</c:v>
                </c:pt>
                <c:pt idx="1">
                  <c:v>0.57599999999999996</c:v>
                </c:pt>
                <c:pt idx="2">
                  <c:v>0.60239775951028607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3C-4C94-86E3-A5E8D80AA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4640"/>
        <c:axId val="118002816"/>
      </c:barChart>
      <c:catAx>
        <c:axId val="117984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02816"/>
        <c:crosses val="autoZero"/>
        <c:auto val="1"/>
        <c:lblAlgn val="ctr"/>
        <c:lblOffset val="100"/>
        <c:noMultiLvlLbl val="0"/>
      </c:catAx>
      <c:valAx>
        <c:axId val="118002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7984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7598302469135799"/>
          <c:w val="0.99637792845810869"/>
          <c:h val="6.00009259259259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2945194444444445"/>
          <c:w val="0.92341166231505656"/>
          <c:h val="0.567386419753086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List1!$B$268</c:f>
              <c:strCache>
                <c:ptCount val="1"/>
                <c:pt idx="0">
                  <c:v>Zemědělství</c:v>
                </c:pt>
              </c:strCache>
            </c:strRef>
          </c:tx>
          <c:spPr>
            <a:gradFill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</a:gradFill>
          </c:spPr>
          <c:invertIfNegative val="0"/>
          <c:cat>
            <c:strRef>
              <c:f>List1!$C$267:$E$267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List1!$C$268:$E$268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A-4354-A9EF-AFF41DE53F85}"/>
            </c:ext>
          </c:extLst>
        </c:ser>
        <c:ser>
          <c:idx val="1"/>
          <c:order val="1"/>
          <c:tx>
            <c:strRef>
              <c:f>List1!$B$269</c:f>
              <c:strCache>
                <c:ptCount val="1"/>
                <c:pt idx="0">
                  <c:v>Průmysl</c:v>
                </c:pt>
              </c:strCache>
            </c:strRef>
          </c:tx>
          <c:spPr>
            <a:gradFill flip="none" rotWithShape="1"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List1!$C$267:$E$267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List1!$C$269:$E$269</c:f>
              <c:numCache>
                <c:formatCode>0%</c:formatCode>
                <c:ptCount val="3"/>
                <c:pt idx="0">
                  <c:v>0.5</c:v>
                </c:pt>
                <c:pt idx="1">
                  <c:v>0.4702702702702703</c:v>
                </c:pt>
                <c:pt idx="2">
                  <c:v>0.92189227783676908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A-4354-A9EF-AFF41DE53F85}"/>
            </c:ext>
          </c:extLst>
        </c:ser>
        <c:ser>
          <c:idx val="2"/>
          <c:order val="2"/>
          <c:tx>
            <c:strRef>
              <c:f>List1!$B$270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3A-4354-A9EF-AFF41DE53F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List1!$C$267:$E$267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List1!$C$270:$E$270</c:f>
              <c:numCache>
                <c:formatCode>0%</c:formatCode>
                <c:ptCount val="3"/>
                <c:pt idx="0">
                  <c:v>8.6956521739130432E-2</c:v>
                </c:pt>
                <c:pt idx="1">
                  <c:v>0.12432432432432433</c:v>
                </c:pt>
                <c:pt idx="2">
                  <c:v>2.8633151477426679E-3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3A-4354-A9EF-AFF41DE53F85}"/>
            </c:ext>
          </c:extLst>
        </c:ser>
        <c:ser>
          <c:idx val="3"/>
          <c:order val="3"/>
          <c:tx>
            <c:strRef>
              <c:f>List1!$B$271</c:f>
              <c:strCache>
                <c:ptCount val="1"/>
                <c:pt idx="0">
                  <c:v>Služby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List1!$C$267:$E$267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List1!$C$271:$E$271</c:f>
              <c:numCache>
                <c:formatCode>0%</c:formatCode>
                <c:ptCount val="3"/>
                <c:pt idx="0">
                  <c:v>0.41304347826086957</c:v>
                </c:pt>
                <c:pt idx="1">
                  <c:v>0.40540540540540543</c:v>
                </c:pt>
                <c:pt idx="2">
                  <c:v>7.5244407015488263E-2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3A-4354-A9EF-AFF41DE53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054272"/>
        <c:axId val="118056064"/>
      </c:barChart>
      <c:catAx>
        <c:axId val="11805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56064"/>
        <c:crosses val="autoZero"/>
        <c:auto val="1"/>
        <c:lblAlgn val="ctr"/>
        <c:lblOffset val="100"/>
        <c:noMultiLvlLbl val="0"/>
      </c:catAx>
      <c:valAx>
        <c:axId val="1180560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054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7633024691358024"/>
          <c:w val="0.98768227058712155"/>
          <c:h val="5.82206790123456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35443845899941E-2"/>
          <c:y val="0.22702187499999996"/>
          <c:w val="0.92352911230820012"/>
          <c:h val="0.5856604166666666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List1!$E$577</c:f>
              <c:strCache>
                <c:ptCount val="1"/>
                <c:pt idx="0">
                  <c:v>Domácí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0C-4AF0-BFCB-930185A96F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List1!$F$576:$G$576</c:f>
              <c:strCache>
                <c:ptCount val="2"/>
                <c:pt idx="0">
                  <c:v>Podíl na počtu poskytnutých licencí</c:v>
                </c:pt>
                <c:pt idx="1">
                  <c:v>Podíl na počtu přijatých licenčních poplatků</c:v>
                </c:pt>
              </c:strCache>
            </c:strRef>
          </c:cat>
          <c:val>
            <c:numRef>
              <c:f>List1!$F$577:$G$577</c:f>
              <c:numCache>
                <c:formatCode>0%</c:formatCode>
                <c:ptCount val="2"/>
                <c:pt idx="0">
                  <c:v>0.74399999999999999</c:v>
                </c:pt>
                <c:pt idx="1">
                  <c:v>0.42635841786584888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C-4AF0-BFCB-930185A96FC4}"/>
            </c:ext>
          </c:extLst>
        </c:ser>
        <c:ser>
          <c:idx val="1"/>
          <c:order val="1"/>
          <c:tx>
            <c:strRef>
              <c:f>List1!$E$578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31000">
                  <a:srgbClr val="4FB8FF"/>
                </a:gs>
                <a:gs pos="100000">
                  <a:srgbClr val="27A8FF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List1!$F$576:$G$576</c:f>
              <c:strCache>
                <c:ptCount val="2"/>
                <c:pt idx="0">
                  <c:v>Podíl na počtu poskytnutých licencí</c:v>
                </c:pt>
                <c:pt idx="1">
                  <c:v>Podíl na počtu přijatých licenčních poplatků</c:v>
                </c:pt>
              </c:strCache>
            </c:strRef>
          </c:cat>
          <c:val>
            <c:numRef>
              <c:f>List1!$F$578:$G$578</c:f>
              <c:numCache>
                <c:formatCode>0%</c:formatCode>
                <c:ptCount val="2"/>
                <c:pt idx="0">
                  <c:v>0.25600000000000001</c:v>
                </c:pt>
                <c:pt idx="1">
                  <c:v>0.57364158213415117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0C-4AF0-BFCB-930185A96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9.6567452049699465E-2"/>
          <c:w val="0.99072034161444766"/>
          <c:h val="6.483790350644977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477365008348238E-2"/>
          <c:y val="0.22585659722222226"/>
          <c:w val="0.9230452699833035"/>
          <c:h val="0.5868256944444444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List1!$E$585</c:f>
              <c:strCache>
                <c:ptCount val="1"/>
                <c:pt idx="0">
                  <c:v>Domácí</c:v>
                </c:pt>
              </c:strCache>
            </c:strRef>
          </c:tx>
          <c:spPr>
            <a:gradFill flip="none" rotWithShape="1"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E7-404B-8922-4A732D1073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List1!$F$584:$G$584</c:f>
              <c:strCache>
                <c:ptCount val="2"/>
                <c:pt idx="0">
                  <c:v>Podíl na počtu poskytnutých licencí</c:v>
                </c:pt>
                <c:pt idx="1">
                  <c:v>Podíl na počtu přijatých licenčních poplatků</c:v>
                </c:pt>
              </c:strCache>
            </c:strRef>
          </c:cat>
          <c:val>
            <c:numRef>
              <c:f>List1!$F$585:$G$585</c:f>
              <c:numCache>
                <c:formatCode>0%</c:formatCode>
                <c:ptCount val="2"/>
                <c:pt idx="0">
                  <c:v>0.8</c:v>
                </c:pt>
                <c:pt idx="1">
                  <c:v>0.10360294386877082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E7-404B-8922-4A732D107310}"/>
            </c:ext>
          </c:extLst>
        </c:ser>
        <c:ser>
          <c:idx val="1"/>
          <c:order val="1"/>
          <c:tx>
            <c:strRef>
              <c:f>List1!$E$586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0">
                  <a:srgbClr val="E69292"/>
                </a:gs>
                <a:gs pos="100000">
                  <a:srgbClr val="DF7171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E7-404B-8922-4A732D1073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List1!$F$584:$G$584</c:f>
              <c:strCache>
                <c:ptCount val="2"/>
                <c:pt idx="0">
                  <c:v>Podíl na počtu poskytnutých licencí</c:v>
                </c:pt>
                <c:pt idx="1">
                  <c:v>Podíl na počtu přijatých licenčních poplatků</c:v>
                </c:pt>
              </c:strCache>
            </c:strRef>
          </c:cat>
          <c:val>
            <c:numRef>
              <c:f>List1!$F$586:$G$586</c:f>
              <c:numCache>
                <c:formatCode>0%</c:formatCode>
                <c:ptCount val="2"/>
                <c:pt idx="0">
                  <c:v>0.2</c:v>
                </c:pt>
                <c:pt idx="1">
                  <c:v>0.89639705613122922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E7-404B-8922-4A732D107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57639451454357E-2"/>
          <c:y val="9.3823958333333374E-2"/>
          <c:w val="0.89900500569333874"/>
          <c:h val="6.332673611111110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660050505050507"/>
          <c:y val="0.16884706830501264"/>
          <c:w val="0.652392775535791"/>
          <c:h val="0.811794224406337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List1!$S$343</c:f>
              <c:strCache>
                <c:ptCount val="1"/>
                <c:pt idx="0">
                  <c:v>Počet licencí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List1!$T$342:$AG$342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Středočeský</c:v>
                </c:pt>
                <c:pt idx="5">
                  <c:v>Pardubický</c:v>
                </c:pt>
                <c:pt idx="6">
                  <c:v>Ústecký</c:v>
                </c:pt>
                <c:pt idx="7">
                  <c:v>Zlínský</c:v>
                </c:pt>
                <c:pt idx="8">
                  <c:v>Plzeňský</c:v>
                </c:pt>
                <c:pt idx="9">
                  <c:v>Vysočina</c:v>
                </c:pt>
                <c:pt idx="10">
                  <c:v>Jihočeský</c:v>
                </c:pt>
                <c:pt idx="11">
                  <c:v>Královéhradecký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List1!$T$343:$AG$343</c:f>
              <c:numCache>
                <c:formatCode>0</c:formatCode>
                <c:ptCount val="14"/>
                <c:pt idx="0">
                  <c:v>85</c:v>
                </c:pt>
                <c:pt idx="1">
                  <c:v>56</c:v>
                </c:pt>
                <c:pt idx="2">
                  <c:v>41</c:v>
                </c:pt>
                <c:pt idx="3">
                  <c:v>26</c:v>
                </c:pt>
                <c:pt idx="4">
                  <c:v>19</c:v>
                </c:pt>
                <c:pt idx="5">
                  <c:v>17</c:v>
                </c:pt>
                <c:pt idx="6">
                  <c:v>11</c:v>
                </c:pt>
                <c:pt idx="7">
                  <c:v>10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2-4494-BC88-57472F90E4EB}"/>
            </c:ext>
          </c:extLst>
        </c:ser>
        <c:ser>
          <c:idx val="1"/>
          <c:order val="1"/>
          <c:tx>
            <c:strRef>
              <c:f>List1!$S$344</c:f>
              <c:strCache>
                <c:ptCount val="1"/>
                <c:pt idx="0">
                  <c:v>Počet poskytovatelů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List1!$T$342:$AG$342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Středočeský</c:v>
                </c:pt>
                <c:pt idx="5">
                  <c:v>Pardubický</c:v>
                </c:pt>
                <c:pt idx="6">
                  <c:v>Ústecký</c:v>
                </c:pt>
                <c:pt idx="7">
                  <c:v>Zlínský</c:v>
                </c:pt>
                <c:pt idx="8">
                  <c:v>Plzeňský</c:v>
                </c:pt>
                <c:pt idx="9">
                  <c:v>Vysočina</c:v>
                </c:pt>
                <c:pt idx="10">
                  <c:v>Jihočeský</c:v>
                </c:pt>
                <c:pt idx="11">
                  <c:v>Královéhradecký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List1!$T$344:$AG$344</c:f>
              <c:numCache>
                <c:formatCode>0</c:formatCode>
                <c:ptCount val="14"/>
                <c:pt idx="0">
                  <c:v>15</c:v>
                </c:pt>
                <c:pt idx="1">
                  <c:v>14</c:v>
                </c:pt>
                <c:pt idx="2">
                  <c:v>4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B2-4494-BC88-57472F90E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516992"/>
        <c:axId val="120518528"/>
      </c:barChart>
      <c:catAx>
        <c:axId val="1205169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518528"/>
        <c:crosses val="autoZero"/>
        <c:auto val="1"/>
        <c:lblAlgn val="ctr"/>
        <c:lblOffset val="100"/>
        <c:noMultiLvlLbl val="0"/>
      </c:catAx>
      <c:valAx>
        <c:axId val="120518528"/>
        <c:scaling>
          <c:orientation val="minMax"/>
          <c:max val="200"/>
        </c:scaling>
        <c:delete val="1"/>
        <c:axPos val="t"/>
        <c:numFmt formatCode="0" sourceLinked="1"/>
        <c:majorTickMark val="out"/>
        <c:minorTickMark val="none"/>
        <c:tickLblPos val="nextTo"/>
        <c:crossAx val="12051699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917654320987657"/>
          <c:y val="9.896185185185187E-2"/>
          <c:w val="0.76868395013294577"/>
          <c:h val="3.530870370370370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610614265629797"/>
          <c:y val="0.17532259259259259"/>
          <c:w val="0.67686419641982076"/>
          <c:h val="0.805415370370370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List1!$S$338</c:f>
              <c:strCache>
                <c:ptCount val="1"/>
                <c:pt idx="0">
                  <c:v>Počet licencí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-8.2197049782379836E-2"/>
                  <c:y val="-2.35148148148148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67-4915-921B-60438C4C0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List1!$T$337:$AG$337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Liberecký</c:v>
                </c:pt>
                <c:pt idx="4">
                  <c:v>Královéhradecký</c:v>
                </c:pt>
                <c:pt idx="5">
                  <c:v>Plzeňský</c:v>
                </c:pt>
                <c:pt idx="6">
                  <c:v>Středočeský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Olomoucký</c:v>
                </c:pt>
                <c:pt idx="10">
                  <c:v>Zlínský</c:v>
                </c:pt>
                <c:pt idx="11">
                  <c:v>Karlovarský</c:v>
                </c:pt>
                <c:pt idx="12">
                  <c:v>Ústecký</c:v>
                </c:pt>
                <c:pt idx="13">
                  <c:v>Vysočina</c:v>
                </c:pt>
              </c:strCache>
            </c:strRef>
          </c:cat>
          <c:val>
            <c:numRef>
              <c:f>List1!$T$338:$AG$338</c:f>
              <c:numCache>
                <c:formatCode>#,##0</c:formatCode>
                <c:ptCount val="14"/>
                <c:pt idx="0">
                  <c:v>189</c:v>
                </c:pt>
                <c:pt idx="1">
                  <c:v>50</c:v>
                </c:pt>
                <c:pt idx="2">
                  <c:v>33</c:v>
                </c:pt>
                <c:pt idx="3">
                  <c:v>23</c:v>
                </c:pt>
                <c:pt idx="4">
                  <c:v>23</c:v>
                </c:pt>
                <c:pt idx="5">
                  <c:v>13</c:v>
                </c:pt>
                <c:pt idx="6">
                  <c:v>11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67-4915-921B-60438C4C0C56}"/>
            </c:ext>
          </c:extLst>
        </c:ser>
        <c:ser>
          <c:idx val="1"/>
          <c:order val="1"/>
          <c:tx>
            <c:strRef>
              <c:f>List1!$S$339</c:f>
              <c:strCache>
                <c:ptCount val="1"/>
                <c:pt idx="0">
                  <c:v>Počet poskytovatelů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List1!$T$337:$AG$337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Moravskoslezský</c:v>
                </c:pt>
                <c:pt idx="3">
                  <c:v>Liberecký</c:v>
                </c:pt>
                <c:pt idx="4">
                  <c:v>Královéhradecký</c:v>
                </c:pt>
                <c:pt idx="5">
                  <c:v>Plzeňský</c:v>
                </c:pt>
                <c:pt idx="6">
                  <c:v>Středočeský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Olomoucký</c:v>
                </c:pt>
                <c:pt idx="10">
                  <c:v>Zlínský</c:v>
                </c:pt>
                <c:pt idx="11">
                  <c:v>Karlovarský</c:v>
                </c:pt>
                <c:pt idx="12">
                  <c:v>Ústecký</c:v>
                </c:pt>
                <c:pt idx="13">
                  <c:v>Vysočina</c:v>
                </c:pt>
              </c:strCache>
            </c:strRef>
          </c:cat>
          <c:val>
            <c:numRef>
              <c:f>List1!$T$339:$AG$339</c:f>
              <c:numCache>
                <c:formatCode>General</c:formatCode>
                <c:ptCount val="14"/>
                <c:pt idx="0">
                  <c:v>32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67-4915-921B-60438C4C0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18211712"/>
        <c:axId val="118213248"/>
      </c:barChart>
      <c:catAx>
        <c:axId val="1182117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18213248"/>
        <c:crosses val="autoZero"/>
        <c:auto val="1"/>
        <c:lblAlgn val="ctr"/>
        <c:lblOffset val="100"/>
        <c:noMultiLvlLbl val="0"/>
      </c:catAx>
      <c:valAx>
        <c:axId val="118213248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1821171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066265432098767"/>
          <c:y val="0.10640407407407407"/>
          <c:w val="0.71621594714453796"/>
          <c:h val="3.446703703703703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660050505050507"/>
          <c:y val="0.16600074074074073"/>
          <c:w val="0.66804949494949495"/>
          <c:h val="0.812288888888888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List1!$T$426</c:f>
              <c:strCache>
                <c:ptCount val="1"/>
                <c:pt idx="0">
                  <c:v>Počet licencí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A5-4832-BAFE-0C6FA03E8E84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List1!$U$425:$AG$425</c:f>
              <c:strCache>
                <c:ptCount val="13"/>
                <c:pt idx="0">
                  <c:v>Česká republika</c:v>
                </c:pt>
                <c:pt idx="1">
                  <c:v>Slovensko</c:v>
                </c:pt>
                <c:pt idx="2">
                  <c:v>Maďarsko</c:v>
                </c:pt>
                <c:pt idx="3">
                  <c:v>Německo</c:v>
                </c:pt>
                <c:pt idx="4">
                  <c:v>Spojené státy</c:v>
                </c:pt>
                <c:pt idx="5">
                  <c:v>Rumunsko</c:v>
                </c:pt>
                <c:pt idx="6">
                  <c:v>Polsko</c:v>
                </c:pt>
                <c:pt idx="7">
                  <c:v>Rakousko</c:v>
                </c:pt>
                <c:pt idx="8">
                  <c:v>Bulharsko</c:v>
                </c:pt>
                <c:pt idx="9">
                  <c:v>Chorvatsko</c:v>
                </c:pt>
                <c:pt idx="10">
                  <c:v>Rusko</c:v>
                </c:pt>
                <c:pt idx="11">
                  <c:v>Srbsko</c:v>
                </c:pt>
                <c:pt idx="12">
                  <c:v>Ostatní</c:v>
                </c:pt>
              </c:strCache>
            </c:strRef>
          </c:cat>
          <c:val>
            <c:numRef>
              <c:f>List1!$U$426:$AG$426</c:f>
              <c:numCache>
                <c:formatCode>#,##0</c:formatCode>
                <c:ptCount val="13"/>
                <c:pt idx="0">
                  <c:v>241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5-4832-BAFE-0C6FA03E8E84}"/>
            </c:ext>
          </c:extLst>
        </c:ser>
        <c:ser>
          <c:idx val="1"/>
          <c:order val="1"/>
          <c:tx>
            <c:strRef>
              <c:f>List1!$T$427</c:f>
              <c:strCache>
                <c:ptCount val="1"/>
                <c:pt idx="0">
                  <c:v>Počet poskytovatelů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List1!$U$425:$AG$425</c:f>
              <c:strCache>
                <c:ptCount val="13"/>
                <c:pt idx="0">
                  <c:v>Česká republika</c:v>
                </c:pt>
                <c:pt idx="1">
                  <c:v>Slovensko</c:v>
                </c:pt>
                <c:pt idx="2">
                  <c:v>Maďarsko</c:v>
                </c:pt>
                <c:pt idx="3">
                  <c:v>Německo</c:v>
                </c:pt>
                <c:pt idx="4">
                  <c:v>Spojené státy</c:v>
                </c:pt>
                <c:pt idx="5">
                  <c:v>Rumunsko</c:v>
                </c:pt>
                <c:pt idx="6">
                  <c:v>Polsko</c:v>
                </c:pt>
                <c:pt idx="7">
                  <c:v>Rakousko</c:v>
                </c:pt>
                <c:pt idx="8">
                  <c:v>Bulharsko</c:v>
                </c:pt>
                <c:pt idx="9">
                  <c:v>Chorvatsko</c:v>
                </c:pt>
                <c:pt idx="10">
                  <c:v>Rusko</c:v>
                </c:pt>
                <c:pt idx="11">
                  <c:v>Srbsko</c:v>
                </c:pt>
                <c:pt idx="12">
                  <c:v>Ostatní</c:v>
                </c:pt>
              </c:strCache>
            </c:strRef>
          </c:cat>
          <c:val>
            <c:numRef>
              <c:f>List1!$U$427:$AG$427</c:f>
              <c:numCache>
                <c:formatCode>General</c:formatCode>
                <c:ptCount val="13"/>
                <c:pt idx="0">
                  <c:v>67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A5-4832-BAFE-0C6FA03E8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721792"/>
        <c:axId val="120723328"/>
      </c:barChart>
      <c:catAx>
        <c:axId val="1207217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723328"/>
        <c:crosses val="autoZero"/>
        <c:auto val="1"/>
        <c:lblAlgn val="ctr"/>
        <c:lblOffset val="100"/>
        <c:noMultiLvlLbl val="0"/>
      </c:catAx>
      <c:valAx>
        <c:axId val="120723328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2072179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917654320987657"/>
          <c:y val="0.10235075509097015"/>
          <c:w val="0.76868395013294577"/>
          <c:h val="3.578517395345972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002603487469464"/>
          <c:y val="0.17396240740740743"/>
          <c:w val="0.68468664782854949"/>
          <c:h val="0.811479074074074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List1!$T$421</c:f>
              <c:strCache>
                <c:ptCount val="1"/>
                <c:pt idx="0">
                  <c:v>Počet licencí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F8-4519-BC13-6C2DC1493B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List1!$U$420:$AB$420</c:f>
              <c:strCache>
                <c:ptCount val="8"/>
                <c:pt idx="0">
                  <c:v>Česká republika</c:v>
                </c:pt>
                <c:pt idx="1">
                  <c:v>Čína</c:v>
                </c:pt>
                <c:pt idx="2">
                  <c:v>Německo</c:v>
                </c:pt>
                <c:pt idx="3">
                  <c:v>Spojené státy</c:v>
                </c:pt>
                <c:pt idx="4">
                  <c:v>Velká Británie</c:v>
                </c:pt>
                <c:pt idx="5">
                  <c:v>Slovensko</c:v>
                </c:pt>
                <c:pt idx="6">
                  <c:v>Švýcarsko</c:v>
                </c:pt>
                <c:pt idx="7">
                  <c:v>Ostatní</c:v>
                </c:pt>
              </c:strCache>
            </c:strRef>
          </c:cat>
          <c:val>
            <c:numRef>
              <c:f>List1!$U$421:$AB$421</c:f>
              <c:numCache>
                <c:formatCode>#,##0</c:formatCode>
                <c:ptCount val="8"/>
                <c:pt idx="0">
                  <c:v>286</c:v>
                </c:pt>
                <c:pt idx="1">
                  <c:v>19</c:v>
                </c:pt>
                <c:pt idx="2">
                  <c:v>18</c:v>
                </c:pt>
                <c:pt idx="3">
                  <c:v>13</c:v>
                </c:pt>
                <c:pt idx="4">
                  <c:v>12</c:v>
                </c:pt>
                <c:pt idx="5">
                  <c:v>4</c:v>
                </c:pt>
                <c:pt idx="6">
                  <c:v>2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8-4519-BC13-6C2DC1493B44}"/>
            </c:ext>
          </c:extLst>
        </c:ser>
        <c:ser>
          <c:idx val="1"/>
          <c:order val="1"/>
          <c:tx>
            <c:strRef>
              <c:f>List1!$T$422</c:f>
              <c:strCache>
                <c:ptCount val="1"/>
                <c:pt idx="0">
                  <c:v>Počet poskytovatelů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List1!$U$420:$AB$420</c:f>
              <c:strCache>
                <c:ptCount val="8"/>
                <c:pt idx="0">
                  <c:v>Česká republika</c:v>
                </c:pt>
                <c:pt idx="1">
                  <c:v>Čína</c:v>
                </c:pt>
                <c:pt idx="2">
                  <c:v>Německo</c:v>
                </c:pt>
                <c:pt idx="3">
                  <c:v>Spojené státy</c:v>
                </c:pt>
                <c:pt idx="4">
                  <c:v>Velká Británie</c:v>
                </c:pt>
                <c:pt idx="5">
                  <c:v>Slovensko</c:v>
                </c:pt>
                <c:pt idx="6">
                  <c:v>Švýcarsko</c:v>
                </c:pt>
                <c:pt idx="7">
                  <c:v>Ostatní</c:v>
                </c:pt>
              </c:strCache>
            </c:strRef>
          </c:cat>
          <c:val>
            <c:numRef>
              <c:f>List1!$U$422:$AB$422</c:f>
              <c:numCache>
                <c:formatCode>General</c:formatCode>
                <c:ptCount val="8"/>
                <c:pt idx="0">
                  <c:v>68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F8-4519-BC13-6C2DC1493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20768384"/>
        <c:axId val="120769920"/>
      </c:barChart>
      <c:catAx>
        <c:axId val="1207683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769920"/>
        <c:crosses val="autoZero"/>
        <c:auto val="1"/>
        <c:lblAlgn val="ctr"/>
        <c:lblOffset val="100"/>
        <c:noMultiLvlLbl val="0"/>
      </c:catAx>
      <c:valAx>
        <c:axId val="120769920"/>
        <c:scaling>
          <c:orientation val="minMax"/>
          <c:max val="300"/>
        </c:scaling>
        <c:delete val="1"/>
        <c:axPos val="t"/>
        <c:numFmt formatCode="#,##0" sourceLinked="1"/>
        <c:majorTickMark val="out"/>
        <c:minorTickMark val="none"/>
        <c:tickLblPos val="nextTo"/>
        <c:crossAx val="12076838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066265432098767"/>
          <c:y val="0.10423296296296296"/>
          <c:w val="0.71621594714453796"/>
          <c:h val="3.519074074074073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3048294567540466E-2"/>
          <c:y val="0.21294094279844936"/>
          <c:w val="0.51734761904761906"/>
          <c:h val="0.77992535727530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List1!$A$15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53-4ECB-ABA4-DD41A1C3DF4C}"/>
                </c:ext>
              </c:extLst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53-4ECB-ABA4-DD41A1C3D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List1!$B$14:$F$14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List1!$B$15:$F$15</c:f>
              <c:numCache>
                <c:formatCode>General</c:formatCode>
                <c:ptCount val="5"/>
                <c:pt idx="0">
                  <c:v>372</c:v>
                </c:pt>
                <c:pt idx="1">
                  <c:v>295</c:v>
                </c:pt>
                <c:pt idx="2" formatCode="#,##0">
                  <c:v>1095</c:v>
                </c:pt>
                <c:pt idx="3">
                  <c:v>151</c:v>
                </c:pt>
                <c:pt idx="4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53-4ECB-ABA4-DD41A1C3DF4C}"/>
            </c:ext>
          </c:extLst>
        </c:ser>
        <c:ser>
          <c:idx val="1"/>
          <c:order val="1"/>
          <c:tx>
            <c:strRef>
              <c:f>List1!$A$16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List1!$B$14:$F$14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List1!$B$16:$F$16</c:f>
              <c:numCache>
                <c:formatCode>General</c:formatCode>
                <c:ptCount val="5"/>
                <c:pt idx="0">
                  <c:v>81</c:v>
                </c:pt>
                <c:pt idx="1">
                  <c:v>46</c:v>
                </c:pt>
                <c:pt idx="2">
                  <c:v>65</c:v>
                </c:pt>
                <c:pt idx="3">
                  <c:v>49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53-4ECB-ABA4-DD41A1C3D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07968"/>
        <c:axId val="117509504"/>
      </c:barChart>
      <c:catAx>
        <c:axId val="117507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509504"/>
        <c:crosses val="autoZero"/>
        <c:auto val="1"/>
        <c:lblAlgn val="ctr"/>
        <c:lblOffset val="100"/>
        <c:noMultiLvlLbl val="0"/>
      </c:catAx>
      <c:valAx>
        <c:axId val="1175095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75079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9357707178954776E-2"/>
          <c:y val="0.1584417532567645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071217695492441E-2"/>
          <c:y val="0.13105952107859284"/>
          <c:w val="0.93385756460901514"/>
          <c:h val="0.79457240615101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List1!$N$511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List1!$O$510:$X$510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List1!$O$511:$X$511</c:f>
              <c:numCache>
                <c:formatCode>General</c:formatCode>
                <c:ptCount val="10"/>
                <c:pt idx="0">
                  <c:v>1152.405</c:v>
                </c:pt>
                <c:pt idx="1">
                  <c:v>1427.125</c:v>
                </c:pt>
                <c:pt idx="2">
                  <c:v>1519.1959999999999</c:v>
                </c:pt>
                <c:pt idx="3">
                  <c:v>1865.0309999999999</c:v>
                </c:pt>
                <c:pt idx="4">
                  <c:v>2292.4899999999998</c:v>
                </c:pt>
                <c:pt idx="5">
                  <c:v>2726.0459999999998</c:v>
                </c:pt>
                <c:pt idx="6">
                  <c:v>3319.41</c:v>
                </c:pt>
                <c:pt idx="7">
                  <c:v>3356.2530000000002</c:v>
                </c:pt>
                <c:pt idx="8">
                  <c:v>1930.39</c:v>
                </c:pt>
                <c:pt idx="9">
                  <c:v>1602.425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B-4CB5-9E07-704C92C94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1246848"/>
        <c:axId val="12124838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List1!$N$512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List1!$O$510:$X$510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List1!$O$512:$X$512</c:f>
              <c:numCache>
                <c:formatCode>General</c:formatCode>
                <c:ptCount val="10"/>
                <c:pt idx="0">
                  <c:v>2.9950000000000001</c:v>
                </c:pt>
                <c:pt idx="1">
                  <c:v>69.692999999999998</c:v>
                </c:pt>
                <c:pt idx="2">
                  <c:v>3.387</c:v>
                </c:pt>
                <c:pt idx="3">
                  <c:v>8.0969999999999995</c:v>
                </c:pt>
                <c:pt idx="4">
                  <c:v>266.02300000000002</c:v>
                </c:pt>
                <c:pt idx="5">
                  <c:v>14.851000000000001</c:v>
                </c:pt>
                <c:pt idx="6">
                  <c:v>12.773999999999999</c:v>
                </c:pt>
                <c:pt idx="7">
                  <c:v>13.581</c:v>
                </c:pt>
                <c:pt idx="8">
                  <c:v>17.562999999999999</c:v>
                </c:pt>
                <c:pt idx="9">
                  <c:v>73.236999999999995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B-4CB5-9E07-704C92C94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1272192"/>
        <c:axId val="121270656"/>
      </c:barChart>
      <c:catAx>
        <c:axId val="1212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248384"/>
        <c:crosses val="autoZero"/>
        <c:auto val="1"/>
        <c:lblAlgn val="ctr"/>
        <c:lblOffset val="100"/>
        <c:noMultiLvlLbl val="0"/>
      </c:catAx>
      <c:valAx>
        <c:axId val="121248384"/>
        <c:scaling>
          <c:orientation val="minMax"/>
          <c:max val="3500"/>
        </c:scaling>
        <c:delete val="1"/>
        <c:axPos val="l"/>
        <c:numFmt formatCode="General" sourceLinked="1"/>
        <c:majorTickMark val="out"/>
        <c:minorTickMark val="none"/>
        <c:tickLblPos val="nextTo"/>
        <c:crossAx val="121246848"/>
        <c:crosses val="autoZero"/>
        <c:crossBetween val="between"/>
      </c:valAx>
      <c:valAx>
        <c:axId val="121270656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1272192"/>
        <c:crosses val="max"/>
        <c:crossBetween val="between"/>
      </c:valAx>
      <c:catAx>
        <c:axId val="12127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270656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23016856060606056"/>
          <c:y val="8.4517843638389725E-2"/>
          <c:w val="0.48353931628038993"/>
          <c:h val="4.504885302056783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952263327503985E-2"/>
          <c:y val="0.12852248345427858"/>
          <c:w val="0.93409547334499199"/>
          <c:h val="0.79645226769728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List1!$N$516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List1!$O$515:$X$515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List1!$O$516:$X$516</c:f>
              <c:numCache>
                <c:formatCode>General</c:formatCode>
                <c:ptCount val="10"/>
                <c:pt idx="0">
                  <c:v>179.197</c:v>
                </c:pt>
                <c:pt idx="1">
                  <c:v>158.83614650000001</c:v>
                </c:pt>
                <c:pt idx="2">
                  <c:v>225.18700000000001</c:v>
                </c:pt>
                <c:pt idx="3">
                  <c:v>209.166</c:v>
                </c:pt>
                <c:pt idx="4">
                  <c:v>242.40600000000001</c:v>
                </c:pt>
                <c:pt idx="5">
                  <c:v>218.70500000000001</c:v>
                </c:pt>
                <c:pt idx="6">
                  <c:v>210.36500000000001</c:v>
                </c:pt>
                <c:pt idx="7">
                  <c:v>189.72300000000001</c:v>
                </c:pt>
                <c:pt idx="8">
                  <c:v>277.166</c:v>
                </c:pt>
                <c:pt idx="9">
                  <c:v>290.53500000000003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A-4E06-B48F-36718C41B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1299712"/>
        <c:axId val="121301248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List1!$N$517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cat>
            <c:numRef>
              <c:f>List1!$O$515:$X$515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List1!$O$517:$X$517</c:f>
              <c:numCache>
                <c:formatCode>General</c:formatCode>
                <c:ptCount val="10"/>
                <c:pt idx="0">
                  <c:v>3.5209999999999999</c:v>
                </c:pt>
                <c:pt idx="1">
                  <c:v>46.9503725</c:v>
                </c:pt>
                <c:pt idx="2">
                  <c:v>12.555</c:v>
                </c:pt>
                <c:pt idx="3">
                  <c:v>4.4660000000000002</c:v>
                </c:pt>
                <c:pt idx="4">
                  <c:v>12.726000000000001</c:v>
                </c:pt>
                <c:pt idx="5">
                  <c:v>37.773000000000003</c:v>
                </c:pt>
                <c:pt idx="6">
                  <c:v>10.574999999999999</c:v>
                </c:pt>
                <c:pt idx="7">
                  <c:v>28.036000000000001</c:v>
                </c:pt>
                <c:pt idx="8">
                  <c:v>40.430999999999997</c:v>
                </c:pt>
                <c:pt idx="9">
                  <c:v>13.002000000000001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EA-4E06-B48F-36718C41B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0268288"/>
        <c:axId val="120266752"/>
      </c:barChart>
      <c:catAx>
        <c:axId val="1212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301248"/>
        <c:crosses val="autoZero"/>
        <c:auto val="1"/>
        <c:lblAlgn val="ctr"/>
        <c:lblOffset val="100"/>
        <c:noMultiLvlLbl val="0"/>
      </c:catAx>
      <c:valAx>
        <c:axId val="121301248"/>
        <c:scaling>
          <c:orientation val="minMax"/>
          <c:max val="3500"/>
        </c:scaling>
        <c:delete val="1"/>
        <c:axPos val="l"/>
        <c:numFmt formatCode="General" sourceLinked="1"/>
        <c:majorTickMark val="out"/>
        <c:minorTickMark val="none"/>
        <c:tickLblPos val="nextTo"/>
        <c:crossAx val="121299712"/>
        <c:crosses val="autoZero"/>
        <c:crossBetween val="between"/>
      </c:valAx>
      <c:valAx>
        <c:axId val="120266752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0268288"/>
        <c:crosses val="max"/>
        <c:crossBetween val="between"/>
      </c:valAx>
      <c:catAx>
        <c:axId val="12026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266752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22091761363636364"/>
          <c:y val="8.7244001676852256E-2"/>
          <c:w val="0.51406755050505049"/>
          <c:h val="4.2526630214497735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660050505050507"/>
          <c:y val="0.14768034188034188"/>
          <c:w val="0.66804949494949495"/>
          <c:h val="0.832960897435897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List1!$S$383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35-4F8A-A9BB-877BDA67B7A5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35-4F8A-A9BB-877BDA67B7A5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35-4F8A-A9BB-877BDA67B7A5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List1!$T$382:$AG$382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Plzeňský</c:v>
                </c:pt>
                <c:pt idx="4">
                  <c:v>Moravskoslezský</c:v>
                </c:pt>
                <c:pt idx="5">
                  <c:v>Jihomoravský</c:v>
                </c:pt>
                <c:pt idx="6">
                  <c:v>Vysočina</c:v>
                </c:pt>
                <c:pt idx="7">
                  <c:v>Zlínský</c:v>
                </c:pt>
                <c:pt idx="8">
                  <c:v>Ústecký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Královéhradecký</c:v>
                </c:pt>
                <c:pt idx="12">
                  <c:v>Karlovarský</c:v>
                </c:pt>
                <c:pt idx="13">
                  <c:v>Olomoucký</c:v>
                </c:pt>
              </c:strCache>
            </c:strRef>
          </c:cat>
          <c:val>
            <c:numRef>
              <c:f>List1!$T$383:$AG$383</c:f>
              <c:numCache>
                <c:formatCode>#,##0</c:formatCode>
                <c:ptCount val="14"/>
                <c:pt idx="0">
                  <c:v>170955</c:v>
                </c:pt>
                <c:pt idx="1">
                  <c:v>67975</c:v>
                </c:pt>
                <c:pt idx="2">
                  <c:v>26055</c:v>
                </c:pt>
                <c:pt idx="3">
                  <c:v>7011</c:v>
                </c:pt>
                <c:pt idx="4">
                  <c:v>6537</c:v>
                </c:pt>
                <c:pt idx="5">
                  <c:v>6054</c:v>
                </c:pt>
                <c:pt idx="6">
                  <c:v>4434</c:v>
                </c:pt>
                <c:pt idx="7">
                  <c:v>922</c:v>
                </c:pt>
                <c:pt idx="8">
                  <c:v>414</c:v>
                </c:pt>
                <c:pt idx="9">
                  <c:v>100</c:v>
                </c:pt>
                <c:pt idx="10">
                  <c:v>62</c:v>
                </c:pt>
                <c:pt idx="11">
                  <c:v>16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35-4F8A-A9BB-877BDA67B7A5}"/>
            </c:ext>
          </c:extLst>
        </c:ser>
        <c:ser>
          <c:idx val="1"/>
          <c:order val="1"/>
          <c:tx>
            <c:strRef>
              <c:f>List1!$S$384</c:f>
              <c:strCache>
                <c:ptCount val="1"/>
                <c:pt idx="0">
                  <c:v>z toho nové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35-4F8A-A9BB-877BDA67B7A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35-4F8A-A9BB-877BDA67B7A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35-4F8A-A9BB-877BDA67B7A5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35-4F8A-A9BB-877BDA67B7A5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D35-4F8A-A9BB-877BDA67B7A5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35-4F8A-A9BB-877BDA67B7A5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List1!$T$382:$AG$382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Plzeňský</c:v>
                </c:pt>
                <c:pt idx="4">
                  <c:v>Moravskoslezský</c:v>
                </c:pt>
                <c:pt idx="5">
                  <c:v>Jihomoravský</c:v>
                </c:pt>
                <c:pt idx="6">
                  <c:v>Vysočina</c:v>
                </c:pt>
                <c:pt idx="7">
                  <c:v>Zlínský</c:v>
                </c:pt>
                <c:pt idx="8">
                  <c:v>Ústecký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Královéhradecký</c:v>
                </c:pt>
                <c:pt idx="12">
                  <c:v>Karlovarský</c:v>
                </c:pt>
                <c:pt idx="13">
                  <c:v>Olomoucký</c:v>
                </c:pt>
              </c:strCache>
            </c:strRef>
          </c:cat>
          <c:val>
            <c:numRef>
              <c:f>List1!$T$384:$AG$384</c:f>
              <c:numCache>
                <c:formatCode>#,##0</c:formatCode>
                <c:ptCount val="14"/>
                <c:pt idx="0">
                  <c:v>4631</c:v>
                </c:pt>
                <c:pt idx="1">
                  <c:v>724</c:v>
                </c:pt>
                <c:pt idx="2">
                  <c:v>0</c:v>
                </c:pt>
                <c:pt idx="3">
                  <c:v>0</c:v>
                </c:pt>
                <c:pt idx="4">
                  <c:v>6158</c:v>
                </c:pt>
                <c:pt idx="5">
                  <c:v>507</c:v>
                </c:pt>
                <c:pt idx="6">
                  <c:v>0</c:v>
                </c:pt>
                <c:pt idx="7">
                  <c:v>922</c:v>
                </c:pt>
                <c:pt idx="8">
                  <c:v>43</c:v>
                </c:pt>
                <c:pt idx="9">
                  <c:v>0</c:v>
                </c:pt>
                <c:pt idx="10">
                  <c:v>1</c:v>
                </c:pt>
                <c:pt idx="11">
                  <c:v>16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35-4F8A-A9BB-877BDA67B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547200"/>
        <c:axId val="120548736"/>
      </c:barChart>
      <c:catAx>
        <c:axId val="1205472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548736"/>
        <c:crosses val="autoZero"/>
        <c:auto val="1"/>
        <c:lblAlgn val="ctr"/>
        <c:lblOffset val="100"/>
        <c:noMultiLvlLbl val="0"/>
      </c:catAx>
      <c:valAx>
        <c:axId val="12054873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2054720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917654320987657"/>
          <c:y val="9.2448850949262279E-2"/>
          <c:w val="0.76868395013294577"/>
          <c:h val="4.07361189756300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002603487469464"/>
          <c:y val="0.16121140991094651"/>
          <c:w val="0.68468664782854949"/>
          <c:h val="0.81952655093540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List1!$S$378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89-481E-AAC5-6297D3CD4846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89-481E-AAC5-6297D3CD48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List1!$T$377:$AG$377</c:f>
              <c:strCache>
                <c:ptCount val="14"/>
                <c:pt idx="0">
                  <c:v>Praha</c:v>
                </c:pt>
                <c:pt idx="1">
                  <c:v>Královéhradecký</c:v>
                </c:pt>
                <c:pt idx="2">
                  <c:v>Středočeský</c:v>
                </c:pt>
                <c:pt idx="3">
                  <c:v>Liberecký</c:v>
                </c:pt>
                <c:pt idx="4">
                  <c:v>Jihomoravský</c:v>
                </c:pt>
                <c:pt idx="5">
                  <c:v>Moravskoslezský</c:v>
                </c:pt>
                <c:pt idx="6">
                  <c:v>Olomoucký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Karlovarský</c:v>
                </c:pt>
                <c:pt idx="10">
                  <c:v>Zlínský</c:v>
                </c:pt>
                <c:pt idx="11">
                  <c:v>Vysočina</c:v>
                </c:pt>
                <c:pt idx="12">
                  <c:v>Plzeňský</c:v>
                </c:pt>
                <c:pt idx="13">
                  <c:v>Ústecký</c:v>
                </c:pt>
              </c:strCache>
            </c:strRef>
          </c:cat>
          <c:val>
            <c:numRef>
              <c:f>List1!$T$378:$AG$378</c:f>
              <c:numCache>
                <c:formatCode>#,##0</c:formatCode>
                <c:ptCount val="14"/>
                <c:pt idx="0">
                  <c:v>1484661</c:v>
                </c:pt>
                <c:pt idx="1">
                  <c:v>80937</c:v>
                </c:pt>
                <c:pt idx="2">
                  <c:v>13312</c:v>
                </c:pt>
                <c:pt idx="3">
                  <c:v>9187</c:v>
                </c:pt>
                <c:pt idx="4">
                  <c:v>7182</c:v>
                </c:pt>
                <c:pt idx="5">
                  <c:v>4984</c:v>
                </c:pt>
                <c:pt idx="6">
                  <c:v>1485</c:v>
                </c:pt>
                <c:pt idx="7">
                  <c:v>428</c:v>
                </c:pt>
                <c:pt idx="8">
                  <c:v>106</c:v>
                </c:pt>
                <c:pt idx="9">
                  <c:v>61</c:v>
                </c:pt>
                <c:pt idx="10">
                  <c:v>61</c:v>
                </c:pt>
                <c:pt idx="11">
                  <c:v>12</c:v>
                </c:pt>
                <c:pt idx="12">
                  <c:v>9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89-481E-AAC5-6297D3CD4846}"/>
            </c:ext>
          </c:extLst>
        </c:ser>
        <c:ser>
          <c:idx val="1"/>
          <c:order val="1"/>
          <c:tx>
            <c:strRef>
              <c:f>List1!$S$379</c:f>
              <c:strCache>
                <c:ptCount val="1"/>
                <c:pt idx="0">
                  <c:v>z toho nové</c:v>
                </c:pt>
              </c:strCache>
            </c:strRef>
          </c:tx>
          <c:spPr>
            <a:solidFill>
              <a:srgbClr val="C8D7EA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89-481E-AAC5-6297D3CD4846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89-481E-AAC5-6297D3CD4846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89-481E-AAC5-6297D3CD4846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89-481E-AAC5-6297D3CD4846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89-481E-AAC5-6297D3CD484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List1!$T$377:$AG$377</c:f>
              <c:strCache>
                <c:ptCount val="14"/>
                <c:pt idx="0">
                  <c:v>Praha</c:v>
                </c:pt>
                <c:pt idx="1">
                  <c:v>Královéhradecký</c:v>
                </c:pt>
                <c:pt idx="2">
                  <c:v>Středočeský</c:v>
                </c:pt>
                <c:pt idx="3">
                  <c:v>Liberecký</c:v>
                </c:pt>
                <c:pt idx="4">
                  <c:v>Jihomoravský</c:v>
                </c:pt>
                <c:pt idx="5">
                  <c:v>Moravskoslezský</c:v>
                </c:pt>
                <c:pt idx="6">
                  <c:v>Olomoucký</c:v>
                </c:pt>
                <c:pt idx="7">
                  <c:v>Pardubický</c:v>
                </c:pt>
                <c:pt idx="8">
                  <c:v>Jihočeský</c:v>
                </c:pt>
                <c:pt idx="9">
                  <c:v>Karlovarský</c:v>
                </c:pt>
                <c:pt idx="10">
                  <c:v>Zlínský</c:v>
                </c:pt>
                <c:pt idx="11">
                  <c:v>Vysočina</c:v>
                </c:pt>
                <c:pt idx="12">
                  <c:v>Plzeňský</c:v>
                </c:pt>
                <c:pt idx="13">
                  <c:v>Ústecký</c:v>
                </c:pt>
              </c:strCache>
            </c:strRef>
          </c:cat>
          <c:val>
            <c:numRef>
              <c:f>List1!$T$379:$AG$379</c:f>
              <c:numCache>
                <c:formatCode>#,##0</c:formatCode>
                <c:ptCount val="14"/>
                <c:pt idx="0">
                  <c:v>69250</c:v>
                </c:pt>
                <c:pt idx="1">
                  <c:v>101</c:v>
                </c:pt>
                <c:pt idx="2">
                  <c:v>0</c:v>
                </c:pt>
                <c:pt idx="3">
                  <c:v>191</c:v>
                </c:pt>
                <c:pt idx="4">
                  <c:v>773</c:v>
                </c:pt>
                <c:pt idx="5">
                  <c:v>1396</c:v>
                </c:pt>
                <c:pt idx="6">
                  <c:v>1007</c:v>
                </c:pt>
                <c:pt idx="7">
                  <c:v>402</c:v>
                </c:pt>
                <c:pt idx="8">
                  <c:v>67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89-481E-AAC5-6297D3CD4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610176"/>
        <c:axId val="120611968"/>
      </c:barChart>
      <c:catAx>
        <c:axId val="1206101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611968"/>
        <c:crosses val="autoZero"/>
        <c:auto val="1"/>
        <c:lblAlgn val="ctr"/>
        <c:lblOffset val="100"/>
        <c:noMultiLvlLbl val="0"/>
      </c:catAx>
      <c:valAx>
        <c:axId val="120611968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61017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066265432098767"/>
          <c:y val="9.4825585743437427E-2"/>
          <c:w val="0.71621594714453796"/>
          <c:h val="4.695007425293005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660050505050507"/>
          <c:y val="0.14768034188034188"/>
          <c:w val="0.66804949494949495"/>
          <c:h val="0.832960897435897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List1!$S$467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</c:spPr>
              <c:txPr>
                <a:bodyPr rot="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8E6-45CF-8474-BD11EC3ED548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List1!$T$466:$AM$466</c:f>
              <c:strCache>
                <c:ptCount val="20"/>
                <c:pt idx="0">
                  <c:v>Rusko</c:v>
                </c:pt>
                <c:pt idx="1">
                  <c:v>Česká republika</c:v>
                </c:pt>
                <c:pt idx="2">
                  <c:v>Slovensko</c:v>
                </c:pt>
                <c:pt idx="3">
                  <c:v>Velká Británie</c:v>
                </c:pt>
                <c:pt idx="4">
                  <c:v>Ukrajina</c:v>
                </c:pt>
                <c:pt idx="5">
                  <c:v>Chorvatsko</c:v>
                </c:pt>
                <c:pt idx="6">
                  <c:v>Rumunsko</c:v>
                </c:pt>
                <c:pt idx="7">
                  <c:v>Maďarsko</c:v>
                </c:pt>
                <c:pt idx="8">
                  <c:v>Bulharsko</c:v>
                </c:pt>
                <c:pt idx="9">
                  <c:v>Srbsko</c:v>
                </c:pt>
                <c:pt idx="10">
                  <c:v>Čína</c:v>
                </c:pt>
                <c:pt idx="11">
                  <c:v>Nizozemí</c:v>
                </c:pt>
                <c:pt idx="12">
                  <c:v>Gruzie</c:v>
                </c:pt>
                <c:pt idx="13">
                  <c:v>Švédsko</c:v>
                </c:pt>
                <c:pt idx="14">
                  <c:v>Rakousko</c:v>
                </c:pt>
                <c:pt idx="15">
                  <c:v>Indie</c:v>
                </c:pt>
                <c:pt idx="16">
                  <c:v>Spojené státy</c:v>
                </c:pt>
                <c:pt idx="17">
                  <c:v>Slovinsko</c:v>
                </c:pt>
                <c:pt idx="18">
                  <c:v>Německo</c:v>
                </c:pt>
                <c:pt idx="19">
                  <c:v>Polsko</c:v>
                </c:pt>
              </c:strCache>
            </c:strRef>
          </c:cat>
          <c:val>
            <c:numRef>
              <c:f>List1!$T$467:$AM$467</c:f>
              <c:numCache>
                <c:formatCode>#,##0</c:formatCode>
                <c:ptCount val="20"/>
                <c:pt idx="0">
                  <c:v>48736</c:v>
                </c:pt>
                <c:pt idx="1">
                  <c:v>46136</c:v>
                </c:pt>
                <c:pt idx="2">
                  <c:v>35424</c:v>
                </c:pt>
                <c:pt idx="3">
                  <c:v>35267</c:v>
                </c:pt>
                <c:pt idx="4">
                  <c:v>24990</c:v>
                </c:pt>
                <c:pt idx="5">
                  <c:v>21308</c:v>
                </c:pt>
                <c:pt idx="6">
                  <c:v>21271</c:v>
                </c:pt>
                <c:pt idx="7">
                  <c:v>14745</c:v>
                </c:pt>
                <c:pt idx="8">
                  <c:v>13021</c:v>
                </c:pt>
                <c:pt idx="9">
                  <c:v>9023</c:v>
                </c:pt>
                <c:pt idx="10">
                  <c:v>6447</c:v>
                </c:pt>
                <c:pt idx="11">
                  <c:v>6133</c:v>
                </c:pt>
                <c:pt idx="12">
                  <c:v>4067</c:v>
                </c:pt>
                <c:pt idx="13">
                  <c:v>1535</c:v>
                </c:pt>
                <c:pt idx="14" formatCode="General">
                  <c:v>1213</c:v>
                </c:pt>
                <c:pt idx="15" formatCode="General">
                  <c:v>564</c:v>
                </c:pt>
                <c:pt idx="16" formatCode="General">
                  <c:v>343</c:v>
                </c:pt>
                <c:pt idx="17">
                  <c:v>308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E6-45CF-8474-BD11EC3ED548}"/>
            </c:ext>
          </c:extLst>
        </c:ser>
        <c:ser>
          <c:idx val="1"/>
          <c:order val="1"/>
          <c:tx>
            <c:strRef>
              <c:f>List1!$S$468</c:f>
              <c:strCache>
                <c:ptCount val="1"/>
                <c:pt idx="0">
                  <c:v>z toho nové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List1!$T$466:$AM$466</c:f>
              <c:strCache>
                <c:ptCount val="20"/>
                <c:pt idx="0">
                  <c:v>Rusko</c:v>
                </c:pt>
                <c:pt idx="1">
                  <c:v>Česká republika</c:v>
                </c:pt>
                <c:pt idx="2">
                  <c:v>Slovensko</c:v>
                </c:pt>
                <c:pt idx="3">
                  <c:v>Velká Británie</c:v>
                </c:pt>
                <c:pt idx="4">
                  <c:v>Ukrajina</c:v>
                </c:pt>
                <c:pt idx="5">
                  <c:v>Chorvatsko</c:v>
                </c:pt>
                <c:pt idx="6">
                  <c:v>Rumunsko</c:v>
                </c:pt>
                <c:pt idx="7">
                  <c:v>Maďarsko</c:v>
                </c:pt>
                <c:pt idx="8">
                  <c:v>Bulharsko</c:v>
                </c:pt>
                <c:pt idx="9">
                  <c:v>Srbsko</c:v>
                </c:pt>
                <c:pt idx="10">
                  <c:v>Čína</c:v>
                </c:pt>
                <c:pt idx="11">
                  <c:v>Nizozemí</c:v>
                </c:pt>
                <c:pt idx="12">
                  <c:v>Gruzie</c:v>
                </c:pt>
                <c:pt idx="13">
                  <c:v>Švédsko</c:v>
                </c:pt>
                <c:pt idx="14">
                  <c:v>Rakousko</c:v>
                </c:pt>
                <c:pt idx="15">
                  <c:v>Indie</c:v>
                </c:pt>
                <c:pt idx="16">
                  <c:v>Spojené státy</c:v>
                </c:pt>
                <c:pt idx="17">
                  <c:v>Slovinsko</c:v>
                </c:pt>
                <c:pt idx="18">
                  <c:v>Německo</c:v>
                </c:pt>
                <c:pt idx="19">
                  <c:v>Polsko</c:v>
                </c:pt>
              </c:strCache>
            </c:strRef>
          </c:cat>
          <c:val>
            <c:numRef>
              <c:f>List1!$T$468:$AM$468</c:f>
              <c:numCache>
                <c:formatCode>General</c:formatCode>
                <c:ptCount val="20"/>
                <c:pt idx="1">
                  <c:v>8592</c:v>
                </c:pt>
                <c:pt idx="12">
                  <c:v>4067</c:v>
                </c:pt>
                <c:pt idx="16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E6-45CF-8474-BD11EC3ED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22400"/>
        <c:axId val="120852864"/>
      </c:barChart>
      <c:catAx>
        <c:axId val="1208224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852864"/>
        <c:crosses val="autoZero"/>
        <c:auto val="1"/>
        <c:lblAlgn val="ctr"/>
        <c:lblOffset val="100"/>
        <c:noMultiLvlLbl val="0"/>
      </c:catAx>
      <c:valAx>
        <c:axId val="120852864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2240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917654320987657"/>
          <c:y val="9.2448850949262279E-2"/>
          <c:w val="0.76868395013294577"/>
          <c:h val="2.5057098765432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002603487469464"/>
          <c:y val="0.14553240740740742"/>
          <c:w val="0.68468664782854949"/>
          <c:h val="0.835205555555555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List1!$S$462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01-40A6-9FE0-7A7507A23C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List1!$T$461:$AL$461</c:f>
              <c:strCache>
                <c:ptCount val="19"/>
                <c:pt idx="0">
                  <c:v>Spojené státy</c:v>
                </c:pt>
                <c:pt idx="1">
                  <c:v>Česká republika</c:v>
                </c:pt>
                <c:pt idx="2">
                  <c:v>Čína</c:v>
                </c:pt>
                <c:pt idx="3">
                  <c:v>Francie</c:v>
                </c:pt>
                <c:pt idx="4">
                  <c:v>Velká Británie</c:v>
                </c:pt>
                <c:pt idx="5">
                  <c:v>Slovensko</c:v>
                </c:pt>
                <c:pt idx="6">
                  <c:v>Německo</c:v>
                </c:pt>
                <c:pt idx="7">
                  <c:v>Filipíny</c:v>
                </c:pt>
                <c:pt idx="8">
                  <c:v>Indie</c:v>
                </c:pt>
                <c:pt idx="9">
                  <c:v>Indonésie</c:v>
                </c:pt>
                <c:pt idx="10">
                  <c:v>Kambodža</c:v>
                </c:pt>
                <c:pt idx="11">
                  <c:v>Malajsie</c:v>
                </c:pt>
                <c:pt idx="12">
                  <c:v>Singapur</c:v>
                </c:pt>
                <c:pt idx="13">
                  <c:v>Srí Lanka</c:v>
                </c:pt>
                <c:pt idx="14">
                  <c:v>Thajsko</c:v>
                </c:pt>
                <c:pt idx="15">
                  <c:v>Vietnam</c:v>
                </c:pt>
                <c:pt idx="16">
                  <c:v>Rakousko</c:v>
                </c:pt>
                <c:pt idx="17">
                  <c:v>Švýcarsko</c:v>
                </c:pt>
                <c:pt idx="18">
                  <c:v>Itálie</c:v>
                </c:pt>
              </c:strCache>
            </c:strRef>
          </c:cat>
          <c:val>
            <c:numRef>
              <c:f>List1!$T$462:$AL$462</c:f>
              <c:numCache>
                <c:formatCode>#,##0</c:formatCode>
                <c:ptCount val="19"/>
                <c:pt idx="0">
                  <c:v>1406672</c:v>
                </c:pt>
                <c:pt idx="1">
                  <c:v>90042</c:v>
                </c:pt>
                <c:pt idx="2">
                  <c:v>80584</c:v>
                </c:pt>
                <c:pt idx="3">
                  <c:v>13287</c:v>
                </c:pt>
                <c:pt idx="4">
                  <c:v>4040</c:v>
                </c:pt>
                <c:pt idx="5">
                  <c:v>1785</c:v>
                </c:pt>
                <c:pt idx="6">
                  <c:v>744</c:v>
                </c:pt>
                <c:pt idx="7">
                  <c:v>555</c:v>
                </c:pt>
                <c:pt idx="8">
                  <c:v>555</c:v>
                </c:pt>
                <c:pt idx="9">
                  <c:v>555</c:v>
                </c:pt>
                <c:pt idx="10">
                  <c:v>555</c:v>
                </c:pt>
                <c:pt idx="11">
                  <c:v>555</c:v>
                </c:pt>
                <c:pt idx="12">
                  <c:v>555</c:v>
                </c:pt>
                <c:pt idx="13">
                  <c:v>555</c:v>
                </c:pt>
                <c:pt idx="14" formatCode="General">
                  <c:v>555</c:v>
                </c:pt>
                <c:pt idx="15" formatCode="General">
                  <c:v>555</c:v>
                </c:pt>
                <c:pt idx="16" formatCode="General">
                  <c:v>98</c:v>
                </c:pt>
                <c:pt idx="17">
                  <c:v>98</c:v>
                </c:pt>
                <c:pt idx="18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01-40A6-9FE0-7A7507A23CDA}"/>
            </c:ext>
          </c:extLst>
        </c:ser>
        <c:ser>
          <c:idx val="1"/>
          <c:order val="1"/>
          <c:tx>
            <c:strRef>
              <c:f>List1!$S$463</c:f>
              <c:strCache>
                <c:ptCount val="1"/>
                <c:pt idx="0">
                  <c:v>z toho nové</c:v>
                </c:pt>
              </c:strCache>
            </c:strRef>
          </c:tx>
          <c:spPr>
            <a:solidFill>
              <a:srgbClr val="C8D7EA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List1!$T$461:$AL$461</c:f>
              <c:strCache>
                <c:ptCount val="19"/>
                <c:pt idx="0">
                  <c:v>Spojené státy</c:v>
                </c:pt>
                <c:pt idx="1">
                  <c:v>Česká republika</c:v>
                </c:pt>
                <c:pt idx="2">
                  <c:v>Čína</c:v>
                </c:pt>
                <c:pt idx="3">
                  <c:v>Francie</c:v>
                </c:pt>
                <c:pt idx="4">
                  <c:v>Velká Británie</c:v>
                </c:pt>
                <c:pt idx="5">
                  <c:v>Slovensko</c:v>
                </c:pt>
                <c:pt idx="6">
                  <c:v>Německo</c:v>
                </c:pt>
                <c:pt idx="7">
                  <c:v>Filipíny</c:v>
                </c:pt>
                <c:pt idx="8">
                  <c:v>Indie</c:v>
                </c:pt>
                <c:pt idx="9">
                  <c:v>Indonésie</c:v>
                </c:pt>
                <c:pt idx="10">
                  <c:v>Kambodža</c:v>
                </c:pt>
                <c:pt idx="11">
                  <c:v>Malajsie</c:v>
                </c:pt>
                <c:pt idx="12">
                  <c:v>Singapur</c:v>
                </c:pt>
                <c:pt idx="13">
                  <c:v>Srí Lanka</c:v>
                </c:pt>
                <c:pt idx="14">
                  <c:v>Thajsko</c:v>
                </c:pt>
                <c:pt idx="15">
                  <c:v>Vietnam</c:v>
                </c:pt>
                <c:pt idx="16">
                  <c:v>Rakousko</c:v>
                </c:pt>
                <c:pt idx="17">
                  <c:v>Švýcarsko</c:v>
                </c:pt>
                <c:pt idx="18">
                  <c:v>Itálie</c:v>
                </c:pt>
              </c:strCache>
            </c:strRef>
          </c:cat>
          <c:val>
            <c:numRef>
              <c:f>List1!$T$463:$AL$463</c:f>
              <c:numCache>
                <c:formatCode>General</c:formatCode>
                <c:ptCount val="19"/>
                <c:pt idx="0">
                  <c:v>1272</c:v>
                </c:pt>
                <c:pt idx="1">
                  <c:v>70865</c:v>
                </c:pt>
                <c:pt idx="2">
                  <c:v>13</c:v>
                </c:pt>
                <c:pt idx="5">
                  <c:v>1000</c:v>
                </c:pt>
                <c:pt idx="1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01-40A6-9FE0-7A7507A23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84608"/>
        <c:axId val="120886400"/>
      </c:barChart>
      <c:catAx>
        <c:axId val="1208846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20886400"/>
        <c:crosses val="autoZero"/>
        <c:auto val="1"/>
        <c:lblAlgn val="ctr"/>
        <c:lblOffset val="100"/>
        <c:noMultiLvlLbl val="0"/>
      </c:catAx>
      <c:valAx>
        <c:axId val="120886400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8460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13066265432098767"/>
          <c:y val="8.6986111111111111E-2"/>
          <c:w val="0.71621594714453796"/>
          <c:h val="2.93111111111111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930392156862739E-2"/>
          <c:y val="0.26714349070990634"/>
          <c:w val="0.92579183006535948"/>
          <c:h val="0.64476595810899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List1!$O$548</c:f>
              <c:strCache>
                <c:ptCount val="1"/>
                <c:pt idx="0">
                  <c:v>Know-how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List1!$P$547:$Y$547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List1!$P$548:$Y$548</c:f>
              <c:numCache>
                <c:formatCode>#,##0</c:formatCode>
                <c:ptCount val="10"/>
                <c:pt idx="0">
                  <c:v>38.045000000000002</c:v>
                </c:pt>
                <c:pt idx="1">
                  <c:v>109.251</c:v>
                </c:pt>
                <c:pt idx="2">
                  <c:v>249.71199999999999</c:v>
                </c:pt>
                <c:pt idx="3">
                  <c:v>1208.1010000000001</c:v>
                </c:pt>
                <c:pt idx="4">
                  <c:v>1978.982</c:v>
                </c:pt>
                <c:pt idx="5">
                  <c:v>2130.759</c:v>
                </c:pt>
                <c:pt idx="6">
                  <c:v>1838.211</c:v>
                </c:pt>
                <c:pt idx="7">
                  <c:v>1962.848</c:v>
                </c:pt>
                <c:pt idx="8">
                  <c:v>2001.0219999999999</c:v>
                </c:pt>
                <c:pt idx="9">
                  <c:v>2132.8739999999998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ED-4660-9B18-944DC506BF97}"/>
            </c:ext>
          </c:extLst>
        </c:ser>
        <c:ser>
          <c:idx val="1"/>
          <c:order val="1"/>
          <c:tx>
            <c:strRef>
              <c:f>List1!$O$549</c:f>
              <c:strCache>
                <c:ptCount val="1"/>
                <c:pt idx="0">
                  <c:v>Průmyslové vzory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List1!$P$547:$Y$547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List1!$P$549:$Y$549</c:f>
              <c:numCache>
                <c:formatCode>#,##0</c:formatCode>
                <c:ptCount val="10"/>
                <c:pt idx="0">
                  <c:v>18.631</c:v>
                </c:pt>
                <c:pt idx="1">
                  <c:v>5.4409999999999998</c:v>
                </c:pt>
                <c:pt idx="2">
                  <c:v>12.519</c:v>
                </c:pt>
                <c:pt idx="3">
                  <c:v>9.4939999999999998</c:v>
                </c:pt>
                <c:pt idx="4">
                  <c:v>1321.1969999999999</c:v>
                </c:pt>
                <c:pt idx="5">
                  <c:v>2056.9769999999999</c:v>
                </c:pt>
                <c:pt idx="6">
                  <c:v>1186.981</c:v>
                </c:pt>
                <c:pt idx="7">
                  <c:v>1852.1010000000001</c:v>
                </c:pt>
                <c:pt idx="8">
                  <c:v>1239.729</c:v>
                </c:pt>
                <c:pt idx="9">
                  <c:v>1044.29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ED-4660-9B18-944DC506BF97}"/>
            </c:ext>
          </c:extLst>
        </c:ser>
        <c:ser>
          <c:idx val="2"/>
          <c:order val="2"/>
          <c:tx>
            <c:strRef>
              <c:f>List1!$O$550</c:f>
              <c:strCache>
                <c:ptCount val="1"/>
                <c:pt idx="0">
                  <c:v>Nové odrůdy rostlin a plemen zvířat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List1!$P$547:$Y$547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List1!$P$550:$Y$550</c:f>
              <c:numCache>
                <c:formatCode>#,##0</c:formatCode>
                <c:ptCount val="10"/>
                <c:pt idx="0">
                  <c:v>57.545000000000002</c:v>
                </c:pt>
                <c:pt idx="1">
                  <c:v>176.364</c:v>
                </c:pt>
                <c:pt idx="2">
                  <c:v>177.01</c:v>
                </c:pt>
                <c:pt idx="3">
                  <c:v>217.5710588</c:v>
                </c:pt>
                <c:pt idx="4">
                  <c:v>219.51400000000001</c:v>
                </c:pt>
                <c:pt idx="5">
                  <c:v>196.72</c:v>
                </c:pt>
                <c:pt idx="6">
                  <c:v>203.88900000000001</c:v>
                </c:pt>
                <c:pt idx="7">
                  <c:v>205.46299999999999</c:v>
                </c:pt>
                <c:pt idx="8">
                  <c:v>113.11499999999999</c:v>
                </c:pt>
                <c:pt idx="9">
                  <c:v>109.587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ED-4660-9B18-944DC506B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0315904"/>
        <c:axId val="120317440"/>
      </c:barChart>
      <c:catAx>
        <c:axId val="1203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317440"/>
        <c:crosses val="autoZero"/>
        <c:auto val="1"/>
        <c:lblAlgn val="ctr"/>
        <c:lblOffset val="100"/>
        <c:noMultiLvlLbl val="0"/>
      </c:catAx>
      <c:valAx>
        <c:axId val="12031744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0315904"/>
        <c:crosses val="autoZero"/>
        <c:crossBetween val="between"/>
        <c:majorUnit val="250"/>
      </c:valAx>
    </c:plotArea>
    <c:legend>
      <c:legendPos val="t"/>
      <c:layout>
        <c:manualLayout>
          <c:xMode val="edge"/>
          <c:yMode val="edge"/>
          <c:x val="0.16211883518812753"/>
          <c:y val="4.4466403162055336E-2"/>
          <c:w val="0.68001493434413618"/>
          <c:h val="9.0591251439419873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9244620708966491E-2"/>
          <c:y val="0.20858988586913493"/>
          <c:w val="0.53750634920634921"/>
          <c:h val="0.782983847781066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List1!$A$21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CB-48EC-9CEA-9AE0569EE9AD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CB-48EC-9CEA-9AE0569EE9AD}"/>
                </c:ext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CB-48EC-9CEA-9AE0569EE9A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List1!$B$20:$F$20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List1!$B$21:$F$21</c:f>
              <c:numCache>
                <c:formatCode>0</c:formatCode>
                <c:ptCount val="5"/>
                <c:pt idx="0">
                  <c:v>1602.425</c:v>
                </c:pt>
                <c:pt idx="1">
                  <c:v>290.53500000000003</c:v>
                </c:pt>
                <c:pt idx="2">
                  <c:v>2132.8739999999998</c:v>
                </c:pt>
                <c:pt idx="3">
                  <c:v>1044.29</c:v>
                </c:pt>
                <c:pt idx="4">
                  <c:v>109.587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CB-48EC-9CEA-9AE0569EE9AD}"/>
            </c:ext>
          </c:extLst>
        </c:ser>
        <c:ser>
          <c:idx val="1"/>
          <c:order val="1"/>
          <c:tx>
            <c:strRef>
              <c:f>List1!$A$22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60000"/>
                    <a:lumOff val="40000"/>
                  </a:schemeClr>
                </a:gs>
                <a:gs pos="100000">
                  <a:schemeClr val="accent3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Gill Sans MT" panose="020B0502020104020203" pitchFamily="34" charset="-18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1CB-48EC-9CEA-9AE0569EE9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List1!$B$20:$F$20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List1!$B$22:$F$22</c:f>
              <c:numCache>
                <c:formatCode>0</c:formatCode>
                <c:ptCount val="5"/>
                <c:pt idx="0">
                  <c:v>73.236999999999995</c:v>
                </c:pt>
                <c:pt idx="1">
                  <c:v>13.002000000000001</c:v>
                </c:pt>
                <c:pt idx="2">
                  <c:v>246.62899999999999</c:v>
                </c:pt>
                <c:pt idx="3">
                  <c:v>293.07100000000003</c:v>
                </c:pt>
                <c:pt idx="4">
                  <c:v>6.0830000000000002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1CB-48EC-9CEA-9AE0569EE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50080"/>
        <c:axId val="117838592"/>
      </c:barChart>
      <c:catAx>
        <c:axId val="117550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838592"/>
        <c:crosses val="autoZero"/>
        <c:auto val="1"/>
        <c:lblAlgn val="ctr"/>
        <c:lblOffset val="100"/>
        <c:noMultiLvlLbl val="0"/>
      </c:catAx>
      <c:valAx>
        <c:axId val="117838592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extTo"/>
        <c:crossAx val="1175500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1324524779874624E-2"/>
          <c:y val="0.1574505912109372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657409002420921"/>
          <c:w val="0.93452380952380953"/>
          <c:h val="0.70860770138383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List1!$B$94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List1!$C$93:$L$93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List1!$C$94:$L$94</c:f>
              <c:numCache>
                <c:formatCode>General</c:formatCode>
                <c:ptCount val="10"/>
                <c:pt idx="0">
                  <c:v>40</c:v>
                </c:pt>
                <c:pt idx="1">
                  <c:v>51</c:v>
                </c:pt>
                <c:pt idx="2">
                  <c:v>56</c:v>
                </c:pt>
                <c:pt idx="3">
                  <c:v>69</c:v>
                </c:pt>
                <c:pt idx="4">
                  <c:v>71</c:v>
                </c:pt>
                <c:pt idx="5">
                  <c:v>66</c:v>
                </c:pt>
                <c:pt idx="6">
                  <c:v>75</c:v>
                </c:pt>
                <c:pt idx="7">
                  <c:v>72</c:v>
                </c:pt>
                <c:pt idx="8">
                  <c:v>81</c:v>
                </c:pt>
                <c:pt idx="9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33-4C1D-8222-77DCBD01D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7875456"/>
        <c:axId val="117876992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List1!$B$95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List1!$C$93:$L$93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List1!$C$95:$L$95</c:f>
              <c:numCache>
                <c:formatCode>General</c:formatCode>
                <c:ptCount val="10"/>
                <c:pt idx="0">
                  <c:v>9</c:v>
                </c:pt>
                <c:pt idx="1">
                  <c:v>16</c:v>
                </c:pt>
                <c:pt idx="2">
                  <c:v>21</c:v>
                </c:pt>
                <c:pt idx="3">
                  <c:v>26</c:v>
                </c:pt>
                <c:pt idx="4">
                  <c:v>28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25</c:v>
                </c:pt>
                <c:pt idx="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33-4C1D-8222-77DCBD01D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7880320"/>
        <c:axId val="117878784"/>
      </c:barChart>
      <c:catAx>
        <c:axId val="117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76992"/>
        <c:crosses val="autoZero"/>
        <c:auto val="1"/>
        <c:lblAlgn val="ctr"/>
        <c:lblOffset val="100"/>
        <c:noMultiLvlLbl val="0"/>
      </c:catAx>
      <c:valAx>
        <c:axId val="11787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875456"/>
        <c:crosses val="autoZero"/>
        <c:crossBetween val="between"/>
      </c:valAx>
      <c:valAx>
        <c:axId val="117878784"/>
        <c:scaling>
          <c:orientation val="minMax"/>
          <c:max val="80"/>
        </c:scaling>
        <c:delete val="1"/>
        <c:axPos val="r"/>
        <c:numFmt formatCode="General" sourceLinked="1"/>
        <c:majorTickMark val="out"/>
        <c:minorTickMark val="none"/>
        <c:tickLblPos val="nextTo"/>
        <c:crossAx val="117880320"/>
        <c:crosses val="max"/>
        <c:crossBetween val="between"/>
      </c:valAx>
      <c:catAx>
        <c:axId val="11788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87878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2689520202020202"/>
          <c:y val="0.13173815517238188"/>
          <c:w val="0.52215621484814401"/>
          <c:h val="7.0746855302226241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0658333333333337"/>
          <c:w val="0.93437733035048476"/>
          <c:h val="0.7110229629629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List1!$B$99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List1!$C$98:$L$98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List1!$C$99:$L$99</c:f>
              <c:numCache>
                <c:formatCode>General</c:formatCode>
                <c:ptCount val="10"/>
                <c:pt idx="0">
                  <c:v>30</c:v>
                </c:pt>
                <c:pt idx="1">
                  <c:v>47</c:v>
                </c:pt>
                <c:pt idx="2">
                  <c:v>60</c:v>
                </c:pt>
                <c:pt idx="3">
                  <c:v>66</c:v>
                </c:pt>
                <c:pt idx="4">
                  <c:v>74</c:v>
                </c:pt>
                <c:pt idx="5">
                  <c:v>58</c:v>
                </c:pt>
                <c:pt idx="6">
                  <c:v>74</c:v>
                </c:pt>
                <c:pt idx="7">
                  <c:v>67</c:v>
                </c:pt>
                <c:pt idx="8">
                  <c:v>67</c:v>
                </c:pt>
                <c:pt idx="9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F-4FF3-BC7D-466ECDDA2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92320"/>
        <c:axId val="118393856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List1!$B$100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List1!$C$98:$L$98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List1!$C$100:$L$100</c:f>
              <c:numCache>
                <c:formatCode>General</c:formatCode>
                <c:ptCount val="10"/>
                <c:pt idx="0">
                  <c:v>6</c:v>
                </c:pt>
                <c:pt idx="1">
                  <c:v>15</c:v>
                </c:pt>
                <c:pt idx="2">
                  <c:v>21</c:v>
                </c:pt>
                <c:pt idx="3">
                  <c:v>19</c:v>
                </c:pt>
                <c:pt idx="4">
                  <c:v>24</c:v>
                </c:pt>
                <c:pt idx="5">
                  <c:v>19</c:v>
                </c:pt>
                <c:pt idx="6">
                  <c:v>29</c:v>
                </c:pt>
                <c:pt idx="7">
                  <c:v>24</c:v>
                </c:pt>
                <c:pt idx="8">
                  <c:v>22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DF-4FF3-BC7D-466ECDDA2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01280"/>
        <c:axId val="118399744"/>
      </c:barChart>
      <c:catAx>
        <c:axId val="1183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93856"/>
        <c:crosses val="autoZero"/>
        <c:auto val="1"/>
        <c:lblAlgn val="ctr"/>
        <c:lblOffset val="100"/>
        <c:noMultiLvlLbl val="0"/>
      </c:catAx>
      <c:valAx>
        <c:axId val="118393856"/>
        <c:scaling>
          <c:orientation val="minMax"/>
          <c:max val="90"/>
        </c:scaling>
        <c:delete val="1"/>
        <c:axPos val="l"/>
        <c:numFmt formatCode="General" sourceLinked="1"/>
        <c:majorTickMark val="out"/>
        <c:minorTickMark val="none"/>
        <c:tickLblPos val="nextTo"/>
        <c:crossAx val="118392320"/>
        <c:crosses val="autoZero"/>
        <c:crossBetween val="between"/>
      </c:valAx>
      <c:valAx>
        <c:axId val="118399744"/>
        <c:scaling>
          <c:orientation val="minMax"/>
          <c:max val="90"/>
        </c:scaling>
        <c:delete val="1"/>
        <c:axPos val="r"/>
        <c:numFmt formatCode="General" sourceLinked="1"/>
        <c:majorTickMark val="out"/>
        <c:minorTickMark val="none"/>
        <c:tickLblPos val="nextTo"/>
        <c:crossAx val="118401280"/>
        <c:crosses val="max"/>
        <c:crossBetween val="between"/>
      </c:valAx>
      <c:catAx>
        <c:axId val="11840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99744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3032007575757577"/>
          <c:y val="0.13631481481481481"/>
          <c:w val="0.52332434955697649"/>
          <c:h val="6.6803333333333326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488999999999999"/>
          <c:w val="0.93452380952380953"/>
          <c:h val="0.70112851231725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List1!$B$132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List1!$C$131:$L$131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List1!$C$132:$L$132</c:f>
              <c:numCache>
                <c:formatCode>General</c:formatCode>
                <c:ptCount val="10"/>
                <c:pt idx="0" formatCode="0">
                  <c:v>140</c:v>
                </c:pt>
                <c:pt idx="1">
                  <c:v>142</c:v>
                </c:pt>
                <c:pt idx="2">
                  <c:v>166</c:v>
                </c:pt>
                <c:pt idx="3">
                  <c:v>224</c:v>
                </c:pt>
                <c:pt idx="4">
                  <c:v>270</c:v>
                </c:pt>
                <c:pt idx="5">
                  <c:v>255</c:v>
                </c:pt>
                <c:pt idx="6">
                  <c:v>271</c:v>
                </c:pt>
                <c:pt idx="7">
                  <c:v>307</c:v>
                </c:pt>
                <c:pt idx="8">
                  <c:v>370</c:v>
                </c:pt>
                <c:pt idx="9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1-4EDF-9B99-9C06F366B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07840"/>
        <c:axId val="11831782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List1!$B$133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11-4EDF-9B99-9C06F366B67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11-4EDF-9B99-9C06F366B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List1!$C$131:$L$131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List1!$C$133:$L$133</c:f>
              <c:numCache>
                <c:formatCode>General</c:formatCode>
                <c:ptCount val="10"/>
                <c:pt idx="0" formatCode="0">
                  <c:v>10</c:v>
                </c:pt>
                <c:pt idx="1">
                  <c:v>27</c:v>
                </c:pt>
                <c:pt idx="2">
                  <c:v>42</c:v>
                </c:pt>
                <c:pt idx="3">
                  <c:v>68</c:v>
                </c:pt>
                <c:pt idx="4">
                  <c:v>69</c:v>
                </c:pt>
                <c:pt idx="5">
                  <c:v>40</c:v>
                </c:pt>
                <c:pt idx="6">
                  <c:v>51</c:v>
                </c:pt>
                <c:pt idx="7">
                  <c:v>61</c:v>
                </c:pt>
                <c:pt idx="8">
                  <c:v>78</c:v>
                </c:pt>
                <c:pt idx="9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11-4EDF-9B99-9C06F366B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325248"/>
        <c:axId val="118319360"/>
      </c:barChart>
      <c:catAx>
        <c:axId val="1183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17824"/>
        <c:crosses val="autoZero"/>
        <c:auto val="1"/>
        <c:lblAlgn val="ctr"/>
        <c:lblOffset val="100"/>
        <c:noMultiLvlLbl val="0"/>
      </c:catAx>
      <c:valAx>
        <c:axId val="1183178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18307840"/>
        <c:crosses val="autoZero"/>
        <c:crossBetween val="between"/>
      </c:valAx>
      <c:valAx>
        <c:axId val="118319360"/>
        <c:scaling>
          <c:orientation val="minMax"/>
          <c:max val="350"/>
        </c:scaling>
        <c:delete val="1"/>
        <c:axPos val="r"/>
        <c:numFmt formatCode="0" sourceLinked="1"/>
        <c:majorTickMark val="out"/>
        <c:minorTickMark val="none"/>
        <c:tickLblPos val="nextTo"/>
        <c:crossAx val="118325248"/>
        <c:crosses val="max"/>
        <c:crossBetween val="between"/>
      </c:valAx>
      <c:catAx>
        <c:axId val="11832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19360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6519242850617047"/>
          <c:y val="0.14039675540207627"/>
          <c:w val="0.52215621484814401"/>
          <c:h val="6.325666666666666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1306684436219811"/>
          <c:w val="0.93437733035048476"/>
          <c:h val="0.6961984243720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List1!$B$137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List1!$C$136:$L$136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List1!$C$137:$L$137</c:f>
              <c:numCache>
                <c:formatCode>General</c:formatCode>
                <c:ptCount val="10"/>
                <c:pt idx="0" formatCode="0">
                  <c:v>63</c:v>
                </c:pt>
                <c:pt idx="1">
                  <c:v>146</c:v>
                </c:pt>
                <c:pt idx="2">
                  <c:v>203</c:v>
                </c:pt>
                <c:pt idx="3">
                  <c:v>274</c:v>
                </c:pt>
                <c:pt idx="4">
                  <c:v>221</c:v>
                </c:pt>
                <c:pt idx="5">
                  <c:v>202</c:v>
                </c:pt>
                <c:pt idx="6">
                  <c:v>276</c:v>
                </c:pt>
                <c:pt idx="7">
                  <c:v>248</c:v>
                </c:pt>
                <c:pt idx="8">
                  <c:v>293</c:v>
                </c:pt>
                <c:pt idx="9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A-43B8-A94E-B7481EF06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56224"/>
        <c:axId val="118435840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List1!$B$138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DA-43B8-A94E-B7481EF0657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DA-43B8-A94E-B7481EF065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List1!$C$136:$L$136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List1!$C$138:$L$138</c:f>
              <c:numCache>
                <c:formatCode>General</c:formatCode>
                <c:ptCount val="10"/>
                <c:pt idx="0" formatCode="0">
                  <c:v>8</c:v>
                </c:pt>
                <c:pt idx="1">
                  <c:v>62</c:v>
                </c:pt>
                <c:pt idx="2">
                  <c:v>46</c:v>
                </c:pt>
                <c:pt idx="3">
                  <c:v>77</c:v>
                </c:pt>
                <c:pt idx="4">
                  <c:v>41</c:v>
                </c:pt>
                <c:pt idx="5">
                  <c:v>40</c:v>
                </c:pt>
                <c:pt idx="6">
                  <c:v>81</c:v>
                </c:pt>
                <c:pt idx="7">
                  <c:v>44</c:v>
                </c:pt>
                <c:pt idx="8">
                  <c:v>57</c:v>
                </c:pt>
                <c:pt idx="9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DA-43B8-A94E-B7481EF06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38912"/>
        <c:axId val="118437376"/>
      </c:barChart>
      <c:catAx>
        <c:axId val="1183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435840"/>
        <c:crosses val="autoZero"/>
        <c:auto val="1"/>
        <c:lblAlgn val="ctr"/>
        <c:lblOffset val="100"/>
        <c:noMultiLvlLbl val="0"/>
      </c:catAx>
      <c:valAx>
        <c:axId val="118435840"/>
        <c:scaling>
          <c:orientation val="minMax"/>
          <c:max val="400"/>
        </c:scaling>
        <c:delete val="1"/>
        <c:axPos val="l"/>
        <c:numFmt formatCode="0" sourceLinked="1"/>
        <c:majorTickMark val="out"/>
        <c:minorTickMark val="none"/>
        <c:tickLblPos val="nextTo"/>
        <c:crossAx val="118356224"/>
        <c:crosses val="autoZero"/>
        <c:crossBetween val="between"/>
      </c:valAx>
      <c:valAx>
        <c:axId val="118437376"/>
        <c:scaling>
          <c:orientation val="minMax"/>
          <c:max val="400"/>
        </c:scaling>
        <c:delete val="1"/>
        <c:axPos val="r"/>
        <c:numFmt formatCode="0" sourceLinked="1"/>
        <c:majorTickMark val="out"/>
        <c:minorTickMark val="none"/>
        <c:tickLblPos val="nextTo"/>
        <c:crossAx val="118438912"/>
        <c:crosses val="max"/>
        <c:crossBetween val="between"/>
      </c:valAx>
      <c:catAx>
        <c:axId val="11843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437376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5437324927504856"/>
          <c:y val="0.14742074074074074"/>
          <c:w val="0.52332434955697649"/>
          <c:h val="6.586333333333332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35443845899941E-2"/>
          <c:y val="0.41663981481481482"/>
          <c:w val="0.92352911230820012"/>
          <c:h val="0.4624432870370370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List1!$B$166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86-4117-9884-776E18367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List1!$C$165:$E$165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List1!$C$166:$E$166</c:f>
              <c:numCache>
                <c:formatCode>0%</c:formatCode>
                <c:ptCount val="3"/>
                <c:pt idx="0">
                  <c:v>0.16867469879518071</c:v>
                </c:pt>
                <c:pt idx="1">
                  <c:v>0.31720430107526881</c:v>
                </c:pt>
                <c:pt idx="2">
                  <c:v>6.5238622712451445E-3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86-4117-9884-776E1836791D}"/>
            </c:ext>
          </c:extLst>
        </c:ser>
        <c:ser>
          <c:idx val="1"/>
          <c:order val="1"/>
          <c:tx>
            <c:strRef>
              <c:f>List1!$B$167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gradFill flip="none" rotWithShape="1">
              <a:gsLst>
                <a:gs pos="31000">
                  <a:srgbClr val="059AFF"/>
                </a:gs>
                <a:gs pos="100000">
                  <a:srgbClr val="0083DC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List1!$C$165:$E$165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List1!$C$167:$E$167</c:f>
              <c:numCache>
                <c:formatCode>0%</c:formatCode>
                <c:ptCount val="3"/>
                <c:pt idx="0">
                  <c:v>0.18072289156626506</c:v>
                </c:pt>
                <c:pt idx="1">
                  <c:v>0.23118279569892472</c:v>
                </c:pt>
                <c:pt idx="2">
                  <c:v>0.88121316130240102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86-4117-9884-776E1836791D}"/>
            </c:ext>
          </c:extLst>
        </c:ser>
        <c:ser>
          <c:idx val="2"/>
          <c:order val="2"/>
          <c:tx>
            <c:strRef>
              <c:f>List1!$B$168</c:f>
              <c:strCache>
                <c:ptCount val="1"/>
                <c:pt idx="0">
                  <c:v>Podniky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List1!$C$165:$E$165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List1!$C$168:$E$168</c:f>
              <c:numCache>
                <c:formatCode>0%</c:formatCode>
                <c:ptCount val="3"/>
                <c:pt idx="0">
                  <c:v>0.51807228915662651</c:v>
                </c:pt>
                <c:pt idx="1">
                  <c:v>0.33602150537634407</c:v>
                </c:pt>
                <c:pt idx="2">
                  <c:v>0.10316925909168916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86-4117-9884-776E1836791D}"/>
            </c:ext>
          </c:extLst>
        </c:ser>
        <c:ser>
          <c:idx val="3"/>
          <c:order val="3"/>
          <c:tx>
            <c:strRef>
              <c:f>List1!$B$169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86-4117-9884-776E18367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List1!$C$165:$E$165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List1!$C$169:$E$169</c:f>
              <c:numCache>
                <c:formatCode>0%</c:formatCode>
                <c:ptCount val="3"/>
                <c:pt idx="0">
                  <c:v>0.10843373493975904</c:v>
                </c:pt>
                <c:pt idx="1">
                  <c:v>8.0645161290322578E-2</c:v>
                </c:pt>
                <c:pt idx="2">
                  <c:v>6.1494297705040795E-3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86-4117-9884-776E1836791D}"/>
            </c:ext>
          </c:extLst>
        </c:ser>
        <c:ser>
          <c:idx val="4"/>
          <c:order val="4"/>
          <c:tx>
            <c:strRef>
              <c:f>List1!$B$170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E2F1F6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86-4117-9884-776E18367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List1!$C$165:$E$165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List1!$C$170:$E$170</c:f>
              <c:numCache>
                <c:formatCode>0%</c:formatCode>
                <c:ptCount val="3"/>
                <c:pt idx="0">
                  <c:v>2.4096385542168676E-2</c:v>
                </c:pt>
                <c:pt idx="1">
                  <c:v>3.4946236559139782E-2</c:v>
                </c:pt>
                <c:pt idx="2">
                  <c:v>2.9442875641605692E-3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86-4117-9884-776E18367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2870995370370369"/>
          <c:w val="0.99072034161444766"/>
          <c:h val="0.2221347222222222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477365008348238E-2"/>
          <c:y val="0.4198844907407408"/>
          <c:w val="0.9230452699833035"/>
          <c:h val="0.4621381944444444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List1!$B$174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solidFill>
              <a:srgbClr val="BC0C1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999-40E1-96A5-5B54236C5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List1!$C$173:$E$173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List1!$C$174:$E$174</c:f>
              <c:numCache>
                <c:formatCode>0%</c:formatCode>
                <c:ptCount val="3"/>
                <c:pt idx="0">
                  <c:v>0.17567567567567569</c:v>
                </c:pt>
                <c:pt idx="1">
                  <c:v>0.16949152542372881</c:v>
                </c:pt>
                <c:pt idx="2">
                  <c:v>9.8576763556886427E-3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9-40E1-96A5-5B54236C5888}"/>
            </c:ext>
          </c:extLst>
        </c:ser>
        <c:ser>
          <c:idx val="1"/>
          <c:order val="1"/>
          <c:tx>
            <c:strRef>
              <c:f>List1!$B$175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solidFill>
              <a:srgbClr val="D74D4D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99-40E1-96A5-5B54236C5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List1!$C$173:$E$173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List1!$C$175:$E$175</c:f>
              <c:numCache>
                <c:formatCode>0%</c:formatCode>
                <c:ptCount val="3"/>
                <c:pt idx="0">
                  <c:v>5.4054054054054057E-2</c:v>
                </c:pt>
                <c:pt idx="1">
                  <c:v>3.3898305084745763E-2</c:v>
                </c:pt>
                <c:pt idx="2">
                  <c:v>7.916430034247164E-5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99-40E1-96A5-5B54236C5888}"/>
            </c:ext>
          </c:extLst>
        </c:ser>
        <c:ser>
          <c:idx val="2"/>
          <c:order val="2"/>
          <c:tx>
            <c:strRef>
              <c:f>List1!$B$176</c:f>
              <c:strCache>
                <c:ptCount val="1"/>
                <c:pt idx="0">
                  <c:v>Podniky</c:v>
                </c:pt>
              </c:strCache>
            </c:strRef>
          </c:tx>
          <c:spPr>
            <a:gradFill flip="none" rotWithShape="1"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List1!$C$173:$E$173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List1!$C$176:$E$176</c:f>
              <c:numCache>
                <c:formatCode>0%</c:formatCode>
                <c:ptCount val="3"/>
                <c:pt idx="0">
                  <c:v>0.6216216216216216</c:v>
                </c:pt>
                <c:pt idx="1">
                  <c:v>0.6271186440677966</c:v>
                </c:pt>
                <c:pt idx="2">
                  <c:v>0.94002443767532307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99-40E1-96A5-5B54236C5888}"/>
            </c:ext>
          </c:extLst>
        </c:ser>
        <c:ser>
          <c:idx val="3"/>
          <c:order val="3"/>
          <c:tx>
            <c:strRef>
              <c:f>List1!$B$177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 flip="none" rotWithShape="1">
              <a:gsLst>
                <a:gs pos="0">
                  <a:srgbClr val="F5B9B9"/>
                </a:gs>
                <a:gs pos="100000">
                  <a:srgbClr val="F09696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List1!$C$173:$E$173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List1!$C$177:$E$177</c:f>
              <c:numCache>
                <c:formatCode>0%</c:formatCode>
                <c:ptCount val="3"/>
                <c:pt idx="0">
                  <c:v>0.12162162162162163</c:v>
                </c:pt>
                <c:pt idx="1">
                  <c:v>0.12542372881355932</c:v>
                </c:pt>
                <c:pt idx="2">
                  <c:v>4.9477687714044774E-2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99-40E1-96A5-5B54236C5888}"/>
            </c:ext>
          </c:extLst>
        </c:ser>
        <c:ser>
          <c:idx val="4"/>
          <c:order val="4"/>
          <c:tx>
            <c:strRef>
              <c:f>List1!$B$178</c:f>
              <c:strCache>
                <c:ptCount val="1"/>
                <c:pt idx="0">
                  <c:v>Ostatní</c:v>
                </c:pt>
              </c:strCache>
            </c:strRef>
          </c:tx>
          <c:spPr>
            <a:gradFill flip="none" rotWithShape="1"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99-40E1-96A5-5B54236C5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List1!$C$173:$E$173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List1!$C$178:$E$178</c:f>
              <c:numCache>
                <c:formatCode>0%</c:formatCode>
                <c:ptCount val="3"/>
                <c:pt idx="0">
                  <c:v>2.7027027027027029E-2</c:v>
                </c:pt>
                <c:pt idx="1">
                  <c:v>4.4067796610169491E-2</c:v>
                </c:pt>
                <c:pt idx="2">
                  <c:v>5.6103395460099467E-4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99-40E1-96A5-5B54236C5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57639451454357E-2"/>
          <c:y val="0.12763180614040137"/>
          <c:w val="0.89900500569333874"/>
          <c:h val="0.2250164351851851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0.10705</cdr:x>
      <cdr:y>0.05292</cdr:y>
    </cdr:from>
    <cdr:to>
      <cdr:x>1</cdr:x>
      <cdr:y>0.10584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3531" y="190500"/>
          <a:ext cx="1864644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poskytovatelů licencí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0.97088</cdr:x>
      <cdr:y>0.17959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605" y="24472"/>
          <a:ext cx="2903836" cy="547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velikosti poskytovatele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</cdr:y>
    </cdr:from>
    <cdr:to>
      <cdr:x>0.95704</cdr:x>
      <cdr:y>0.17959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4019" y="0"/>
          <a:ext cx="2800134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velikosti poskytovatele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0.98649</cdr:x>
      <cdr:y>0.17639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549" y="24916"/>
          <a:ext cx="2948893" cy="546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sektoru poskytovatele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0.01764</cdr:y>
    </cdr:from>
    <cdr:to>
      <cdr:x>0.95704</cdr:x>
      <cdr:y>0.17632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3908" y="57154"/>
          <a:ext cx="2797622" cy="514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sektoru poskytovatele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0.0217</cdr:x>
      <cdr:y>2.31481E-7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889" y="1"/>
          <a:ext cx="2970054" cy="36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 licencí na patenty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0.97743</cdr:x>
      <cdr:y>0.1238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15" y="11662"/>
          <a:ext cx="2970055" cy="523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0.09362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58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0.02222</cdr:x>
      <cdr:y>0.00377</cdr:y>
    </cdr:from>
    <cdr:to>
      <cdr:x>0.96433</cdr:x>
      <cdr:y>0.09878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2096" y="20357"/>
          <a:ext cx="3056810" cy="513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kraje poskytovatele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0.0092</cdr:x>
      <cdr:y>0.00706</cdr:y>
    </cdr:from>
    <cdr:to>
      <cdr:x>0.92545</cdr:x>
      <cdr:y>0.10583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98" y="38098"/>
          <a:ext cx="2977561" cy="5334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kraje poskytovatele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0.02222</cdr:x>
      <cdr:y>0.00377</cdr:y>
    </cdr:from>
    <cdr:to>
      <cdr:x>0.94074</cdr:x>
      <cdr:y>0.1014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2096" y="19342"/>
          <a:ext cx="2980269" cy="5008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0.0092</cdr:x>
      <cdr:y>0.00773</cdr:y>
    </cdr:from>
    <cdr:to>
      <cdr:x>0.9819</cdr:x>
      <cdr:y>0.10407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41766"/>
          <a:ext cx="3151542" cy="520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poskytnutých licencí na patenty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0.10562</cdr:x>
      <cdr:y>0.05244</cdr:y>
    </cdr:from>
    <cdr:to>
      <cdr:x>0.87952</cdr:x>
      <cdr:y>0.10536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0462" y="188768"/>
          <a:ext cx="1615313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</a:t>
          </a:r>
          <a:r>
            <a:rPr lang="en-US" sz="900" b="1">
              <a:latin typeface="Gill Sans MT" panose="020B0502020104020203" pitchFamily="34" charset="-18"/>
              <a:cs typeface="Arial" panose="020B0604020202020204" pitchFamily="34" charset="0"/>
            </a:rPr>
            <a:t>latn</a:t>
          </a:r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ých licencí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0.02113</cdr:x>
      <cdr:y>2.31482E-7</cdr:y>
    </cdr:from>
    <cdr:to>
      <cdr:x>0.96891</cdr:x>
      <cdr:y>0.04173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4658" y="1"/>
          <a:ext cx="2900207" cy="1802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patenty (mil. Kč)</a:t>
          </a: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0.016</cdr:x>
      <cdr:y>2.31482E-7</cdr:y>
    </cdr:from>
    <cdr:to>
      <cdr:x>0.97887</cdr:x>
      <cdr:y>0.04173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960" y="1"/>
          <a:ext cx="2946382" cy="1802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užitné vzory (mil. Kč)</a:t>
          </a: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0.02222</cdr:x>
      <cdr:y>0.00377</cdr:y>
    </cdr:from>
    <cdr:to>
      <cdr:x>0.94074</cdr:x>
      <cdr:y>0.10787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1990" y="17643"/>
          <a:ext cx="2975899" cy="487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přijatých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licenčních poplatků za užitné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vzory dle kraje poskytovatele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0.0092</cdr:x>
      <cdr:y>0.007</cdr:y>
    </cdr:from>
    <cdr:to>
      <cdr:x>0.92545</cdr:x>
      <cdr:y>0.08345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32760"/>
          <a:ext cx="2968650" cy="3577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přijatých licenčních poplatků za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kraje poskytovatele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0.83939</cdr:x>
      <cdr:y>0.14609</cdr:y>
    </cdr:from>
    <cdr:to>
      <cdr:x>0.90482</cdr:x>
      <cdr:y>0.23892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38275" y="1006202"/>
          <a:ext cx="213447" cy="6393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2000" b="1">
              <a:solidFill>
                <a:schemeClr val="bg1"/>
              </a:solidFill>
              <a:latin typeface="Arial Black" panose="020B0A04020102020204" pitchFamily="34" charset="0"/>
            </a:rPr>
            <a:t>//</a:t>
          </a:r>
          <a:endParaRPr lang="cs-CZ" sz="1200" b="1">
            <a:solidFill>
              <a:schemeClr val="bg1"/>
            </a:solidFill>
            <a:latin typeface="Arial Black" panose="020B0A04020102020204" pitchFamily="34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0.02222</cdr:x>
      <cdr:y>0</cdr:y>
    </cdr:from>
    <cdr:to>
      <cdr:x>0.92167</cdr:x>
      <cdr:y>0.07269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1994" y="0"/>
          <a:ext cx="2914204" cy="4707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přijatých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licenčních poplatků za užitné </a:t>
          </a:r>
        </a:p>
        <a:p xmlns:a="http://schemas.openxmlformats.org/drawingml/2006/main">
          <a:pPr lvl="1"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vzory 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0.0092</cdr:x>
      <cdr:y>0</cdr:y>
    </cdr:from>
    <cdr:to>
      <cdr:x>0.9819</cdr:x>
      <cdr:y>0.05733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0"/>
          <a:ext cx="3151542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přijatých licenčních poplatků za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0.84961</cdr:x>
      <cdr:y>0.12818</cdr:y>
    </cdr:from>
    <cdr:to>
      <cdr:x>0.9819</cdr:x>
      <cdr:y>0.20579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52725" y="830581"/>
          <a:ext cx="428625" cy="502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800" b="1">
              <a:solidFill>
                <a:schemeClr val="bg1"/>
              </a:solidFill>
              <a:latin typeface="Arial Black" panose="020B0A04020102020204" pitchFamily="34" charset="0"/>
            </a:rPr>
            <a:t>//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0.08091</cdr:x>
      <cdr:y>0.03452</cdr:y>
    </cdr:from>
    <cdr:to>
      <cdr:x>0.87039</cdr:x>
      <cdr:y>0.14023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68898" y="124266"/>
          <a:ext cx="1648022" cy="380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</a:t>
          </a:r>
        </a:p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                (mil. Kč)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0.1383</cdr:x>
      <cdr:y>0</cdr:y>
    </cdr:from>
    <cdr:to>
      <cdr:x>0.8936</cdr:x>
      <cdr:y>0.13409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5272" y="0"/>
          <a:ext cx="2322544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patenty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0.05817</cdr:x>
      <cdr:y>3.7037E-7</cdr:y>
    </cdr:from>
    <cdr:to>
      <cdr:x>0.8956</cdr:x>
      <cdr:y>0.0926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8872" y="1"/>
          <a:ext cx="2575094" cy="25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užitné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0.20958</cdr:x>
      <cdr:y>3.70405E-7</cdr:y>
    </cdr:from>
    <cdr:to>
      <cdr:x>0.80134</cdr:x>
      <cdr:y>0.0747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39432" y="1"/>
          <a:ext cx="1805468" cy="201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patenty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0.14732</cdr:x>
      <cdr:y>0.00243</cdr:y>
    </cdr:from>
    <cdr:to>
      <cdr:x>0.93363</cdr:x>
      <cdr:y>0.07056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9476" y="6569"/>
          <a:ext cx="2399043" cy="183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užitné vzory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0.0217</cdr:x>
      <cdr:y>2.31481E-7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889" y="1"/>
          <a:ext cx="2970054" cy="36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0.97743</cdr:x>
      <cdr:y>0.1238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15" y="11662"/>
          <a:ext cx="2970055" cy="523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C788-C667-4F37-84CB-6094D94F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2482</TotalTime>
  <Pages>10</Pages>
  <Words>1637</Words>
  <Characters>9660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novotny244</dc:creator>
  <cp:lastModifiedBy>Karel Novotný</cp:lastModifiedBy>
  <cp:revision>272</cp:revision>
  <cp:lastPrinted>2019-09-30T09:33:00Z</cp:lastPrinted>
  <dcterms:created xsi:type="dcterms:W3CDTF">2017-10-22T16:16:00Z</dcterms:created>
  <dcterms:modified xsi:type="dcterms:W3CDTF">2019-10-15T08:55:00Z</dcterms:modified>
</cp:coreProperties>
</file>