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41A48" w:rsidP="006B16C3">
      <w:pPr>
        <w:pStyle w:val="Datum"/>
        <w:spacing w:line="240" w:lineRule="auto"/>
      </w:pPr>
      <w:r>
        <w:t>2</w:t>
      </w:r>
      <w:r w:rsidR="00A766EF">
        <w:t>. červ</w:t>
      </w:r>
      <w:r w:rsidR="00412674">
        <w:t>e</w:t>
      </w:r>
      <w:r w:rsidR="00A766EF">
        <w:t>n</w:t>
      </w:r>
      <w:r w:rsidR="00412674">
        <w:t>ce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3567BC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Míra nezaměstnanosti zůstala na 2,3 %, vládní instituce skončily v přebytku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3567BC" w:rsidP="006B16C3">
      <w:pPr>
        <w:pStyle w:val="Perex"/>
        <w:spacing w:after="0" w:line="240" w:lineRule="auto"/>
        <w:jc w:val="left"/>
      </w:pPr>
      <w:r>
        <w:t xml:space="preserve">Český statistický úřad dnes vydává dvě Rychlé informace – květnové výsledky zaměstnanosti a nezaměstnanosti a údaje o deficitu a dluhu vládních institucí </w:t>
      </w:r>
      <w:r>
        <w:br/>
        <w:t>v 1. čtvrtletí 2018</w:t>
      </w:r>
    </w:p>
    <w:p w:rsidR="008B280A" w:rsidRDefault="008B280A" w:rsidP="006B16C3">
      <w:pPr>
        <w:spacing w:line="240" w:lineRule="auto"/>
        <w:jc w:val="left"/>
      </w:pPr>
    </w:p>
    <w:p w:rsidR="00412674" w:rsidRDefault="00412674" w:rsidP="006B16C3">
      <w:pPr>
        <w:spacing w:line="240" w:lineRule="auto"/>
        <w:jc w:val="left"/>
      </w:pPr>
      <w:r w:rsidRPr="00412674">
        <w:rPr>
          <w:i/>
        </w:rPr>
        <w:t>„</w:t>
      </w:r>
      <w:r w:rsidR="003609FB" w:rsidRPr="003609FB">
        <w:rPr>
          <w:i/>
        </w:rPr>
        <w:t>Počty nezaměstnaných v tomto roce už neklesají tolik jako v minulém, přesto bylo v letošním květnu bez práce o 40 tisíc osob méně než v květnu 2017. Snížily se například počty nezaměstnaných mužů s maturitou, ubylo také nezaměstnaných vysokoškolaček</w:t>
      </w:r>
      <w:bookmarkStart w:id="0" w:name="_GoBack"/>
      <w:bookmarkEnd w:id="0"/>
      <w:r w:rsidRPr="00412674">
        <w:rPr>
          <w:i/>
        </w:rPr>
        <w:t xml:space="preserve">,“ </w:t>
      </w:r>
      <w:r w:rsidRPr="00412674">
        <w:t>říká Ilona Mendlová z odd</w:t>
      </w:r>
      <w:r>
        <w:t>ělení</w:t>
      </w:r>
      <w:r w:rsidRPr="00412674">
        <w:t xml:space="preserve"> pracovních sil, migrace a rovných příležitostí ČSÚ.</w:t>
      </w:r>
      <w:r>
        <w:t xml:space="preserve"> Celá Rychlá informace je k dispozici na webu ČSÚ: </w:t>
      </w:r>
      <w:hyperlink r:id="rId7" w:history="1">
        <w:r w:rsidRPr="00AC5E9C">
          <w:rPr>
            <w:rStyle w:val="Hypertextovodkaz"/>
          </w:rPr>
          <w:t>https://www.czso.cz/csu/czso/cri/miry-zamestnanosti-nezamestnanosti-a-ekonomicke-aktivity-kveten-2018</w:t>
        </w:r>
      </w:hyperlink>
      <w:r>
        <w:t>.</w:t>
      </w:r>
    </w:p>
    <w:p w:rsidR="00412674" w:rsidRDefault="00412674" w:rsidP="006B16C3">
      <w:pPr>
        <w:spacing w:line="240" w:lineRule="auto"/>
        <w:jc w:val="left"/>
      </w:pPr>
    </w:p>
    <w:p w:rsidR="00412674" w:rsidRDefault="00412674" w:rsidP="006B16C3">
      <w:pPr>
        <w:spacing w:line="240" w:lineRule="auto"/>
        <w:jc w:val="left"/>
      </w:pPr>
      <w:r>
        <w:t>„</w:t>
      </w:r>
      <w:r w:rsidRPr="00211A54">
        <w:rPr>
          <w:i/>
        </w:rPr>
        <w:t>Hospodaření vládních institucí skončilo v 1.</w:t>
      </w:r>
      <w:r w:rsidR="00211A54" w:rsidRPr="00211A54">
        <w:rPr>
          <w:i/>
        </w:rPr>
        <w:t xml:space="preserve"> čtvrtletí v přebytku 0,7 % HDP. </w:t>
      </w:r>
      <w:r w:rsidR="003567BC">
        <w:rPr>
          <w:i/>
        </w:rPr>
        <w:t>N</w:t>
      </w:r>
      <w:r w:rsidR="00211A54" w:rsidRPr="00211A54">
        <w:rPr>
          <w:i/>
        </w:rPr>
        <w:t>ejvíce</w:t>
      </w:r>
      <w:r w:rsidR="003567BC">
        <w:rPr>
          <w:i/>
        </w:rPr>
        <w:t xml:space="preserve"> k tomu</w:t>
      </w:r>
      <w:r w:rsidR="00211A54" w:rsidRPr="00211A54">
        <w:rPr>
          <w:i/>
        </w:rPr>
        <w:t xml:space="preserve"> přispěly místní vládní instituce, jako města, obce, kraje, které skončily v přebytku 21 miliard a</w:t>
      </w:r>
      <w:r w:rsidR="006217C7">
        <w:rPr>
          <w:i/>
        </w:rPr>
        <w:t> </w:t>
      </w:r>
      <w:r w:rsidR="00211A54" w:rsidRPr="00211A54">
        <w:rPr>
          <w:i/>
        </w:rPr>
        <w:t>zdravotní pojišťovny s necelými čtyřmi miliardami</w:t>
      </w:r>
      <w:r w:rsidR="006217C7">
        <w:rPr>
          <w:i/>
        </w:rPr>
        <w:t>,</w:t>
      </w:r>
      <w:r w:rsidR="00211A54" w:rsidRPr="00211A54">
        <w:rPr>
          <w:i/>
        </w:rPr>
        <w:t>“</w:t>
      </w:r>
      <w:r w:rsidR="00211A54">
        <w:t xml:space="preserve"> komentuje aktuální výsledky Václav Rybáček, ředitel sekce makroekonomických statistik ČSÚ. </w:t>
      </w:r>
      <w:r w:rsidR="006217C7">
        <w:t>Více informací</w:t>
      </w:r>
      <w:r w:rsidR="003567BC">
        <w:t xml:space="preserve"> naleznete zde</w:t>
      </w:r>
    </w:p>
    <w:p w:rsidR="0095518D" w:rsidRDefault="006171F3" w:rsidP="006B16C3">
      <w:pPr>
        <w:spacing w:line="240" w:lineRule="auto"/>
        <w:jc w:val="left"/>
      </w:pPr>
      <w:hyperlink r:id="rId8" w:history="1">
        <w:r w:rsidR="006217C7" w:rsidRPr="00AC5E9C">
          <w:rPr>
            <w:rStyle w:val="Hypertextovodkaz"/>
          </w:rPr>
          <w:t>https://www.czso.cz/csu/czso/cri/deficit-a-dluh-vladnich-instituci-1-ctvrtleti-2018</w:t>
        </w:r>
      </w:hyperlink>
      <w:r w:rsidR="006217C7">
        <w:t>.</w:t>
      </w:r>
    </w:p>
    <w:p w:rsidR="006217C7" w:rsidRDefault="006217C7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217C7">
        <w:t>é</w:t>
      </w:r>
      <w:r w:rsidR="006B16C3">
        <w:t xml:space="preserve"> záznam</w:t>
      </w:r>
      <w:r w:rsidR="006217C7">
        <w:t>y</w:t>
      </w:r>
      <w:r w:rsidR="006B16C3">
        <w:t xml:space="preserve"> </w:t>
      </w:r>
      <w:r w:rsidR="006217C7">
        <w:t>citací</w:t>
      </w:r>
      <w:r w:rsidR="006B16C3">
        <w:t xml:space="preserve"> naleznete v příloze.</w:t>
      </w:r>
    </w:p>
    <w:p w:rsidR="00761E44" w:rsidRDefault="00761E4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F3" w:rsidRDefault="006171F3" w:rsidP="00BA6370">
      <w:r>
        <w:separator/>
      </w:r>
    </w:p>
  </w:endnote>
  <w:endnote w:type="continuationSeparator" w:id="0">
    <w:p w:rsidR="006171F3" w:rsidRDefault="006171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609F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609F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F3" w:rsidRDefault="006171F3" w:rsidP="00BA6370">
      <w:r>
        <w:separator/>
      </w:r>
    </w:p>
  </w:footnote>
  <w:footnote w:type="continuationSeparator" w:id="0">
    <w:p w:rsidR="006171F3" w:rsidRDefault="006171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5B67"/>
    <w:rsid w:val="00043BF4"/>
    <w:rsid w:val="000630B4"/>
    <w:rsid w:val="000842D2"/>
    <w:rsid w:val="000843A5"/>
    <w:rsid w:val="000A3843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1A54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2412"/>
    <w:rsid w:val="003301A3"/>
    <w:rsid w:val="00347BBD"/>
    <w:rsid w:val="0035578A"/>
    <w:rsid w:val="003567BC"/>
    <w:rsid w:val="003609FB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2674"/>
    <w:rsid w:val="004130CA"/>
    <w:rsid w:val="00413A9D"/>
    <w:rsid w:val="00415520"/>
    <w:rsid w:val="0041640A"/>
    <w:rsid w:val="004436EE"/>
    <w:rsid w:val="0044743F"/>
    <w:rsid w:val="0045547F"/>
    <w:rsid w:val="004920AD"/>
    <w:rsid w:val="00492522"/>
    <w:rsid w:val="00495327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0ACC"/>
    <w:rsid w:val="0055638A"/>
    <w:rsid w:val="00582E8D"/>
    <w:rsid w:val="005F699D"/>
    <w:rsid w:val="005F79FB"/>
    <w:rsid w:val="00604406"/>
    <w:rsid w:val="00605F4A"/>
    <w:rsid w:val="00607822"/>
    <w:rsid w:val="006103AA"/>
    <w:rsid w:val="00613BBF"/>
    <w:rsid w:val="006171F3"/>
    <w:rsid w:val="006217C7"/>
    <w:rsid w:val="00622B80"/>
    <w:rsid w:val="0064139A"/>
    <w:rsid w:val="00644806"/>
    <w:rsid w:val="00653410"/>
    <w:rsid w:val="0067365E"/>
    <w:rsid w:val="00697574"/>
    <w:rsid w:val="006B16C3"/>
    <w:rsid w:val="006E024F"/>
    <w:rsid w:val="006E07DC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1A48"/>
    <w:rsid w:val="0094402F"/>
    <w:rsid w:val="0095518D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43B6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deficit-a-dluh-vladnich-instituci-1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iry-zamestnanosti-nezamestnanosti-a-ekonomicke-aktivity-kvet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D1FD-A1A9-4FBA-9E80-3E9AA66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18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6</cp:revision>
  <dcterms:created xsi:type="dcterms:W3CDTF">2018-06-29T08:58:00Z</dcterms:created>
  <dcterms:modified xsi:type="dcterms:W3CDTF">2018-06-29T10:59:00Z</dcterms:modified>
</cp:coreProperties>
</file>