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84" w:rsidRDefault="00D87863">
      <w:pPr>
        <w:spacing w:after="0" w:line="240" w:lineRule="auto"/>
      </w:pPr>
      <w:r>
        <w:rPr>
          <w:noProof/>
        </w:rPr>
        <w:pict>
          <v:shapetype id="_x0000_t202" coordsize="21600,21600" o:spt="202" path="m,l,21600r21600,l21600,xe">
            <v:stroke joinstyle="miter"/>
            <v:path gradientshapeok="t" o:connecttype="rect"/>
          </v:shapetype>
          <v:shape id="_x0000_s1075" type="#_x0000_t202" style="position:absolute;margin-left:134.65pt;margin-top:368.55pt;width:403.9pt;height:132.8pt;z-index:25166694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" filled="f" stroked="f">
            <v:textbox style="mso-fit-shape-to-text:t" inset="0,0,0,0">
              <w:txbxContent>
                <w:p w:rsidR="005E4FE3" w:rsidRPr="004924DC" w:rsidRDefault="005E4FE3" w:rsidP="009A140F">
                  <w:pPr>
                    <w:pStyle w:val="TLIdentifikace-sted"/>
                  </w:pPr>
                  <w:r>
                    <w:t>Praha</w:t>
                  </w:r>
                  <w:r w:rsidRPr="004924DC">
                    <w:t xml:space="preserve">, </w:t>
                  </w:r>
                  <w:r>
                    <w:t>30. listopadu 2017</w:t>
                  </w:r>
                </w:p>
                <w:p w:rsidR="005E4FE3" w:rsidRPr="004924DC" w:rsidRDefault="005E4FE3" w:rsidP="009A140F">
                  <w:pPr>
                    <w:pStyle w:val="TLIdentifikace-sted"/>
                  </w:pPr>
                  <w:r w:rsidRPr="004924DC">
                    <w:t xml:space="preserve">Kód publikace: </w:t>
                  </w:r>
                  <w:r w:rsidRPr="00722037">
                    <w:t>990138-17</w:t>
                  </w:r>
                </w:p>
                <w:p w:rsidR="005E4FE3" w:rsidRPr="007C3813" w:rsidRDefault="005E4FE3" w:rsidP="009A140F">
                  <w:pPr>
                    <w:pStyle w:val="TLIdentifikace-sted"/>
                  </w:pPr>
                  <w:r w:rsidRPr="007C3813">
                    <w:t xml:space="preserve">Č. </w:t>
                  </w:r>
                  <w:proofErr w:type="spellStart"/>
                  <w:r w:rsidRPr="007C3813">
                    <w:t>j</w:t>
                  </w:r>
                  <w:proofErr w:type="spellEnd"/>
                  <w:r w:rsidRPr="007C3813">
                    <w:t xml:space="preserve">.: </w:t>
                  </w:r>
                  <w:r>
                    <w:t>02531</w:t>
                  </w:r>
                  <w:r w:rsidR="00983CE0">
                    <w:t xml:space="preserve"> </w:t>
                  </w:r>
                  <w:r>
                    <w:t>/</w:t>
                  </w:r>
                  <w:r w:rsidR="00983CE0">
                    <w:t xml:space="preserve"> </w:t>
                  </w:r>
                  <w:r w:rsidRPr="007C3813">
                    <w:t>2017</w:t>
                  </w:r>
                  <w:r w:rsidR="00983CE0">
                    <w:t xml:space="preserve"> </w:t>
                  </w:r>
                  <w:r w:rsidRPr="007C3813">
                    <w:t>-</w:t>
                  </w:r>
                  <w:r w:rsidR="00983CE0">
                    <w:t xml:space="preserve"> </w:t>
                  </w:r>
                  <w:r w:rsidRPr="007C3813">
                    <w:t>31</w:t>
                  </w:r>
                </w:p>
                <w:p w:rsidR="005E4FE3" w:rsidRPr="004924DC" w:rsidRDefault="005E4FE3" w:rsidP="009A140F">
                  <w:pPr>
                    <w:pStyle w:val="TLIdentifikace-sted"/>
                  </w:pPr>
                </w:p>
              </w:txbxContent>
            </v:textbox>
            <w10:wrap anchorx="page" anchory="page"/>
            <w10:anchorlock/>
          </v:shape>
        </w:pict>
      </w:r>
      <w:r>
        <w:rPr>
          <w:noProof/>
        </w:rPr>
        <w:pict>
          <v:shape id="_x0000_s1073" type="#_x0000_t202" style="position:absolute;margin-left:134.65pt;margin-top:116.25pt;width:403.9pt;height:173.85pt;z-index:25166592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fk7k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" filled="f" stroked="f">
            <v:textbox style="mso-fit-shape-to-text:t" inset="0,0,0,0">
              <w:txbxContent>
                <w:p w:rsidR="005E4FE3" w:rsidRPr="000E6FBD" w:rsidRDefault="005E4FE3" w:rsidP="009A140F">
                  <w:pPr>
                    <w:pStyle w:val="Nzev"/>
                  </w:pPr>
                  <w:r>
                    <w:t>kLASIFIKACE PRODUKCE (CZ-cpa)</w:t>
                  </w:r>
                </w:p>
                <w:p w:rsidR="005E4FE3" w:rsidRPr="0012192F" w:rsidRDefault="005E4FE3" w:rsidP="009A140F">
                  <w:pPr>
                    <w:pStyle w:val="Podtitul"/>
                  </w:pPr>
                </w:p>
              </w:txbxContent>
            </v:textbox>
            <w10:wrap anchorx="page" anchory="page"/>
            <w10:anchorlock/>
          </v:shape>
        </w:pict>
      </w:r>
      <w:r>
        <w:rPr>
          <w:noProof/>
        </w:rPr>
        <w:pict>
          <v:group id="Skupina 1" o:spid="_x0000_s1064" style="position:absolute;margin-left:44.5pt;margin-top:36.8pt;width:177.45pt;height:43.65pt;z-index:251664896;mso-position-horizontal-relative:page;mso-position-vertical-relative:page;mso-width-relative:margin;mso-height-relative:margin" coordsize="2252351,554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">
            <v:rect id="Rectangle 9" o:spid="_x0000_s1065" style="position:absolute;left:542261;top:42530;width:560379;height:1276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jmUNwQAA&#10;ANoAAAAPAAAAZHJzL2Rvd25yZXYueG1sRI9Bi8IwFITvgv8hPGFvmupBpJoWlV0Q9yCrXrw9mmdb&#10;bF5qEmv992ZhYY/DzHzDrPLeNKIj52vLCqaTBARxYXXNpYLz6Wu8AOEDssbGMil4kYc8Gw5WmGr7&#10;5B/qjqEUEcI+RQVVCG0qpS8qMugntiWO3tU6gyFKV0rt8BnhppGzJJlLgzXHhQpb2lZU3I4Po8Ba&#10;9ptTs32h+76cw/6edIfFp1Ifo369BBGoD//hv/ZOK5jD75V4A2T2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pY5lDcEAAADaAAAADwAAAAAAAAAAAAAAAACXAgAAZHJzL2Rvd25y&#10;ZXYueG1sUEsFBgAAAAAEAAQA9QAAAIUDAAAAAA==&#10;" fillcolor="#747678" stroked="f">
              <o:lock v:ext="edit" aspectratio="t"/>
            </v:rect>
            <v:rect id="Rectangle 10" o:spid="_x0000_s1066" style="position:absolute;top:233916;width:1097547;height:12769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sCWwwAA&#10;ANoAAAAPAAAAZHJzL2Rvd25yZXYueG1sRI9Ba8JAFITvBf/D8gq91U091JC6ioqF0h6K0Utvj+wz&#10;Ce6+jbvbmPz7rlDwOMzMN8xiNVgjevKhdazgZZqBIK6cbrlWcDy8P+cgQkTWaByTgpECrJaThwUW&#10;2l15T30Za5EgHApU0MTYFVKGqiGLYeo64uSdnLcYk/S11B6vCW6NnGXZq7TYclposKNtQ9W5/LUK&#10;nOOwOZjtiP7r5xg/L1n/ne+Uenoc1m8gIg3xHv5vf2gFc7hdSTdA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wsCWwwAAANoAAAAPAAAAAAAAAAAAAAAAAJcCAABkcnMvZG93&#10;bnJldi54bWxQSwUGAAAAAAQABAD1AAAAhwMAAAAA&#10;" fillcolor="#747678" stroked="f">
              <o:lock v:ext="edit" aspectratio="t"/>
            </v:rect>
            <v:rect id="Rectangle 11" o:spid="_x0000_s1067" style="position:absolute;left:595423;top:425302;width:499865;height:1268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XVTkvwAA&#10;ANoAAAAPAAAAZHJzL2Rvd25yZXYueG1sRE/Pa8IwFL4L+x/CG3jTdDtIqY2iojC2g6ztxdujebbF&#10;5qVLslr/++Ug7Pjx/c63k+nFSM53lhW8LRMQxLXVHTcKqvK0SEH4gKyxt0wKHuRhu3mZ5Zhpe+dv&#10;GovQiBjCPkMFbQhDJqWvWzLol3YgjtzVOoMhQtdI7fAew00v35NkJQ12HBtaHOjQUn0rfo0Ca9nv&#10;y/7wQPd1qcLnTzKe06NS89dptwYRaAr/4qf7QyuIW+OVeAPk5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tdVOS/AAAA2gAAAA8AAAAAAAAAAAAAAAAAlwIAAGRycy9kb3ducmV2&#10;LnhtbFBLBQYAAAAABAAEAPUAAACDAwAAAAA=&#10;" fillcolor="#747678" stroked="f">
              <o:lock v:ext="edit" aspectratio="t"/>
            </v:rect>
            <v:shape id="Freeform 12" o:spid="_x0000_s1068" style="position:absolute;left:1158949;top:382772;width:497378;height:17164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42owwAA&#10;ANoAAAAPAAAAZHJzL2Rvd25yZXYueG1sRI9LiwIxEITvgv8htOBtzbgHH6NRRBD2IqLu+ri1k3Yy&#10;OOkMk6jjv98sLHgsquorajpvbCkeVPvCsYJ+LwFBnDldcK7ge7/6GIHwAVlj6ZgUvMjDfNZuTTHV&#10;7slbeuxCLiKEfYoKTAhVKqXPDFn0PVcRR+/qaoshyjqXusZnhNtSfibJQFosOC4YrGhpKLvt7lbB&#10;+nJINkf5sw0uG5pz4Vf5aVMq1e00iwmIQE14h//bX1rBGP6uxBsgZ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a42owwAAANoAAAAPAAAAAAAAAAAAAAAAAJcCAABkcnMvZG93&#10;bnJldi54bWxQSwUGAAAAAAQABAD1AAAAhwM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lack" stroked="f">
              <v:path arrowok="t" o:connecttype="custom" o:connectlocs="178666882,28911145;184507757,30279358;188802616,34214004;191379863,39003989;191895064,44820547;190349047,50295053;186912994,54913805;181930925,57651057;173684812,58335164;185366978,69112527;194643907,65007062;201687193,57993110;205810457,48583960;205810457,38148649;201687193,28911145;194643907,21555141;185366978,17620495;159941014,69797047;133141044,50123819;134859071,17107209;117851230,60559130;88130822,6329431;59612826,6329431;74215429,27713339;79197499,30108538;80571920,35582630;77135867,39859329;69920570,40715082;88646437,46189174;92941297,41399188;94830918,35069343;94315303,28568679;91394865,22923353;86584806,18817888;79541104,17107209;69920570,69797047;83320763,48241906;22848716,14541189;0,47557800;858806,56966537;3951254,63125149;11682166,68941707;22848716,70994440;32984451,69112527;40887373,63638435;45010222,56966537;46041038,47557800;32469250,49097246;30407619,55769144;26628375,58335164;21646305,58848450;17695051,57479824;14430594,53373945;13743798,17107209" o:connectangles="0,0,0,0,0,0,0,0,0,0,0,0,0,0,0,0,0,0,0,0,0,0,0,0,0,0,0,0,0,0,0,0,0,0,0,0,0,0,0,0,0,0,0,0,0,0,0,0,0,0,0,0,0,0"/>
              <o:lock v:ext="edit" aspectratio="t" verticies="t"/>
            </v:shape>
            <v:shape id="Freeform 13" o:spid="_x0000_s1069" style="position:absolute;left:1158949;top:191386;width:1093402;height:172476;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ECEswwAA&#10;ANsAAAAPAAAAZHJzL2Rvd25yZXYueG1sRI9Bb8IwDIXvk/YfIk/abaSbBKoKAaFNjN3Q2MTZJCat&#10;aJyuCVD+PT4g7WbrPb/3ebYYQqvO1KcmsoHXUQGK2EbXsDfw+7N6KUGljOywjUwGrpRgMX98mGHl&#10;4oW/6bzNXkkIpwoN1Dl3ldbJ1hQwjWJHLNoh9gGzrL3XrseLhIdWvxXFRAdsWBpq7Oi9JnvcnoKB&#10;rlz/XT/Xu3ay8Zv96sPbsbWlMc9Pw3IKKtOQ/8336y8n+EIvv8gAen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ECEswwAAANsAAAAPAAAAAAAAAAAAAAAAAJcCAABkcnMvZG93&#10;bnJldi54bWxQSwUGAAAAAAQABAD1AAAAhw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lack" stroked="f">
              <v:path arrowok="t" o:connecttype="custom" o:connectlocs="419841075,69962651;400757748,17017908;368435839,47100045;345225614,18564803;324250706,17361617;309465108,28191119;304823229,46584275;311700425,62226936;329752545,71337483;343678598,53975867;333191143,57929547;324766516,55351114;319265091,47100045;320640447,36786311;327517643,30425844;338176758,30082136;296914827,17017908;275767843,17017908;233818441,20112111;219376578,15814722;206825882,18564803;199777026,28019472;200292836,39708453;209576595,47272106;221267745,52600619;218860768,58789025;209061199,58445317;201324457,68071634;217657072,71337483;230723578,66352678;236053343,54835344;232958480,43146364;219376578,36614250;213531003,31801092;218172882,27331642;228488676,30769553;155420232,28706889;155420232,69962651;117940634,69962651;114502036,60851689;54156363,69962651;28711650,16845847;14441863,16502139;4813954,23377961;2063242,35239003;6361385,44005842;21834454,50537956;24241431,56726361;16504690,59648503;5673500,54319575;13581902,70993775;28711650,69274820;37651673,60507981;37823334,46240567;31806098,40224223;17020500,34035817;18224196,28706889;25960523,27847411" o:connectangles="0,0,0,0,0,0,0,0,0,0,0,0,0,0,0,0,0,0,0,0,0,0,0,0,0,0,0,0,0,0,0,0,0,0,0,0,0,0,0,0,0,0,0,0,0,0,0,0,0,0,0,0,0,0,0,0,0,0"/>
              <o:lock v:ext="edit" aspectratio="t" verticies="t"/>
            </v:shape>
            <v:shape id="Freeform 14" o:spid="_x0000_s1070" style="position:absolute;left:1158949;width:562866;height:172476;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tBPEwAAA&#10;ANsAAAAPAAAAZHJzL2Rvd25yZXYueG1sRE9Na8JAEL0L/odlhN7Mxh5qSbOKCEKhREhq70N23ASz&#10;syG7mtRf7wqF3ubxPiffTrYTNxp861jBKklBENdOt2wUnL4Py3cQPiBr7ByTgl/ysN3MZzlm2o1c&#10;0q0KRsQQ9hkqaELoMyl93ZBFn7ieOHJnN1gMEQ5G6gHHGG47+Zqmb9Jiy7GhwZ72DdWX6moVrMfy&#10;KxyL9oxr/aNTU5jqXu2UellMuw8QgabwL/5zf+o4fwXPX+IBcvM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tBPEwAAAANsAAAAPAAAAAAAAAAAAAAAAAJcCAABkcnMvZG93bnJl&#10;di54bWxQSwUGAAAAAAQABAD1AAAAhA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lack" stroked="f">
              <v:path arrowok="t" o:connecttype="custom" o:connectlocs="220241010,6188406;233297595,17189970;199625940,44693673;148259236,69962651;181930891,17189970;119741245,18393156;109089897,15814722;99640960,17189970;93112875,22003128;89505227,29910075;89676822,38505267;93284885,44177903;105482249,49334770;111323124,52600619;110635913,57585839;104966634,59820564;97579743,57585839;89161622,66868448;100500180,71165836;111838739,70650067;120600050,66352678;125238514,58961086;125238514,47272106;122146067,42458948;113041150,37989497;104279423,34035817;103935818,29910075;108059081,27331642;113899956,28019472;79541090,17189970;63392472,58445317;63392472,28706889;36076892,343708;36936112,17533678;22161502,16502139;9964137,22346836;2061631,33004278;0,46756336;3779658,58445317;13915390,67727925;28002376,71509545;40371750,52600619;33328050,57413778;25941159,57757901;20099870,55523175;15289811,50194247;14258996,42458948;16664232,35582711;21646301,31113675;28345981,29394720;36592507,31629030" o:connectangles="0,0,0,0,0,0,0,0,0,0,0,0,0,0,0,0,0,0,0,0,0,0,0,0,0,0,0,0,0,0,0,0,0,0,0,0,0,0,0,0,0,0,0,0,0,0,0,0,0,0,0"/>
              <o:lock v:ext="edit" aspectratio="t" verticies="t"/>
            </v:shape>
            <w10:wrap type="square" anchorx="page" anchory="page"/>
            <w10:anchorlock/>
          </v:group>
        </w:pict>
      </w:r>
      <w:r w:rsidRPr="00D87863">
        <w:rPr>
          <w:noProof/>
          <w:lang w:val="en-US" w:eastAsia="en-US"/>
        </w:rPr>
        <w:pict>
          <v:shape id="Textové pole 2" o:spid="_x0000_s1040" type="#_x0000_t202" style="position:absolute;margin-left:134.3pt;margin-top:643.55pt;width:403.95pt;height:72.85pt;z-index:25165670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" filled="f" stroked="f">
            <v:textbox inset="0,0,0,0">
              <w:txbxContent>
                <w:p w:rsidR="005E4FE3" w:rsidRPr="006C5577" w:rsidRDefault="005E4FE3" w:rsidP="004924DC">
                  <w:r>
                    <w:t>Z</w:t>
                  </w:r>
                  <w:r w:rsidRPr="006C5577">
                    <w:t xml:space="preserve">pracoval: Odbor </w:t>
                  </w:r>
                  <w:r>
                    <w:t>obecné metodiky</w:t>
                  </w:r>
                </w:p>
                <w:p w:rsidR="005E4FE3" w:rsidRPr="006C5577" w:rsidRDefault="005E4FE3" w:rsidP="004924DC">
                  <w:r>
                    <w:t>Ředitel odboru: Ing. Petr Eliáš</w:t>
                  </w:r>
                </w:p>
                <w:p w:rsidR="005E4FE3" w:rsidRPr="006C5577" w:rsidRDefault="005E4FE3" w:rsidP="004924DC">
                  <w:r>
                    <w:t>Kontaktní osoba: RNDr. Eva Balíková</w:t>
                  </w:r>
                  <w:r w:rsidRPr="006C5577">
                    <w:t>,</w:t>
                  </w:r>
                  <w:r>
                    <w:t xml:space="preserve"> e-mail: eva.balikova@czso.cz</w:t>
                  </w:r>
                </w:p>
              </w:txbxContent>
            </v:textbox>
            <w10:wrap anchorx="page" anchory="page"/>
            <w10:anchorlock/>
          </v:shape>
        </w:pict>
      </w:r>
      <w:r w:rsidRPr="00D87863">
        <w:rPr>
          <w:noProof/>
          <w:lang w:val="en-US" w:eastAsia="en-US"/>
        </w:rPr>
        <w:pict>
          <v:shape id="_x0000_s1037" type="#_x0000_t202" style="position:absolute;margin-left:134.65pt;margin-top:759.8pt;width:403.95pt;height:14.15pt;z-index:25165772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K3UjWO5&#10;AgAAtQUAAA4AAAAAAAAAAAAAAAAALAIAAGRycy9lMm9Eb2MueG1sUEsBAi0AFAAGAAgAAAAhAAdl&#10;cHfhAAAADgEAAA8AAAAAAAAAAAAAAAAAEQUAAGRycy9kb3ducmV2LnhtbFBLBQYAAAAABAAEAPMA&#10;AAAfBgAAAAA=&#10;" filled="f" stroked="f">
            <v:textbox inset="0,0,0,0">
              <w:txbxContent>
                <w:p w:rsidR="005E4FE3" w:rsidRPr="004924DC" w:rsidRDefault="005E4FE3" w:rsidP="004924DC">
                  <w:r>
                    <w:t xml:space="preserve">© Český statistický úřad, </w:t>
                  </w:r>
                  <w:r w:rsidRPr="009F53A4">
                    <w:t>Praha, 2017</w:t>
                  </w:r>
                </w:p>
                <w:p w:rsidR="005E4FE3" w:rsidRPr="005251DD" w:rsidRDefault="005E4FE3" w:rsidP="00665BA4"/>
                <w:p w:rsidR="005E4FE3" w:rsidRPr="005251DD" w:rsidRDefault="005E4FE3" w:rsidP="00FC684B"/>
                <w:p w:rsidR="005E4FE3" w:rsidRDefault="005E4FE3"/>
                <w:p w:rsidR="005E4FE3" w:rsidRPr="00097407" w:rsidRDefault="005E4FE3"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5E4FE3" w:rsidRPr="005251DD" w:rsidRDefault="005E4FE3" w:rsidP="00665BA4"/>
                <w:p w:rsidR="005E4FE3" w:rsidRPr="005251DD" w:rsidRDefault="005E4FE3" w:rsidP="00FC684B"/>
              </w:txbxContent>
            </v:textbox>
            <w10:wrap anchorx="page" anchory="page"/>
            <w10:anchorlock/>
          </v:shape>
        </w:pict>
      </w:r>
      <w:r w:rsidRPr="00D87863">
        <w:rPr>
          <w:noProof/>
          <w:lang w:val="en-US" w:eastAsia="en-US"/>
        </w:rPr>
        <w:pict>
          <v:line id="Přímá spojnice 33" o:spid="_x0000_s1036" style="position:absolute;z-index:251653632;visibility:visible;mso-wrap-distance-top:-6e-5mm;mso-wrap-distance-bottom:-6e-5mm;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" o:allowincell="f" strokecolor="windowText" strokeweight="1pt">
            <o:lock v:ext="edit" shapetype="f"/>
            <w10:wrap anchorx="page" anchory="page"/>
            <w10:anchorlock/>
          </v:line>
        </w:pict>
      </w:r>
      <w:bookmarkStart w:id="0" w:name="_GoBack"/>
      <w:bookmarkEnd w:id="0"/>
      <w:r w:rsidR="00F63FB7" w:rsidRPr="00C369CF">
        <w:br w:type="page"/>
      </w:r>
      <w:r w:rsidR="00290ADF">
        <w:rPr>
          <w:noProof/>
        </w:rPr>
        <w:lastRenderedPageBreak/>
        <w:pict>
          <v:shape id="_x0000_s1083" type="#_x0000_t202" style="position:absolute;margin-left:56.7pt;margin-top:747pt;width:481.9pt;height:28.35pt;z-index:25167001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" filled="f" stroked="f">
            <v:textbox style="mso-next-textbox:#_x0000_s1083" inset="0,0,0,0">
              <w:txbxContent>
                <w:p w:rsidR="005E4FE3" w:rsidRPr="00321924" w:rsidRDefault="005E4FE3" w:rsidP="00290ADF">
                  <w:r w:rsidRPr="009F53A4">
                    <w:rPr>
                      <w:szCs w:val="26"/>
                    </w:rPr>
                    <w:t xml:space="preserve">ISBN </w:t>
                  </w:r>
                  <w:r w:rsidRPr="00DD4ACF">
                    <w:rPr>
                      <w:szCs w:val="26"/>
                    </w:rPr>
                    <w:t>978-80-250-2822-3</w:t>
                  </w:r>
                  <w:r w:rsidRPr="00321924">
                    <w:br/>
                    <w:t xml:space="preserve">© Český statistický úřad, </w:t>
                  </w:r>
                  <w:r w:rsidRPr="009F53A4">
                    <w:t>Praha, 2017</w:t>
                  </w:r>
                </w:p>
                <w:p w:rsidR="005E4FE3" w:rsidRPr="00321924" w:rsidRDefault="005E4FE3" w:rsidP="00290ADF"/>
                <w:p w:rsidR="005E4FE3" w:rsidRDefault="005E4FE3" w:rsidP="00290ADF"/>
                <w:p w:rsidR="005E4FE3" w:rsidRPr="00841D9F" w:rsidRDefault="005E4FE3" w:rsidP="00290ADF">
                  <w:r w:rsidRPr="00841D9F">
                    <w:rPr>
                      <w:szCs w:val="26"/>
                    </w:rPr>
                    <w:t xml:space="preserve">ISBN XX-XXXX-XXX-X  </w:t>
                  </w:r>
                  <w:r w:rsidRPr="00841D9F">
                    <w:t>(pouze u nepravidelných a ročních publikací)</w:t>
                  </w:r>
                </w:p>
                <w:p w:rsidR="005E4FE3" w:rsidRPr="00AF2852" w:rsidRDefault="005E4FE3" w:rsidP="00290ADF">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sidR="00290ADF">
        <w:rPr>
          <w:noProof/>
        </w:rPr>
        <w:pict>
          <v:shape id="_x0000_s1082" type="#_x0000_t202" style="position:absolute;margin-left:57pt;margin-top:113.4pt;width:481.85pt;height:605.55pt;z-index:25166899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" filled="f" stroked="f">
            <v:textbox style="mso-fit-shape-to-text:t" inset="0,0,0,0">
              <w:txbxContent>
                <w:p w:rsidR="005E4FE3" w:rsidRPr="00DB4431" w:rsidRDefault="005E4FE3" w:rsidP="00290ADF">
                  <w:pPr>
                    <w:pStyle w:val="TLKontaktyerven"/>
                    <w:rPr>
                      <w:color w:val="auto"/>
                    </w:rPr>
                  </w:pPr>
                  <w:r w:rsidRPr="00DB4431">
                    <w:rPr>
                      <w:color w:val="auto"/>
                    </w:rPr>
                    <w:t>KONTAKTY V ÚSTŘEDÍ</w:t>
                  </w:r>
                </w:p>
                <w:p w:rsidR="005E4FE3" w:rsidRPr="00DB4431" w:rsidRDefault="005E4FE3" w:rsidP="00290ADF">
                  <w:pPr>
                    <w:pStyle w:val="TLKontakty"/>
                    <w:spacing w:after="80" w:line="240" w:lineRule="auto"/>
                    <w:contextualSpacing w:val="0"/>
                    <w:rPr>
                      <w:b w:val="0"/>
                    </w:rPr>
                  </w:pPr>
                  <w:r w:rsidRPr="00DB4431">
                    <w:t>Český statistický úřad</w:t>
                  </w:r>
                  <w:r w:rsidRPr="00DB4431">
                    <w:rPr>
                      <w:b w:val="0"/>
                    </w:rPr>
                    <w:t xml:space="preserve"> | Na padesátém 81, 100 82 Praha 10, tel.: 274 051 111 | </w:t>
                  </w:r>
                  <w:r w:rsidRPr="00DB4431">
                    <w:t>www.czso.cz</w:t>
                  </w:r>
                </w:p>
                <w:p w:rsidR="005E4FE3" w:rsidRPr="00DB4431" w:rsidRDefault="005E4FE3" w:rsidP="00290ADF">
                  <w:pPr>
                    <w:pStyle w:val="TLKontakty"/>
                    <w:spacing w:after="80" w:line="240" w:lineRule="auto"/>
                    <w:contextualSpacing w:val="0"/>
                    <w:rPr>
                      <w:b w:val="0"/>
                    </w:rPr>
                  </w:pPr>
                  <w:r w:rsidRPr="00DB4431">
                    <w:t>Oddělení informačních služeb</w:t>
                  </w:r>
                  <w:r w:rsidRPr="00DB4431">
                    <w:rPr>
                      <w:b w:val="0"/>
                    </w:rPr>
                    <w:t xml:space="preserve"> | tel.: 274 052 304, 274 052 451 | e-mail: infoservis@czso.cz</w:t>
                  </w:r>
                </w:p>
                <w:p w:rsidR="005E4FE3" w:rsidRPr="00DB4431" w:rsidRDefault="005E4FE3" w:rsidP="00290ADF">
                  <w:pPr>
                    <w:pStyle w:val="TLKontakty"/>
                    <w:spacing w:after="80" w:line="240" w:lineRule="auto"/>
                    <w:contextualSpacing w:val="0"/>
                    <w:rPr>
                      <w:b w:val="0"/>
                    </w:rPr>
                  </w:pPr>
                  <w:r w:rsidRPr="00DB4431">
                    <w:t>Prodejna publikací ČSÚ</w:t>
                  </w:r>
                  <w:r w:rsidRPr="00DB4431">
                    <w:rPr>
                      <w:b w:val="0"/>
                    </w:rPr>
                    <w:t xml:space="preserve"> | tel.: 274 052 361 | e-mail: prodejna@czso.cz</w:t>
                  </w:r>
                </w:p>
                <w:p w:rsidR="005E4FE3" w:rsidRPr="00DB4431" w:rsidRDefault="005E4FE3" w:rsidP="00290ADF">
                  <w:pPr>
                    <w:pStyle w:val="TLKontakty"/>
                    <w:spacing w:after="80" w:line="240" w:lineRule="auto"/>
                    <w:contextualSpacing w:val="0"/>
                    <w:rPr>
                      <w:b w:val="0"/>
                    </w:rPr>
                  </w:pPr>
                  <w:r w:rsidRPr="00DB4431">
                    <w:t>Evropská data (ESDS), mezinárodní srovnání</w:t>
                  </w:r>
                  <w:r w:rsidRPr="00DB4431">
                    <w:rPr>
                      <w:b w:val="0"/>
                    </w:rPr>
                    <w:t xml:space="preserve"> | tel.: 274 052 347, 274 052 757 | e-mail: esds@czso.cz</w:t>
                  </w:r>
                </w:p>
                <w:p w:rsidR="005E4FE3" w:rsidRPr="00DB4431" w:rsidRDefault="005E4FE3" w:rsidP="00290ADF">
                  <w:pPr>
                    <w:pStyle w:val="TLKontakty"/>
                    <w:spacing w:after="80" w:line="240" w:lineRule="auto"/>
                    <w:contextualSpacing w:val="0"/>
                    <w:rPr>
                      <w:b w:val="0"/>
                    </w:rPr>
                  </w:pPr>
                  <w:r w:rsidRPr="00DB4431">
                    <w:t>Ústřední statistická knihovna</w:t>
                  </w:r>
                  <w:r w:rsidRPr="00DB4431">
                    <w:rPr>
                      <w:b w:val="0"/>
                    </w:rPr>
                    <w:t xml:space="preserve"> | tel.: 274 052 361 | e-mail: knihovna@czso.cz</w:t>
                  </w:r>
                </w:p>
                <w:p w:rsidR="005E4FE3" w:rsidRPr="00DB4431" w:rsidRDefault="005E4FE3" w:rsidP="00290ADF">
                  <w:pPr>
                    <w:pStyle w:val="TLKontakty"/>
                    <w:spacing w:after="80" w:line="240" w:lineRule="auto"/>
                    <w:contextualSpacing w:val="0"/>
                  </w:pPr>
                </w:p>
                <w:p w:rsidR="005E4FE3" w:rsidRPr="00DB4431" w:rsidRDefault="005E4FE3" w:rsidP="00290ADF">
                  <w:pPr>
                    <w:pStyle w:val="TLKontaktyerven"/>
                    <w:rPr>
                      <w:color w:val="auto"/>
                    </w:rPr>
                  </w:pPr>
                  <w:r w:rsidRPr="00DB4431">
                    <w:rPr>
                      <w:color w:val="auto"/>
                    </w:rPr>
                    <w:t>INFORMAČNÍ SLUŽBY V REGIONECH</w:t>
                  </w:r>
                </w:p>
                <w:p w:rsidR="005E4FE3" w:rsidRPr="00DB4431" w:rsidRDefault="005E4FE3" w:rsidP="00290ADF">
                  <w:pPr>
                    <w:pStyle w:val="TLKontakty"/>
                    <w:spacing w:after="80" w:line="240" w:lineRule="auto"/>
                    <w:rPr>
                      <w:b w:val="0"/>
                    </w:rPr>
                  </w:pPr>
                  <w:r w:rsidRPr="00DB4431">
                    <w:t>Hl. m. Praha</w:t>
                  </w:r>
                  <w:r w:rsidRPr="00DB4431">
                    <w:rPr>
                      <w:b w:val="0"/>
                    </w:rPr>
                    <w:t xml:space="preserve"> | Na padesátém 81, 100 82 Praha 10, tel.: 274 052 673, 274 054 223</w:t>
                  </w:r>
                </w:p>
                <w:p w:rsidR="005E4FE3" w:rsidRPr="00DB4431" w:rsidRDefault="005E4FE3" w:rsidP="00290ADF">
                  <w:pPr>
                    <w:pStyle w:val="TLKontakty"/>
                    <w:spacing w:after="80" w:line="240" w:lineRule="auto"/>
                    <w:rPr>
                      <w:b w:val="0"/>
                    </w:rPr>
                  </w:pPr>
                  <w:r w:rsidRPr="00DB4431">
                    <w:rPr>
                      <w:b w:val="0"/>
                    </w:rPr>
                    <w:t xml:space="preserve">e-mail: infoservispraha@czso.cz | </w:t>
                  </w:r>
                  <w:r w:rsidRPr="00DB4431">
                    <w:t>www.praha.czso.cz</w:t>
                  </w:r>
                </w:p>
                <w:p w:rsidR="005E4FE3" w:rsidRPr="00DB4431" w:rsidRDefault="005E4FE3" w:rsidP="00290ADF">
                  <w:pPr>
                    <w:pStyle w:val="TLKontakty"/>
                    <w:spacing w:after="80" w:line="240" w:lineRule="auto"/>
                  </w:pPr>
                </w:p>
                <w:p w:rsidR="005E4FE3" w:rsidRPr="00DB4431" w:rsidRDefault="005E4FE3" w:rsidP="00290ADF">
                  <w:pPr>
                    <w:pStyle w:val="TLKontakty"/>
                    <w:spacing w:after="80" w:line="240" w:lineRule="auto"/>
                    <w:rPr>
                      <w:b w:val="0"/>
                    </w:rPr>
                  </w:pPr>
                  <w:r w:rsidRPr="00DB4431">
                    <w:t>Středočeský kraj</w:t>
                  </w:r>
                  <w:r w:rsidRPr="00DB4431">
                    <w:rPr>
                      <w:b w:val="0"/>
                    </w:rPr>
                    <w:t xml:space="preserve"> | Na padesátém 81, 100 82 Praha 10, tel.: 274 054 175</w:t>
                  </w:r>
                </w:p>
                <w:p w:rsidR="005E4FE3" w:rsidRPr="00DB4431" w:rsidRDefault="005E4FE3" w:rsidP="00290ADF">
                  <w:pPr>
                    <w:pStyle w:val="TLKontakty"/>
                    <w:spacing w:after="80" w:line="240" w:lineRule="auto"/>
                  </w:pPr>
                  <w:r w:rsidRPr="00DB4431">
                    <w:rPr>
                      <w:b w:val="0"/>
                    </w:rPr>
                    <w:t xml:space="preserve">e-mail: infoservisstc@czso.cz | </w:t>
                  </w:r>
                  <w:r w:rsidRPr="00DB4431">
                    <w:t>www.stredocesky.czso.cz</w:t>
                  </w:r>
                </w:p>
                <w:p w:rsidR="005E4FE3" w:rsidRPr="00DB4431" w:rsidRDefault="005E4FE3" w:rsidP="00290ADF">
                  <w:pPr>
                    <w:pStyle w:val="TLKontakty"/>
                    <w:spacing w:after="80" w:line="240" w:lineRule="auto"/>
                  </w:pPr>
                </w:p>
                <w:p w:rsidR="005E4FE3" w:rsidRPr="00DB4431" w:rsidRDefault="005E4FE3" w:rsidP="00290ADF">
                  <w:pPr>
                    <w:pStyle w:val="TLKontakty"/>
                    <w:spacing w:after="80" w:line="240" w:lineRule="auto"/>
                    <w:rPr>
                      <w:b w:val="0"/>
                    </w:rPr>
                  </w:pPr>
                  <w:r w:rsidRPr="00DB4431">
                    <w:t>České Budějovice</w:t>
                  </w:r>
                  <w:r w:rsidRPr="00DB4431">
                    <w:rPr>
                      <w:b w:val="0"/>
                    </w:rPr>
                    <w:t xml:space="preserve"> | Žižkova 1, 370 77 České Budějovice, tel.: 386 718 440</w:t>
                  </w:r>
                </w:p>
                <w:p w:rsidR="005E4FE3" w:rsidRPr="00DB4431" w:rsidRDefault="005E4FE3" w:rsidP="00290ADF">
                  <w:pPr>
                    <w:pStyle w:val="TLKontakty"/>
                    <w:spacing w:after="80" w:line="240" w:lineRule="auto"/>
                    <w:rPr>
                      <w:b w:val="0"/>
                    </w:rPr>
                  </w:pPr>
                  <w:r w:rsidRPr="00DB4431">
                    <w:rPr>
                      <w:b w:val="0"/>
                    </w:rPr>
                    <w:t xml:space="preserve">e-mail: infoserviscb@czso.cz | </w:t>
                  </w:r>
                  <w:r w:rsidRPr="00DB4431">
                    <w:t>www.cbudejovice.czso.cz</w:t>
                  </w:r>
                </w:p>
                <w:p w:rsidR="005E4FE3" w:rsidRPr="00DB4431" w:rsidRDefault="005E4FE3" w:rsidP="00290ADF">
                  <w:pPr>
                    <w:pStyle w:val="TLKontakty"/>
                    <w:spacing w:after="80" w:line="240" w:lineRule="auto"/>
                  </w:pPr>
                </w:p>
                <w:p w:rsidR="005E4FE3" w:rsidRPr="00DB4431" w:rsidRDefault="005E4FE3" w:rsidP="00290ADF">
                  <w:pPr>
                    <w:pStyle w:val="TLKontakty"/>
                    <w:spacing w:after="80" w:line="240" w:lineRule="auto"/>
                    <w:rPr>
                      <w:b w:val="0"/>
                    </w:rPr>
                  </w:pPr>
                  <w:r w:rsidRPr="00DB4431">
                    <w:t>Plzeň</w:t>
                  </w:r>
                  <w:r w:rsidRPr="00DB4431">
                    <w:rPr>
                      <w:b w:val="0"/>
                    </w:rPr>
                    <w:t xml:space="preserve"> | Slovanská alej 36, 326 64 Plzeň, tel.: 377 612 108, 377 612 145</w:t>
                  </w:r>
                </w:p>
                <w:p w:rsidR="005E4FE3" w:rsidRPr="00DB4431" w:rsidRDefault="005E4FE3" w:rsidP="00290ADF">
                  <w:pPr>
                    <w:pStyle w:val="TLKontakty"/>
                    <w:spacing w:after="80" w:line="240" w:lineRule="auto"/>
                    <w:rPr>
                      <w:b w:val="0"/>
                    </w:rPr>
                  </w:pPr>
                  <w:r w:rsidRPr="00DB4431">
                    <w:rPr>
                      <w:b w:val="0"/>
                    </w:rPr>
                    <w:t xml:space="preserve">e-mail: infoservisplzen@czso.cz | </w:t>
                  </w:r>
                  <w:r w:rsidRPr="00DB4431">
                    <w:t>www.plzen.czso.cz</w:t>
                  </w:r>
                </w:p>
                <w:p w:rsidR="005E4FE3" w:rsidRPr="00DB4431" w:rsidRDefault="005E4FE3" w:rsidP="00290ADF">
                  <w:pPr>
                    <w:pStyle w:val="TLKontakty"/>
                    <w:spacing w:after="80" w:line="240" w:lineRule="auto"/>
                  </w:pPr>
                </w:p>
                <w:p w:rsidR="005E4FE3" w:rsidRPr="00DB4431" w:rsidRDefault="005E4FE3" w:rsidP="00290ADF">
                  <w:pPr>
                    <w:pStyle w:val="TLKontakty"/>
                    <w:spacing w:after="80" w:line="240" w:lineRule="auto"/>
                    <w:rPr>
                      <w:b w:val="0"/>
                    </w:rPr>
                  </w:pPr>
                  <w:r w:rsidRPr="00DB4431">
                    <w:t>Karlovy Vary</w:t>
                  </w:r>
                  <w:r w:rsidRPr="00DB4431">
                    <w:rPr>
                      <w:b w:val="0"/>
                    </w:rPr>
                    <w:t xml:space="preserve"> | Závodní 360/94, 360 06 Karlovy Vary, tel.: 353 114 529, 353 114 525</w:t>
                  </w:r>
                </w:p>
                <w:p w:rsidR="005E4FE3" w:rsidRPr="00DB4431" w:rsidRDefault="005E4FE3" w:rsidP="00290ADF">
                  <w:pPr>
                    <w:pStyle w:val="TLKontakty"/>
                    <w:spacing w:after="80" w:line="240" w:lineRule="auto"/>
                    <w:rPr>
                      <w:b w:val="0"/>
                    </w:rPr>
                  </w:pPr>
                  <w:r w:rsidRPr="00DB4431">
                    <w:rPr>
                      <w:b w:val="0"/>
                    </w:rPr>
                    <w:t xml:space="preserve">e-mail: infoserviskv@czso.cz | </w:t>
                  </w:r>
                  <w:r w:rsidRPr="00DB4431">
                    <w:t>www.kvary.czso.cz</w:t>
                  </w:r>
                </w:p>
                <w:p w:rsidR="005E4FE3" w:rsidRPr="00DB4431" w:rsidRDefault="005E4FE3" w:rsidP="00290ADF">
                  <w:pPr>
                    <w:pStyle w:val="TLKontakty"/>
                    <w:spacing w:after="80" w:line="240" w:lineRule="auto"/>
                  </w:pPr>
                </w:p>
                <w:p w:rsidR="005E4FE3" w:rsidRPr="00DB4431" w:rsidRDefault="005E4FE3" w:rsidP="00290ADF">
                  <w:pPr>
                    <w:pStyle w:val="TLKontakty"/>
                    <w:spacing w:after="80" w:line="240" w:lineRule="auto"/>
                    <w:rPr>
                      <w:b w:val="0"/>
                    </w:rPr>
                  </w:pPr>
                  <w:r w:rsidRPr="00DB4431">
                    <w:t>Ústí nad Labem</w:t>
                  </w:r>
                  <w:r w:rsidRPr="00DB4431">
                    <w:rPr>
                      <w:b w:val="0"/>
                    </w:rPr>
                    <w:t xml:space="preserve"> | </w:t>
                  </w:r>
                  <w:proofErr w:type="spellStart"/>
                  <w:r w:rsidRPr="00DB4431">
                    <w:rPr>
                      <w:b w:val="0"/>
                    </w:rPr>
                    <w:t>Špálova</w:t>
                  </w:r>
                  <w:proofErr w:type="spellEnd"/>
                  <w:r w:rsidRPr="00DB4431">
                    <w:rPr>
                      <w:b w:val="0"/>
                    </w:rPr>
                    <w:t xml:space="preserve"> 2684, 400 11 Ústí nad Labem, tel.: 472 706 176, 472 706 121</w:t>
                  </w:r>
                </w:p>
                <w:p w:rsidR="005E4FE3" w:rsidRPr="00DB4431" w:rsidRDefault="005E4FE3" w:rsidP="00290ADF">
                  <w:pPr>
                    <w:pStyle w:val="TLKontakty"/>
                    <w:spacing w:after="80" w:line="240" w:lineRule="auto"/>
                    <w:rPr>
                      <w:b w:val="0"/>
                    </w:rPr>
                  </w:pPr>
                  <w:r w:rsidRPr="00DB4431">
                    <w:rPr>
                      <w:b w:val="0"/>
                    </w:rPr>
                    <w:t xml:space="preserve">e-mail: infoservisul@czso.cz | </w:t>
                  </w:r>
                  <w:r w:rsidRPr="00DB4431">
                    <w:t>www.ustinadlabem.czso.cz</w:t>
                  </w:r>
                </w:p>
                <w:p w:rsidR="005E4FE3" w:rsidRPr="00DB4431" w:rsidRDefault="005E4FE3" w:rsidP="00290ADF">
                  <w:pPr>
                    <w:pStyle w:val="TLKontakty"/>
                    <w:spacing w:after="80" w:line="240" w:lineRule="auto"/>
                  </w:pPr>
                </w:p>
                <w:p w:rsidR="005E4FE3" w:rsidRPr="00DB4431" w:rsidRDefault="005E4FE3" w:rsidP="00290ADF">
                  <w:pPr>
                    <w:pStyle w:val="TLKontakty"/>
                    <w:spacing w:after="80" w:line="240" w:lineRule="auto"/>
                    <w:rPr>
                      <w:b w:val="0"/>
                    </w:rPr>
                  </w:pPr>
                  <w:r w:rsidRPr="00DB4431">
                    <w:t>Liberec</w:t>
                  </w:r>
                  <w:r w:rsidRPr="00DB4431">
                    <w:rPr>
                      <w:b w:val="0"/>
                    </w:rPr>
                    <w:t xml:space="preserve"> | Nám. Dr. Edvarda Beneše 585/26, 460 01 Liberec 1, tel.: 485 238 811</w:t>
                  </w:r>
                </w:p>
                <w:p w:rsidR="005E4FE3" w:rsidRPr="00DB4431" w:rsidRDefault="005E4FE3" w:rsidP="00290ADF">
                  <w:pPr>
                    <w:pStyle w:val="TLKontakty"/>
                    <w:spacing w:after="80" w:line="240" w:lineRule="auto"/>
                    <w:rPr>
                      <w:b w:val="0"/>
                    </w:rPr>
                  </w:pPr>
                  <w:r w:rsidRPr="00DB4431">
                    <w:rPr>
                      <w:b w:val="0"/>
                    </w:rPr>
                    <w:t xml:space="preserve">e-mail: infoservislbc@czso.cz | </w:t>
                  </w:r>
                  <w:r w:rsidRPr="00DB4431">
                    <w:t>www.liberec.czso.cz</w:t>
                  </w:r>
                </w:p>
                <w:p w:rsidR="005E4FE3" w:rsidRPr="00DB4431" w:rsidRDefault="005E4FE3" w:rsidP="00290ADF">
                  <w:pPr>
                    <w:pStyle w:val="TLKontakty"/>
                    <w:spacing w:after="80" w:line="240" w:lineRule="auto"/>
                    <w:rPr>
                      <w:b w:val="0"/>
                    </w:rPr>
                  </w:pPr>
                </w:p>
                <w:p w:rsidR="005E4FE3" w:rsidRPr="00DB4431" w:rsidRDefault="005E4FE3" w:rsidP="00290ADF">
                  <w:pPr>
                    <w:pStyle w:val="TLKontakty"/>
                    <w:spacing w:after="80" w:line="240" w:lineRule="auto"/>
                    <w:rPr>
                      <w:b w:val="0"/>
                    </w:rPr>
                  </w:pPr>
                  <w:r w:rsidRPr="00DB4431">
                    <w:t>Hradec Králové</w:t>
                  </w:r>
                  <w:r w:rsidRPr="00DB4431">
                    <w:rPr>
                      <w:b w:val="0"/>
                    </w:rPr>
                    <w:t xml:space="preserve"> | Myslivečkova 914, 500 03 Hradec Králové 3, tel.: 495 762 322, 495 762 317</w:t>
                  </w:r>
                </w:p>
                <w:p w:rsidR="005E4FE3" w:rsidRPr="00DB4431" w:rsidRDefault="005E4FE3" w:rsidP="00290ADF">
                  <w:pPr>
                    <w:pStyle w:val="TLKontakty"/>
                    <w:spacing w:after="80" w:line="240" w:lineRule="auto"/>
                    <w:rPr>
                      <w:b w:val="0"/>
                    </w:rPr>
                  </w:pPr>
                  <w:r w:rsidRPr="00DB4431">
                    <w:rPr>
                      <w:b w:val="0"/>
                    </w:rPr>
                    <w:t xml:space="preserve">e-mail: infoservishk@czso.cz | </w:t>
                  </w:r>
                  <w:r w:rsidRPr="00DB4431">
                    <w:t>www.hradeckralove.czso.cz</w:t>
                  </w:r>
                </w:p>
                <w:p w:rsidR="005E4FE3" w:rsidRPr="00DB4431" w:rsidRDefault="005E4FE3" w:rsidP="00290ADF">
                  <w:pPr>
                    <w:pStyle w:val="TLKontakty"/>
                    <w:spacing w:after="80" w:line="240" w:lineRule="auto"/>
                  </w:pPr>
                </w:p>
                <w:p w:rsidR="005E4FE3" w:rsidRPr="00DB4431" w:rsidRDefault="005E4FE3" w:rsidP="00290ADF">
                  <w:pPr>
                    <w:pStyle w:val="TLKontakty"/>
                    <w:spacing w:after="80" w:line="240" w:lineRule="auto"/>
                    <w:rPr>
                      <w:b w:val="0"/>
                    </w:rPr>
                  </w:pPr>
                  <w:r w:rsidRPr="00DB4431">
                    <w:t>Pardubice</w:t>
                  </w:r>
                  <w:r w:rsidRPr="00DB4431">
                    <w:rPr>
                      <w:b w:val="0"/>
                    </w:rPr>
                    <w:t xml:space="preserve"> | V Ráji 872, 531 53 Pardubice, tel.: 466 743 480, 466 743 418</w:t>
                  </w:r>
                </w:p>
                <w:p w:rsidR="005E4FE3" w:rsidRPr="00DB4431" w:rsidRDefault="005E4FE3" w:rsidP="00290ADF">
                  <w:pPr>
                    <w:pStyle w:val="TLKontakty"/>
                    <w:spacing w:after="80" w:line="240" w:lineRule="auto"/>
                    <w:rPr>
                      <w:b w:val="0"/>
                    </w:rPr>
                  </w:pPr>
                  <w:r w:rsidRPr="00DB4431">
                    <w:rPr>
                      <w:b w:val="0"/>
                    </w:rPr>
                    <w:t xml:space="preserve">e-mail: infoservispa@czso.cz | </w:t>
                  </w:r>
                  <w:r w:rsidRPr="00DB4431">
                    <w:t>www.pardubice.czso.cz</w:t>
                  </w:r>
                </w:p>
                <w:p w:rsidR="005E4FE3" w:rsidRPr="00DB4431" w:rsidRDefault="005E4FE3" w:rsidP="00290ADF">
                  <w:pPr>
                    <w:pStyle w:val="TLKontakty"/>
                    <w:spacing w:after="80" w:line="240" w:lineRule="auto"/>
                    <w:rPr>
                      <w:b w:val="0"/>
                    </w:rPr>
                  </w:pPr>
                </w:p>
                <w:p w:rsidR="005E4FE3" w:rsidRPr="00DB4431" w:rsidRDefault="005E4FE3" w:rsidP="00290ADF">
                  <w:pPr>
                    <w:pStyle w:val="TLKontakty"/>
                    <w:spacing w:after="80" w:line="240" w:lineRule="auto"/>
                    <w:rPr>
                      <w:b w:val="0"/>
                    </w:rPr>
                  </w:pPr>
                  <w:r w:rsidRPr="00DB4431">
                    <w:t>Jihlava</w:t>
                  </w:r>
                  <w:r w:rsidRPr="00DB4431">
                    <w:rPr>
                      <w:b w:val="0"/>
                    </w:rPr>
                    <w:t xml:space="preserve"> | Ke Skalce 30, 586 01 Jihlava, tel.: 567 109 062, 567 109 073</w:t>
                  </w:r>
                </w:p>
                <w:p w:rsidR="005E4FE3" w:rsidRPr="00DB4431" w:rsidRDefault="005E4FE3" w:rsidP="00290ADF">
                  <w:pPr>
                    <w:pStyle w:val="TLKontakty"/>
                    <w:spacing w:after="80" w:line="240" w:lineRule="auto"/>
                    <w:rPr>
                      <w:b w:val="0"/>
                    </w:rPr>
                  </w:pPr>
                  <w:r w:rsidRPr="00DB4431">
                    <w:rPr>
                      <w:b w:val="0"/>
                    </w:rPr>
                    <w:t xml:space="preserve">e-mail: infoservisvys@czso.cz | </w:t>
                  </w:r>
                  <w:r w:rsidRPr="00DB4431">
                    <w:t>www.jihlava.czso.cz</w:t>
                  </w:r>
                </w:p>
                <w:p w:rsidR="005E4FE3" w:rsidRPr="00DB4431" w:rsidRDefault="005E4FE3" w:rsidP="00290ADF">
                  <w:pPr>
                    <w:pStyle w:val="TLKontakty"/>
                    <w:spacing w:after="80" w:line="240" w:lineRule="auto"/>
                  </w:pPr>
                </w:p>
                <w:p w:rsidR="005E4FE3" w:rsidRPr="00DB4431" w:rsidRDefault="005E4FE3" w:rsidP="00290ADF">
                  <w:pPr>
                    <w:pStyle w:val="TLKontakty"/>
                    <w:spacing w:after="80" w:line="240" w:lineRule="auto"/>
                    <w:rPr>
                      <w:b w:val="0"/>
                    </w:rPr>
                  </w:pPr>
                  <w:r w:rsidRPr="00DB4431">
                    <w:t>Brno</w:t>
                  </w:r>
                  <w:r w:rsidRPr="00DB4431">
                    <w:rPr>
                      <w:b w:val="0"/>
                    </w:rPr>
                    <w:t xml:space="preserve"> | Jezuitská 2, 601 59 Brno, tel: 542 528 115, 542 528 200</w:t>
                  </w:r>
                </w:p>
                <w:p w:rsidR="005E4FE3" w:rsidRPr="00DB4431" w:rsidRDefault="005E4FE3" w:rsidP="00290ADF">
                  <w:pPr>
                    <w:pStyle w:val="TLKontakty"/>
                    <w:spacing w:after="80" w:line="240" w:lineRule="auto"/>
                  </w:pPr>
                  <w:r w:rsidRPr="00DB4431">
                    <w:rPr>
                      <w:b w:val="0"/>
                    </w:rPr>
                    <w:t xml:space="preserve">e-mail: infoservisbrno@czso.cz | </w:t>
                  </w:r>
                  <w:r w:rsidRPr="00DB4431">
                    <w:t>www.brno.czso.cz</w:t>
                  </w:r>
                </w:p>
                <w:p w:rsidR="005E4FE3" w:rsidRPr="00DB4431" w:rsidRDefault="005E4FE3" w:rsidP="00290ADF">
                  <w:pPr>
                    <w:pStyle w:val="TLKontakty"/>
                    <w:spacing w:after="80" w:line="240" w:lineRule="auto"/>
                    <w:rPr>
                      <w:b w:val="0"/>
                    </w:rPr>
                  </w:pPr>
                </w:p>
                <w:p w:rsidR="005E4FE3" w:rsidRPr="00DB4431" w:rsidRDefault="005E4FE3" w:rsidP="00290ADF">
                  <w:pPr>
                    <w:pStyle w:val="TLKontakty"/>
                    <w:spacing w:after="80" w:line="240" w:lineRule="auto"/>
                    <w:rPr>
                      <w:b w:val="0"/>
                    </w:rPr>
                  </w:pPr>
                  <w:r w:rsidRPr="00DB4431">
                    <w:t>Olomouc</w:t>
                  </w:r>
                  <w:r w:rsidRPr="00DB4431">
                    <w:rPr>
                      <w:b w:val="0"/>
                    </w:rPr>
                    <w:t xml:space="preserve"> | </w:t>
                  </w:r>
                  <w:proofErr w:type="spellStart"/>
                  <w:r w:rsidRPr="00DB4431">
                    <w:rPr>
                      <w:b w:val="0"/>
                    </w:rPr>
                    <w:t>Jeremenkova</w:t>
                  </w:r>
                  <w:proofErr w:type="spellEnd"/>
                  <w:r w:rsidRPr="00DB4431">
                    <w:rPr>
                      <w:b w:val="0"/>
                    </w:rPr>
                    <w:t xml:space="preserve"> 1142/42, 772 11 Olomouc, tel.: 585 731 516, 585 731 511</w:t>
                  </w:r>
                </w:p>
                <w:p w:rsidR="005E4FE3" w:rsidRPr="00DB4431" w:rsidRDefault="005E4FE3" w:rsidP="00290ADF">
                  <w:pPr>
                    <w:pStyle w:val="TLKontakty"/>
                    <w:spacing w:after="80" w:line="240" w:lineRule="auto"/>
                    <w:rPr>
                      <w:b w:val="0"/>
                    </w:rPr>
                  </w:pPr>
                  <w:r w:rsidRPr="00DB4431">
                    <w:rPr>
                      <w:b w:val="0"/>
                    </w:rPr>
                    <w:t xml:space="preserve">e-mail: infoservisolom@czso.cz | </w:t>
                  </w:r>
                  <w:r w:rsidRPr="00DB4431">
                    <w:t>www.olomouc.czso.cz</w:t>
                  </w:r>
                </w:p>
                <w:p w:rsidR="005E4FE3" w:rsidRPr="00DB4431" w:rsidRDefault="005E4FE3" w:rsidP="00290ADF">
                  <w:pPr>
                    <w:pStyle w:val="TLKontakty"/>
                    <w:spacing w:after="80" w:line="240" w:lineRule="auto"/>
                    <w:rPr>
                      <w:b w:val="0"/>
                    </w:rPr>
                  </w:pPr>
                </w:p>
                <w:p w:rsidR="005E4FE3" w:rsidRPr="00DB4431" w:rsidRDefault="005E4FE3" w:rsidP="00290ADF">
                  <w:pPr>
                    <w:pStyle w:val="TLKontakty"/>
                    <w:spacing w:after="80" w:line="240" w:lineRule="auto"/>
                    <w:rPr>
                      <w:b w:val="0"/>
                    </w:rPr>
                  </w:pPr>
                  <w:r w:rsidRPr="00DB4431">
                    <w:t>Zlín</w:t>
                  </w:r>
                  <w:r w:rsidRPr="00DB4431">
                    <w:rPr>
                      <w:b w:val="0"/>
                    </w:rPr>
                    <w:t xml:space="preserve"> | tř. Tomáše Bati 1565, 761 76 Zlín, tel.: 577 004 932, 577 004 935</w:t>
                  </w:r>
                </w:p>
                <w:p w:rsidR="005E4FE3" w:rsidRPr="00DB4431" w:rsidRDefault="005E4FE3" w:rsidP="00290ADF">
                  <w:pPr>
                    <w:pStyle w:val="TLKontakty"/>
                    <w:spacing w:after="80" w:line="240" w:lineRule="auto"/>
                  </w:pPr>
                  <w:r w:rsidRPr="00DB4431">
                    <w:rPr>
                      <w:b w:val="0"/>
                    </w:rPr>
                    <w:t xml:space="preserve">e-mail: infoservis-zl@czso.cz | </w:t>
                  </w:r>
                  <w:r w:rsidRPr="00DB4431">
                    <w:t>www.zlin.czso.cz</w:t>
                  </w:r>
                </w:p>
                <w:p w:rsidR="005E4FE3" w:rsidRPr="00DB4431" w:rsidRDefault="005E4FE3" w:rsidP="00290ADF">
                  <w:pPr>
                    <w:pStyle w:val="TLKontakty"/>
                    <w:spacing w:after="80" w:line="240" w:lineRule="auto"/>
                    <w:rPr>
                      <w:b w:val="0"/>
                    </w:rPr>
                  </w:pPr>
                </w:p>
                <w:p w:rsidR="005E4FE3" w:rsidRPr="00DB4431" w:rsidRDefault="005E4FE3" w:rsidP="00290ADF">
                  <w:pPr>
                    <w:pStyle w:val="TLKontakty"/>
                    <w:spacing w:after="80" w:line="240" w:lineRule="auto"/>
                    <w:rPr>
                      <w:b w:val="0"/>
                    </w:rPr>
                  </w:pPr>
                  <w:r w:rsidRPr="00DB4431">
                    <w:t>Ostrava</w:t>
                  </w:r>
                  <w:r w:rsidRPr="00DB4431">
                    <w:rPr>
                      <w:b w:val="0"/>
                    </w:rPr>
                    <w:t xml:space="preserve"> | </w:t>
                  </w:r>
                  <w:proofErr w:type="spellStart"/>
                  <w:r w:rsidRPr="00DB4431">
                    <w:rPr>
                      <w:b w:val="0"/>
                    </w:rPr>
                    <w:t>Repinova</w:t>
                  </w:r>
                  <w:proofErr w:type="spellEnd"/>
                  <w:r w:rsidRPr="00DB4431">
                    <w:rPr>
                      <w:b w:val="0"/>
                    </w:rPr>
                    <w:t xml:space="preserve"> 17, 702 03 Ostrava, tel: 595 131 230, 595 131 232</w:t>
                  </w:r>
                </w:p>
                <w:p w:rsidR="005E4FE3" w:rsidRPr="00DB4431" w:rsidRDefault="005E4FE3" w:rsidP="00290ADF">
                  <w:pPr>
                    <w:pStyle w:val="TLKontakty"/>
                    <w:spacing w:after="80" w:line="240" w:lineRule="auto"/>
                    <w:rPr>
                      <w:b w:val="0"/>
                    </w:rPr>
                  </w:pPr>
                  <w:r w:rsidRPr="00DB4431">
                    <w:rPr>
                      <w:b w:val="0"/>
                    </w:rPr>
                    <w:t xml:space="preserve">e-mail: infoservis_ov@czso.cz | </w:t>
                  </w:r>
                  <w:r w:rsidRPr="00DB4431">
                    <w:t>www.ostrava.czso.cz</w:t>
                  </w:r>
                </w:p>
                <w:p w:rsidR="005E4FE3" w:rsidRPr="00144B2A" w:rsidRDefault="005E4FE3" w:rsidP="00290ADF">
                  <w:pPr>
                    <w:rPr>
                      <w:szCs w:val="20"/>
                    </w:rPr>
                  </w:pPr>
                </w:p>
              </w:txbxContent>
            </v:textbox>
            <w10:wrap anchorx="page" anchory="page"/>
            <w10:anchorlock/>
          </v:shape>
        </w:pict>
      </w:r>
      <w:r w:rsidR="00290ADF">
        <w:rPr>
          <w:noProof/>
        </w:rPr>
        <w:pict>
          <v:shape id="_x0000_s1080" type="#_x0000_t202" style="position:absolute;margin-left:56.95pt;margin-top:56.95pt;width:481.85pt;height:45.1pt;z-index:25166796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" filled="f" stroked="f">
            <v:textbox style="mso-fit-shape-to-text:t" inset="0,0,0,0">
              <w:txbxContent>
                <w:p w:rsidR="005E4FE3" w:rsidRPr="009A1902" w:rsidRDefault="005E4FE3" w:rsidP="00290ADF">
                  <w:pPr>
                    <w:rPr>
                      <w:b/>
                      <w:bCs/>
                      <w:i/>
                      <w:sz w:val="24"/>
                    </w:rPr>
                  </w:pPr>
                  <w:r w:rsidRPr="00C369CF">
                    <w:rPr>
                      <w:b/>
                      <w:color w:val="747678"/>
                      <w:sz w:val="24"/>
                    </w:rPr>
                    <w:t xml:space="preserve">Zajímají Vás nejnovější údaje o inflaci, HDP, obyvatelstvu, průměrných mzdách </w:t>
                  </w:r>
                  <w:r w:rsidRPr="00C369CF">
                    <w:rPr>
                      <w:b/>
                      <w:color w:val="747678"/>
                      <w:sz w:val="24"/>
                    </w:rPr>
                    <w:br/>
                    <w:t xml:space="preserve">a mnohé další? Najdete je na stránkách ČSÚ na internetu: </w:t>
                  </w:r>
                  <w:r>
                    <w:rPr>
                      <w:b/>
                      <w:bCs/>
                      <w:sz w:val="24"/>
                    </w:rPr>
                    <w:t>www.czso.cz</w:t>
                  </w:r>
                </w:p>
              </w:txbxContent>
            </v:textbox>
            <w10:wrap anchorx="page" anchory="page"/>
            <w10:anchorlock/>
          </v:shape>
        </w:pict>
      </w:r>
      <w:r w:rsidR="00825927">
        <w:br w:type="page"/>
      </w:r>
      <w:r w:rsidR="00533284">
        <w:lastRenderedPageBreak/>
        <w:br w:type="page"/>
      </w:r>
    </w:p>
    <w:p w:rsidR="00533284" w:rsidRDefault="00533284">
      <w:pPr>
        <w:spacing w:after="0" w:line="240" w:lineRule="auto"/>
      </w:pPr>
      <w:r>
        <w:lastRenderedPageBreak/>
        <w:br w:type="page"/>
      </w:r>
    </w:p>
    <w:p w:rsidR="00A75E40" w:rsidRPr="00C369CF" w:rsidRDefault="00A75E40" w:rsidP="00312B52">
      <w:pPr>
        <w:sectPr w:rsidR="00A75E40" w:rsidRPr="00C369CF" w:rsidSect="00622EB0">
          <w:pgSz w:w="11906" w:h="16838" w:code="9"/>
          <w:pgMar w:top="1134" w:right="1134" w:bottom="1418" w:left="1134" w:header="709" w:footer="709" w:gutter="0"/>
          <w:pgNumType w:start="1"/>
          <w:cols w:space="708"/>
          <w:titlePg/>
          <w:docGrid w:linePitch="360"/>
        </w:sectPr>
      </w:pPr>
    </w:p>
    <w:p w:rsidR="00EE4B1B" w:rsidRPr="00FD69CC" w:rsidRDefault="00FD69CC" w:rsidP="00FD69CC">
      <w:pPr>
        <w:pStyle w:val="Obsah"/>
        <w:spacing w:after="120"/>
        <w:rPr>
          <w:color w:val="auto"/>
        </w:rPr>
      </w:pPr>
      <w:r w:rsidRPr="00FD69CC">
        <w:rPr>
          <w:color w:val="auto"/>
        </w:rPr>
        <w:lastRenderedPageBreak/>
        <w:t>OBSAH</w:t>
      </w:r>
    </w:p>
    <w:p w:rsidR="005E4FE3" w:rsidRDefault="00D87863" w:rsidP="005E4FE3">
      <w:pPr>
        <w:pStyle w:val="Obsah1"/>
        <w:rPr>
          <w:rStyle w:val="Hypertextovodkaz"/>
        </w:rPr>
      </w:pPr>
      <w:r w:rsidRPr="005E4FE3">
        <w:fldChar w:fldCharType="begin"/>
      </w:r>
      <w:r w:rsidR="00203A72" w:rsidRPr="005E4FE3">
        <w:instrText xml:space="preserve"> TOC \o "1-2" \h \z \u </w:instrText>
      </w:r>
      <w:r w:rsidRPr="005E4FE3">
        <w:fldChar w:fldCharType="separate"/>
      </w:r>
      <w:hyperlink w:anchor="_Toc498940638" w:history="1">
        <w:r w:rsidR="005E4FE3" w:rsidRPr="005E4FE3">
          <w:rPr>
            <w:rStyle w:val="Hypertextovodkaz"/>
          </w:rPr>
          <w:t>I. NORMATIVNÍ ČÁST</w:t>
        </w:r>
        <w:r w:rsidR="005E4FE3" w:rsidRPr="005E4FE3">
          <w:rPr>
            <w:webHidden/>
          </w:rPr>
          <w:tab/>
        </w:r>
        <w:r w:rsidR="005E4FE3" w:rsidRPr="005E4FE3">
          <w:rPr>
            <w:webHidden/>
          </w:rPr>
          <w:fldChar w:fldCharType="begin"/>
        </w:r>
        <w:r w:rsidR="005E4FE3" w:rsidRPr="005E4FE3">
          <w:rPr>
            <w:webHidden/>
          </w:rPr>
          <w:instrText xml:space="preserve"> PAGEREF _Toc498940638 \h </w:instrText>
        </w:r>
        <w:r w:rsidR="005E4FE3" w:rsidRPr="005E4FE3">
          <w:rPr>
            <w:webHidden/>
          </w:rPr>
        </w:r>
        <w:r w:rsidR="005E4FE3" w:rsidRPr="005E4FE3">
          <w:rPr>
            <w:webHidden/>
          </w:rPr>
          <w:fldChar w:fldCharType="separate"/>
        </w:r>
        <w:r w:rsidR="00FD69CC">
          <w:rPr>
            <w:webHidden/>
          </w:rPr>
          <w:t>7</w:t>
        </w:r>
        <w:r w:rsidR="005E4FE3" w:rsidRPr="005E4FE3">
          <w:rPr>
            <w:webHidden/>
          </w:rPr>
          <w:fldChar w:fldCharType="end"/>
        </w:r>
      </w:hyperlink>
    </w:p>
    <w:p w:rsidR="005E4FE3" w:rsidRPr="005E4FE3" w:rsidRDefault="005E4FE3" w:rsidP="005E4FE3">
      <w:pPr>
        <w:pStyle w:val="Obsahpoloky"/>
        <w:rPr>
          <w:rFonts w:eastAsiaTheme="minorEastAsia"/>
          <w:sz w:val="10"/>
          <w:szCs w:val="10"/>
        </w:rPr>
      </w:pPr>
    </w:p>
    <w:p w:rsidR="005E4FE3" w:rsidRDefault="005E4FE3">
      <w:pPr>
        <w:pStyle w:val="Obsah2"/>
        <w:rPr>
          <w:rStyle w:val="Hypertextovodkaz"/>
        </w:rPr>
      </w:pPr>
      <w:hyperlink w:anchor="_Toc498940639" w:history="1">
        <w:r w:rsidRPr="005E4FE3">
          <w:rPr>
            <w:rStyle w:val="Hypertextovodkaz"/>
          </w:rPr>
          <w:t>SDĚLENÍ ČSÚ č. 323/2014 Sb.</w:t>
        </w:r>
        <w:r w:rsidRPr="005E4FE3">
          <w:rPr>
            <w:webHidden/>
          </w:rPr>
          <w:tab/>
        </w:r>
        <w:r w:rsidRPr="005E4FE3">
          <w:rPr>
            <w:webHidden/>
          </w:rPr>
          <w:fldChar w:fldCharType="begin"/>
        </w:r>
        <w:r w:rsidRPr="005E4FE3">
          <w:rPr>
            <w:webHidden/>
          </w:rPr>
          <w:instrText xml:space="preserve"> PAGEREF _Toc498940639 \h </w:instrText>
        </w:r>
        <w:r w:rsidRPr="005E4FE3">
          <w:rPr>
            <w:webHidden/>
          </w:rPr>
        </w:r>
        <w:r w:rsidRPr="005E4FE3">
          <w:rPr>
            <w:webHidden/>
          </w:rPr>
          <w:fldChar w:fldCharType="separate"/>
        </w:r>
        <w:r w:rsidR="00FD69CC">
          <w:rPr>
            <w:webHidden/>
          </w:rPr>
          <w:t>9</w:t>
        </w:r>
        <w:r w:rsidRPr="005E4FE3">
          <w:rPr>
            <w:webHidden/>
          </w:rPr>
          <w:fldChar w:fldCharType="end"/>
        </w:r>
      </w:hyperlink>
    </w:p>
    <w:p w:rsidR="005E4FE3" w:rsidRPr="005E4FE3" w:rsidRDefault="005E4FE3" w:rsidP="005E4FE3">
      <w:pPr>
        <w:pStyle w:val="Obsahpoloky"/>
        <w:rPr>
          <w:rFonts w:eastAsiaTheme="minorEastAsia"/>
          <w:sz w:val="10"/>
          <w:szCs w:val="10"/>
        </w:rPr>
      </w:pPr>
    </w:p>
    <w:p w:rsidR="005E4FE3" w:rsidRDefault="005E4FE3" w:rsidP="005E4FE3">
      <w:pPr>
        <w:pStyle w:val="Obsah1"/>
        <w:rPr>
          <w:rStyle w:val="Hypertextovodkaz"/>
        </w:rPr>
      </w:pPr>
      <w:hyperlink w:anchor="_Toc498940640" w:history="1">
        <w:r w:rsidRPr="005E4FE3">
          <w:rPr>
            <w:rStyle w:val="Hypertextovodkaz"/>
          </w:rPr>
          <w:t>II. METODICKÁ ČÁST</w:t>
        </w:r>
        <w:r w:rsidRPr="005E4FE3">
          <w:rPr>
            <w:webHidden/>
          </w:rPr>
          <w:tab/>
        </w:r>
        <w:r w:rsidRPr="005E4FE3">
          <w:rPr>
            <w:webHidden/>
          </w:rPr>
          <w:fldChar w:fldCharType="begin"/>
        </w:r>
        <w:r w:rsidRPr="005E4FE3">
          <w:rPr>
            <w:webHidden/>
          </w:rPr>
          <w:instrText xml:space="preserve"> PAGEREF _Toc498940640 \h </w:instrText>
        </w:r>
        <w:r w:rsidRPr="005E4FE3">
          <w:rPr>
            <w:webHidden/>
          </w:rPr>
        </w:r>
        <w:r w:rsidRPr="005E4FE3">
          <w:rPr>
            <w:webHidden/>
          </w:rPr>
          <w:fldChar w:fldCharType="separate"/>
        </w:r>
        <w:r w:rsidR="00FD69CC">
          <w:rPr>
            <w:webHidden/>
          </w:rPr>
          <w:t>11</w:t>
        </w:r>
        <w:r w:rsidRPr="005E4FE3">
          <w:rPr>
            <w:webHidden/>
          </w:rPr>
          <w:fldChar w:fldCharType="end"/>
        </w:r>
      </w:hyperlink>
    </w:p>
    <w:p w:rsidR="005E4FE3" w:rsidRPr="005E4FE3" w:rsidRDefault="005E4FE3" w:rsidP="005E4FE3">
      <w:pPr>
        <w:pStyle w:val="Obsahpoloky"/>
        <w:rPr>
          <w:rFonts w:eastAsiaTheme="minorEastAsia"/>
          <w:sz w:val="10"/>
          <w:szCs w:val="10"/>
        </w:rPr>
      </w:pPr>
    </w:p>
    <w:p w:rsidR="005E4FE3" w:rsidRDefault="005E4FE3" w:rsidP="005E4FE3">
      <w:pPr>
        <w:pStyle w:val="Obsah1"/>
        <w:rPr>
          <w:rStyle w:val="Hypertextovodkaz"/>
        </w:rPr>
      </w:pPr>
      <w:hyperlink w:anchor="_Toc498940641" w:history="1">
        <w:r w:rsidRPr="005E4FE3">
          <w:rPr>
            <w:rStyle w:val="Hypertextovodkaz"/>
          </w:rPr>
          <w:t>III. SYSTEMATICKÁ ČÁST</w:t>
        </w:r>
        <w:r w:rsidRPr="005E4FE3">
          <w:rPr>
            <w:webHidden/>
          </w:rPr>
          <w:tab/>
        </w:r>
        <w:r w:rsidRPr="005E4FE3">
          <w:rPr>
            <w:webHidden/>
          </w:rPr>
          <w:fldChar w:fldCharType="begin"/>
        </w:r>
        <w:r w:rsidRPr="005E4FE3">
          <w:rPr>
            <w:webHidden/>
          </w:rPr>
          <w:instrText xml:space="preserve"> PAGEREF _Toc498940641 \h </w:instrText>
        </w:r>
        <w:r w:rsidRPr="005E4FE3">
          <w:rPr>
            <w:webHidden/>
          </w:rPr>
        </w:r>
        <w:r w:rsidRPr="005E4FE3">
          <w:rPr>
            <w:webHidden/>
          </w:rPr>
          <w:fldChar w:fldCharType="separate"/>
        </w:r>
        <w:r w:rsidR="00FD69CC">
          <w:rPr>
            <w:webHidden/>
          </w:rPr>
          <w:t>17</w:t>
        </w:r>
        <w:r w:rsidRPr="005E4FE3">
          <w:rPr>
            <w:webHidden/>
          </w:rPr>
          <w:fldChar w:fldCharType="end"/>
        </w:r>
      </w:hyperlink>
    </w:p>
    <w:p w:rsidR="005E4FE3" w:rsidRPr="005E4FE3" w:rsidRDefault="005E4FE3" w:rsidP="005E4FE3">
      <w:pPr>
        <w:pStyle w:val="Obsahpoloky"/>
        <w:rPr>
          <w:rFonts w:eastAsiaTheme="minorEastAsia"/>
          <w:sz w:val="10"/>
          <w:szCs w:val="10"/>
        </w:rPr>
      </w:pPr>
    </w:p>
    <w:p w:rsidR="005E4FE3" w:rsidRPr="005E4FE3" w:rsidRDefault="005E4FE3">
      <w:pPr>
        <w:pStyle w:val="Obsah2"/>
        <w:rPr>
          <w:rFonts w:asciiTheme="minorHAnsi" w:eastAsiaTheme="minorEastAsia" w:hAnsiTheme="minorHAnsi" w:cstheme="minorBidi"/>
          <w:bCs w:val="0"/>
          <w:iCs w:val="0"/>
          <w:sz w:val="22"/>
          <w:szCs w:val="22"/>
        </w:rPr>
      </w:pPr>
      <w:hyperlink w:anchor="_Toc498940642" w:history="1">
        <w:r w:rsidRPr="005E4FE3">
          <w:rPr>
            <w:rStyle w:val="Hypertextovodkaz"/>
          </w:rPr>
          <w:t>PŘEHLED SEKCÍ</w:t>
        </w:r>
        <w:r w:rsidRPr="005E4FE3">
          <w:rPr>
            <w:webHidden/>
          </w:rPr>
          <w:tab/>
        </w:r>
        <w:r w:rsidRPr="005E4FE3">
          <w:rPr>
            <w:webHidden/>
          </w:rPr>
          <w:fldChar w:fldCharType="begin"/>
        </w:r>
        <w:r w:rsidRPr="005E4FE3">
          <w:rPr>
            <w:webHidden/>
          </w:rPr>
          <w:instrText xml:space="preserve"> PAGEREF _Toc498940642 \h </w:instrText>
        </w:r>
        <w:r w:rsidRPr="005E4FE3">
          <w:rPr>
            <w:webHidden/>
          </w:rPr>
        </w:r>
        <w:r w:rsidRPr="005E4FE3">
          <w:rPr>
            <w:webHidden/>
          </w:rPr>
          <w:fldChar w:fldCharType="separate"/>
        </w:r>
        <w:r w:rsidR="00FD69CC">
          <w:rPr>
            <w:webHidden/>
          </w:rPr>
          <w:t>19</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43" w:history="1">
        <w:r w:rsidRPr="005E4FE3">
          <w:rPr>
            <w:rStyle w:val="Hypertextovodkaz"/>
          </w:rPr>
          <w:t>PŘEHLED SEKCÍ A ODDÍLŮ</w:t>
        </w:r>
        <w:r w:rsidRPr="005E4FE3">
          <w:rPr>
            <w:webHidden/>
          </w:rPr>
          <w:tab/>
        </w:r>
        <w:r w:rsidRPr="005E4FE3">
          <w:rPr>
            <w:webHidden/>
          </w:rPr>
          <w:fldChar w:fldCharType="begin"/>
        </w:r>
        <w:r w:rsidRPr="005E4FE3">
          <w:rPr>
            <w:webHidden/>
          </w:rPr>
          <w:instrText xml:space="preserve"> PAGEREF _Toc498940643 \h </w:instrText>
        </w:r>
        <w:r w:rsidRPr="005E4FE3">
          <w:rPr>
            <w:webHidden/>
          </w:rPr>
        </w:r>
        <w:r w:rsidRPr="005E4FE3">
          <w:rPr>
            <w:webHidden/>
          </w:rPr>
          <w:fldChar w:fldCharType="separate"/>
        </w:r>
        <w:r w:rsidR="00FD69CC">
          <w:rPr>
            <w:webHidden/>
          </w:rPr>
          <w:t>21</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44" w:history="1">
        <w:r w:rsidRPr="005E4FE3">
          <w:rPr>
            <w:rStyle w:val="Hypertextovodkaz"/>
          </w:rPr>
          <w:t>KLASIFIKACE</w:t>
        </w:r>
        <w:r w:rsidRPr="005E4FE3">
          <w:rPr>
            <w:webHidden/>
          </w:rPr>
          <w:tab/>
        </w:r>
        <w:r w:rsidRPr="005E4FE3">
          <w:rPr>
            <w:webHidden/>
          </w:rPr>
          <w:fldChar w:fldCharType="begin"/>
        </w:r>
        <w:r w:rsidRPr="005E4FE3">
          <w:rPr>
            <w:webHidden/>
          </w:rPr>
          <w:instrText xml:space="preserve"> PAGEREF _Toc498940644 \h </w:instrText>
        </w:r>
        <w:r w:rsidRPr="005E4FE3">
          <w:rPr>
            <w:webHidden/>
          </w:rPr>
        </w:r>
        <w:r w:rsidRPr="005E4FE3">
          <w:rPr>
            <w:webHidden/>
          </w:rPr>
          <w:fldChar w:fldCharType="separate"/>
        </w:r>
        <w:r w:rsidR="00FD69CC">
          <w:rPr>
            <w:webHidden/>
          </w:rPr>
          <w:t>25</w:t>
        </w:r>
        <w:r w:rsidRPr="005E4FE3">
          <w:rPr>
            <w:webHidden/>
          </w:rPr>
          <w:fldChar w:fldCharType="end"/>
        </w:r>
      </w:hyperlink>
    </w:p>
    <w:p w:rsidR="005E4FE3" w:rsidRPr="005E4FE3" w:rsidRDefault="005E4FE3" w:rsidP="005E4FE3">
      <w:pPr>
        <w:pStyle w:val="Obsah1"/>
        <w:rPr>
          <w:rStyle w:val="Hypertextovodkaz"/>
          <w:sz w:val="10"/>
          <w:szCs w:val="10"/>
        </w:rPr>
      </w:pPr>
    </w:p>
    <w:p w:rsidR="005E4FE3" w:rsidRDefault="005E4FE3" w:rsidP="005E4FE3">
      <w:pPr>
        <w:pStyle w:val="Obsah1"/>
        <w:rPr>
          <w:rStyle w:val="Hypertextovodkaz"/>
        </w:rPr>
      </w:pPr>
      <w:hyperlink w:anchor="_Toc498940645" w:history="1">
        <w:r w:rsidRPr="005E4FE3">
          <w:rPr>
            <w:rStyle w:val="Hypertextovodkaz"/>
          </w:rPr>
          <w:t>IV. VYSVĚTLIVKY</w:t>
        </w:r>
        <w:r w:rsidRPr="005E4FE3">
          <w:rPr>
            <w:webHidden/>
          </w:rPr>
          <w:tab/>
        </w:r>
        <w:r w:rsidRPr="005E4FE3">
          <w:rPr>
            <w:webHidden/>
          </w:rPr>
          <w:fldChar w:fldCharType="begin"/>
        </w:r>
        <w:r w:rsidRPr="005E4FE3">
          <w:rPr>
            <w:webHidden/>
          </w:rPr>
          <w:instrText xml:space="preserve"> PAGEREF _Toc498940645 \h </w:instrText>
        </w:r>
        <w:r w:rsidRPr="005E4FE3">
          <w:rPr>
            <w:webHidden/>
          </w:rPr>
        </w:r>
        <w:r w:rsidRPr="005E4FE3">
          <w:rPr>
            <w:webHidden/>
          </w:rPr>
          <w:fldChar w:fldCharType="separate"/>
        </w:r>
        <w:r w:rsidR="00FD69CC">
          <w:rPr>
            <w:webHidden/>
          </w:rPr>
          <w:t>143</w:t>
        </w:r>
        <w:r w:rsidRPr="005E4FE3">
          <w:rPr>
            <w:webHidden/>
          </w:rPr>
          <w:fldChar w:fldCharType="end"/>
        </w:r>
      </w:hyperlink>
    </w:p>
    <w:p w:rsidR="005E4FE3" w:rsidRPr="005E4FE3" w:rsidRDefault="005E4FE3" w:rsidP="005E4FE3">
      <w:pPr>
        <w:pStyle w:val="Obsahpoloky"/>
        <w:rPr>
          <w:rFonts w:eastAsiaTheme="minorEastAsia"/>
          <w:sz w:val="10"/>
          <w:szCs w:val="10"/>
        </w:rPr>
      </w:pPr>
    </w:p>
    <w:p w:rsidR="005E4FE3" w:rsidRPr="005E4FE3" w:rsidRDefault="005E4FE3">
      <w:pPr>
        <w:pStyle w:val="Obsah2"/>
        <w:rPr>
          <w:rFonts w:asciiTheme="minorHAnsi" w:eastAsiaTheme="minorEastAsia" w:hAnsiTheme="minorHAnsi" w:cstheme="minorBidi"/>
          <w:bCs w:val="0"/>
          <w:iCs w:val="0"/>
          <w:sz w:val="22"/>
          <w:szCs w:val="22"/>
        </w:rPr>
      </w:pPr>
      <w:hyperlink w:anchor="_Toc498940646" w:history="1">
        <w:r w:rsidRPr="005E4FE3">
          <w:rPr>
            <w:rStyle w:val="Hypertextovodkaz"/>
          </w:rPr>
          <w:t>SEKCE A</w:t>
        </w:r>
        <w:r w:rsidRPr="005E4FE3">
          <w:rPr>
            <w:rFonts w:asciiTheme="minorHAnsi" w:eastAsiaTheme="minorEastAsia" w:hAnsiTheme="minorHAnsi" w:cstheme="minorBidi"/>
            <w:bCs w:val="0"/>
            <w:iCs w:val="0"/>
            <w:sz w:val="22"/>
            <w:szCs w:val="22"/>
          </w:rPr>
          <w:tab/>
        </w:r>
        <w:r w:rsidRPr="005E4FE3">
          <w:rPr>
            <w:rStyle w:val="Hypertextovodkaz"/>
          </w:rPr>
          <w:t>– PRODUKTY A SLUŽBY ZEMĚDĚLSTVÍ, LESNICTVÍ A RYBÁŘSTVÍ</w:t>
        </w:r>
        <w:r w:rsidRPr="005E4FE3">
          <w:rPr>
            <w:webHidden/>
          </w:rPr>
          <w:tab/>
        </w:r>
        <w:r w:rsidRPr="005E4FE3">
          <w:rPr>
            <w:webHidden/>
          </w:rPr>
          <w:fldChar w:fldCharType="begin"/>
        </w:r>
        <w:r w:rsidRPr="005E4FE3">
          <w:rPr>
            <w:webHidden/>
          </w:rPr>
          <w:instrText xml:space="preserve"> PAGEREF _Toc498940646 \h </w:instrText>
        </w:r>
        <w:r w:rsidRPr="005E4FE3">
          <w:rPr>
            <w:webHidden/>
          </w:rPr>
        </w:r>
        <w:r w:rsidRPr="005E4FE3">
          <w:rPr>
            <w:webHidden/>
          </w:rPr>
          <w:fldChar w:fldCharType="separate"/>
        </w:r>
        <w:r w:rsidR="00FD69CC">
          <w:rPr>
            <w:webHidden/>
          </w:rPr>
          <w:t>145</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47" w:history="1">
        <w:r w:rsidRPr="005E4FE3">
          <w:rPr>
            <w:rStyle w:val="Hypertextovodkaz"/>
          </w:rPr>
          <w:t>SEKCE B</w:t>
        </w:r>
        <w:r w:rsidRPr="005E4FE3">
          <w:rPr>
            <w:rFonts w:asciiTheme="minorHAnsi" w:eastAsiaTheme="minorEastAsia" w:hAnsiTheme="minorHAnsi" w:cstheme="minorBidi"/>
            <w:bCs w:val="0"/>
            <w:iCs w:val="0"/>
            <w:sz w:val="22"/>
            <w:szCs w:val="22"/>
          </w:rPr>
          <w:tab/>
        </w:r>
        <w:r w:rsidRPr="005E4FE3">
          <w:rPr>
            <w:rStyle w:val="Hypertextovodkaz"/>
          </w:rPr>
          <w:t>– TĚŽBA A DOBÝVÁNÍ</w:t>
        </w:r>
        <w:r w:rsidRPr="005E4FE3">
          <w:rPr>
            <w:webHidden/>
          </w:rPr>
          <w:tab/>
        </w:r>
        <w:r w:rsidRPr="005E4FE3">
          <w:rPr>
            <w:webHidden/>
          </w:rPr>
          <w:fldChar w:fldCharType="begin"/>
        </w:r>
        <w:r w:rsidRPr="005E4FE3">
          <w:rPr>
            <w:webHidden/>
          </w:rPr>
          <w:instrText xml:space="preserve"> PAGEREF _Toc498940647 \h </w:instrText>
        </w:r>
        <w:r w:rsidRPr="005E4FE3">
          <w:rPr>
            <w:webHidden/>
          </w:rPr>
        </w:r>
        <w:r w:rsidRPr="005E4FE3">
          <w:rPr>
            <w:webHidden/>
          </w:rPr>
          <w:fldChar w:fldCharType="separate"/>
        </w:r>
        <w:r w:rsidR="00FD69CC">
          <w:rPr>
            <w:webHidden/>
          </w:rPr>
          <w:t>162</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48" w:history="1">
        <w:r w:rsidRPr="005E4FE3">
          <w:rPr>
            <w:rStyle w:val="Hypertextovodkaz"/>
          </w:rPr>
          <w:t>SEKCE C</w:t>
        </w:r>
        <w:r w:rsidRPr="005E4FE3">
          <w:rPr>
            <w:rFonts w:asciiTheme="minorHAnsi" w:eastAsiaTheme="minorEastAsia" w:hAnsiTheme="minorHAnsi" w:cstheme="minorBidi"/>
            <w:bCs w:val="0"/>
            <w:iCs w:val="0"/>
            <w:sz w:val="22"/>
            <w:szCs w:val="22"/>
          </w:rPr>
          <w:tab/>
        </w:r>
        <w:r w:rsidRPr="005E4FE3">
          <w:rPr>
            <w:rStyle w:val="Hypertextovodkaz"/>
          </w:rPr>
          <w:t>– VÝROBKY A SLUŽBY ZPRACOVATELSKÉHO PRŮMYSLU</w:t>
        </w:r>
        <w:r w:rsidRPr="005E4FE3">
          <w:rPr>
            <w:webHidden/>
          </w:rPr>
          <w:tab/>
        </w:r>
        <w:r w:rsidRPr="005E4FE3">
          <w:rPr>
            <w:webHidden/>
          </w:rPr>
          <w:fldChar w:fldCharType="begin"/>
        </w:r>
        <w:r w:rsidRPr="005E4FE3">
          <w:rPr>
            <w:webHidden/>
          </w:rPr>
          <w:instrText xml:space="preserve"> PAGEREF _Toc498940648 \h </w:instrText>
        </w:r>
        <w:r w:rsidRPr="005E4FE3">
          <w:rPr>
            <w:webHidden/>
          </w:rPr>
        </w:r>
        <w:r w:rsidRPr="005E4FE3">
          <w:rPr>
            <w:webHidden/>
          </w:rPr>
          <w:fldChar w:fldCharType="separate"/>
        </w:r>
        <w:r w:rsidR="00FD69CC">
          <w:rPr>
            <w:webHidden/>
          </w:rPr>
          <w:t>169</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49" w:history="1">
        <w:r w:rsidRPr="005E4FE3">
          <w:rPr>
            <w:rStyle w:val="Hypertextovodkaz"/>
          </w:rPr>
          <w:t>SEKCE D</w:t>
        </w:r>
        <w:r w:rsidRPr="005E4FE3">
          <w:rPr>
            <w:rFonts w:asciiTheme="minorHAnsi" w:eastAsiaTheme="minorEastAsia" w:hAnsiTheme="minorHAnsi" w:cstheme="minorBidi"/>
            <w:bCs w:val="0"/>
            <w:iCs w:val="0"/>
            <w:sz w:val="22"/>
            <w:szCs w:val="22"/>
          </w:rPr>
          <w:tab/>
        </w:r>
        <w:r w:rsidRPr="005E4FE3">
          <w:rPr>
            <w:rStyle w:val="Hypertextovodkaz"/>
          </w:rPr>
          <w:t>– ELEKTŘINA, PLYN, PÁRA A KLIMATIZOVANÝ VZDUCH</w:t>
        </w:r>
        <w:r w:rsidRPr="005E4FE3">
          <w:rPr>
            <w:webHidden/>
          </w:rPr>
          <w:tab/>
        </w:r>
        <w:r w:rsidRPr="005E4FE3">
          <w:rPr>
            <w:webHidden/>
          </w:rPr>
          <w:fldChar w:fldCharType="begin"/>
        </w:r>
        <w:r w:rsidRPr="005E4FE3">
          <w:rPr>
            <w:webHidden/>
          </w:rPr>
          <w:instrText xml:space="preserve"> PAGEREF _Toc498940649 \h </w:instrText>
        </w:r>
        <w:r w:rsidRPr="005E4FE3">
          <w:rPr>
            <w:webHidden/>
          </w:rPr>
        </w:r>
        <w:r w:rsidRPr="005E4FE3">
          <w:rPr>
            <w:webHidden/>
          </w:rPr>
          <w:fldChar w:fldCharType="separate"/>
        </w:r>
        <w:r w:rsidR="00FD69CC">
          <w:rPr>
            <w:webHidden/>
          </w:rPr>
          <w:t>281</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0" w:history="1">
        <w:r w:rsidRPr="005E4FE3">
          <w:rPr>
            <w:rStyle w:val="Hypertextovodkaz"/>
          </w:rPr>
          <w:t>SEKCE E</w:t>
        </w:r>
        <w:r w:rsidRPr="005E4FE3">
          <w:rPr>
            <w:rFonts w:asciiTheme="minorHAnsi" w:eastAsiaTheme="minorEastAsia" w:hAnsiTheme="minorHAnsi" w:cstheme="minorBidi"/>
            <w:bCs w:val="0"/>
            <w:iCs w:val="0"/>
            <w:sz w:val="22"/>
            <w:szCs w:val="22"/>
          </w:rPr>
          <w:tab/>
        </w:r>
        <w:r w:rsidRPr="005E4FE3">
          <w:rPr>
            <w:rStyle w:val="Hypertextovodkaz"/>
          </w:rPr>
          <w:t>– ZÁSOBOVÁNÍ VODOU; SLUŽBY SOUVISEJÍCÍ S ODPADNÍMI VODAMI, ODPADY A SANACEMI</w:t>
        </w:r>
        <w:r w:rsidRPr="005E4FE3">
          <w:rPr>
            <w:webHidden/>
          </w:rPr>
          <w:tab/>
        </w:r>
        <w:r w:rsidRPr="005E4FE3">
          <w:rPr>
            <w:webHidden/>
          </w:rPr>
          <w:fldChar w:fldCharType="begin"/>
        </w:r>
        <w:r w:rsidRPr="005E4FE3">
          <w:rPr>
            <w:webHidden/>
          </w:rPr>
          <w:instrText xml:space="preserve"> PAGEREF _Toc498940650 \h </w:instrText>
        </w:r>
        <w:r w:rsidRPr="005E4FE3">
          <w:rPr>
            <w:webHidden/>
          </w:rPr>
        </w:r>
        <w:r w:rsidRPr="005E4FE3">
          <w:rPr>
            <w:webHidden/>
          </w:rPr>
          <w:fldChar w:fldCharType="separate"/>
        </w:r>
        <w:r w:rsidR="00FD69CC">
          <w:rPr>
            <w:webHidden/>
          </w:rPr>
          <w:t>284</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1" w:history="1">
        <w:r w:rsidRPr="005E4FE3">
          <w:rPr>
            <w:rStyle w:val="Hypertextovodkaz"/>
          </w:rPr>
          <w:t>SEKCE F</w:t>
        </w:r>
        <w:r w:rsidRPr="005E4FE3">
          <w:rPr>
            <w:rFonts w:asciiTheme="minorHAnsi" w:eastAsiaTheme="minorEastAsia" w:hAnsiTheme="minorHAnsi" w:cstheme="minorBidi"/>
            <w:bCs w:val="0"/>
            <w:iCs w:val="0"/>
            <w:sz w:val="22"/>
            <w:szCs w:val="22"/>
          </w:rPr>
          <w:tab/>
        </w:r>
        <w:r w:rsidRPr="005E4FE3">
          <w:rPr>
            <w:rStyle w:val="Hypertextovodkaz"/>
          </w:rPr>
          <w:t>– STAVBY A STAVEBNÍ PRÁCE</w:t>
        </w:r>
        <w:r w:rsidRPr="005E4FE3">
          <w:rPr>
            <w:webHidden/>
          </w:rPr>
          <w:tab/>
        </w:r>
        <w:r w:rsidRPr="005E4FE3">
          <w:rPr>
            <w:webHidden/>
          </w:rPr>
          <w:fldChar w:fldCharType="begin"/>
        </w:r>
        <w:r w:rsidRPr="005E4FE3">
          <w:rPr>
            <w:webHidden/>
          </w:rPr>
          <w:instrText xml:space="preserve"> PAGEREF _Toc498940651 \h </w:instrText>
        </w:r>
        <w:r w:rsidRPr="005E4FE3">
          <w:rPr>
            <w:webHidden/>
          </w:rPr>
        </w:r>
        <w:r w:rsidRPr="005E4FE3">
          <w:rPr>
            <w:webHidden/>
          </w:rPr>
          <w:fldChar w:fldCharType="separate"/>
        </w:r>
        <w:r w:rsidR="00FD69CC">
          <w:rPr>
            <w:webHidden/>
          </w:rPr>
          <w:t>293</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2" w:history="1">
        <w:r w:rsidRPr="005E4FE3">
          <w:rPr>
            <w:rStyle w:val="Hypertextovodkaz"/>
          </w:rPr>
          <w:t>SEKCE G</w:t>
        </w:r>
        <w:r w:rsidRPr="005E4FE3">
          <w:rPr>
            <w:rFonts w:asciiTheme="minorHAnsi" w:eastAsiaTheme="minorEastAsia" w:hAnsiTheme="minorHAnsi" w:cstheme="minorBidi"/>
            <w:bCs w:val="0"/>
            <w:iCs w:val="0"/>
            <w:sz w:val="22"/>
            <w:szCs w:val="22"/>
          </w:rPr>
          <w:tab/>
        </w:r>
        <w:r w:rsidRPr="005E4FE3">
          <w:rPr>
            <w:rStyle w:val="Hypertextovodkaz"/>
          </w:rPr>
          <w:t>– VELKOOBCHOD A MALOOBCHOD; OPRAVY A ÚDRŽBA MOTOROVÝCH VOZIDEL A MOTOCYKLŮ</w:t>
        </w:r>
        <w:r w:rsidRPr="005E4FE3">
          <w:rPr>
            <w:webHidden/>
          </w:rPr>
          <w:tab/>
        </w:r>
        <w:r w:rsidRPr="005E4FE3">
          <w:rPr>
            <w:webHidden/>
          </w:rPr>
          <w:fldChar w:fldCharType="begin"/>
        </w:r>
        <w:r w:rsidRPr="005E4FE3">
          <w:rPr>
            <w:webHidden/>
          </w:rPr>
          <w:instrText xml:space="preserve"> PAGEREF _Toc498940652 \h </w:instrText>
        </w:r>
        <w:r w:rsidRPr="005E4FE3">
          <w:rPr>
            <w:webHidden/>
          </w:rPr>
        </w:r>
        <w:r w:rsidRPr="005E4FE3">
          <w:rPr>
            <w:webHidden/>
          </w:rPr>
          <w:fldChar w:fldCharType="separate"/>
        </w:r>
        <w:r w:rsidR="00FD69CC">
          <w:rPr>
            <w:webHidden/>
          </w:rPr>
          <w:t>311</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3" w:history="1">
        <w:r w:rsidRPr="005E4FE3">
          <w:rPr>
            <w:rStyle w:val="Hypertextovodkaz"/>
          </w:rPr>
          <w:t>SEKCE H</w:t>
        </w:r>
        <w:r w:rsidRPr="005E4FE3">
          <w:rPr>
            <w:rFonts w:asciiTheme="minorHAnsi" w:eastAsiaTheme="minorEastAsia" w:hAnsiTheme="minorHAnsi" w:cstheme="minorBidi"/>
            <w:bCs w:val="0"/>
            <w:iCs w:val="0"/>
            <w:sz w:val="22"/>
            <w:szCs w:val="22"/>
          </w:rPr>
          <w:tab/>
        </w:r>
        <w:r w:rsidRPr="005E4FE3">
          <w:rPr>
            <w:rStyle w:val="Hypertextovodkaz"/>
          </w:rPr>
          <w:t>– DOPRAVA A SKLADOVÁNÍ</w:t>
        </w:r>
        <w:r w:rsidRPr="005E4FE3">
          <w:rPr>
            <w:webHidden/>
          </w:rPr>
          <w:tab/>
        </w:r>
        <w:r w:rsidRPr="005E4FE3">
          <w:rPr>
            <w:webHidden/>
          </w:rPr>
          <w:fldChar w:fldCharType="begin"/>
        </w:r>
        <w:r w:rsidRPr="005E4FE3">
          <w:rPr>
            <w:webHidden/>
          </w:rPr>
          <w:instrText xml:space="preserve"> PAGEREF _Toc498940653 \h </w:instrText>
        </w:r>
        <w:r w:rsidRPr="005E4FE3">
          <w:rPr>
            <w:webHidden/>
          </w:rPr>
        </w:r>
        <w:r w:rsidRPr="005E4FE3">
          <w:rPr>
            <w:webHidden/>
          </w:rPr>
          <w:fldChar w:fldCharType="separate"/>
        </w:r>
        <w:r w:rsidR="00FD69CC">
          <w:rPr>
            <w:webHidden/>
          </w:rPr>
          <w:t>326</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4" w:history="1">
        <w:r w:rsidRPr="005E4FE3">
          <w:rPr>
            <w:rStyle w:val="Hypertextovodkaz"/>
          </w:rPr>
          <w:t>SEKCE I</w:t>
        </w:r>
        <w:r w:rsidRPr="005E4FE3">
          <w:rPr>
            <w:rFonts w:asciiTheme="minorHAnsi" w:eastAsiaTheme="minorEastAsia" w:hAnsiTheme="minorHAnsi" w:cstheme="minorBidi"/>
            <w:bCs w:val="0"/>
            <w:iCs w:val="0"/>
            <w:sz w:val="22"/>
            <w:szCs w:val="22"/>
          </w:rPr>
          <w:tab/>
        </w:r>
        <w:r w:rsidRPr="005E4FE3">
          <w:rPr>
            <w:rStyle w:val="Hypertextovodkaz"/>
          </w:rPr>
          <w:t>– UBYTOVACÍ A STRAVOVACÍ SLUŽBY</w:t>
        </w:r>
        <w:r w:rsidRPr="005E4FE3">
          <w:rPr>
            <w:webHidden/>
          </w:rPr>
          <w:tab/>
        </w:r>
        <w:r w:rsidRPr="005E4FE3">
          <w:rPr>
            <w:webHidden/>
          </w:rPr>
          <w:fldChar w:fldCharType="begin"/>
        </w:r>
        <w:r w:rsidRPr="005E4FE3">
          <w:rPr>
            <w:webHidden/>
          </w:rPr>
          <w:instrText xml:space="preserve"> PAGEREF _Toc498940654 \h </w:instrText>
        </w:r>
        <w:r w:rsidRPr="005E4FE3">
          <w:rPr>
            <w:webHidden/>
          </w:rPr>
        </w:r>
        <w:r w:rsidRPr="005E4FE3">
          <w:rPr>
            <w:webHidden/>
          </w:rPr>
          <w:fldChar w:fldCharType="separate"/>
        </w:r>
        <w:r w:rsidR="00FD69CC">
          <w:rPr>
            <w:webHidden/>
          </w:rPr>
          <w:t>344</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5" w:history="1">
        <w:r w:rsidRPr="005E4FE3">
          <w:rPr>
            <w:rStyle w:val="Hypertextovodkaz"/>
          </w:rPr>
          <w:t>SEKCE J</w:t>
        </w:r>
        <w:r w:rsidRPr="005E4FE3">
          <w:rPr>
            <w:rFonts w:asciiTheme="minorHAnsi" w:eastAsiaTheme="minorEastAsia" w:hAnsiTheme="minorHAnsi" w:cstheme="minorBidi"/>
            <w:bCs w:val="0"/>
            <w:iCs w:val="0"/>
            <w:sz w:val="22"/>
            <w:szCs w:val="22"/>
          </w:rPr>
          <w:tab/>
        </w:r>
        <w:r w:rsidRPr="005E4FE3">
          <w:rPr>
            <w:rStyle w:val="Hypertextovodkaz"/>
          </w:rPr>
          <w:t>– INFORMAČNÍ A KOMUNIKAČNÍ SLUŽBY</w:t>
        </w:r>
        <w:r w:rsidRPr="005E4FE3">
          <w:rPr>
            <w:webHidden/>
          </w:rPr>
          <w:tab/>
        </w:r>
        <w:r w:rsidRPr="005E4FE3">
          <w:rPr>
            <w:webHidden/>
          </w:rPr>
          <w:fldChar w:fldCharType="begin"/>
        </w:r>
        <w:r w:rsidRPr="005E4FE3">
          <w:rPr>
            <w:webHidden/>
          </w:rPr>
          <w:instrText xml:space="preserve"> PAGEREF _Toc498940655 \h </w:instrText>
        </w:r>
        <w:r w:rsidRPr="005E4FE3">
          <w:rPr>
            <w:webHidden/>
          </w:rPr>
        </w:r>
        <w:r w:rsidRPr="005E4FE3">
          <w:rPr>
            <w:webHidden/>
          </w:rPr>
          <w:fldChar w:fldCharType="separate"/>
        </w:r>
        <w:r w:rsidR="00FD69CC">
          <w:rPr>
            <w:webHidden/>
          </w:rPr>
          <w:t>348</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6" w:history="1">
        <w:r w:rsidRPr="005E4FE3">
          <w:rPr>
            <w:rStyle w:val="Hypertextovodkaz"/>
          </w:rPr>
          <w:t>SEKCE K</w:t>
        </w:r>
        <w:r w:rsidRPr="005E4FE3">
          <w:rPr>
            <w:rFonts w:asciiTheme="minorHAnsi" w:eastAsiaTheme="minorEastAsia" w:hAnsiTheme="minorHAnsi" w:cstheme="minorBidi"/>
            <w:bCs w:val="0"/>
            <w:iCs w:val="0"/>
            <w:sz w:val="22"/>
            <w:szCs w:val="22"/>
          </w:rPr>
          <w:tab/>
        </w:r>
        <w:r w:rsidRPr="005E4FE3">
          <w:rPr>
            <w:rStyle w:val="Hypertextovodkaz"/>
          </w:rPr>
          <w:t>– FINANČNÍ A POJIŠŤOVACÍ SLUŽBY</w:t>
        </w:r>
        <w:r w:rsidRPr="005E4FE3">
          <w:rPr>
            <w:webHidden/>
          </w:rPr>
          <w:tab/>
        </w:r>
        <w:r w:rsidRPr="005E4FE3">
          <w:rPr>
            <w:webHidden/>
          </w:rPr>
          <w:fldChar w:fldCharType="begin"/>
        </w:r>
        <w:r w:rsidRPr="005E4FE3">
          <w:rPr>
            <w:webHidden/>
          </w:rPr>
          <w:instrText xml:space="preserve"> PAGEREF _Toc498940656 \h </w:instrText>
        </w:r>
        <w:r w:rsidRPr="005E4FE3">
          <w:rPr>
            <w:webHidden/>
          </w:rPr>
        </w:r>
        <w:r w:rsidRPr="005E4FE3">
          <w:rPr>
            <w:webHidden/>
          </w:rPr>
          <w:fldChar w:fldCharType="separate"/>
        </w:r>
        <w:r w:rsidR="00FD69CC">
          <w:rPr>
            <w:webHidden/>
          </w:rPr>
          <w:t>373</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7" w:history="1">
        <w:r w:rsidRPr="005E4FE3">
          <w:rPr>
            <w:rStyle w:val="Hypertextovodkaz"/>
          </w:rPr>
          <w:t>SEKCE L</w:t>
        </w:r>
        <w:r w:rsidRPr="005E4FE3">
          <w:rPr>
            <w:rFonts w:asciiTheme="minorHAnsi" w:eastAsiaTheme="minorEastAsia" w:hAnsiTheme="minorHAnsi" w:cstheme="minorBidi"/>
            <w:bCs w:val="0"/>
            <w:iCs w:val="0"/>
            <w:sz w:val="22"/>
            <w:szCs w:val="22"/>
          </w:rPr>
          <w:tab/>
        </w:r>
        <w:r w:rsidRPr="005E4FE3">
          <w:rPr>
            <w:rStyle w:val="Hypertextovodkaz"/>
          </w:rPr>
          <w:t>– SLUŽBY V OBLASTI NEMOVITOSTÍ</w:t>
        </w:r>
        <w:r w:rsidRPr="005E4FE3">
          <w:rPr>
            <w:webHidden/>
          </w:rPr>
          <w:tab/>
        </w:r>
        <w:r w:rsidRPr="005E4FE3">
          <w:rPr>
            <w:webHidden/>
          </w:rPr>
          <w:fldChar w:fldCharType="begin"/>
        </w:r>
        <w:r w:rsidRPr="005E4FE3">
          <w:rPr>
            <w:webHidden/>
          </w:rPr>
          <w:instrText xml:space="preserve"> PAGEREF _Toc498940657 \h </w:instrText>
        </w:r>
        <w:r w:rsidRPr="005E4FE3">
          <w:rPr>
            <w:webHidden/>
          </w:rPr>
        </w:r>
        <w:r w:rsidRPr="005E4FE3">
          <w:rPr>
            <w:webHidden/>
          </w:rPr>
          <w:fldChar w:fldCharType="separate"/>
        </w:r>
        <w:r w:rsidR="00FD69CC">
          <w:rPr>
            <w:webHidden/>
          </w:rPr>
          <w:t>387</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8" w:history="1">
        <w:r w:rsidRPr="005E4FE3">
          <w:rPr>
            <w:rStyle w:val="Hypertextovodkaz"/>
          </w:rPr>
          <w:t>SEKCE M</w:t>
        </w:r>
        <w:r w:rsidRPr="005E4FE3">
          <w:rPr>
            <w:rFonts w:asciiTheme="minorHAnsi" w:eastAsiaTheme="minorEastAsia" w:hAnsiTheme="minorHAnsi" w:cstheme="minorBidi"/>
            <w:bCs w:val="0"/>
            <w:iCs w:val="0"/>
            <w:sz w:val="22"/>
            <w:szCs w:val="22"/>
          </w:rPr>
          <w:tab/>
        </w:r>
        <w:r w:rsidRPr="005E4FE3">
          <w:rPr>
            <w:rStyle w:val="Hypertextovodkaz"/>
          </w:rPr>
          <w:t>– ODBORNÉ, VĚDECKÉ A TECHNICKÉ SLUŽBY</w:t>
        </w:r>
        <w:r w:rsidRPr="005E4FE3">
          <w:rPr>
            <w:webHidden/>
          </w:rPr>
          <w:tab/>
        </w:r>
        <w:r w:rsidRPr="005E4FE3">
          <w:rPr>
            <w:webHidden/>
          </w:rPr>
          <w:fldChar w:fldCharType="begin"/>
        </w:r>
        <w:r w:rsidRPr="005E4FE3">
          <w:rPr>
            <w:webHidden/>
          </w:rPr>
          <w:instrText xml:space="preserve"> PAGEREF _Toc498940658 \h </w:instrText>
        </w:r>
        <w:r w:rsidRPr="005E4FE3">
          <w:rPr>
            <w:webHidden/>
          </w:rPr>
        </w:r>
        <w:r w:rsidRPr="005E4FE3">
          <w:rPr>
            <w:webHidden/>
          </w:rPr>
          <w:fldChar w:fldCharType="separate"/>
        </w:r>
        <w:r w:rsidR="00FD69CC">
          <w:rPr>
            <w:webHidden/>
          </w:rPr>
          <w:t>390</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59" w:history="1">
        <w:r w:rsidRPr="005E4FE3">
          <w:rPr>
            <w:rStyle w:val="Hypertextovodkaz"/>
          </w:rPr>
          <w:t>SEKCE N</w:t>
        </w:r>
        <w:r w:rsidRPr="005E4FE3">
          <w:rPr>
            <w:rFonts w:asciiTheme="minorHAnsi" w:eastAsiaTheme="minorEastAsia" w:hAnsiTheme="minorHAnsi" w:cstheme="minorBidi"/>
            <w:bCs w:val="0"/>
            <w:iCs w:val="0"/>
            <w:sz w:val="22"/>
            <w:szCs w:val="22"/>
          </w:rPr>
          <w:tab/>
        </w:r>
        <w:r w:rsidRPr="005E4FE3">
          <w:rPr>
            <w:rStyle w:val="Hypertextovodkaz"/>
          </w:rPr>
          <w:t>– ADMINISTRATIVNÍ A PODPŮRNÉ SLUŽBY</w:t>
        </w:r>
        <w:r w:rsidRPr="005E4FE3">
          <w:rPr>
            <w:webHidden/>
          </w:rPr>
          <w:tab/>
        </w:r>
        <w:r w:rsidRPr="005E4FE3">
          <w:rPr>
            <w:webHidden/>
          </w:rPr>
          <w:fldChar w:fldCharType="begin"/>
        </w:r>
        <w:r w:rsidRPr="005E4FE3">
          <w:rPr>
            <w:webHidden/>
          </w:rPr>
          <w:instrText xml:space="preserve"> PAGEREF _Toc498940659 \h </w:instrText>
        </w:r>
        <w:r w:rsidRPr="005E4FE3">
          <w:rPr>
            <w:webHidden/>
          </w:rPr>
        </w:r>
        <w:r w:rsidRPr="005E4FE3">
          <w:rPr>
            <w:webHidden/>
          </w:rPr>
          <w:fldChar w:fldCharType="separate"/>
        </w:r>
        <w:r w:rsidR="00FD69CC">
          <w:rPr>
            <w:webHidden/>
          </w:rPr>
          <w:t>413</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60" w:history="1">
        <w:r w:rsidRPr="005E4FE3">
          <w:rPr>
            <w:rStyle w:val="Hypertextovodkaz"/>
          </w:rPr>
          <w:t>SEKCE O</w:t>
        </w:r>
        <w:r w:rsidRPr="005E4FE3">
          <w:rPr>
            <w:rFonts w:asciiTheme="minorHAnsi" w:eastAsiaTheme="minorEastAsia" w:hAnsiTheme="minorHAnsi" w:cstheme="minorBidi"/>
            <w:bCs w:val="0"/>
            <w:iCs w:val="0"/>
            <w:sz w:val="22"/>
            <w:szCs w:val="22"/>
          </w:rPr>
          <w:tab/>
        </w:r>
        <w:r w:rsidRPr="005E4FE3">
          <w:rPr>
            <w:rStyle w:val="Hypertextovodkaz"/>
          </w:rPr>
          <w:t>– VEŘEJNÁ SPRÁVA A OBRANA; POVINNÉ SOCIÁLNÍ ZABEZPEČENÍ</w:t>
        </w:r>
        <w:r w:rsidRPr="005E4FE3">
          <w:rPr>
            <w:webHidden/>
          </w:rPr>
          <w:tab/>
        </w:r>
        <w:r w:rsidRPr="005E4FE3">
          <w:rPr>
            <w:webHidden/>
          </w:rPr>
          <w:fldChar w:fldCharType="begin"/>
        </w:r>
        <w:r w:rsidRPr="005E4FE3">
          <w:rPr>
            <w:webHidden/>
          </w:rPr>
          <w:instrText xml:space="preserve"> PAGEREF _Toc498940660 \h </w:instrText>
        </w:r>
        <w:r w:rsidRPr="005E4FE3">
          <w:rPr>
            <w:webHidden/>
          </w:rPr>
        </w:r>
        <w:r w:rsidRPr="005E4FE3">
          <w:rPr>
            <w:webHidden/>
          </w:rPr>
          <w:fldChar w:fldCharType="separate"/>
        </w:r>
        <w:r w:rsidR="00FD69CC">
          <w:rPr>
            <w:webHidden/>
          </w:rPr>
          <w:t>434</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61" w:history="1">
        <w:r w:rsidRPr="005E4FE3">
          <w:rPr>
            <w:rStyle w:val="Hypertextovodkaz"/>
          </w:rPr>
          <w:t>SEKCE P</w:t>
        </w:r>
        <w:r w:rsidRPr="005E4FE3">
          <w:rPr>
            <w:rFonts w:asciiTheme="minorHAnsi" w:eastAsiaTheme="minorEastAsia" w:hAnsiTheme="minorHAnsi" w:cstheme="minorBidi"/>
            <w:bCs w:val="0"/>
            <w:iCs w:val="0"/>
            <w:sz w:val="22"/>
            <w:szCs w:val="22"/>
          </w:rPr>
          <w:tab/>
        </w:r>
        <w:r w:rsidRPr="005E4FE3">
          <w:rPr>
            <w:rStyle w:val="Hypertextovodkaz"/>
          </w:rPr>
          <w:t>– SLUŽBY V OBLASTI VZDĚLÁVÁNÍ</w:t>
        </w:r>
        <w:r w:rsidRPr="005E4FE3">
          <w:rPr>
            <w:webHidden/>
          </w:rPr>
          <w:tab/>
        </w:r>
        <w:r w:rsidRPr="005E4FE3">
          <w:rPr>
            <w:webHidden/>
          </w:rPr>
          <w:fldChar w:fldCharType="begin"/>
        </w:r>
        <w:r w:rsidRPr="005E4FE3">
          <w:rPr>
            <w:webHidden/>
          </w:rPr>
          <w:instrText xml:space="preserve"> PAGEREF _Toc498940661 \h </w:instrText>
        </w:r>
        <w:r w:rsidRPr="005E4FE3">
          <w:rPr>
            <w:webHidden/>
          </w:rPr>
        </w:r>
        <w:r w:rsidRPr="005E4FE3">
          <w:rPr>
            <w:webHidden/>
          </w:rPr>
          <w:fldChar w:fldCharType="separate"/>
        </w:r>
        <w:r w:rsidR="00FD69CC">
          <w:rPr>
            <w:webHidden/>
          </w:rPr>
          <w:t>442</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62" w:history="1">
        <w:r w:rsidRPr="005E4FE3">
          <w:rPr>
            <w:rStyle w:val="Hypertextovodkaz"/>
          </w:rPr>
          <w:t>SEKCE Q</w:t>
        </w:r>
        <w:r w:rsidRPr="005E4FE3">
          <w:rPr>
            <w:rFonts w:asciiTheme="minorHAnsi" w:eastAsiaTheme="minorEastAsia" w:hAnsiTheme="minorHAnsi" w:cstheme="minorBidi"/>
            <w:bCs w:val="0"/>
            <w:iCs w:val="0"/>
            <w:sz w:val="22"/>
            <w:szCs w:val="22"/>
          </w:rPr>
          <w:tab/>
        </w:r>
        <w:r w:rsidRPr="005E4FE3">
          <w:rPr>
            <w:rStyle w:val="Hypertextovodkaz"/>
          </w:rPr>
          <w:t>– ZDRAVOTNÍ A SOCIÁLNÍ PÉČE</w:t>
        </w:r>
        <w:r w:rsidRPr="005E4FE3">
          <w:rPr>
            <w:webHidden/>
          </w:rPr>
          <w:tab/>
        </w:r>
        <w:r w:rsidRPr="005E4FE3">
          <w:rPr>
            <w:webHidden/>
          </w:rPr>
          <w:fldChar w:fldCharType="begin"/>
        </w:r>
        <w:r w:rsidRPr="005E4FE3">
          <w:rPr>
            <w:webHidden/>
          </w:rPr>
          <w:instrText xml:space="preserve"> PAGEREF _Toc498940662 \h </w:instrText>
        </w:r>
        <w:r w:rsidRPr="005E4FE3">
          <w:rPr>
            <w:webHidden/>
          </w:rPr>
        </w:r>
        <w:r w:rsidRPr="005E4FE3">
          <w:rPr>
            <w:webHidden/>
          </w:rPr>
          <w:fldChar w:fldCharType="separate"/>
        </w:r>
        <w:r w:rsidR="00FD69CC">
          <w:rPr>
            <w:webHidden/>
          </w:rPr>
          <w:t>448</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63" w:history="1">
        <w:r w:rsidRPr="005E4FE3">
          <w:rPr>
            <w:rStyle w:val="Hypertextovodkaz"/>
          </w:rPr>
          <w:t>SEKCE R</w:t>
        </w:r>
        <w:r w:rsidRPr="005E4FE3">
          <w:rPr>
            <w:rFonts w:asciiTheme="minorHAnsi" w:eastAsiaTheme="minorEastAsia" w:hAnsiTheme="minorHAnsi" w:cstheme="minorBidi"/>
            <w:bCs w:val="0"/>
            <w:iCs w:val="0"/>
            <w:sz w:val="22"/>
            <w:szCs w:val="22"/>
          </w:rPr>
          <w:tab/>
        </w:r>
        <w:r w:rsidRPr="005E4FE3">
          <w:rPr>
            <w:rStyle w:val="Hypertextovodkaz"/>
          </w:rPr>
          <w:t>– KULTURNÍ, ZÁBAVNÍ A REKREAČNÍ SLUŽBY</w:t>
        </w:r>
        <w:r w:rsidRPr="005E4FE3">
          <w:rPr>
            <w:webHidden/>
          </w:rPr>
          <w:tab/>
        </w:r>
        <w:r w:rsidRPr="005E4FE3">
          <w:rPr>
            <w:webHidden/>
          </w:rPr>
          <w:fldChar w:fldCharType="begin"/>
        </w:r>
        <w:r w:rsidRPr="005E4FE3">
          <w:rPr>
            <w:webHidden/>
          </w:rPr>
          <w:instrText xml:space="preserve"> PAGEREF _Toc498940663 \h </w:instrText>
        </w:r>
        <w:r w:rsidRPr="005E4FE3">
          <w:rPr>
            <w:webHidden/>
          </w:rPr>
        </w:r>
        <w:r w:rsidRPr="005E4FE3">
          <w:rPr>
            <w:webHidden/>
          </w:rPr>
          <w:fldChar w:fldCharType="separate"/>
        </w:r>
        <w:r w:rsidR="00FD69CC">
          <w:rPr>
            <w:webHidden/>
          </w:rPr>
          <w:t>456</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64" w:history="1">
        <w:r w:rsidRPr="005E4FE3">
          <w:rPr>
            <w:rStyle w:val="Hypertextovodkaz"/>
          </w:rPr>
          <w:t>SEKCE S</w:t>
        </w:r>
        <w:r w:rsidRPr="005E4FE3">
          <w:rPr>
            <w:rFonts w:asciiTheme="minorHAnsi" w:eastAsiaTheme="minorEastAsia" w:hAnsiTheme="minorHAnsi" w:cstheme="minorBidi"/>
            <w:bCs w:val="0"/>
            <w:iCs w:val="0"/>
            <w:sz w:val="22"/>
            <w:szCs w:val="22"/>
          </w:rPr>
          <w:tab/>
        </w:r>
        <w:r w:rsidRPr="005E4FE3">
          <w:rPr>
            <w:rStyle w:val="Hypertextovodkaz"/>
          </w:rPr>
          <w:t>– OSTATNÍ SLUŽBY</w:t>
        </w:r>
        <w:r w:rsidRPr="005E4FE3">
          <w:rPr>
            <w:webHidden/>
          </w:rPr>
          <w:tab/>
        </w:r>
        <w:r w:rsidRPr="005E4FE3">
          <w:rPr>
            <w:webHidden/>
          </w:rPr>
          <w:fldChar w:fldCharType="begin"/>
        </w:r>
        <w:r w:rsidRPr="005E4FE3">
          <w:rPr>
            <w:webHidden/>
          </w:rPr>
          <w:instrText xml:space="preserve"> PAGEREF _Toc498940664 \h </w:instrText>
        </w:r>
        <w:r w:rsidRPr="005E4FE3">
          <w:rPr>
            <w:webHidden/>
          </w:rPr>
        </w:r>
        <w:r w:rsidRPr="005E4FE3">
          <w:rPr>
            <w:webHidden/>
          </w:rPr>
          <w:fldChar w:fldCharType="separate"/>
        </w:r>
        <w:r w:rsidR="00FD69CC">
          <w:rPr>
            <w:webHidden/>
          </w:rPr>
          <w:t>464</w:t>
        </w:r>
        <w:r w:rsidRPr="005E4FE3">
          <w:rPr>
            <w:webHidden/>
          </w:rPr>
          <w:fldChar w:fldCharType="end"/>
        </w:r>
      </w:hyperlink>
    </w:p>
    <w:p w:rsidR="005E4FE3" w:rsidRPr="005E4FE3" w:rsidRDefault="005E4FE3">
      <w:pPr>
        <w:pStyle w:val="Obsah2"/>
        <w:rPr>
          <w:rFonts w:asciiTheme="minorHAnsi" w:eastAsiaTheme="minorEastAsia" w:hAnsiTheme="minorHAnsi" w:cstheme="minorBidi"/>
          <w:bCs w:val="0"/>
          <w:iCs w:val="0"/>
          <w:sz w:val="22"/>
          <w:szCs w:val="22"/>
        </w:rPr>
      </w:pPr>
      <w:hyperlink w:anchor="_Toc498940665" w:history="1">
        <w:r w:rsidRPr="005E4FE3">
          <w:rPr>
            <w:rStyle w:val="Hypertextovodkaz"/>
          </w:rPr>
          <w:t>SEKCE T</w:t>
        </w:r>
        <w:r w:rsidRPr="005E4FE3">
          <w:rPr>
            <w:rFonts w:asciiTheme="minorHAnsi" w:eastAsiaTheme="minorEastAsia" w:hAnsiTheme="minorHAnsi" w:cstheme="minorBidi"/>
            <w:bCs w:val="0"/>
            <w:iCs w:val="0"/>
            <w:sz w:val="22"/>
            <w:szCs w:val="22"/>
          </w:rPr>
          <w:tab/>
        </w:r>
        <w:r w:rsidRPr="005E4FE3">
          <w:rPr>
            <w:rStyle w:val="Hypertextovodkaz"/>
          </w:rPr>
          <w:t>– SLUŽBY DOMÁCNOSTÍ JAKO ZAMĚSTNAVATELŮ; VÝROBKY A SLUŽBY BLÍŽE NEURČENÉ, PRODUKOVANÉ DOMÁCNOSTMI PRO VLASTNÍ POTŘEBU</w:t>
        </w:r>
        <w:r w:rsidRPr="005E4FE3">
          <w:rPr>
            <w:webHidden/>
          </w:rPr>
          <w:tab/>
        </w:r>
        <w:r w:rsidRPr="005E4FE3">
          <w:rPr>
            <w:webHidden/>
          </w:rPr>
          <w:fldChar w:fldCharType="begin"/>
        </w:r>
        <w:r w:rsidRPr="005E4FE3">
          <w:rPr>
            <w:webHidden/>
          </w:rPr>
          <w:instrText xml:space="preserve"> PAGEREF _Toc498940665 \h </w:instrText>
        </w:r>
        <w:r w:rsidRPr="005E4FE3">
          <w:rPr>
            <w:webHidden/>
          </w:rPr>
        </w:r>
        <w:r w:rsidRPr="005E4FE3">
          <w:rPr>
            <w:webHidden/>
          </w:rPr>
          <w:fldChar w:fldCharType="separate"/>
        </w:r>
        <w:r w:rsidR="00FD69CC">
          <w:rPr>
            <w:webHidden/>
          </w:rPr>
          <w:t>474</w:t>
        </w:r>
        <w:r w:rsidRPr="005E4FE3">
          <w:rPr>
            <w:webHidden/>
          </w:rPr>
          <w:fldChar w:fldCharType="end"/>
        </w:r>
      </w:hyperlink>
    </w:p>
    <w:p w:rsidR="005E4FE3" w:rsidRDefault="005E4FE3">
      <w:pPr>
        <w:pStyle w:val="Obsah2"/>
        <w:rPr>
          <w:rStyle w:val="Hypertextovodkaz"/>
        </w:rPr>
      </w:pPr>
      <w:hyperlink w:anchor="_Toc498940666" w:history="1">
        <w:r w:rsidRPr="005E4FE3">
          <w:rPr>
            <w:rStyle w:val="Hypertextovodkaz"/>
          </w:rPr>
          <w:t>SEKCE U</w:t>
        </w:r>
        <w:r w:rsidRPr="005E4FE3">
          <w:rPr>
            <w:rFonts w:asciiTheme="minorHAnsi" w:eastAsiaTheme="minorEastAsia" w:hAnsiTheme="minorHAnsi" w:cstheme="minorBidi"/>
            <w:bCs w:val="0"/>
            <w:iCs w:val="0"/>
            <w:sz w:val="22"/>
            <w:szCs w:val="22"/>
          </w:rPr>
          <w:tab/>
        </w:r>
        <w:r w:rsidRPr="005E4FE3">
          <w:rPr>
            <w:rStyle w:val="Hypertextovodkaz"/>
          </w:rPr>
          <w:t>– SLUŽBY EXTERITORIÁLNÍCH ORGANIZACÍ A INSTITUCÍ</w:t>
        </w:r>
        <w:r w:rsidRPr="005E4FE3">
          <w:rPr>
            <w:webHidden/>
          </w:rPr>
          <w:tab/>
        </w:r>
        <w:r w:rsidRPr="005E4FE3">
          <w:rPr>
            <w:webHidden/>
          </w:rPr>
          <w:fldChar w:fldCharType="begin"/>
        </w:r>
        <w:r w:rsidRPr="005E4FE3">
          <w:rPr>
            <w:webHidden/>
          </w:rPr>
          <w:instrText xml:space="preserve"> PAGEREF _Toc498940666 \h </w:instrText>
        </w:r>
        <w:r w:rsidRPr="005E4FE3">
          <w:rPr>
            <w:webHidden/>
          </w:rPr>
        </w:r>
        <w:r w:rsidRPr="005E4FE3">
          <w:rPr>
            <w:webHidden/>
          </w:rPr>
          <w:fldChar w:fldCharType="separate"/>
        </w:r>
        <w:r w:rsidR="00FD69CC">
          <w:rPr>
            <w:webHidden/>
          </w:rPr>
          <w:t>476</w:t>
        </w:r>
        <w:r w:rsidRPr="005E4FE3">
          <w:rPr>
            <w:webHidden/>
          </w:rPr>
          <w:fldChar w:fldCharType="end"/>
        </w:r>
      </w:hyperlink>
    </w:p>
    <w:p w:rsidR="005E4FE3" w:rsidRPr="005E4FE3" w:rsidRDefault="005E4FE3" w:rsidP="005E4FE3">
      <w:pPr>
        <w:pStyle w:val="Obsahpoloky"/>
        <w:rPr>
          <w:rFonts w:eastAsiaTheme="minorEastAsia"/>
          <w:sz w:val="10"/>
          <w:szCs w:val="10"/>
        </w:rPr>
      </w:pPr>
    </w:p>
    <w:p w:rsidR="005E4FE3" w:rsidRDefault="005E4FE3" w:rsidP="005E4FE3">
      <w:pPr>
        <w:pStyle w:val="Obsah1"/>
        <w:rPr>
          <w:rStyle w:val="Hypertextovodkaz"/>
        </w:rPr>
      </w:pPr>
      <w:hyperlink w:anchor="_Toc498940667" w:history="1">
        <w:r w:rsidRPr="005E4FE3">
          <w:rPr>
            <w:rStyle w:val="Hypertextovodkaz"/>
          </w:rPr>
          <w:t>V. PŘEVODNÍK</w:t>
        </w:r>
        <w:r w:rsidRPr="005E4FE3">
          <w:rPr>
            <w:webHidden/>
          </w:rPr>
          <w:tab/>
        </w:r>
        <w:r w:rsidRPr="005E4FE3">
          <w:rPr>
            <w:webHidden/>
          </w:rPr>
          <w:fldChar w:fldCharType="begin"/>
        </w:r>
        <w:r w:rsidRPr="005E4FE3">
          <w:rPr>
            <w:webHidden/>
          </w:rPr>
          <w:instrText xml:space="preserve"> PAGEREF _Toc498940667 \h </w:instrText>
        </w:r>
        <w:r w:rsidRPr="005E4FE3">
          <w:rPr>
            <w:webHidden/>
          </w:rPr>
        </w:r>
        <w:r w:rsidRPr="005E4FE3">
          <w:rPr>
            <w:webHidden/>
          </w:rPr>
          <w:fldChar w:fldCharType="separate"/>
        </w:r>
        <w:r w:rsidR="00FD69CC">
          <w:rPr>
            <w:webHidden/>
          </w:rPr>
          <w:t>479</w:t>
        </w:r>
        <w:r w:rsidRPr="005E4FE3">
          <w:rPr>
            <w:webHidden/>
          </w:rPr>
          <w:fldChar w:fldCharType="end"/>
        </w:r>
      </w:hyperlink>
    </w:p>
    <w:p w:rsidR="005E4FE3" w:rsidRPr="005E4FE3" w:rsidRDefault="005E4FE3" w:rsidP="005E4FE3">
      <w:pPr>
        <w:pStyle w:val="Obsahpoloky"/>
        <w:rPr>
          <w:rFonts w:eastAsiaTheme="minorEastAsia"/>
          <w:sz w:val="10"/>
          <w:szCs w:val="10"/>
        </w:rPr>
      </w:pPr>
    </w:p>
    <w:p w:rsidR="005E4FE3" w:rsidRPr="005E4FE3" w:rsidRDefault="005E4FE3">
      <w:pPr>
        <w:pStyle w:val="Obsah2"/>
        <w:rPr>
          <w:rFonts w:asciiTheme="minorHAnsi" w:eastAsiaTheme="minorEastAsia" w:hAnsiTheme="minorHAnsi" w:cstheme="minorBidi"/>
          <w:bCs w:val="0"/>
          <w:iCs w:val="0"/>
          <w:sz w:val="22"/>
          <w:szCs w:val="22"/>
        </w:rPr>
      </w:pPr>
      <w:hyperlink w:anchor="_Toc498940668" w:history="1">
        <w:r w:rsidRPr="005E4FE3">
          <w:rPr>
            <w:rStyle w:val="Hypertextovodkaz"/>
          </w:rPr>
          <w:t>PŘEVODNÍK CZ-CPA 2008 – CZ-CPA 2015</w:t>
        </w:r>
        <w:r w:rsidRPr="005E4FE3">
          <w:rPr>
            <w:webHidden/>
          </w:rPr>
          <w:tab/>
        </w:r>
        <w:r w:rsidRPr="005E4FE3">
          <w:rPr>
            <w:webHidden/>
          </w:rPr>
          <w:fldChar w:fldCharType="begin"/>
        </w:r>
        <w:r w:rsidRPr="005E4FE3">
          <w:rPr>
            <w:webHidden/>
          </w:rPr>
          <w:instrText xml:space="preserve"> PAGEREF _Toc498940668 \h </w:instrText>
        </w:r>
        <w:r w:rsidRPr="005E4FE3">
          <w:rPr>
            <w:webHidden/>
          </w:rPr>
        </w:r>
        <w:r w:rsidRPr="005E4FE3">
          <w:rPr>
            <w:webHidden/>
          </w:rPr>
          <w:fldChar w:fldCharType="separate"/>
        </w:r>
        <w:r w:rsidR="00FD69CC">
          <w:rPr>
            <w:webHidden/>
          </w:rPr>
          <w:t>481</w:t>
        </w:r>
        <w:r w:rsidRPr="005E4FE3">
          <w:rPr>
            <w:webHidden/>
          </w:rPr>
          <w:fldChar w:fldCharType="end"/>
        </w:r>
      </w:hyperlink>
    </w:p>
    <w:p w:rsidR="008531E2" w:rsidRDefault="00D87863" w:rsidP="00191676">
      <w:pPr>
        <w:pStyle w:val="Obsahpoloky"/>
        <w:rPr>
          <w:sz w:val="19"/>
          <w:szCs w:val="19"/>
        </w:rPr>
      </w:pPr>
      <w:r w:rsidRPr="005E4FE3">
        <w:rPr>
          <w:sz w:val="19"/>
          <w:szCs w:val="19"/>
        </w:rPr>
        <w:fldChar w:fldCharType="end"/>
      </w:r>
      <w:r w:rsidR="008531E2">
        <w:rPr>
          <w:sz w:val="19"/>
          <w:szCs w:val="19"/>
        </w:rPr>
        <w:br w:type="page"/>
      </w:r>
    </w:p>
    <w:p w:rsidR="00203A72" w:rsidRPr="00203A72" w:rsidRDefault="00203A72" w:rsidP="008531E2">
      <w:pPr>
        <w:pStyle w:val="Obsahpoloky"/>
        <w:rPr>
          <w:rFonts w:cs="Arial"/>
          <w:b/>
          <w:bCs/>
          <w:sz w:val="28"/>
        </w:rPr>
      </w:pPr>
    </w:p>
    <w:p w:rsidR="00203A72" w:rsidRPr="00203A72" w:rsidRDefault="00203A72" w:rsidP="00203A72">
      <w:pPr>
        <w:spacing w:after="0" w:line="240" w:lineRule="auto"/>
        <w:ind w:left="283"/>
        <w:jc w:val="both"/>
        <w:rPr>
          <w:rFonts w:cs="Arial"/>
          <w:snapToGrid w:val="0"/>
          <w:sz w:val="18"/>
          <w:szCs w:val="20"/>
          <w:highlight w:val="yellow"/>
          <w:lang w:eastAsia="en-GB"/>
        </w:rPr>
      </w:pPr>
    </w:p>
    <w:p w:rsidR="00203A72" w:rsidRPr="00203A72" w:rsidRDefault="00203A72" w:rsidP="00203A72">
      <w:pPr>
        <w:spacing w:after="0" w:line="240" w:lineRule="auto"/>
        <w:ind w:left="283"/>
        <w:jc w:val="both"/>
        <w:rPr>
          <w:rFonts w:cs="Arial"/>
          <w:snapToGrid w:val="0"/>
          <w:sz w:val="18"/>
          <w:szCs w:val="20"/>
          <w:highlight w:val="yellow"/>
          <w:lang w:eastAsia="en-GB"/>
        </w:rPr>
        <w:sectPr w:rsidR="00203A72" w:rsidRPr="00203A72" w:rsidSect="00622EB0">
          <w:headerReference w:type="even" r:id="rId8"/>
          <w:headerReference w:type="default" r:id="rId9"/>
          <w:footerReference w:type="even" r:id="rId10"/>
          <w:footerReference w:type="default" r:id="rId11"/>
          <w:pgSz w:w="11899" w:h="16838"/>
          <w:pgMar w:top="1134" w:right="1134" w:bottom="1134" w:left="1134" w:header="680" w:footer="680" w:gutter="0"/>
          <w:cols w:space="720"/>
          <w:docGrid w:linePitch="272"/>
        </w:sectPr>
      </w:pPr>
    </w:p>
    <w:p w:rsidR="00203A72" w:rsidRPr="00203A72" w:rsidRDefault="00203A72" w:rsidP="00203A72">
      <w:pPr>
        <w:keepNext/>
        <w:spacing w:before="240" w:after="300" w:line="240" w:lineRule="auto"/>
        <w:ind w:left="397" w:hanging="397"/>
        <w:jc w:val="center"/>
        <w:outlineLvl w:val="0"/>
        <w:rPr>
          <w:rFonts w:cs="Arial"/>
          <w:b/>
          <w:bCs/>
          <w:sz w:val="36"/>
          <w:highlight w:val="yellow"/>
        </w:rPr>
      </w:pPr>
    </w:p>
    <w:p w:rsidR="00203A72" w:rsidRPr="00203A72" w:rsidRDefault="00203A72" w:rsidP="00203A72">
      <w:pPr>
        <w:keepNext/>
        <w:spacing w:before="240" w:after="300" w:line="240" w:lineRule="auto"/>
        <w:ind w:left="397" w:hanging="397"/>
        <w:jc w:val="center"/>
        <w:outlineLvl w:val="0"/>
        <w:rPr>
          <w:rFonts w:cs="Arial"/>
          <w:b/>
          <w:bCs/>
          <w:sz w:val="36"/>
          <w:highlight w:val="yellow"/>
        </w:rPr>
      </w:pPr>
    </w:p>
    <w:p w:rsidR="00203A72" w:rsidRPr="00203A72" w:rsidRDefault="00203A72" w:rsidP="00203A72">
      <w:pPr>
        <w:keepNext/>
        <w:spacing w:before="240" w:after="300" w:line="240" w:lineRule="auto"/>
        <w:ind w:left="397" w:hanging="397"/>
        <w:jc w:val="center"/>
        <w:outlineLvl w:val="0"/>
        <w:rPr>
          <w:rFonts w:cs="Arial"/>
          <w:b/>
          <w:bCs/>
          <w:sz w:val="36"/>
          <w:highlight w:val="yellow"/>
        </w:rPr>
      </w:pPr>
    </w:p>
    <w:p w:rsidR="00203A72" w:rsidRPr="00203A72" w:rsidRDefault="00203A72" w:rsidP="00203A72">
      <w:pPr>
        <w:keepNext/>
        <w:spacing w:before="240" w:after="300" w:line="240" w:lineRule="auto"/>
        <w:ind w:left="397" w:hanging="397"/>
        <w:jc w:val="center"/>
        <w:outlineLvl w:val="0"/>
        <w:rPr>
          <w:rFonts w:cs="Arial"/>
          <w:b/>
          <w:bCs/>
          <w:sz w:val="36"/>
          <w:highlight w:val="yellow"/>
        </w:rPr>
      </w:pPr>
    </w:p>
    <w:p w:rsidR="00203A72" w:rsidRPr="00203A72" w:rsidRDefault="00203A72" w:rsidP="00203A72">
      <w:pPr>
        <w:keepNext/>
        <w:spacing w:before="240" w:after="300" w:line="240" w:lineRule="auto"/>
        <w:ind w:left="397" w:hanging="397"/>
        <w:jc w:val="center"/>
        <w:outlineLvl w:val="0"/>
        <w:rPr>
          <w:rFonts w:cs="Arial"/>
          <w:b/>
          <w:bCs/>
          <w:sz w:val="36"/>
          <w:highlight w:val="yellow"/>
        </w:rPr>
      </w:pPr>
    </w:p>
    <w:p w:rsidR="00203A72" w:rsidRPr="00203A72" w:rsidRDefault="00203A72" w:rsidP="00203A72">
      <w:pPr>
        <w:keepNext/>
        <w:spacing w:before="240" w:after="300" w:line="240" w:lineRule="auto"/>
        <w:ind w:left="397" w:hanging="397"/>
        <w:jc w:val="center"/>
        <w:outlineLvl w:val="0"/>
        <w:rPr>
          <w:rFonts w:cs="Arial"/>
          <w:b/>
          <w:bCs/>
          <w:sz w:val="36"/>
          <w:highlight w:val="yellow"/>
        </w:rPr>
      </w:pPr>
    </w:p>
    <w:p w:rsidR="00203A72" w:rsidRPr="00203A72" w:rsidRDefault="00203A72" w:rsidP="00203A72">
      <w:pPr>
        <w:keepNext/>
        <w:spacing w:before="240" w:after="300" w:line="240" w:lineRule="auto"/>
        <w:ind w:left="397" w:hanging="397"/>
        <w:jc w:val="center"/>
        <w:outlineLvl w:val="0"/>
        <w:rPr>
          <w:rFonts w:cs="Arial"/>
          <w:b/>
          <w:bCs/>
          <w:sz w:val="36"/>
          <w:szCs w:val="32"/>
        </w:rPr>
      </w:pPr>
      <w:bookmarkStart w:id="1" w:name="_Toc486320871"/>
      <w:bookmarkStart w:id="2" w:name="_Toc498940638"/>
      <w:r w:rsidRPr="00203A72">
        <w:rPr>
          <w:rFonts w:cs="Arial"/>
          <w:b/>
          <w:bCs/>
          <w:sz w:val="36"/>
          <w:szCs w:val="32"/>
        </w:rPr>
        <w:t>I. NORMATIVNÍ ČÁST</w:t>
      </w:r>
      <w:bookmarkEnd w:id="1"/>
      <w:bookmarkEnd w:id="2"/>
    </w:p>
    <w:p w:rsidR="00203A72" w:rsidRPr="00203A72" w:rsidRDefault="00203A72" w:rsidP="00203A72">
      <w:pPr>
        <w:spacing w:after="0" w:line="240" w:lineRule="auto"/>
        <w:jc w:val="center"/>
        <w:rPr>
          <w:rFonts w:ascii="Times New Roman" w:hAnsi="Times New Roman"/>
          <w:b/>
          <w:bCs/>
          <w:sz w:val="24"/>
        </w:rPr>
      </w:pPr>
      <w:r w:rsidRPr="00203A72">
        <w:rPr>
          <w:rFonts w:ascii="Times New Roman" w:hAnsi="Times New Roman"/>
          <w:sz w:val="24"/>
          <w:highlight w:val="yellow"/>
        </w:rPr>
        <w:br w:type="column"/>
      </w:r>
    </w:p>
    <w:p w:rsidR="00153A31" w:rsidRDefault="00153A31">
      <w:pPr>
        <w:spacing w:after="0" w:line="240" w:lineRule="auto"/>
        <w:rPr>
          <w:rFonts w:cs="Arial"/>
        </w:rPr>
      </w:pPr>
      <w:r>
        <w:rPr>
          <w:rFonts w:cs="Arial"/>
        </w:rPr>
        <w:br w:type="page"/>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 w:name="_Toc486320873"/>
      <w:bookmarkStart w:id="4" w:name="_Toc498940639"/>
      <w:r w:rsidRPr="00203A72">
        <w:rPr>
          <w:rFonts w:cs="Arial"/>
          <w:b/>
          <w:bCs/>
          <w:iCs/>
          <w:sz w:val="32"/>
          <w:szCs w:val="28"/>
        </w:rPr>
        <w:lastRenderedPageBreak/>
        <w:t>SDĚLENÍ ČSÚ č. 323/2014 Sb.</w:t>
      </w:r>
      <w:bookmarkEnd w:id="3"/>
      <w:bookmarkEnd w:id="4"/>
    </w:p>
    <w:p w:rsidR="00203A72" w:rsidRPr="00203A72" w:rsidRDefault="00203A72" w:rsidP="00203A72">
      <w:pPr>
        <w:keepNext/>
        <w:spacing w:after="0" w:line="240" w:lineRule="auto"/>
        <w:jc w:val="center"/>
        <w:outlineLvl w:val="8"/>
        <w:rPr>
          <w:rFonts w:cs="Arial"/>
          <w:b/>
          <w:bCs/>
        </w:rPr>
      </w:pPr>
    </w:p>
    <w:p w:rsidR="00203A72" w:rsidRPr="00203A72" w:rsidRDefault="00203A72" w:rsidP="00203A72">
      <w:pPr>
        <w:spacing w:after="0" w:line="240" w:lineRule="auto"/>
        <w:jc w:val="center"/>
        <w:rPr>
          <w:rFonts w:cs="Arial"/>
          <w:b/>
          <w:bCs/>
        </w:rPr>
      </w:pPr>
      <w:r w:rsidRPr="00203A72">
        <w:rPr>
          <w:rFonts w:cs="Arial"/>
          <w:b/>
          <w:bCs/>
        </w:rPr>
        <w:t>323</w:t>
      </w:r>
    </w:p>
    <w:p w:rsidR="00203A72" w:rsidRPr="00203A72" w:rsidRDefault="00203A72" w:rsidP="00203A72">
      <w:pPr>
        <w:keepNext/>
        <w:spacing w:after="0" w:line="240" w:lineRule="auto"/>
        <w:jc w:val="center"/>
        <w:outlineLvl w:val="8"/>
        <w:rPr>
          <w:rFonts w:cs="Arial"/>
          <w:b/>
          <w:bCs/>
        </w:rPr>
      </w:pPr>
    </w:p>
    <w:p w:rsidR="00203A72" w:rsidRPr="00203A72" w:rsidRDefault="00203A72" w:rsidP="00203A72">
      <w:pPr>
        <w:keepNext/>
        <w:spacing w:after="0" w:line="240" w:lineRule="auto"/>
        <w:jc w:val="center"/>
        <w:outlineLvl w:val="8"/>
        <w:rPr>
          <w:rFonts w:cs="Arial"/>
          <w:b/>
          <w:bCs/>
        </w:rPr>
      </w:pPr>
      <w:r w:rsidRPr="00203A72">
        <w:rPr>
          <w:rFonts w:cs="Arial"/>
          <w:b/>
          <w:bCs/>
        </w:rPr>
        <w:t>SDĚLENÍ</w:t>
      </w:r>
    </w:p>
    <w:p w:rsidR="00203A72" w:rsidRPr="00203A72" w:rsidRDefault="00203A72" w:rsidP="00203A72">
      <w:pPr>
        <w:keepNext/>
        <w:spacing w:after="0" w:line="240" w:lineRule="auto"/>
        <w:jc w:val="center"/>
        <w:outlineLvl w:val="8"/>
        <w:rPr>
          <w:rFonts w:cs="Arial"/>
          <w:b/>
          <w:bCs/>
        </w:rPr>
      </w:pPr>
    </w:p>
    <w:p w:rsidR="00203A72" w:rsidRPr="00203A72" w:rsidRDefault="00203A72" w:rsidP="00203A72">
      <w:pPr>
        <w:spacing w:after="0" w:line="240" w:lineRule="auto"/>
        <w:jc w:val="center"/>
        <w:rPr>
          <w:rFonts w:cs="Arial"/>
          <w:b/>
          <w:bCs/>
        </w:rPr>
      </w:pPr>
      <w:r w:rsidRPr="00203A72">
        <w:rPr>
          <w:rFonts w:cs="Arial"/>
          <w:b/>
          <w:bCs/>
        </w:rPr>
        <w:t>Českého statistického úřadu</w:t>
      </w:r>
    </w:p>
    <w:p w:rsidR="00203A72" w:rsidRPr="00203A72" w:rsidRDefault="00203A72" w:rsidP="00203A72">
      <w:pPr>
        <w:spacing w:after="0" w:line="240" w:lineRule="auto"/>
        <w:jc w:val="center"/>
        <w:rPr>
          <w:rFonts w:cs="Arial"/>
          <w:b/>
          <w:bCs/>
        </w:rPr>
      </w:pPr>
    </w:p>
    <w:p w:rsidR="00203A72" w:rsidRPr="00203A72" w:rsidRDefault="00203A72" w:rsidP="00203A72">
      <w:pPr>
        <w:spacing w:after="0" w:line="240" w:lineRule="auto"/>
        <w:jc w:val="center"/>
        <w:rPr>
          <w:rFonts w:cs="Arial"/>
        </w:rPr>
      </w:pPr>
      <w:r w:rsidRPr="00203A72">
        <w:rPr>
          <w:rFonts w:cs="Arial"/>
        </w:rPr>
        <w:t>ze dne 17. prosince 2014</w:t>
      </w:r>
    </w:p>
    <w:p w:rsidR="00203A72" w:rsidRPr="00203A72" w:rsidRDefault="00203A72" w:rsidP="00203A72">
      <w:pPr>
        <w:spacing w:after="0" w:line="240" w:lineRule="auto"/>
        <w:jc w:val="center"/>
        <w:rPr>
          <w:rFonts w:cs="Arial"/>
        </w:rPr>
      </w:pPr>
    </w:p>
    <w:p w:rsidR="00203A72" w:rsidRPr="00203A72" w:rsidRDefault="00203A72" w:rsidP="00203A72">
      <w:pPr>
        <w:spacing w:after="0" w:line="240" w:lineRule="auto"/>
        <w:jc w:val="center"/>
        <w:rPr>
          <w:rFonts w:cs="Arial"/>
          <w:b/>
          <w:bCs/>
        </w:rPr>
      </w:pPr>
      <w:r w:rsidRPr="00203A72">
        <w:rPr>
          <w:rFonts w:cs="Arial"/>
          <w:b/>
          <w:bCs/>
        </w:rPr>
        <w:t>o aktualizaci Klasifikace produkce (CZ-CPA)</w:t>
      </w:r>
    </w:p>
    <w:p w:rsidR="00203A72" w:rsidRPr="00203A72" w:rsidRDefault="00203A72" w:rsidP="00203A72">
      <w:pPr>
        <w:spacing w:after="0" w:line="240" w:lineRule="auto"/>
        <w:jc w:val="center"/>
        <w:rPr>
          <w:rFonts w:cs="Arial"/>
          <w:b/>
          <w:bCs/>
        </w:rPr>
      </w:pPr>
    </w:p>
    <w:p w:rsidR="00203A72" w:rsidRPr="00203A72" w:rsidRDefault="00203A72" w:rsidP="00203A72">
      <w:pPr>
        <w:spacing w:after="0" w:line="240" w:lineRule="auto"/>
        <w:jc w:val="both"/>
        <w:rPr>
          <w:rFonts w:cs="Arial"/>
          <w:bCs/>
        </w:rPr>
      </w:pPr>
    </w:p>
    <w:p w:rsidR="00203A72" w:rsidRPr="00203A72" w:rsidRDefault="00203A72" w:rsidP="00203A72">
      <w:pPr>
        <w:spacing w:after="0" w:line="240" w:lineRule="auto"/>
        <w:jc w:val="both"/>
        <w:rPr>
          <w:rFonts w:cs="Arial"/>
        </w:rPr>
      </w:pPr>
      <w:r w:rsidRPr="00203A72">
        <w:rPr>
          <w:rFonts w:cs="Arial"/>
        </w:rPr>
        <w:tab/>
        <w:t>Český statistický úřad podle § 19 odst. 2 zákona č. 89/1995 Sb., o státní statistické službě, oznamuje s účinností od 1. ledna 2015 aktualizaci Klasifikace produkce (CZ-CPA), zavedené sdělením Českého statistického úřadu č. 275/2008 Sb. ze dne 31. července 2008.</w:t>
      </w:r>
    </w:p>
    <w:p w:rsidR="00203A72" w:rsidRPr="00203A72" w:rsidRDefault="00203A72" w:rsidP="00203A72">
      <w:pPr>
        <w:autoSpaceDE w:val="0"/>
        <w:autoSpaceDN w:val="0"/>
        <w:adjustRightInd w:val="0"/>
        <w:spacing w:after="0" w:line="240" w:lineRule="auto"/>
        <w:rPr>
          <w:rFonts w:ascii="StempelGaramondLTPro-Roman" w:hAnsi="StempelGaramondLTPro-Roman" w:cs="StempelGaramondLTPro-Roman"/>
          <w:szCs w:val="20"/>
        </w:rPr>
      </w:pPr>
    </w:p>
    <w:p w:rsidR="00203A72" w:rsidRPr="00203A72" w:rsidRDefault="00203A72" w:rsidP="00203A72">
      <w:pPr>
        <w:spacing w:after="0" w:line="240" w:lineRule="auto"/>
        <w:jc w:val="both"/>
        <w:rPr>
          <w:rFonts w:cs="Arial"/>
        </w:rPr>
      </w:pPr>
      <w:r w:rsidRPr="00203A72">
        <w:rPr>
          <w:rFonts w:cs="Arial"/>
        </w:rPr>
        <w:tab/>
        <w:t>Sdělení navazuje na nařízení Komise (EU) č. 1209/2014 ze dne 29. října 2014, kterým se mění nařízení Evropského parlamentu a Rady (ES) č. 451/2008, kterým se zavádí nová statistická klasifikace produkce podle činností (CPA) a zrušuje nařízení Rady (EHS) č. 3696/93.</w:t>
      </w:r>
    </w:p>
    <w:p w:rsidR="00203A72" w:rsidRPr="00203A72" w:rsidRDefault="00203A72" w:rsidP="00203A72">
      <w:pPr>
        <w:autoSpaceDE w:val="0"/>
        <w:autoSpaceDN w:val="0"/>
        <w:adjustRightInd w:val="0"/>
        <w:spacing w:after="0" w:line="240" w:lineRule="auto"/>
        <w:rPr>
          <w:rFonts w:ascii="StempelGaramondLTPro-Roman" w:hAnsi="StempelGaramondLTPro-Roman" w:cs="StempelGaramondLTPro-Roman"/>
          <w:szCs w:val="20"/>
        </w:rPr>
      </w:pPr>
    </w:p>
    <w:p w:rsidR="00203A72" w:rsidRPr="00203A72" w:rsidRDefault="00203A72" w:rsidP="00203A72">
      <w:pPr>
        <w:spacing w:after="0" w:line="240" w:lineRule="auto"/>
        <w:rPr>
          <w:rFonts w:cs="Arial"/>
        </w:rPr>
      </w:pPr>
      <w:r w:rsidRPr="00203A72">
        <w:rPr>
          <w:rFonts w:cs="Arial"/>
        </w:rPr>
        <w:tab/>
        <w:t xml:space="preserve">Platné znění aktualizované Klasifikace produkce (CZ-CPA) je včetně vysvětlivek a převodníku k dispozici na internetových stránkách Českého statistického úřadu na adrese </w:t>
      </w:r>
      <w:hyperlink r:id="rId12" w:history="1">
        <w:r w:rsidR="00EC1FF2" w:rsidRPr="00EC1FF2">
          <w:t>www.czso.cz</w:t>
        </w:r>
      </w:hyperlink>
      <w:r w:rsidRPr="00203A72">
        <w:rPr>
          <w:rFonts w:cs="Arial"/>
        </w:rPr>
        <w:t xml:space="preserve">. </w:t>
      </w:r>
    </w:p>
    <w:p w:rsidR="00203A72" w:rsidRPr="00203A72" w:rsidRDefault="00203A72" w:rsidP="00203A72">
      <w:pPr>
        <w:spacing w:after="0" w:line="240" w:lineRule="auto"/>
        <w:rPr>
          <w:rFonts w:cs="Arial"/>
        </w:rPr>
      </w:pPr>
    </w:p>
    <w:p w:rsidR="00203A72" w:rsidRPr="00203A72" w:rsidRDefault="00203A72" w:rsidP="00203A72">
      <w:pPr>
        <w:spacing w:after="0" w:line="240" w:lineRule="auto"/>
        <w:jc w:val="both"/>
        <w:rPr>
          <w:rFonts w:cs="Arial"/>
        </w:rPr>
      </w:pPr>
    </w:p>
    <w:p w:rsidR="00203A72" w:rsidRPr="00203A72" w:rsidRDefault="00203A72" w:rsidP="00203A72">
      <w:pPr>
        <w:spacing w:after="0" w:line="240" w:lineRule="auto"/>
        <w:jc w:val="both"/>
        <w:rPr>
          <w:rFonts w:cs="Arial"/>
        </w:rPr>
      </w:pPr>
    </w:p>
    <w:p w:rsidR="00203A72" w:rsidRPr="00203A72" w:rsidRDefault="00203A72" w:rsidP="00203A72">
      <w:pPr>
        <w:spacing w:after="0" w:line="240" w:lineRule="auto"/>
        <w:jc w:val="center"/>
        <w:rPr>
          <w:rFonts w:cs="Arial"/>
        </w:rPr>
      </w:pPr>
      <w:r w:rsidRPr="00203A72">
        <w:rPr>
          <w:rFonts w:cs="Arial"/>
        </w:rPr>
        <w:t>Předsedkyně</w:t>
      </w:r>
    </w:p>
    <w:p w:rsidR="00203A72" w:rsidRPr="00203A72" w:rsidRDefault="00203A72" w:rsidP="00203A72">
      <w:pPr>
        <w:spacing w:after="0" w:line="240" w:lineRule="auto"/>
        <w:jc w:val="center"/>
        <w:rPr>
          <w:rFonts w:cs="Arial"/>
        </w:rPr>
      </w:pPr>
      <w:r w:rsidRPr="00203A72">
        <w:rPr>
          <w:rFonts w:cs="Arial"/>
        </w:rPr>
        <w:t xml:space="preserve">prof. Ing. </w:t>
      </w:r>
      <w:r w:rsidRPr="00203A72">
        <w:rPr>
          <w:rFonts w:cs="Arial"/>
          <w:b/>
        </w:rPr>
        <w:t>Ritschelová</w:t>
      </w:r>
      <w:r w:rsidRPr="00203A72">
        <w:rPr>
          <w:rFonts w:cs="Arial"/>
        </w:rPr>
        <w:t>, CSc., v. r.</w:t>
      </w:r>
    </w:p>
    <w:p w:rsidR="00203A72" w:rsidRPr="00203A72" w:rsidRDefault="00203A72" w:rsidP="00203A72">
      <w:pPr>
        <w:spacing w:after="0" w:line="240" w:lineRule="auto"/>
        <w:jc w:val="center"/>
        <w:rPr>
          <w:rFonts w:cs="Arial"/>
        </w:rPr>
      </w:pPr>
      <w:r w:rsidRPr="00203A72">
        <w:rPr>
          <w:rFonts w:cs="Arial"/>
        </w:rPr>
        <w:br w:type="page"/>
      </w:r>
    </w:p>
    <w:p w:rsidR="00203A72" w:rsidRPr="00203A72" w:rsidRDefault="00203A72" w:rsidP="00203A72">
      <w:pPr>
        <w:keepNext/>
        <w:spacing w:before="240" w:after="300" w:line="240" w:lineRule="auto"/>
        <w:ind w:left="397" w:hanging="397"/>
        <w:jc w:val="center"/>
        <w:outlineLvl w:val="0"/>
        <w:rPr>
          <w:rFonts w:cs="Arial"/>
          <w:b/>
          <w:bCs/>
          <w:sz w:val="36"/>
        </w:rPr>
      </w:pPr>
      <w:r w:rsidRPr="00203A72">
        <w:rPr>
          <w:rFonts w:cs="Arial"/>
          <w:b/>
          <w:bCs/>
          <w:sz w:val="36"/>
        </w:rPr>
        <w:lastRenderedPageBreak/>
        <w:br w:type="column"/>
      </w: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szCs w:val="32"/>
        </w:rPr>
      </w:pPr>
      <w:bookmarkStart w:id="5" w:name="_Toc486320874"/>
      <w:bookmarkStart w:id="6" w:name="_Toc498940640"/>
      <w:r w:rsidRPr="00203A72">
        <w:rPr>
          <w:rFonts w:cs="Arial"/>
          <w:b/>
          <w:bCs/>
          <w:sz w:val="36"/>
          <w:szCs w:val="32"/>
        </w:rPr>
        <w:t>II. METODICKÁ ČÁST</w:t>
      </w:r>
      <w:bookmarkEnd w:id="5"/>
      <w:bookmarkEnd w:id="6"/>
    </w:p>
    <w:p w:rsidR="008A373D" w:rsidRPr="008A373D" w:rsidRDefault="00203A72" w:rsidP="008A373D">
      <w:pPr>
        <w:keepNext/>
        <w:spacing w:after="0" w:line="240" w:lineRule="auto"/>
        <w:ind w:left="567"/>
        <w:jc w:val="both"/>
        <w:rPr>
          <w:rFonts w:cs="Arial"/>
          <w:szCs w:val="20"/>
        </w:rPr>
      </w:pPr>
      <w:r w:rsidRPr="00203A72">
        <w:rPr>
          <w:rFonts w:cs="Arial"/>
          <w:sz w:val="18"/>
        </w:rPr>
        <w:br w:type="column"/>
      </w:r>
      <w:r w:rsidRPr="00203A72">
        <w:rPr>
          <w:rFonts w:cs="Arial"/>
          <w:sz w:val="18"/>
        </w:rPr>
        <w:lastRenderedPageBreak/>
        <w:br w:type="column"/>
      </w:r>
      <w:r w:rsidR="008A373D" w:rsidRPr="00D51A01">
        <w:rPr>
          <w:rFonts w:cs="Arial"/>
          <w:b/>
          <w:szCs w:val="20"/>
        </w:rPr>
        <w:lastRenderedPageBreak/>
        <w:t>Klasifikace produkce (CZ-CPA)</w:t>
      </w:r>
      <w:r w:rsidR="008A373D" w:rsidRPr="00D51A01">
        <w:rPr>
          <w:rFonts w:cs="Arial"/>
          <w:szCs w:val="20"/>
        </w:rPr>
        <w:t xml:space="preserve">, </w:t>
      </w:r>
      <w:r w:rsidR="008A373D" w:rsidRPr="008A373D">
        <w:rPr>
          <w:rFonts w:cs="Arial"/>
          <w:szCs w:val="20"/>
        </w:rPr>
        <w:t xml:space="preserve">dále jen </w:t>
      </w:r>
      <w:bookmarkStart w:id="7" w:name="OLE_LINK2"/>
      <w:r w:rsidR="008A373D" w:rsidRPr="008A373D">
        <w:rPr>
          <w:rFonts w:cs="Arial"/>
          <w:szCs w:val="20"/>
        </w:rPr>
        <w:t>„klasifikace CZ-CPA“</w:t>
      </w:r>
      <w:bookmarkEnd w:id="7"/>
      <w:r w:rsidR="008A373D" w:rsidRPr="008A373D">
        <w:rPr>
          <w:rFonts w:cs="Arial"/>
          <w:szCs w:val="20"/>
        </w:rPr>
        <w:t>, byla zavedena sdělením Českého statistického úřadu č. 275/2008 Sb. ze dne 31. července 2008 a aktualizována sdělením Českého statistického úřadu č. 323/2014 Sb. ze dne 17. prosince 2014. Klasifikace produkce (CZ-CPA) nahradila od 1. ledna 2008 Standardní klasifikaci produkce (SKP).</w:t>
      </w:r>
    </w:p>
    <w:p w:rsidR="008A373D" w:rsidRPr="008A373D" w:rsidRDefault="008A373D" w:rsidP="008A373D">
      <w:pPr>
        <w:keepNext/>
        <w:spacing w:after="0" w:line="240" w:lineRule="auto"/>
        <w:ind w:left="567"/>
        <w:jc w:val="both"/>
        <w:rPr>
          <w:rFonts w:cs="Arial"/>
          <w:szCs w:val="20"/>
        </w:rPr>
      </w:pPr>
    </w:p>
    <w:p w:rsidR="008A373D" w:rsidRPr="00ED49EE" w:rsidRDefault="008A373D" w:rsidP="008A373D">
      <w:pPr>
        <w:keepNext/>
        <w:spacing w:after="0" w:line="240" w:lineRule="auto"/>
        <w:ind w:left="567"/>
        <w:jc w:val="both"/>
        <w:rPr>
          <w:rFonts w:cs="Arial"/>
          <w:szCs w:val="20"/>
        </w:rPr>
      </w:pPr>
      <w:r w:rsidRPr="008A373D">
        <w:rPr>
          <w:rFonts w:cs="Arial"/>
          <w:szCs w:val="20"/>
        </w:rPr>
        <w:t>Klasifikace SKP vycházela z mezinárodního standardu CPA</w:t>
      </w:r>
      <w:r w:rsidRPr="008A373D">
        <w:rPr>
          <w:rFonts w:cs="Arial"/>
          <w:szCs w:val="20"/>
          <w:vertAlign w:val="superscript"/>
        </w:rPr>
        <w:footnoteReference w:id="1"/>
      </w:r>
      <w:r w:rsidRPr="008A373D">
        <w:rPr>
          <w:rFonts w:cs="Arial"/>
          <w:szCs w:val="20"/>
        </w:rPr>
        <w:t xml:space="preserve"> 2002. Tento standard byl však zásadním způsobem zrevidován a s účinností od 1. ledna 2008 byl pod označením CPA 2008 vydán standard nový. V listopadu 2012 byly zahájeny práce na jeho aktualizaci a následně byla nařízením Komise (EU) č. 1209/2014 ze dne 29. </w:t>
      </w:r>
      <w:r w:rsidRPr="00ED49EE">
        <w:rPr>
          <w:rFonts w:cs="Arial"/>
          <w:szCs w:val="20"/>
        </w:rPr>
        <w:t>října 2014 s účinností od 1. ledna 2015 ustano</w:t>
      </w:r>
      <w:r w:rsidR="00502DA4">
        <w:rPr>
          <w:rFonts w:cs="Arial"/>
          <w:szCs w:val="20"/>
        </w:rPr>
        <w:t xml:space="preserve">vena klasifikace </w:t>
      </w:r>
      <w:r w:rsidRPr="00ED49EE">
        <w:rPr>
          <w:rFonts w:cs="Arial"/>
          <w:szCs w:val="20"/>
        </w:rPr>
        <w:t>Eurostatem označovaná jako CPA Version 2.1.</w:t>
      </w:r>
    </w:p>
    <w:p w:rsidR="008A373D" w:rsidRPr="00ED49EE" w:rsidRDefault="008A373D" w:rsidP="008A373D">
      <w:pPr>
        <w:keepNext/>
        <w:spacing w:after="0" w:line="240" w:lineRule="auto"/>
        <w:ind w:left="567"/>
        <w:jc w:val="both"/>
        <w:rPr>
          <w:rFonts w:cs="Arial"/>
          <w:szCs w:val="20"/>
        </w:rPr>
      </w:pPr>
    </w:p>
    <w:p w:rsidR="008A373D" w:rsidRPr="00ED49EE" w:rsidRDefault="008A373D" w:rsidP="008A373D">
      <w:pPr>
        <w:keepNext/>
        <w:spacing w:after="0" w:line="240" w:lineRule="auto"/>
        <w:ind w:left="567"/>
        <w:jc w:val="both"/>
        <w:rPr>
          <w:rFonts w:cs="Arial"/>
          <w:szCs w:val="20"/>
        </w:rPr>
      </w:pPr>
      <w:r w:rsidRPr="00ED49EE">
        <w:rPr>
          <w:rFonts w:cs="Arial"/>
          <w:szCs w:val="20"/>
        </w:rPr>
        <w:t xml:space="preserve">Cílem poslední aktualizace, jejímž výsledkem je CPA </w:t>
      </w:r>
      <w:r w:rsidR="00ED49EE" w:rsidRPr="00ED49EE">
        <w:rPr>
          <w:rFonts w:cs="Arial"/>
          <w:szCs w:val="20"/>
        </w:rPr>
        <w:t>Version</w:t>
      </w:r>
      <w:r w:rsidRPr="00ED49EE">
        <w:rPr>
          <w:rFonts w:cs="Arial"/>
          <w:szCs w:val="20"/>
        </w:rPr>
        <w:t xml:space="preserve"> 2.1, byla úprava klasifikace tak, aby byla zachována srovnatelnost s jinými standardy na mezinárodní </w:t>
      </w:r>
      <w:r w:rsidR="00A86C5E" w:rsidRPr="00ED49EE">
        <w:rPr>
          <w:rFonts w:cs="Arial"/>
          <w:szCs w:val="20"/>
        </w:rPr>
        <w:t>úrovni a návaznost na ně (např. </w:t>
      </w:r>
      <w:r w:rsidR="00E301EE">
        <w:rPr>
          <w:rFonts w:cs="Arial"/>
          <w:szCs w:val="20"/>
        </w:rPr>
        <w:t>K</w:t>
      </w:r>
      <w:r w:rsidRPr="00ED49EE">
        <w:rPr>
          <w:rFonts w:cs="Arial"/>
          <w:szCs w:val="20"/>
        </w:rPr>
        <w:t>lasifikace produkce CPC</w:t>
      </w:r>
      <w:r w:rsidRPr="00ED49EE">
        <w:rPr>
          <w:rFonts w:cs="Arial"/>
          <w:szCs w:val="20"/>
          <w:vertAlign w:val="superscript"/>
        </w:rPr>
        <w:footnoteReference w:id="2"/>
      </w:r>
      <w:r w:rsidRPr="00ED49EE">
        <w:rPr>
          <w:rFonts w:cs="Arial"/>
          <w:szCs w:val="20"/>
        </w:rPr>
        <w:t>, Harmonizovaný systém, Kombinovaná nomenklatura).</w:t>
      </w:r>
    </w:p>
    <w:p w:rsidR="008A373D" w:rsidRPr="00ED49EE" w:rsidRDefault="008A373D" w:rsidP="008A373D">
      <w:pPr>
        <w:keepNext/>
        <w:spacing w:after="0" w:line="240" w:lineRule="auto"/>
        <w:ind w:left="567"/>
        <w:jc w:val="both"/>
        <w:rPr>
          <w:rFonts w:cs="Arial"/>
          <w:szCs w:val="20"/>
        </w:rPr>
      </w:pPr>
    </w:p>
    <w:p w:rsidR="008A373D" w:rsidRPr="00ED49EE" w:rsidRDefault="008A373D" w:rsidP="008A373D">
      <w:pPr>
        <w:keepNext/>
        <w:spacing w:after="0" w:line="240" w:lineRule="auto"/>
        <w:ind w:left="567"/>
        <w:jc w:val="both"/>
        <w:rPr>
          <w:rFonts w:cs="Arial"/>
          <w:szCs w:val="20"/>
        </w:rPr>
      </w:pPr>
      <w:r w:rsidRPr="00ED49EE">
        <w:rPr>
          <w:rFonts w:cs="Arial"/>
          <w:szCs w:val="20"/>
        </w:rPr>
        <w:t xml:space="preserve">K hlavním změnám v klasifikaci CPA </w:t>
      </w:r>
      <w:r w:rsidR="00ED49EE" w:rsidRPr="00ED49EE">
        <w:rPr>
          <w:rFonts w:cs="Arial"/>
          <w:szCs w:val="20"/>
        </w:rPr>
        <w:t>Version</w:t>
      </w:r>
      <w:r w:rsidRPr="00ED49EE">
        <w:rPr>
          <w:rFonts w:cs="Arial"/>
          <w:szCs w:val="20"/>
        </w:rPr>
        <w:t xml:space="preserve"> 2.1 oproti klasifikaci CPA 2008 patří nové uspořádání oddílu 72 (Výzkum a vývoj, autorská práva) podle aktualizovaného Frascati manuálu, do oddílu 41 (Budovy a výstavba budov) byly nově zařazeny příslušné položky z Klasifikace stavebních děl (CC)</w:t>
      </w:r>
      <w:r w:rsidRPr="00ED49EE">
        <w:rPr>
          <w:rFonts w:cs="Arial"/>
          <w:szCs w:val="20"/>
          <w:vertAlign w:val="superscript"/>
        </w:rPr>
        <w:footnoteReference w:id="3"/>
      </w:r>
      <w:r w:rsidRPr="00ED49EE">
        <w:rPr>
          <w:rFonts w:cs="Arial"/>
          <w:szCs w:val="20"/>
        </w:rPr>
        <w:t>. Struktura klasifikace však z důvodu zachování konzistence se strukturou Klasifikace ekonomických činností NACE Rev. 2</w:t>
      </w:r>
      <w:r w:rsidRPr="00ED49EE">
        <w:rPr>
          <w:rFonts w:cs="Arial"/>
          <w:szCs w:val="20"/>
          <w:vertAlign w:val="superscript"/>
        </w:rPr>
        <w:footnoteReference w:id="4"/>
      </w:r>
      <w:r w:rsidRPr="00ED49EE">
        <w:rPr>
          <w:rFonts w:cs="Arial"/>
          <w:szCs w:val="20"/>
        </w:rPr>
        <w:t xml:space="preserve"> zůstala do úrovně třídy (tj. 4. místa) v zásadě stejná. Ve srovnání s klasifikací CPA 2008 je aktualizovaná klasifikace CPA </w:t>
      </w:r>
      <w:r w:rsidR="00ED49EE" w:rsidRPr="00ED49EE">
        <w:rPr>
          <w:rFonts w:cs="Arial"/>
          <w:szCs w:val="20"/>
        </w:rPr>
        <w:t>Version</w:t>
      </w:r>
      <w:r w:rsidRPr="00ED49EE">
        <w:rPr>
          <w:rFonts w:cs="Arial"/>
          <w:szCs w:val="20"/>
        </w:rPr>
        <w:t xml:space="preserve"> 2.1 podrobnější, počet položek na úrovni subkategorií se zvýšil z 3142 na 3218. Systém kódování zůstal stejný. V obou verzích klasifikace mohou být použity stejné kódy, avšak s odlišným obsahem, který odpovídá konkrétním sekcím, oddílům, skupinám, třídám, kategoriím a subkategoriím.</w:t>
      </w:r>
    </w:p>
    <w:p w:rsidR="008A373D" w:rsidRPr="00ED49EE" w:rsidRDefault="008A373D" w:rsidP="008A373D">
      <w:pPr>
        <w:keepNext/>
        <w:spacing w:after="0" w:line="240" w:lineRule="auto"/>
        <w:ind w:left="567"/>
        <w:jc w:val="both"/>
        <w:rPr>
          <w:rFonts w:cs="Arial"/>
          <w:szCs w:val="20"/>
        </w:rPr>
      </w:pPr>
    </w:p>
    <w:p w:rsidR="008A373D" w:rsidRPr="008A373D" w:rsidRDefault="008A373D" w:rsidP="008A373D">
      <w:pPr>
        <w:keepNext/>
        <w:spacing w:after="0" w:line="240" w:lineRule="auto"/>
        <w:ind w:left="567"/>
        <w:jc w:val="both"/>
        <w:rPr>
          <w:rFonts w:cs="Arial"/>
          <w:szCs w:val="20"/>
        </w:rPr>
      </w:pPr>
      <w:r w:rsidRPr="00ED49EE">
        <w:rPr>
          <w:rFonts w:cs="Arial"/>
          <w:szCs w:val="20"/>
        </w:rPr>
        <w:t xml:space="preserve">V návaznosti na aktualizovaný evropský standard CPA </w:t>
      </w:r>
      <w:r w:rsidR="00ED49EE" w:rsidRPr="00ED49EE">
        <w:rPr>
          <w:rFonts w:cs="Arial"/>
          <w:szCs w:val="20"/>
        </w:rPr>
        <w:t>Version</w:t>
      </w:r>
      <w:r w:rsidRPr="00ED49EE">
        <w:rPr>
          <w:rFonts w:cs="Arial"/>
          <w:szCs w:val="20"/>
        </w:rPr>
        <w:t xml:space="preserve"> 2.1 byla</w:t>
      </w:r>
      <w:r w:rsidRPr="008A373D">
        <w:rPr>
          <w:rFonts w:cs="Arial"/>
          <w:szCs w:val="20"/>
        </w:rPr>
        <w:t xml:space="preserve"> vytvořena česká jazyková verze klasifikace CZ</w:t>
      </w:r>
      <w:r w:rsidRPr="008A373D">
        <w:rPr>
          <w:rFonts w:cs="Arial"/>
          <w:szCs w:val="20"/>
        </w:rPr>
        <w:noBreakHyphen/>
        <w:t>CPA, která tomuto standardu kódově i obsahově zcela odpovídá.</w:t>
      </w:r>
    </w:p>
    <w:p w:rsidR="008A373D" w:rsidRPr="008A373D" w:rsidRDefault="008A373D" w:rsidP="008A373D">
      <w:pPr>
        <w:keepNext/>
        <w:spacing w:after="0" w:line="240" w:lineRule="auto"/>
        <w:ind w:left="567"/>
        <w:jc w:val="both"/>
        <w:rPr>
          <w:rFonts w:cs="Arial"/>
          <w:szCs w:val="20"/>
        </w:rPr>
      </w:pPr>
    </w:p>
    <w:p w:rsidR="008A373D" w:rsidRPr="008A373D" w:rsidRDefault="008A373D" w:rsidP="008A373D">
      <w:pPr>
        <w:keepNext/>
        <w:spacing w:after="0" w:line="240" w:lineRule="auto"/>
        <w:ind w:left="567"/>
        <w:jc w:val="both"/>
        <w:rPr>
          <w:rFonts w:cs="Arial"/>
          <w:szCs w:val="20"/>
        </w:rPr>
      </w:pPr>
      <w:r w:rsidRPr="00D51A01">
        <w:rPr>
          <w:rFonts w:cs="Arial"/>
          <w:b/>
          <w:bCs/>
          <w:szCs w:val="20"/>
        </w:rPr>
        <w:t>Klasifikace CZ-CPA, účinná od 1. ledna 2008, byla aktualizována s účinností od 1. ledna 2015.</w:t>
      </w:r>
      <w:r w:rsidRPr="008A373D">
        <w:rPr>
          <w:rFonts w:cs="Arial"/>
          <w:szCs w:val="20"/>
        </w:rPr>
        <w:t xml:space="preserve"> Je závazná pro statistická zjišťování prováděná podle zákona č. 89/1995 Sb., o státní statistické službě, ve znění pozdějších předpisů, a dále v případech, kdy tak stanoví zvláštní zákon nebo jiný legislativní předpis.</w:t>
      </w:r>
    </w:p>
    <w:p w:rsidR="008A373D" w:rsidRPr="008A373D" w:rsidRDefault="008A373D" w:rsidP="008A373D">
      <w:pPr>
        <w:keepNext/>
        <w:spacing w:after="0" w:line="240" w:lineRule="auto"/>
        <w:ind w:left="567"/>
        <w:jc w:val="both"/>
        <w:rPr>
          <w:rFonts w:cs="Arial"/>
          <w:szCs w:val="20"/>
        </w:rPr>
      </w:pPr>
    </w:p>
    <w:p w:rsidR="008A373D" w:rsidRPr="008A373D" w:rsidRDefault="008A373D" w:rsidP="008A373D">
      <w:pPr>
        <w:keepNext/>
        <w:spacing w:after="0" w:line="240" w:lineRule="auto"/>
        <w:ind w:left="567"/>
        <w:jc w:val="both"/>
        <w:rPr>
          <w:rFonts w:cs="Arial"/>
          <w:szCs w:val="20"/>
        </w:rPr>
      </w:pPr>
      <w:r w:rsidRPr="008A373D">
        <w:rPr>
          <w:rFonts w:cs="Arial"/>
          <w:szCs w:val="20"/>
        </w:rPr>
        <w:t xml:space="preserve">Publikace obsahuje kromě vlastní klasifikace také </w:t>
      </w:r>
      <w:r w:rsidRPr="008A373D">
        <w:rPr>
          <w:rFonts w:cs="Arial"/>
          <w:bCs/>
          <w:szCs w:val="20"/>
        </w:rPr>
        <w:t>vysvětlivky a převodník</w:t>
      </w:r>
      <w:r w:rsidRPr="008A373D">
        <w:rPr>
          <w:rFonts w:cs="Arial"/>
          <w:szCs w:val="20"/>
        </w:rPr>
        <w:t>. Vysvětlivky jsou publikovány v části IV. této publikace. Převodník kódů klasifikace CZ</w:t>
      </w:r>
      <w:r w:rsidRPr="008A373D">
        <w:rPr>
          <w:rFonts w:cs="Arial"/>
          <w:szCs w:val="20"/>
        </w:rPr>
        <w:noBreakHyphen/>
        <w:t>CPA 2008 na kódy klasifikace CZ</w:t>
      </w:r>
      <w:r w:rsidRPr="008A373D">
        <w:rPr>
          <w:rFonts w:cs="Arial"/>
          <w:szCs w:val="20"/>
        </w:rPr>
        <w:noBreakHyphen/>
        <w:t>CPA 2015 je publikován v části V.</w:t>
      </w:r>
    </w:p>
    <w:p w:rsidR="008A373D" w:rsidRPr="008A373D" w:rsidRDefault="008A373D" w:rsidP="008A373D">
      <w:pPr>
        <w:keepNext/>
        <w:spacing w:after="0" w:line="240" w:lineRule="auto"/>
        <w:ind w:left="567"/>
        <w:jc w:val="both"/>
        <w:rPr>
          <w:rFonts w:cs="Arial"/>
          <w:szCs w:val="20"/>
        </w:rPr>
      </w:pPr>
    </w:p>
    <w:p w:rsidR="008A373D" w:rsidRPr="00D51A01" w:rsidRDefault="008A373D" w:rsidP="008A373D">
      <w:pPr>
        <w:keepNext/>
        <w:spacing w:after="0" w:line="240" w:lineRule="auto"/>
        <w:ind w:left="567"/>
        <w:jc w:val="both"/>
        <w:rPr>
          <w:rFonts w:cs="Arial"/>
          <w:b/>
          <w:bCs/>
          <w:szCs w:val="20"/>
        </w:rPr>
      </w:pPr>
      <w:r w:rsidRPr="00D51A01">
        <w:rPr>
          <w:rFonts w:cs="Arial"/>
          <w:b/>
          <w:bCs/>
          <w:szCs w:val="20"/>
        </w:rPr>
        <w:t>Konstrukce klasifikace:</w:t>
      </w:r>
    </w:p>
    <w:p w:rsidR="008A373D" w:rsidRPr="008A373D" w:rsidRDefault="008A373D" w:rsidP="008A373D">
      <w:pPr>
        <w:keepNext/>
        <w:spacing w:after="0" w:line="240" w:lineRule="auto"/>
        <w:ind w:left="567"/>
        <w:jc w:val="both"/>
        <w:rPr>
          <w:rFonts w:cs="Arial"/>
          <w:szCs w:val="20"/>
        </w:rPr>
      </w:pPr>
      <w:r w:rsidRPr="008A373D">
        <w:rPr>
          <w:rFonts w:cs="Arial"/>
          <w:szCs w:val="20"/>
        </w:rPr>
        <w:t xml:space="preserve">Klasifikace CZ-CPA je hierarchická, šestimístná. </w:t>
      </w:r>
    </w:p>
    <w:p w:rsidR="008A373D" w:rsidRPr="004819F5" w:rsidRDefault="008A373D" w:rsidP="008A373D">
      <w:pPr>
        <w:keepNext/>
        <w:spacing w:after="0" w:line="240" w:lineRule="auto"/>
        <w:ind w:left="567"/>
        <w:jc w:val="both"/>
        <w:rPr>
          <w:rFonts w:cs="Arial"/>
          <w:szCs w:val="20"/>
        </w:rPr>
      </w:pPr>
    </w:p>
    <w:p w:rsidR="008A373D" w:rsidRPr="004819F5" w:rsidRDefault="008A373D" w:rsidP="008A373D">
      <w:pPr>
        <w:keepNext/>
        <w:spacing w:after="0" w:line="240" w:lineRule="auto"/>
        <w:ind w:left="567"/>
        <w:jc w:val="both"/>
        <w:rPr>
          <w:rFonts w:cs="Arial"/>
          <w:bCs/>
          <w:szCs w:val="20"/>
        </w:rPr>
      </w:pPr>
      <w:r w:rsidRPr="004819F5">
        <w:rPr>
          <w:rFonts w:cs="Arial"/>
          <w:bCs/>
          <w:szCs w:val="20"/>
        </w:rPr>
        <w:t>Klasifikace CZ-CPA je tvořena:</w:t>
      </w:r>
    </w:p>
    <w:p w:rsidR="008A373D" w:rsidRPr="008A373D" w:rsidRDefault="008A373D" w:rsidP="00D51A01">
      <w:pPr>
        <w:keepNext/>
        <w:spacing w:after="0" w:line="240" w:lineRule="auto"/>
        <w:ind w:left="993"/>
        <w:jc w:val="both"/>
        <w:rPr>
          <w:rFonts w:cs="Arial"/>
          <w:szCs w:val="20"/>
        </w:rPr>
      </w:pPr>
      <w:r w:rsidRPr="008A373D">
        <w:rPr>
          <w:rFonts w:cs="Arial"/>
          <w:szCs w:val="20"/>
        </w:rPr>
        <w:t>a)</w:t>
      </w:r>
      <w:r w:rsidRPr="008A373D">
        <w:rPr>
          <w:rFonts w:cs="Arial"/>
          <w:szCs w:val="20"/>
        </w:rPr>
        <w:tab/>
        <w:t>první úrovní, jejíž položky jsou označeny jednomístným písmenným kódem</w:t>
      </w:r>
      <w:r w:rsidRPr="008A373D">
        <w:rPr>
          <w:rFonts w:cs="Arial"/>
          <w:bCs/>
          <w:szCs w:val="20"/>
        </w:rPr>
        <w:t xml:space="preserve"> </w:t>
      </w:r>
      <w:r w:rsidRPr="008A373D">
        <w:rPr>
          <w:rFonts w:cs="Arial"/>
          <w:szCs w:val="20"/>
        </w:rPr>
        <w:t>(</w:t>
      </w:r>
      <w:r w:rsidRPr="008A373D">
        <w:rPr>
          <w:rFonts w:cs="Arial"/>
          <w:bCs/>
          <w:szCs w:val="20"/>
        </w:rPr>
        <w:t>sekce</w:t>
      </w:r>
      <w:r w:rsidRPr="008A373D">
        <w:rPr>
          <w:rFonts w:cs="Arial"/>
          <w:szCs w:val="20"/>
        </w:rPr>
        <w:t>),</w:t>
      </w:r>
    </w:p>
    <w:p w:rsidR="008A373D" w:rsidRPr="008A373D" w:rsidRDefault="008A373D" w:rsidP="00D51A01">
      <w:pPr>
        <w:keepNext/>
        <w:spacing w:after="0" w:line="240" w:lineRule="auto"/>
        <w:ind w:left="993"/>
        <w:jc w:val="both"/>
        <w:rPr>
          <w:rFonts w:cs="Arial"/>
          <w:szCs w:val="20"/>
        </w:rPr>
      </w:pPr>
      <w:r w:rsidRPr="008A373D">
        <w:rPr>
          <w:rFonts w:cs="Arial"/>
          <w:szCs w:val="20"/>
        </w:rPr>
        <w:t>b)</w:t>
      </w:r>
      <w:r w:rsidRPr="008A373D">
        <w:rPr>
          <w:rFonts w:cs="Arial"/>
          <w:szCs w:val="20"/>
        </w:rPr>
        <w:tab/>
        <w:t>druhou úrovní, jejíž položky jsou označeny dvojmístným číselným kódem</w:t>
      </w:r>
      <w:r w:rsidRPr="00D51A01">
        <w:rPr>
          <w:rFonts w:cs="Arial"/>
          <w:szCs w:val="20"/>
        </w:rPr>
        <w:t xml:space="preserve"> </w:t>
      </w:r>
      <w:r w:rsidRPr="008A373D">
        <w:rPr>
          <w:rFonts w:cs="Arial"/>
          <w:szCs w:val="20"/>
        </w:rPr>
        <w:t>(</w:t>
      </w:r>
      <w:r w:rsidRPr="00D51A01">
        <w:rPr>
          <w:rFonts w:cs="Arial"/>
          <w:szCs w:val="20"/>
        </w:rPr>
        <w:t>oddíly</w:t>
      </w:r>
      <w:r w:rsidRPr="008A373D">
        <w:rPr>
          <w:rFonts w:cs="Arial"/>
          <w:szCs w:val="20"/>
        </w:rPr>
        <w:t>),</w:t>
      </w:r>
    </w:p>
    <w:p w:rsidR="008A373D" w:rsidRPr="008A373D" w:rsidRDefault="008A373D" w:rsidP="00D51A01">
      <w:pPr>
        <w:keepNext/>
        <w:spacing w:after="0" w:line="240" w:lineRule="auto"/>
        <w:ind w:left="993"/>
        <w:jc w:val="both"/>
        <w:rPr>
          <w:rFonts w:cs="Arial"/>
          <w:szCs w:val="20"/>
        </w:rPr>
      </w:pPr>
      <w:r w:rsidRPr="008A373D">
        <w:rPr>
          <w:rFonts w:cs="Arial"/>
          <w:szCs w:val="20"/>
        </w:rPr>
        <w:t>c)</w:t>
      </w:r>
      <w:r w:rsidRPr="008A373D">
        <w:rPr>
          <w:rFonts w:cs="Arial"/>
          <w:szCs w:val="20"/>
        </w:rPr>
        <w:tab/>
        <w:t>třetí úrovní, jejíž položky jsou označeny trojmístným číselným kódem</w:t>
      </w:r>
      <w:r w:rsidRPr="00D51A01">
        <w:rPr>
          <w:rFonts w:cs="Arial"/>
          <w:szCs w:val="20"/>
        </w:rPr>
        <w:t xml:space="preserve"> </w:t>
      </w:r>
      <w:r w:rsidRPr="008A373D">
        <w:rPr>
          <w:rFonts w:cs="Arial"/>
          <w:szCs w:val="20"/>
        </w:rPr>
        <w:t>(</w:t>
      </w:r>
      <w:r w:rsidRPr="00D51A01">
        <w:rPr>
          <w:rFonts w:cs="Arial"/>
          <w:szCs w:val="20"/>
        </w:rPr>
        <w:t>skupiny</w:t>
      </w:r>
      <w:r w:rsidRPr="008A373D">
        <w:rPr>
          <w:rFonts w:cs="Arial"/>
          <w:szCs w:val="20"/>
        </w:rPr>
        <w:t>),</w:t>
      </w:r>
    </w:p>
    <w:p w:rsidR="008A373D" w:rsidRPr="008A373D" w:rsidRDefault="008A373D" w:rsidP="00D51A01">
      <w:pPr>
        <w:keepNext/>
        <w:spacing w:after="0" w:line="240" w:lineRule="auto"/>
        <w:ind w:left="993"/>
        <w:jc w:val="both"/>
        <w:rPr>
          <w:rFonts w:cs="Arial"/>
          <w:szCs w:val="20"/>
        </w:rPr>
      </w:pPr>
      <w:r w:rsidRPr="008A373D">
        <w:rPr>
          <w:rFonts w:cs="Arial"/>
          <w:szCs w:val="20"/>
        </w:rPr>
        <w:t>d)</w:t>
      </w:r>
      <w:r w:rsidRPr="008A373D">
        <w:rPr>
          <w:rFonts w:cs="Arial"/>
          <w:szCs w:val="20"/>
        </w:rPr>
        <w:tab/>
        <w:t>čtvrtou úrovní, jejíž položky jsou označeny čtyřmístným číselným kódem</w:t>
      </w:r>
      <w:r w:rsidRPr="00D51A01">
        <w:rPr>
          <w:rFonts w:cs="Arial"/>
          <w:szCs w:val="20"/>
        </w:rPr>
        <w:t xml:space="preserve"> </w:t>
      </w:r>
      <w:r w:rsidRPr="008A373D">
        <w:rPr>
          <w:rFonts w:cs="Arial"/>
          <w:szCs w:val="20"/>
        </w:rPr>
        <w:t>(</w:t>
      </w:r>
      <w:r w:rsidRPr="00D51A01">
        <w:rPr>
          <w:rFonts w:cs="Arial"/>
          <w:szCs w:val="20"/>
        </w:rPr>
        <w:t>třídy</w:t>
      </w:r>
      <w:r w:rsidRPr="008A373D">
        <w:rPr>
          <w:rFonts w:cs="Arial"/>
          <w:szCs w:val="20"/>
        </w:rPr>
        <w:t>),</w:t>
      </w:r>
    </w:p>
    <w:p w:rsidR="008A373D" w:rsidRPr="008A373D" w:rsidRDefault="008A373D" w:rsidP="00D51A01">
      <w:pPr>
        <w:keepNext/>
        <w:spacing w:after="0" w:line="240" w:lineRule="auto"/>
        <w:ind w:left="993"/>
        <w:jc w:val="both"/>
        <w:rPr>
          <w:rFonts w:cs="Arial"/>
          <w:szCs w:val="20"/>
        </w:rPr>
      </w:pPr>
      <w:r w:rsidRPr="008A373D">
        <w:rPr>
          <w:rFonts w:cs="Arial"/>
          <w:szCs w:val="20"/>
        </w:rPr>
        <w:t>e)</w:t>
      </w:r>
      <w:r w:rsidRPr="008A373D">
        <w:rPr>
          <w:rFonts w:cs="Arial"/>
          <w:szCs w:val="20"/>
        </w:rPr>
        <w:tab/>
        <w:t>pátou úrovní, jejíž položky jsou označeny pětimístným číselným kódem</w:t>
      </w:r>
      <w:r w:rsidRPr="00D51A01">
        <w:rPr>
          <w:rFonts w:cs="Arial"/>
          <w:szCs w:val="20"/>
        </w:rPr>
        <w:t xml:space="preserve"> </w:t>
      </w:r>
      <w:r w:rsidRPr="008A373D">
        <w:rPr>
          <w:rFonts w:cs="Arial"/>
          <w:szCs w:val="20"/>
        </w:rPr>
        <w:t>(</w:t>
      </w:r>
      <w:r w:rsidRPr="00D51A01">
        <w:rPr>
          <w:rFonts w:cs="Arial"/>
          <w:szCs w:val="20"/>
        </w:rPr>
        <w:t>kategorie</w:t>
      </w:r>
      <w:r w:rsidRPr="008A373D">
        <w:rPr>
          <w:rFonts w:cs="Arial"/>
          <w:szCs w:val="20"/>
        </w:rPr>
        <w:t>),</w:t>
      </w:r>
    </w:p>
    <w:p w:rsidR="008A373D" w:rsidRPr="008A373D" w:rsidRDefault="00D51A01" w:rsidP="00D51A01">
      <w:pPr>
        <w:keepNext/>
        <w:spacing w:after="0" w:line="240" w:lineRule="auto"/>
        <w:ind w:left="993"/>
        <w:jc w:val="both"/>
        <w:rPr>
          <w:rFonts w:cs="Arial"/>
          <w:szCs w:val="20"/>
        </w:rPr>
      </w:pPr>
      <w:r>
        <w:rPr>
          <w:rFonts w:cs="Arial"/>
          <w:szCs w:val="20"/>
        </w:rPr>
        <w:t>f)</w:t>
      </w:r>
      <w:r>
        <w:rPr>
          <w:rFonts w:cs="Arial"/>
          <w:szCs w:val="20"/>
        </w:rPr>
        <w:tab/>
      </w:r>
      <w:r w:rsidR="008A373D" w:rsidRPr="008A373D">
        <w:rPr>
          <w:rFonts w:cs="Arial"/>
          <w:szCs w:val="20"/>
        </w:rPr>
        <w:t>šestou úrovní, jejíž položky jsou označeny šestimístným číselným kódem (subkategorie).</w:t>
      </w:r>
    </w:p>
    <w:p w:rsidR="008A373D" w:rsidRPr="008A373D" w:rsidRDefault="008A373D" w:rsidP="008A373D">
      <w:pPr>
        <w:keepNext/>
        <w:spacing w:after="0" w:line="240" w:lineRule="auto"/>
        <w:ind w:left="567"/>
        <w:jc w:val="both"/>
        <w:rPr>
          <w:rFonts w:cs="Arial"/>
          <w:bCs/>
          <w:szCs w:val="20"/>
        </w:rPr>
      </w:pPr>
    </w:p>
    <w:p w:rsidR="008A373D" w:rsidRPr="004819F5" w:rsidRDefault="008A373D" w:rsidP="008A373D">
      <w:pPr>
        <w:keepNext/>
        <w:spacing w:after="0" w:line="240" w:lineRule="auto"/>
        <w:ind w:left="567"/>
        <w:jc w:val="both"/>
        <w:rPr>
          <w:rFonts w:cs="Arial"/>
          <w:szCs w:val="20"/>
        </w:rPr>
      </w:pPr>
      <w:r w:rsidRPr="004819F5">
        <w:rPr>
          <w:rFonts w:cs="Arial"/>
          <w:szCs w:val="20"/>
        </w:rPr>
        <w:t>Klasifikace CZ-CPA obsahuje:</w:t>
      </w:r>
    </w:p>
    <w:p w:rsidR="008A373D" w:rsidRPr="008A373D" w:rsidRDefault="008A373D" w:rsidP="00D51A01">
      <w:pPr>
        <w:keepNext/>
        <w:spacing w:after="0" w:line="240" w:lineRule="auto"/>
        <w:ind w:left="993"/>
        <w:jc w:val="both"/>
        <w:rPr>
          <w:rFonts w:cs="Arial"/>
          <w:szCs w:val="20"/>
        </w:rPr>
      </w:pPr>
      <w:r w:rsidRPr="008A373D">
        <w:rPr>
          <w:rFonts w:cs="Arial"/>
          <w:szCs w:val="20"/>
        </w:rPr>
        <w:t>• 21 sekcí,</w:t>
      </w:r>
    </w:p>
    <w:p w:rsidR="008A373D" w:rsidRPr="008A373D" w:rsidRDefault="008A373D" w:rsidP="00D51A01">
      <w:pPr>
        <w:keepNext/>
        <w:spacing w:after="0" w:line="240" w:lineRule="auto"/>
        <w:ind w:left="993"/>
        <w:jc w:val="both"/>
        <w:rPr>
          <w:rFonts w:cs="Arial"/>
          <w:szCs w:val="20"/>
        </w:rPr>
      </w:pPr>
      <w:r w:rsidRPr="008A373D">
        <w:rPr>
          <w:rFonts w:cs="Arial"/>
          <w:szCs w:val="20"/>
        </w:rPr>
        <w:t>• 88 oddílů,</w:t>
      </w:r>
    </w:p>
    <w:p w:rsidR="008A373D" w:rsidRPr="008A373D" w:rsidRDefault="008A373D" w:rsidP="00D51A01">
      <w:pPr>
        <w:keepNext/>
        <w:spacing w:after="0" w:line="240" w:lineRule="auto"/>
        <w:ind w:left="993"/>
        <w:jc w:val="both"/>
        <w:rPr>
          <w:rFonts w:cs="Arial"/>
          <w:szCs w:val="20"/>
        </w:rPr>
      </w:pPr>
      <w:r w:rsidRPr="008A373D">
        <w:rPr>
          <w:rFonts w:cs="Arial"/>
          <w:szCs w:val="20"/>
        </w:rPr>
        <w:t>• 262 skupin,</w:t>
      </w:r>
    </w:p>
    <w:p w:rsidR="008A373D" w:rsidRPr="008A373D" w:rsidRDefault="008A373D" w:rsidP="00D51A01">
      <w:pPr>
        <w:keepNext/>
        <w:spacing w:after="0" w:line="240" w:lineRule="auto"/>
        <w:ind w:left="993"/>
        <w:jc w:val="both"/>
        <w:rPr>
          <w:rFonts w:cs="Arial"/>
          <w:szCs w:val="20"/>
        </w:rPr>
      </w:pPr>
      <w:r w:rsidRPr="008A373D">
        <w:rPr>
          <w:rFonts w:cs="Arial"/>
          <w:szCs w:val="20"/>
        </w:rPr>
        <w:t>• 576 tříd,</w:t>
      </w:r>
    </w:p>
    <w:p w:rsidR="008A373D" w:rsidRPr="008A373D" w:rsidRDefault="008A373D" w:rsidP="00D51A01">
      <w:pPr>
        <w:keepNext/>
        <w:spacing w:after="0" w:line="240" w:lineRule="auto"/>
        <w:ind w:left="993"/>
        <w:jc w:val="both"/>
        <w:rPr>
          <w:rFonts w:cs="Arial"/>
          <w:szCs w:val="20"/>
        </w:rPr>
      </w:pPr>
      <w:r w:rsidRPr="008A373D">
        <w:rPr>
          <w:rFonts w:cs="Arial"/>
          <w:szCs w:val="20"/>
        </w:rPr>
        <w:t>• 1357 kategorií,</w:t>
      </w:r>
    </w:p>
    <w:p w:rsidR="008A373D" w:rsidRPr="008A373D" w:rsidRDefault="008A373D" w:rsidP="00D51A01">
      <w:pPr>
        <w:keepNext/>
        <w:spacing w:after="0" w:line="240" w:lineRule="auto"/>
        <w:ind w:left="993"/>
        <w:jc w:val="both"/>
        <w:rPr>
          <w:rFonts w:cs="Arial"/>
          <w:szCs w:val="20"/>
        </w:rPr>
      </w:pPr>
      <w:r w:rsidRPr="008A373D">
        <w:rPr>
          <w:rFonts w:cs="Arial"/>
          <w:szCs w:val="20"/>
        </w:rPr>
        <w:t>• 3218 subkategorií.</w:t>
      </w:r>
    </w:p>
    <w:p w:rsidR="008A373D" w:rsidRPr="008A373D" w:rsidRDefault="008A373D" w:rsidP="00D51A01">
      <w:pPr>
        <w:keepNext/>
        <w:spacing w:after="0" w:line="240" w:lineRule="auto"/>
        <w:ind w:left="567"/>
        <w:rPr>
          <w:rFonts w:cs="Arial"/>
          <w:szCs w:val="20"/>
        </w:rPr>
      </w:pPr>
    </w:p>
    <w:p w:rsidR="00D51A01" w:rsidRPr="0056673D" w:rsidRDefault="008A373D" w:rsidP="00D51A01">
      <w:pPr>
        <w:keepNext/>
        <w:spacing w:after="0" w:line="240" w:lineRule="auto"/>
        <w:ind w:left="567"/>
        <w:rPr>
          <w:rFonts w:cs="Arial"/>
          <w:b/>
          <w:bCs/>
          <w:szCs w:val="20"/>
        </w:rPr>
      </w:pPr>
      <w:r w:rsidRPr="008A373D">
        <w:rPr>
          <w:rFonts w:cs="Arial"/>
          <w:szCs w:val="20"/>
        </w:rPr>
        <w:t>Klasifikace CZ-CPA obsahuje celkem 5522 položek.</w:t>
      </w:r>
      <w:r w:rsidR="00203A72" w:rsidRPr="0056673D">
        <w:rPr>
          <w:rFonts w:cs="Arial"/>
          <w:b/>
          <w:bCs/>
          <w:szCs w:val="20"/>
        </w:rPr>
        <w:br w:type="page"/>
      </w:r>
      <w:r w:rsidR="00D51A01" w:rsidRPr="0056673D">
        <w:rPr>
          <w:rFonts w:cs="Arial"/>
          <w:b/>
          <w:bCs/>
          <w:szCs w:val="20"/>
        </w:rPr>
        <w:lastRenderedPageBreak/>
        <w:t>Předmět klasifikace:</w:t>
      </w:r>
    </w:p>
    <w:p w:rsidR="00D51A01" w:rsidRPr="0056673D" w:rsidRDefault="00D51A01" w:rsidP="00D51A01">
      <w:pPr>
        <w:keepNext/>
        <w:spacing w:after="0" w:line="240" w:lineRule="auto"/>
        <w:ind w:left="567"/>
        <w:jc w:val="both"/>
        <w:rPr>
          <w:rFonts w:cs="Arial"/>
          <w:szCs w:val="20"/>
        </w:rPr>
      </w:pPr>
      <w:r w:rsidRPr="0056673D">
        <w:rPr>
          <w:rFonts w:cs="Arial"/>
          <w:szCs w:val="20"/>
        </w:rPr>
        <w:t xml:space="preserve">Předmětem klasifikace CZ-CPA je </w:t>
      </w:r>
      <w:r w:rsidRPr="0056673D">
        <w:rPr>
          <w:rFonts w:cs="Arial"/>
          <w:bCs/>
          <w:szCs w:val="20"/>
        </w:rPr>
        <w:t>produkce</w:t>
      </w:r>
      <w:r w:rsidRPr="0056673D">
        <w:rPr>
          <w:rFonts w:cs="Arial"/>
          <w:szCs w:val="20"/>
        </w:rPr>
        <w:t xml:space="preserve">, tj. výsledek ekonomických činností. Ekonomické činnosti jsou tříděny v klasifikaci CZ-NACE. Tyto dvě klasifikace (CZ-NACE </w:t>
      </w:r>
      <w:r w:rsidR="00ED49EE">
        <w:rPr>
          <w:rFonts w:cs="Arial"/>
          <w:szCs w:val="20"/>
        </w:rPr>
        <w:t>a CZ-CPA) na sebe navazují, což </w:t>
      </w:r>
      <w:r w:rsidRPr="0056673D">
        <w:rPr>
          <w:rFonts w:cs="Arial"/>
          <w:szCs w:val="20"/>
        </w:rPr>
        <w:t>je patrné na jejich struktuře.</w:t>
      </w:r>
    </w:p>
    <w:p w:rsidR="00D51A01" w:rsidRPr="0056673D" w:rsidRDefault="00D51A01" w:rsidP="00D51A01">
      <w:pPr>
        <w:keepNext/>
        <w:spacing w:after="0" w:line="240" w:lineRule="auto"/>
        <w:jc w:val="both"/>
        <w:rPr>
          <w:rFonts w:cs="Arial"/>
          <w:b/>
          <w:bCs/>
          <w:szCs w:val="20"/>
        </w:rPr>
      </w:pPr>
    </w:p>
    <w:p w:rsidR="00D51A01" w:rsidRPr="0056673D" w:rsidRDefault="00D51A01" w:rsidP="00D51A01">
      <w:pPr>
        <w:keepNext/>
        <w:spacing w:after="0" w:line="240" w:lineRule="auto"/>
        <w:ind w:left="567"/>
        <w:jc w:val="both"/>
        <w:rPr>
          <w:rFonts w:cs="Arial"/>
          <w:szCs w:val="20"/>
        </w:rPr>
      </w:pPr>
      <w:r w:rsidRPr="0056673D">
        <w:rPr>
          <w:rFonts w:cs="Arial"/>
          <w:szCs w:val="20"/>
        </w:rPr>
        <w:t xml:space="preserve">Produkce je v zásadě dvojího charakteru: produkty </w:t>
      </w:r>
      <w:r w:rsidR="00D70E76">
        <w:rPr>
          <w:rFonts w:cs="Arial"/>
          <w:szCs w:val="20"/>
        </w:rPr>
        <w:t>a</w:t>
      </w:r>
      <w:r w:rsidRPr="0056673D">
        <w:rPr>
          <w:rFonts w:cs="Arial"/>
          <w:szCs w:val="20"/>
        </w:rPr>
        <w:t xml:space="preserve"> služby. </w:t>
      </w:r>
    </w:p>
    <w:p w:rsidR="00D51A01" w:rsidRPr="0056673D" w:rsidRDefault="00D51A01" w:rsidP="00D51A01">
      <w:pPr>
        <w:keepNext/>
        <w:spacing w:after="0" w:line="240" w:lineRule="auto"/>
        <w:ind w:left="567"/>
        <w:jc w:val="both"/>
        <w:rPr>
          <w:rFonts w:cs="Arial"/>
          <w:szCs w:val="20"/>
        </w:rPr>
      </w:pPr>
    </w:p>
    <w:p w:rsidR="00871600" w:rsidRDefault="00D51A01" w:rsidP="00D51A01">
      <w:pPr>
        <w:keepNext/>
        <w:spacing w:after="0" w:line="240" w:lineRule="auto"/>
        <w:ind w:left="567"/>
        <w:jc w:val="both"/>
        <w:rPr>
          <w:rFonts w:cs="Arial"/>
          <w:szCs w:val="20"/>
        </w:rPr>
      </w:pPr>
      <w:r w:rsidRPr="002162B3">
        <w:rPr>
          <w:rFonts w:cs="Arial"/>
          <w:b/>
          <w:szCs w:val="20"/>
        </w:rPr>
        <w:t>Produkty</w:t>
      </w:r>
      <w:r w:rsidRPr="0056673D">
        <w:rPr>
          <w:rFonts w:cs="Arial"/>
          <w:szCs w:val="20"/>
        </w:rPr>
        <w:t xml:space="preserve"> jsou všechny průmyslové, zemědělské, lesnické a jiné výrobky, plodiny atd., které jsou výrobci (producenty) dále předávány odběratelům - koncovým spotřebitelům</w:t>
      </w:r>
      <w:r>
        <w:rPr>
          <w:rFonts w:cs="Arial"/>
          <w:szCs w:val="20"/>
        </w:rPr>
        <w:t xml:space="preserve">, </w:t>
      </w:r>
      <w:r w:rsidR="00871600">
        <w:rPr>
          <w:rFonts w:cs="Arial"/>
          <w:szCs w:val="20"/>
        </w:rPr>
        <w:t xml:space="preserve">subjektům </w:t>
      </w:r>
      <w:r>
        <w:rPr>
          <w:rFonts w:cs="Arial"/>
          <w:szCs w:val="20"/>
        </w:rPr>
        <w:t>k dalšímu zpracování</w:t>
      </w:r>
      <w:r w:rsidRPr="0056673D">
        <w:rPr>
          <w:rFonts w:cs="Arial"/>
          <w:szCs w:val="20"/>
        </w:rPr>
        <w:t xml:space="preserve"> nebo prodejcům. </w:t>
      </w:r>
    </w:p>
    <w:p w:rsidR="00D51A01" w:rsidRPr="0056673D" w:rsidRDefault="00D51A01" w:rsidP="00D51A01">
      <w:pPr>
        <w:keepNext/>
        <w:spacing w:after="0" w:line="240" w:lineRule="auto"/>
        <w:ind w:left="567"/>
        <w:jc w:val="both"/>
        <w:rPr>
          <w:rFonts w:cs="Arial"/>
          <w:szCs w:val="20"/>
        </w:rPr>
      </w:pPr>
      <w:r w:rsidRPr="0056673D">
        <w:rPr>
          <w:rFonts w:cs="Arial"/>
          <w:szCs w:val="20"/>
        </w:rPr>
        <w:t xml:space="preserve">Důležitou součástí výrobků jsou díly (popř. příslušenství). Jedná se o díly různých strojů a zařízení, které jsou klasifikované převážně v oddílech 25 až 32. Díly se obvykle zatřiďují </w:t>
      </w:r>
      <w:r w:rsidR="008F1552">
        <w:rPr>
          <w:rFonts w:cs="Arial"/>
          <w:szCs w:val="20"/>
        </w:rPr>
        <w:t>do </w:t>
      </w:r>
      <w:r>
        <w:rPr>
          <w:rFonts w:cs="Arial"/>
          <w:szCs w:val="20"/>
        </w:rPr>
        <w:t>stejné třídy (příp. do stejného</w:t>
      </w:r>
      <w:r w:rsidRPr="0056673D">
        <w:rPr>
          <w:rFonts w:cs="Arial"/>
          <w:szCs w:val="20"/>
        </w:rPr>
        <w:t xml:space="preserve"> oddílu) jako kompletní výrobek. Vý</w:t>
      </w:r>
      <w:r w:rsidR="008F1552">
        <w:rPr>
          <w:rFonts w:cs="Arial"/>
          <w:szCs w:val="20"/>
        </w:rPr>
        <w:t>jimkou jsou však např. díly pro </w:t>
      </w:r>
      <w:r w:rsidRPr="0056673D">
        <w:rPr>
          <w:rFonts w:cs="Arial"/>
          <w:szCs w:val="20"/>
        </w:rPr>
        <w:t>svítidla (svítidla jsou klasifikována v oddílu 27, plastové díly pro svítidla jsou klasifikovány v oddílu 22, skleněné díly v oddílu 23).</w:t>
      </w:r>
    </w:p>
    <w:p w:rsidR="00D51A01" w:rsidRPr="0056673D" w:rsidRDefault="00D51A01" w:rsidP="00D51A01">
      <w:pPr>
        <w:keepNext/>
        <w:spacing w:after="0" w:line="240" w:lineRule="auto"/>
        <w:ind w:left="567"/>
        <w:jc w:val="both"/>
        <w:rPr>
          <w:rFonts w:cs="Arial"/>
          <w:szCs w:val="20"/>
        </w:rPr>
      </w:pPr>
      <w:r w:rsidRPr="0056673D">
        <w:rPr>
          <w:rFonts w:cs="Arial"/>
          <w:szCs w:val="20"/>
        </w:rPr>
        <w:t>V klasifikaci CZ-CPA jsou rovněž uvedeny odpady a druhotné suroviny, které však nelze považovat za produkty vznikající jako záměrný výsledek ekonomické činnosti.</w:t>
      </w:r>
    </w:p>
    <w:p w:rsidR="00D51A01" w:rsidRPr="0056673D" w:rsidRDefault="00D51A01" w:rsidP="00D51A01">
      <w:pPr>
        <w:keepNext/>
        <w:spacing w:after="0" w:line="240" w:lineRule="auto"/>
        <w:ind w:left="567"/>
        <w:jc w:val="both"/>
        <w:rPr>
          <w:rFonts w:cs="Arial"/>
          <w:szCs w:val="20"/>
        </w:rPr>
      </w:pPr>
    </w:p>
    <w:p w:rsidR="00D51A01" w:rsidRPr="0056673D" w:rsidRDefault="00D51A01" w:rsidP="00D51A01">
      <w:pPr>
        <w:keepNext/>
        <w:spacing w:after="0" w:line="240" w:lineRule="auto"/>
        <w:ind w:left="567"/>
        <w:jc w:val="both"/>
        <w:rPr>
          <w:rFonts w:cs="Arial"/>
          <w:szCs w:val="20"/>
        </w:rPr>
      </w:pPr>
      <w:r w:rsidRPr="002162B3">
        <w:rPr>
          <w:rFonts w:cs="Arial"/>
          <w:b/>
          <w:szCs w:val="20"/>
        </w:rPr>
        <w:t>Služby</w:t>
      </w:r>
      <w:r w:rsidRPr="0056673D">
        <w:rPr>
          <w:rFonts w:cs="Arial"/>
          <w:szCs w:val="20"/>
        </w:rPr>
        <w:t xml:space="preserve"> mohou být výrobního i nevýrobního charakteru. </w:t>
      </w:r>
    </w:p>
    <w:p w:rsidR="00D51A01" w:rsidRPr="0056673D" w:rsidRDefault="00D51A01" w:rsidP="00D51A01">
      <w:pPr>
        <w:keepNext/>
        <w:spacing w:after="0" w:line="240" w:lineRule="auto"/>
        <w:ind w:left="567"/>
        <w:jc w:val="both"/>
        <w:rPr>
          <w:rFonts w:cs="Arial"/>
          <w:szCs w:val="20"/>
        </w:rPr>
      </w:pPr>
      <w:r w:rsidRPr="0056673D">
        <w:rPr>
          <w:rFonts w:cs="Arial"/>
          <w:szCs w:val="20"/>
        </w:rPr>
        <w:t xml:space="preserve">K službám výrobního charakteru, které se vyskytují v klasifikaci CZ-CPA, se řadí subdodavatelské práce. </w:t>
      </w:r>
      <w:r w:rsidRPr="002162B3">
        <w:rPr>
          <w:rFonts w:cs="Arial"/>
          <w:b/>
          <w:szCs w:val="20"/>
        </w:rPr>
        <w:t>Subdodavatelské práce</w:t>
      </w:r>
      <w:r w:rsidRPr="0056673D">
        <w:rPr>
          <w:rFonts w:cs="Arial"/>
          <w:szCs w:val="20"/>
        </w:rPr>
        <w:t xml:space="preserve"> (v klasifikaci CZ-NACE též outsourcing) jsou práce, kterými se dodavatel podílí na výrobě výrobku. Práci vykonává na materiálu (meziproduktu), který vlastní zadavatel. Dodavatel tedy dodává svou práci formou dodávky na zakázku (na základě smlouvy nebo dohody). Subdodavatelské práce jsou v klasifikaci CZ-CPA uvedeny v oddílech 10 až 32 jako samostatné položky na úrovni subkategorií, označovány jsou zpravidla kódem XX.XX.99. </w:t>
      </w:r>
    </w:p>
    <w:p w:rsidR="00D51A01" w:rsidRPr="0056673D" w:rsidRDefault="00D51A01" w:rsidP="00D51A01">
      <w:pPr>
        <w:keepNext/>
        <w:spacing w:after="0" w:line="240" w:lineRule="auto"/>
        <w:ind w:left="567"/>
        <w:jc w:val="both"/>
        <w:rPr>
          <w:rFonts w:cs="Arial"/>
          <w:szCs w:val="20"/>
        </w:rPr>
      </w:pPr>
      <w:r w:rsidRPr="0056673D">
        <w:rPr>
          <w:rFonts w:cs="Arial"/>
          <w:szCs w:val="20"/>
        </w:rPr>
        <w:t xml:space="preserve">K dalším službám, které se vyskytují v klasifikaci CZ-CPA, patří </w:t>
      </w:r>
      <w:r w:rsidRPr="008F1552">
        <w:rPr>
          <w:rFonts w:cs="Arial"/>
          <w:b/>
          <w:szCs w:val="20"/>
        </w:rPr>
        <w:t>podpůrné služby</w:t>
      </w:r>
      <w:r w:rsidRPr="0056673D">
        <w:rPr>
          <w:rFonts w:cs="Arial"/>
          <w:szCs w:val="20"/>
        </w:rPr>
        <w:t>, které mohou být vyčleněny na úrovni skupin, tříd, může jim být vyčleněn i celý oddíl (09 Podpůrné služby při těžbě), vyskytují se v různých částech klasifikace.</w:t>
      </w:r>
      <w:r w:rsidRPr="00D51A01">
        <w:rPr>
          <w:rFonts w:cs="Arial"/>
          <w:szCs w:val="20"/>
        </w:rPr>
        <w:t xml:space="preserve"> </w:t>
      </w:r>
      <w:r w:rsidRPr="0056673D">
        <w:rPr>
          <w:rFonts w:cs="Arial"/>
          <w:szCs w:val="20"/>
        </w:rPr>
        <w:t>Podpůrné služby jsou služby nevýrobního charakteru, nevedou k výrobku, meziproduktu či samotné poskytované službě. Jsou to služby pro výrobce (producenta) nebo poskytovatele služeb, zajišťují správný chod výrobního procesu či služby.</w:t>
      </w:r>
    </w:p>
    <w:p w:rsidR="00D51A01" w:rsidRPr="00D51A01" w:rsidRDefault="00D51A01" w:rsidP="00D51A01">
      <w:pPr>
        <w:keepNext/>
        <w:spacing w:after="0" w:line="240" w:lineRule="auto"/>
        <w:ind w:left="567"/>
        <w:jc w:val="both"/>
        <w:rPr>
          <w:rFonts w:cs="Arial"/>
          <w:szCs w:val="20"/>
        </w:rPr>
      </w:pPr>
    </w:p>
    <w:p w:rsidR="00D51A01" w:rsidRPr="0056673D" w:rsidRDefault="00D51A01" w:rsidP="00D51A01">
      <w:pPr>
        <w:keepNext/>
        <w:spacing w:after="0" w:line="240" w:lineRule="auto"/>
        <w:ind w:left="567"/>
        <w:jc w:val="both"/>
        <w:rPr>
          <w:rFonts w:cs="Arial"/>
          <w:szCs w:val="20"/>
        </w:rPr>
      </w:pPr>
      <w:r w:rsidRPr="004A4A68">
        <w:rPr>
          <w:rFonts w:cs="Arial"/>
          <w:b/>
          <w:szCs w:val="20"/>
        </w:rPr>
        <w:t>Opravy výrobků</w:t>
      </w:r>
      <w:r w:rsidRPr="00D51A01">
        <w:rPr>
          <w:rFonts w:cs="Arial"/>
          <w:szCs w:val="20"/>
        </w:rPr>
        <w:t xml:space="preserve"> </w:t>
      </w:r>
      <w:r w:rsidRPr="0056673D">
        <w:rPr>
          <w:rFonts w:cs="Arial"/>
          <w:szCs w:val="20"/>
        </w:rPr>
        <w:t xml:space="preserve">se nezatřiďují ve stejném oddílu jako výroba. Pro opravy výrobků je vytvořen speciální oddíl (95 - opravy počítačů a výrobků pro osobní potřebu a převážně pro domácnost), skupiny (33.1 - opravy kovodělných výrobků, strojů a zařízení, 45.2 - opravy motorových vozidel); opravy vrtných zařízení jsou klasifikovány kódem 09.10.12, opravy letadel a leteckých motorů kódem 30.30.6 a opravy motocyklů kódem 45.40.5.  </w:t>
      </w:r>
    </w:p>
    <w:p w:rsidR="00D51A01" w:rsidRPr="0056673D" w:rsidRDefault="00D51A01" w:rsidP="00D51A01">
      <w:pPr>
        <w:keepNext/>
        <w:spacing w:after="0" w:line="240" w:lineRule="auto"/>
        <w:ind w:left="567"/>
        <w:jc w:val="both"/>
        <w:rPr>
          <w:rFonts w:cs="Arial"/>
          <w:szCs w:val="20"/>
        </w:rPr>
      </w:pPr>
    </w:p>
    <w:p w:rsidR="00D51A01" w:rsidRPr="0056673D" w:rsidRDefault="00D51A01" w:rsidP="00D51A01">
      <w:pPr>
        <w:keepNext/>
        <w:spacing w:after="0" w:line="240" w:lineRule="auto"/>
        <w:ind w:left="567"/>
        <w:jc w:val="both"/>
        <w:rPr>
          <w:rFonts w:cs="Arial"/>
          <w:szCs w:val="20"/>
        </w:rPr>
      </w:pPr>
      <w:r w:rsidRPr="004A4A68">
        <w:rPr>
          <w:rFonts w:cs="Arial"/>
          <w:b/>
          <w:szCs w:val="20"/>
        </w:rPr>
        <w:t>Instalace</w:t>
      </w:r>
      <w:r w:rsidRPr="0056673D">
        <w:rPr>
          <w:rFonts w:cs="Arial"/>
          <w:szCs w:val="20"/>
        </w:rPr>
        <w:t xml:space="preserve"> průmyslových strojů a zařízení se zatřiďují ve skupině 33.2.</w:t>
      </w:r>
    </w:p>
    <w:p w:rsidR="00D51A01" w:rsidRPr="0056673D" w:rsidRDefault="00D51A01" w:rsidP="00D51A01">
      <w:pPr>
        <w:keepNext/>
        <w:spacing w:after="0" w:line="240" w:lineRule="auto"/>
        <w:ind w:left="567"/>
        <w:jc w:val="both"/>
        <w:rPr>
          <w:rFonts w:cs="Arial"/>
          <w:szCs w:val="20"/>
        </w:rPr>
      </w:pPr>
    </w:p>
    <w:p w:rsidR="00D51A01" w:rsidRPr="004A4A68" w:rsidRDefault="00D51A01" w:rsidP="00D51A01">
      <w:pPr>
        <w:keepNext/>
        <w:spacing w:after="0" w:line="240" w:lineRule="auto"/>
        <w:ind w:left="567"/>
        <w:jc w:val="both"/>
        <w:rPr>
          <w:rFonts w:cs="Arial"/>
          <w:b/>
          <w:szCs w:val="20"/>
        </w:rPr>
      </w:pPr>
      <w:r w:rsidRPr="004A4A68">
        <w:rPr>
          <w:rFonts w:cs="Arial"/>
          <w:b/>
          <w:szCs w:val="20"/>
        </w:rPr>
        <w:t>Princip zatřiďování:</w:t>
      </w:r>
    </w:p>
    <w:p w:rsidR="00D51A01" w:rsidRPr="0056673D" w:rsidRDefault="00D51A01" w:rsidP="00D51A01">
      <w:pPr>
        <w:keepNext/>
        <w:spacing w:after="0" w:line="240" w:lineRule="auto"/>
        <w:ind w:left="567"/>
        <w:jc w:val="both"/>
        <w:rPr>
          <w:rFonts w:cs="Arial"/>
          <w:szCs w:val="20"/>
        </w:rPr>
      </w:pPr>
      <w:r w:rsidRPr="0056673D">
        <w:rPr>
          <w:rFonts w:cs="Arial"/>
          <w:szCs w:val="20"/>
        </w:rPr>
        <w:t>Každému výrobku či službě je přidělen v každé úrovni klasifikace CZ-CPA pouze jeden kód. Protože je klasifikace hierarchická, platí přímá návaznost kódů jednotlivých ú</w:t>
      </w:r>
      <w:r w:rsidR="00ED49EE">
        <w:rPr>
          <w:rFonts w:cs="Arial"/>
          <w:szCs w:val="20"/>
        </w:rPr>
        <w:t>rovní na sebe. Obecně platí, že </w:t>
      </w:r>
      <w:r w:rsidRPr="0056673D">
        <w:rPr>
          <w:rFonts w:cs="Arial"/>
          <w:szCs w:val="20"/>
        </w:rPr>
        <w:t>klasifikovat se začíná na nejvyšší úrovni (sekce) a pokračuje se přes nižší úrovně (oddíl, skupina, třída, kategorie) až k úrovni nejnižší (subkategorie).</w:t>
      </w:r>
    </w:p>
    <w:p w:rsidR="00D51A01" w:rsidRPr="0056673D" w:rsidRDefault="00D51A01" w:rsidP="00D51A01">
      <w:pPr>
        <w:keepNext/>
        <w:spacing w:after="0" w:line="240" w:lineRule="auto"/>
        <w:ind w:left="567"/>
        <w:jc w:val="both"/>
        <w:rPr>
          <w:rFonts w:cs="Arial"/>
          <w:szCs w:val="20"/>
        </w:rPr>
      </w:pPr>
    </w:p>
    <w:p w:rsidR="00D51A01" w:rsidRPr="004A4A68" w:rsidRDefault="00D51A01" w:rsidP="00D51A01">
      <w:pPr>
        <w:keepNext/>
        <w:spacing w:after="0" w:line="240" w:lineRule="auto"/>
        <w:ind w:left="567"/>
        <w:jc w:val="both"/>
        <w:rPr>
          <w:rFonts w:cs="Arial"/>
          <w:b/>
          <w:szCs w:val="20"/>
        </w:rPr>
      </w:pPr>
      <w:r w:rsidRPr="004A4A68">
        <w:rPr>
          <w:rFonts w:cs="Arial"/>
          <w:b/>
          <w:szCs w:val="20"/>
        </w:rPr>
        <w:t>Vysvětlivky:</w:t>
      </w:r>
    </w:p>
    <w:p w:rsidR="00D51A01" w:rsidRPr="0056673D" w:rsidRDefault="00D51A01" w:rsidP="00D51A01">
      <w:pPr>
        <w:keepNext/>
        <w:spacing w:after="0" w:line="240" w:lineRule="auto"/>
        <w:ind w:left="567"/>
        <w:jc w:val="both"/>
        <w:rPr>
          <w:rFonts w:cs="Arial"/>
          <w:szCs w:val="20"/>
        </w:rPr>
      </w:pPr>
      <w:r w:rsidRPr="0056673D">
        <w:rPr>
          <w:rFonts w:cs="Arial"/>
          <w:szCs w:val="20"/>
        </w:rPr>
        <w:t>Vysvětlivky</w:t>
      </w:r>
      <w:r>
        <w:rPr>
          <w:rFonts w:cs="Arial"/>
          <w:szCs w:val="20"/>
        </w:rPr>
        <w:t xml:space="preserve"> popisují náplň jednotlivých položek. Byly vypracovány </w:t>
      </w:r>
      <w:r w:rsidRPr="0056673D">
        <w:rPr>
          <w:rFonts w:cs="Arial"/>
          <w:szCs w:val="20"/>
        </w:rPr>
        <w:t>na základě podkladu vytvořeného Eurostatem</w:t>
      </w:r>
      <w:r>
        <w:rPr>
          <w:rFonts w:cs="Arial"/>
          <w:szCs w:val="20"/>
        </w:rPr>
        <w:t xml:space="preserve">. </w:t>
      </w:r>
      <w:r w:rsidRPr="0056673D">
        <w:rPr>
          <w:rFonts w:cs="Arial"/>
          <w:szCs w:val="20"/>
        </w:rPr>
        <w:t>Vysvětlivky</w:t>
      </w:r>
      <w:r>
        <w:rPr>
          <w:rFonts w:cs="Arial"/>
          <w:szCs w:val="20"/>
        </w:rPr>
        <w:t xml:space="preserve"> byly </w:t>
      </w:r>
      <w:r w:rsidRPr="0056673D">
        <w:rPr>
          <w:rFonts w:cs="Arial"/>
          <w:szCs w:val="20"/>
        </w:rPr>
        <w:t>vypracovány zejména pro služby</w:t>
      </w:r>
      <w:r>
        <w:rPr>
          <w:rFonts w:cs="Arial"/>
          <w:szCs w:val="20"/>
        </w:rPr>
        <w:t>, při zatřiďování produktů</w:t>
      </w:r>
      <w:r w:rsidRPr="0056673D">
        <w:rPr>
          <w:rFonts w:cs="Arial"/>
          <w:szCs w:val="20"/>
        </w:rPr>
        <w:t xml:space="preserve"> může pomoci zejména převodník na Kombinovanou nomenklaturu</w:t>
      </w:r>
      <w:r>
        <w:rPr>
          <w:rFonts w:cs="Arial"/>
          <w:szCs w:val="20"/>
        </w:rPr>
        <w:t xml:space="preserve">. </w:t>
      </w:r>
      <w:r w:rsidRPr="0056673D">
        <w:rPr>
          <w:rFonts w:cs="Arial"/>
          <w:szCs w:val="20"/>
        </w:rPr>
        <w:t>Vysvětlivk</w:t>
      </w:r>
      <w:r>
        <w:rPr>
          <w:rFonts w:cs="Arial"/>
          <w:szCs w:val="20"/>
        </w:rPr>
        <w:t>y jsou uvedeny nejčastěji u </w:t>
      </w:r>
      <w:r w:rsidRPr="0056673D">
        <w:rPr>
          <w:rFonts w:cs="Arial"/>
          <w:szCs w:val="20"/>
        </w:rPr>
        <w:t xml:space="preserve">šestimístných položek. Pokud však vysvětlivka platí shodně pro všechny detailnější položky, může být uvedena i u </w:t>
      </w:r>
      <w:r>
        <w:rPr>
          <w:rFonts w:cs="Arial"/>
          <w:szCs w:val="20"/>
        </w:rPr>
        <w:t>položek vyšší úrovně.</w:t>
      </w:r>
      <w:r w:rsidRPr="0056673D">
        <w:rPr>
          <w:rFonts w:cs="Arial"/>
          <w:szCs w:val="20"/>
        </w:rPr>
        <w:t xml:space="preserve"> </w:t>
      </w:r>
    </w:p>
    <w:p w:rsidR="00D51A01" w:rsidRPr="0056673D" w:rsidRDefault="00D51A01" w:rsidP="00D51A01">
      <w:pPr>
        <w:keepNext/>
        <w:spacing w:after="0" w:line="240" w:lineRule="auto"/>
        <w:ind w:left="567"/>
        <w:jc w:val="both"/>
        <w:rPr>
          <w:rFonts w:cs="Arial"/>
          <w:szCs w:val="20"/>
        </w:rPr>
      </w:pPr>
      <w:r>
        <w:rPr>
          <w:rFonts w:cs="Arial"/>
          <w:szCs w:val="20"/>
        </w:rPr>
        <w:t xml:space="preserve">  </w:t>
      </w:r>
    </w:p>
    <w:p w:rsidR="00D51A01" w:rsidRPr="0056673D" w:rsidRDefault="00D51A01" w:rsidP="00D51A01">
      <w:pPr>
        <w:keepNext/>
        <w:spacing w:after="0" w:line="240" w:lineRule="auto"/>
        <w:ind w:left="567"/>
        <w:jc w:val="both"/>
        <w:rPr>
          <w:rFonts w:cs="Arial"/>
          <w:szCs w:val="20"/>
        </w:rPr>
      </w:pPr>
      <w:r w:rsidRPr="0056673D">
        <w:rPr>
          <w:rFonts w:cs="Arial"/>
          <w:szCs w:val="20"/>
        </w:rPr>
        <w:t>Vysvětlivky i převodníky jsou uvedeny jak v této publikaci, tak i na</w:t>
      </w:r>
      <w:r w:rsidR="003D0CA4">
        <w:rPr>
          <w:rFonts w:cs="Arial"/>
          <w:szCs w:val="20"/>
        </w:rPr>
        <w:t xml:space="preserve"> internetových stránkách ČSÚ na </w:t>
      </w:r>
      <w:r w:rsidRPr="0056673D">
        <w:rPr>
          <w:rFonts w:cs="Arial"/>
          <w:szCs w:val="20"/>
        </w:rPr>
        <w:t>adrese www.czso.cz, v záložce Klasifikace, číselníky.</w:t>
      </w:r>
    </w:p>
    <w:p w:rsidR="00203A72" w:rsidRPr="00203A72" w:rsidRDefault="00203A72" w:rsidP="00D51A01">
      <w:pPr>
        <w:keepNext/>
        <w:spacing w:after="0" w:line="240" w:lineRule="auto"/>
        <w:ind w:left="567"/>
        <w:rPr>
          <w:rFonts w:cs="Arial"/>
          <w:sz w:val="18"/>
        </w:rPr>
      </w:pP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spacing w:after="0" w:line="240" w:lineRule="auto"/>
        <w:rPr>
          <w:rFonts w:cs="Arial"/>
          <w:b/>
          <w:bCs/>
          <w:sz w:val="24"/>
        </w:rPr>
      </w:pPr>
      <w:r w:rsidRPr="00203A72">
        <w:rPr>
          <w:rFonts w:cs="Arial"/>
          <w:sz w:val="24"/>
        </w:rPr>
        <w:br w:type="column"/>
      </w:r>
      <w:r w:rsidRPr="00203A72">
        <w:rPr>
          <w:rFonts w:cs="Arial"/>
          <w:b/>
          <w:bCs/>
          <w:sz w:val="24"/>
        </w:rPr>
        <w:lastRenderedPageBreak/>
        <w:t>S</w:t>
      </w:r>
      <w:r w:rsidR="00B84D53">
        <w:rPr>
          <w:rFonts w:cs="Arial"/>
          <w:b/>
          <w:bCs/>
          <w:sz w:val="24"/>
        </w:rPr>
        <w:t>EZNAM POUŽITÝCH ZKRATEK</w:t>
      </w:r>
    </w:p>
    <w:p w:rsidR="00203A72" w:rsidRDefault="00203A72" w:rsidP="00203A72">
      <w:pPr>
        <w:spacing w:after="0" w:line="240" w:lineRule="auto"/>
        <w:rPr>
          <w:rFonts w:cs="Arial"/>
          <w:b/>
          <w:bCs/>
          <w:sz w:val="24"/>
          <w:highlight w:val="yellow"/>
        </w:rPr>
      </w:pPr>
    </w:p>
    <w:p w:rsidR="00FF716B" w:rsidRPr="00203A72" w:rsidRDefault="00FF716B" w:rsidP="00203A72">
      <w:pPr>
        <w:spacing w:after="0" w:line="240" w:lineRule="auto"/>
        <w:rPr>
          <w:rFonts w:cs="Arial"/>
          <w:b/>
          <w:bCs/>
          <w:sz w:val="24"/>
          <w:highlight w:val="yellow"/>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Look w:val="04A0"/>
      </w:tblPr>
      <w:tblGrid>
        <w:gridCol w:w="1184"/>
        <w:gridCol w:w="3886"/>
      </w:tblGrid>
      <w:tr w:rsidR="0056673D" w:rsidRPr="00203A72" w:rsidTr="00FF716B">
        <w:trPr>
          <w:trHeight w:val="397"/>
        </w:trPr>
        <w:tc>
          <w:tcPr>
            <w:tcW w:w="1184" w:type="dxa"/>
            <w:tcBorders>
              <w:top w:val="single" w:sz="12" w:space="0" w:color="auto"/>
              <w:bottom w:val="double" w:sz="4" w:space="0" w:color="auto"/>
            </w:tcBorders>
            <w:vAlign w:val="center"/>
          </w:tcPr>
          <w:p w:rsidR="0056673D" w:rsidRPr="00FF716B" w:rsidRDefault="0056673D" w:rsidP="00FF716B">
            <w:pPr>
              <w:spacing w:after="0" w:line="240" w:lineRule="auto"/>
              <w:rPr>
                <w:rFonts w:cs="Arial"/>
                <w:b/>
                <w:szCs w:val="20"/>
              </w:rPr>
            </w:pPr>
            <w:r w:rsidRPr="00FF716B">
              <w:rPr>
                <w:rFonts w:cs="Arial"/>
                <w:b/>
                <w:szCs w:val="20"/>
              </w:rPr>
              <w:t>Zkratka</w:t>
            </w:r>
          </w:p>
        </w:tc>
        <w:tc>
          <w:tcPr>
            <w:tcW w:w="3886" w:type="dxa"/>
            <w:tcBorders>
              <w:top w:val="single" w:sz="12" w:space="0" w:color="auto"/>
              <w:bottom w:val="double" w:sz="4" w:space="0" w:color="auto"/>
            </w:tcBorders>
            <w:vAlign w:val="center"/>
          </w:tcPr>
          <w:p w:rsidR="0056673D" w:rsidRPr="00FF716B" w:rsidRDefault="0056673D" w:rsidP="00FF716B">
            <w:pPr>
              <w:spacing w:after="0" w:line="240" w:lineRule="auto"/>
              <w:rPr>
                <w:rFonts w:cs="Arial"/>
                <w:b/>
                <w:szCs w:val="20"/>
              </w:rPr>
            </w:pPr>
            <w:r w:rsidRPr="00FF716B">
              <w:rPr>
                <w:rFonts w:cs="Arial"/>
                <w:b/>
                <w:szCs w:val="20"/>
              </w:rPr>
              <w:t>Význam zkratky</w:t>
            </w:r>
          </w:p>
        </w:tc>
      </w:tr>
      <w:tr w:rsidR="00203A72" w:rsidRPr="00203A72" w:rsidTr="00FF716B">
        <w:trPr>
          <w:trHeight w:val="284"/>
        </w:trPr>
        <w:tc>
          <w:tcPr>
            <w:tcW w:w="1184" w:type="dxa"/>
            <w:tcBorders>
              <w:top w:val="double" w:sz="4" w:space="0" w:color="auto"/>
            </w:tcBorders>
            <w:vAlign w:val="center"/>
          </w:tcPr>
          <w:p w:rsidR="00203A72" w:rsidRPr="00203A72" w:rsidRDefault="00203A72" w:rsidP="00FF716B">
            <w:pPr>
              <w:spacing w:after="0" w:line="240" w:lineRule="auto"/>
              <w:rPr>
                <w:rFonts w:cs="Arial"/>
                <w:szCs w:val="20"/>
              </w:rPr>
            </w:pPr>
            <w:r w:rsidRPr="00203A72">
              <w:rPr>
                <w:rFonts w:cs="Arial"/>
                <w:szCs w:val="20"/>
              </w:rPr>
              <w:t>Z:</w:t>
            </w:r>
          </w:p>
        </w:tc>
        <w:tc>
          <w:tcPr>
            <w:tcW w:w="3886" w:type="dxa"/>
            <w:tcBorders>
              <w:top w:val="double" w:sz="4" w:space="0" w:color="auto"/>
            </w:tcBorders>
            <w:vAlign w:val="center"/>
          </w:tcPr>
          <w:p w:rsidR="00203A72" w:rsidRPr="00203A72" w:rsidRDefault="00203A72" w:rsidP="00FF716B">
            <w:pPr>
              <w:spacing w:after="0" w:line="240" w:lineRule="auto"/>
              <w:rPr>
                <w:rFonts w:cs="Arial"/>
                <w:szCs w:val="20"/>
              </w:rPr>
            </w:pPr>
            <w:r w:rsidRPr="00203A72">
              <w:rPr>
                <w:rFonts w:cs="Arial"/>
                <w:szCs w:val="20"/>
              </w:rPr>
              <w:t>zahrnuje</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ZT:</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zahrnuje také</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N:</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nezahrnuje</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j. n.</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jinde neuvedený</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vč.</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včetně</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tj.</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to je</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např.</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například</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tzv.</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takzvaný</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apod.</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a podobně</w:t>
            </w:r>
          </w:p>
        </w:tc>
      </w:tr>
      <w:tr w:rsidR="00203A72" w:rsidRPr="00203A72" w:rsidTr="00FF716B">
        <w:trPr>
          <w:trHeight w:val="284"/>
        </w:trPr>
        <w:tc>
          <w:tcPr>
            <w:tcW w:w="1184" w:type="dxa"/>
            <w:vAlign w:val="center"/>
          </w:tcPr>
          <w:p w:rsidR="00203A72" w:rsidRPr="00203A72" w:rsidRDefault="00203A72" w:rsidP="00FF716B">
            <w:pPr>
              <w:spacing w:after="0" w:line="240" w:lineRule="auto"/>
              <w:rPr>
                <w:rFonts w:cs="Arial"/>
                <w:szCs w:val="20"/>
              </w:rPr>
            </w:pPr>
            <w:r w:rsidRPr="00203A72">
              <w:rPr>
                <w:rFonts w:cs="Arial"/>
                <w:szCs w:val="20"/>
              </w:rPr>
              <w:t>atd.</w:t>
            </w:r>
          </w:p>
        </w:tc>
        <w:tc>
          <w:tcPr>
            <w:tcW w:w="3886" w:type="dxa"/>
            <w:vAlign w:val="center"/>
          </w:tcPr>
          <w:p w:rsidR="00203A72" w:rsidRPr="00203A72" w:rsidRDefault="00203A72" w:rsidP="00FF716B">
            <w:pPr>
              <w:spacing w:after="0" w:line="240" w:lineRule="auto"/>
              <w:rPr>
                <w:rFonts w:cs="Arial"/>
                <w:szCs w:val="20"/>
              </w:rPr>
            </w:pPr>
            <w:r w:rsidRPr="00203A72">
              <w:rPr>
                <w:rFonts w:cs="Arial"/>
                <w:szCs w:val="20"/>
              </w:rPr>
              <w:t>a tak dále</w:t>
            </w:r>
          </w:p>
        </w:tc>
      </w:tr>
    </w:tbl>
    <w:p w:rsidR="00203A72" w:rsidRPr="00203A72" w:rsidRDefault="00203A72" w:rsidP="00203A72">
      <w:pPr>
        <w:keepLines/>
        <w:tabs>
          <w:tab w:val="left" w:pos="2040"/>
        </w:tabs>
        <w:spacing w:before="120" w:after="0" w:line="240" w:lineRule="auto"/>
        <w:rPr>
          <w:rFonts w:cs="Arial"/>
          <w:snapToGrid w:val="0"/>
          <w:sz w:val="18"/>
          <w:szCs w:val="20"/>
          <w:lang w:eastAsia="en-GB"/>
        </w:rPr>
      </w:pPr>
    </w:p>
    <w:p w:rsidR="00203A72" w:rsidRPr="00203A72" w:rsidRDefault="00203A72" w:rsidP="00203A72">
      <w:pPr>
        <w:keepNext/>
        <w:spacing w:before="240" w:after="300" w:line="240" w:lineRule="auto"/>
        <w:ind w:left="397" w:hanging="397"/>
        <w:jc w:val="center"/>
        <w:outlineLvl w:val="0"/>
        <w:rPr>
          <w:rFonts w:cs="Arial"/>
          <w:b/>
          <w:bCs/>
          <w:sz w:val="36"/>
        </w:rPr>
      </w:pPr>
      <w:r w:rsidRPr="00203A72">
        <w:rPr>
          <w:rFonts w:cs="Arial"/>
          <w:b/>
          <w:bCs/>
          <w:sz w:val="36"/>
        </w:rPr>
        <w:br w:type="column"/>
      </w:r>
      <w:r w:rsidRPr="00203A72">
        <w:rPr>
          <w:rFonts w:cs="Arial"/>
          <w:b/>
          <w:bCs/>
          <w:sz w:val="36"/>
        </w:rPr>
        <w:lastRenderedPageBreak/>
        <w:br w:type="column"/>
      </w: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szCs w:val="32"/>
        </w:rPr>
      </w:pPr>
      <w:bookmarkStart w:id="8" w:name="_Toc486320875"/>
      <w:bookmarkStart w:id="9" w:name="_Toc498940641"/>
      <w:r w:rsidRPr="00203A72">
        <w:rPr>
          <w:rFonts w:cs="Arial"/>
          <w:b/>
          <w:bCs/>
          <w:sz w:val="36"/>
          <w:szCs w:val="32"/>
        </w:rPr>
        <w:t>III. SYSTEMATICKÁ ČÁST</w:t>
      </w:r>
      <w:bookmarkEnd w:id="8"/>
      <w:bookmarkEnd w:id="9"/>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r w:rsidRPr="00203A72">
        <w:rPr>
          <w:rFonts w:cs="Arial"/>
          <w:b/>
          <w:bCs/>
          <w:iCs/>
          <w:sz w:val="28"/>
          <w:szCs w:val="28"/>
        </w:rPr>
        <w:lastRenderedPageBreak/>
        <w:br w:type="column"/>
      </w:r>
      <w:bookmarkStart w:id="10" w:name="_Toc486320876"/>
      <w:bookmarkStart w:id="11" w:name="_Toc498940642"/>
      <w:r w:rsidRPr="00203A72">
        <w:rPr>
          <w:rFonts w:cs="Arial"/>
          <w:b/>
          <w:bCs/>
          <w:iCs/>
          <w:sz w:val="32"/>
          <w:szCs w:val="28"/>
        </w:rPr>
        <w:lastRenderedPageBreak/>
        <w:t>PŘEHLED SEKCÍ</w:t>
      </w:r>
      <w:bookmarkEnd w:id="10"/>
      <w:bookmarkEnd w:id="11"/>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8280"/>
      </w:tblGrid>
      <w:tr w:rsidR="00203A72" w:rsidRPr="00203A72" w:rsidTr="00380A86">
        <w:trPr>
          <w:trHeight w:val="555"/>
          <w:tblHeader/>
          <w:jc w:val="center"/>
        </w:trPr>
        <w:tc>
          <w:tcPr>
            <w:tcW w:w="1320" w:type="dxa"/>
            <w:tcBorders>
              <w:top w:val="single" w:sz="12" w:space="0" w:color="auto"/>
              <w:left w:val="single" w:sz="12" w:space="0" w:color="auto"/>
              <w:bottom w:val="double" w:sz="4" w:space="0" w:color="auto"/>
              <w:right w:val="single" w:sz="4" w:space="0" w:color="A6A6A6"/>
            </w:tcBorders>
            <w:vAlign w:val="center"/>
          </w:tcPr>
          <w:p w:rsidR="00203A72" w:rsidRPr="00203A72" w:rsidRDefault="00203A72" w:rsidP="00203A72">
            <w:pPr>
              <w:spacing w:after="0" w:line="240" w:lineRule="auto"/>
              <w:jc w:val="center"/>
              <w:rPr>
                <w:rFonts w:cs="Arial"/>
                <w:sz w:val="24"/>
              </w:rPr>
            </w:pPr>
            <w:r w:rsidRPr="00203A72">
              <w:rPr>
                <w:rFonts w:cs="Arial"/>
                <w:b/>
                <w:bCs/>
                <w:sz w:val="22"/>
              </w:rPr>
              <w:t xml:space="preserve">Kód </w:t>
            </w:r>
            <w:r w:rsidRPr="00203A72">
              <w:rPr>
                <w:rFonts w:cs="Arial"/>
                <w:b/>
                <w:bCs/>
                <w:sz w:val="18"/>
              </w:rPr>
              <w:t>(alfabetický)</w:t>
            </w:r>
          </w:p>
        </w:tc>
        <w:tc>
          <w:tcPr>
            <w:tcW w:w="8280" w:type="dxa"/>
            <w:tcBorders>
              <w:top w:val="single" w:sz="12" w:space="0" w:color="auto"/>
              <w:left w:val="single" w:sz="4" w:space="0" w:color="A6A6A6"/>
              <w:bottom w:val="double" w:sz="4" w:space="0" w:color="auto"/>
              <w:right w:val="single" w:sz="12" w:space="0" w:color="auto"/>
            </w:tcBorders>
            <w:vAlign w:val="center"/>
          </w:tcPr>
          <w:p w:rsidR="00203A72" w:rsidRPr="00203A72" w:rsidRDefault="00203A72" w:rsidP="00203A72">
            <w:pPr>
              <w:spacing w:after="0" w:line="240" w:lineRule="auto"/>
              <w:jc w:val="center"/>
              <w:rPr>
                <w:rFonts w:cs="Arial"/>
                <w:b/>
                <w:bCs/>
                <w:sz w:val="22"/>
              </w:rPr>
            </w:pPr>
            <w:r w:rsidRPr="00203A72">
              <w:rPr>
                <w:rFonts w:cs="Arial"/>
                <w:b/>
                <w:bCs/>
                <w:sz w:val="22"/>
              </w:rPr>
              <w:t>Název</w:t>
            </w:r>
          </w:p>
        </w:tc>
      </w:tr>
      <w:tr w:rsidR="00203A72" w:rsidRPr="00203A72" w:rsidTr="00380A86">
        <w:trPr>
          <w:trHeight w:val="284"/>
          <w:jc w:val="center"/>
        </w:trPr>
        <w:tc>
          <w:tcPr>
            <w:tcW w:w="1320" w:type="dxa"/>
            <w:tcBorders>
              <w:top w:val="double" w:sz="4" w:space="0" w:color="auto"/>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A</w:t>
            </w:r>
          </w:p>
        </w:tc>
        <w:tc>
          <w:tcPr>
            <w:tcW w:w="8280" w:type="dxa"/>
            <w:tcBorders>
              <w:top w:val="double" w:sz="4" w:space="0" w:color="auto"/>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cs="Arial"/>
                <w:sz w:val="22"/>
                <w:szCs w:val="22"/>
              </w:rPr>
            </w:pPr>
            <w:r w:rsidRPr="00203A72">
              <w:rPr>
                <w:rFonts w:cs="Arial"/>
                <w:szCs w:val="20"/>
              </w:rPr>
              <w:t>PRODUKTY A SLUŽBY ZEMĚDĚLSTVÍ, LESNICTVÍ A RYBÁŘSTVÍ</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B</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cs="Arial"/>
                <w:sz w:val="22"/>
                <w:szCs w:val="22"/>
              </w:rPr>
            </w:pPr>
            <w:r w:rsidRPr="00203A72">
              <w:rPr>
                <w:rFonts w:cs="Arial"/>
                <w:szCs w:val="20"/>
              </w:rPr>
              <w:t>TĚŽBA A DOBÝVÁNÍ</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C</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cs="Arial"/>
                <w:sz w:val="22"/>
                <w:szCs w:val="22"/>
              </w:rPr>
            </w:pPr>
            <w:r w:rsidRPr="00203A72">
              <w:rPr>
                <w:rFonts w:cs="Arial"/>
                <w:szCs w:val="20"/>
              </w:rPr>
              <w:t>VÝROBKY A SLUŽBY ZPRACOVATELSKÉHO PRŮMYSLU</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D</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ELEKTŘINA, PLYN, PÁRA A KLIMATIZOVANÝ VZDUCH</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E</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ZÁSOBOVÁNÍ VODOU; SLUŽBY SOUVISEJÍCÍ S ODPADNÍMI VODAMI, ODPADY A SANACEMI</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F</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STAVBY A STAVEBNÍ PRÁCE</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G</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VELKOOBCHOD A MALOOBCHOD; OPRAVY A ÚDRŽBA MOTOROVÝCH VOZIDEL A MOTOCYKLŮ</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H</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DOPRAVA A SKLADOVÁNÍ</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I</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UBYTOVACÍ A STRAVOVACÍ SLUŽBY</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J</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INFORMAČNÍ A KOMUNIKAČNÍ SLUŽBY</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K</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FINANČNÍ A POJIŠŤOVACÍ SLUŽBY</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L</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SLUŽBY V OBLASTI NEMOVITOSTÍ</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M</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ODBORNÉ, VĚDECKÉ A TECHNICKÉ SLUŽBY</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N</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ADMINISTRATIVNÍ A PODPŮRNÉ SLUŽBY</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O</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VEŘEJNÁ SPRÁVA A OBRANA; POVINNÉ SOCIÁLNÍ ZABEZPEČENÍ</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P</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SLUŽBY V OBLASTI VZDĚLÁVÁNÍ</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Q</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ZDRAVOTNÍ A SOCIÁLNÍ PÉČE</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R</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KULTURNÍ, ZÁBAVNÍ A REKREAČNÍ SLUŽBY</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S</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OSTATNÍ SLUŽBY</w:t>
            </w:r>
          </w:p>
        </w:tc>
      </w:tr>
      <w:tr w:rsidR="00203A72" w:rsidRPr="00203A72" w:rsidTr="00380A86">
        <w:trPr>
          <w:trHeight w:val="284"/>
          <w:jc w:val="center"/>
        </w:trPr>
        <w:tc>
          <w:tcPr>
            <w:tcW w:w="1320" w:type="dxa"/>
            <w:tcBorders>
              <w:top w:val="single" w:sz="4" w:space="0" w:color="A6A6A6"/>
              <w:left w:val="single" w:sz="12" w:space="0" w:color="auto"/>
              <w:bottom w:val="single" w:sz="4" w:space="0" w:color="A6A6A6"/>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T</w:t>
            </w:r>
          </w:p>
        </w:tc>
        <w:tc>
          <w:tcPr>
            <w:tcW w:w="8280" w:type="dxa"/>
            <w:tcBorders>
              <w:top w:val="single" w:sz="4" w:space="0" w:color="A6A6A6"/>
              <w:left w:val="single" w:sz="4" w:space="0" w:color="A6A6A6"/>
              <w:bottom w:val="single" w:sz="4" w:space="0" w:color="A6A6A6"/>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SLUŽBY DOMÁCNOSTÍ JAKO ZAMĚSTNAVATELŮ; VÝROBKY A SLUŽBY BLÍŽE NEURČENÉ, PRODUKOVANÉ DOMÁCNOSTMI PRO VLASTNÍ POTŘEBU</w:t>
            </w:r>
          </w:p>
        </w:tc>
      </w:tr>
      <w:tr w:rsidR="00203A72" w:rsidRPr="00203A72" w:rsidTr="00380A86">
        <w:trPr>
          <w:trHeight w:val="284"/>
          <w:jc w:val="center"/>
        </w:trPr>
        <w:tc>
          <w:tcPr>
            <w:tcW w:w="1320" w:type="dxa"/>
            <w:tcBorders>
              <w:top w:val="single" w:sz="4" w:space="0" w:color="A6A6A6"/>
              <w:left w:val="single" w:sz="12" w:space="0" w:color="auto"/>
              <w:bottom w:val="single" w:sz="12" w:space="0" w:color="auto"/>
              <w:right w:val="single" w:sz="4" w:space="0" w:color="A6A6A6"/>
            </w:tcBorders>
            <w:tcMar>
              <w:top w:w="6" w:type="dxa"/>
            </w:tcMar>
            <w:vAlign w:val="center"/>
          </w:tcPr>
          <w:p w:rsidR="00203A72" w:rsidRPr="00203A72" w:rsidRDefault="00203A72" w:rsidP="00203A72">
            <w:pPr>
              <w:spacing w:after="0" w:line="240" w:lineRule="auto"/>
              <w:jc w:val="center"/>
              <w:rPr>
                <w:rFonts w:cs="Arial"/>
                <w:sz w:val="24"/>
              </w:rPr>
            </w:pPr>
            <w:r w:rsidRPr="00203A72">
              <w:rPr>
                <w:rFonts w:cs="Arial"/>
                <w:sz w:val="24"/>
              </w:rPr>
              <w:t>U</w:t>
            </w:r>
          </w:p>
        </w:tc>
        <w:tc>
          <w:tcPr>
            <w:tcW w:w="8280" w:type="dxa"/>
            <w:tcBorders>
              <w:top w:val="single" w:sz="4" w:space="0" w:color="A6A6A6"/>
              <w:left w:val="single" w:sz="4" w:space="0" w:color="A6A6A6"/>
              <w:bottom w:val="single" w:sz="12" w:space="0" w:color="auto"/>
              <w:right w:val="single" w:sz="12" w:space="0" w:color="auto"/>
            </w:tcBorders>
            <w:tcMar>
              <w:top w:w="6" w:type="dxa"/>
            </w:tcMar>
            <w:vAlign w:val="center"/>
          </w:tcPr>
          <w:p w:rsidR="00203A72" w:rsidRPr="00203A72" w:rsidRDefault="00203A72" w:rsidP="00203A72">
            <w:pPr>
              <w:spacing w:after="0" w:line="240" w:lineRule="auto"/>
              <w:rPr>
                <w:rFonts w:ascii="Times New Roman" w:hAnsi="Times New Roman"/>
                <w:sz w:val="24"/>
              </w:rPr>
            </w:pPr>
            <w:r w:rsidRPr="00203A72">
              <w:rPr>
                <w:rFonts w:cs="Arial"/>
                <w:szCs w:val="20"/>
              </w:rPr>
              <w:t>SLUŽBY EXTERITORIÁLNÍCH ORGANIZACÍ A INSTITUCÍ</w:t>
            </w:r>
          </w:p>
        </w:tc>
      </w:tr>
    </w:tbl>
    <w:p w:rsidR="00203A72" w:rsidRPr="00203A72" w:rsidRDefault="00203A72" w:rsidP="00203A72">
      <w:pPr>
        <w:spacing w:before="120" w:after="120" w:line="240" w:lineRule="auto"/>
        <w:jc w:val="both"/>
        <w:rPr>
          <w:rFonts w:cs="Arial"/>
          <w:sz w:val="24"/>
          <w:szCs w:val="20"/>
          <w:lang w:eastAsia="en-GB"/>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r w:rsidRPr="00203A72">
        <w:rPr>
          <w:rFonts w:cs="Arial"/>
          <w:b/>
          <w:bCs/>
          <w:iCs/>
          <w:sz w:val="32"/>
          <w:szCs w:val="28"/>
        </w:rPr>
        <w:lastRenderedPageBreak/>
        <w:br w:type="column"/>
      </w:r>
      <w:bookmarkStart w:id="12" w:name="_Toc486320877"/>
      <w:bookmarkStart w:id="13" w:name="_Toc498940643"/>
      <w:r w:rsidRPr="00203A72">
        <w:rPr>
          <w:rFonts w:cs="Arial"/>
          <w:b/>
          <w:bCs/>
          <w:iCs/>
          <w:sz w:val="32"/>
          <w:szCs w:val="28"/>
        </w:rPr>
        <w:lastRenderedPageBreak/>
        <w:t>PŘEHLED SEKCÍ A ODDÍLŮ</w:t>
      </w:r>
      <w:bookmarkEnd w:id="12"/>
      <w:bookmarkEnd w:id="13"/>
    </w:p>
    <w:tbl>
      <w:tblPr>
        <w:tblW w:w="92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0"/>
        <w:gridCol w:w="960"/>
        <w:gridCol w:w="7320"/>
      </w:tblGrid>
      <w:tr w:rsidR="00203A72" w:rsidRPr="00203A72" w:rsidTr="00380A86">
        <w:trPr>
          <w:trHeight w:val="555"/>
          <w:tblHeader/>
          <w:jc w:val="center"/>
        </w:trPr>
        <w:tc>
          <w:tcPr>
            <w:tcW w:w="960" w:type="dxa"/>
            <w:tcBorders>
              <w:top w:val="single" w:sz="12" w:space="0" w:color="auto"/>
              <w:bottom w:val="double" w:sz="4" w:space="0" w:color="auto"/>
              <w:right w:val="single" w:sz="4" w:space="0" w:color="A6A6A6"/>
            </w:tcBorders>
            <w:vAlign w:val="center"/>
          </w:tcPr>
          <w:p w:rsidR="00203A72" w:rsidRPr="00203A72" w:rsidRDefault="00203A72" w:rsidP="00203A72">
            <w:pPr>
              <w:spacing w:after="0" w:line="240" w:lineRule="auto"/>
              <w:rPr>
                <w:rFonts w:cs="Arial"/>
                <w:b/>
                <w:bCs/>
                <w:sz w:val="22"/>
              </w:rPr>
            </w:pPr>
            <w:r w:rsidRPr="00203A72">
              <w:rPr>
                <w:rFonts w:cs="Arial"/>
                <w:b/>
                <w:bCs/>
                <w:sz w:val="22"/>
              </w:rPr>
              <w:t>Sekce</w:t>
            </w:r>
          </w:p>
        </w:tc>
        <w:tc>
          <w:tcPr>
            <w:tcW w:w="960" w:type="dxa"/>
            <w:tcBorders>
              <w:top w:val="single" w:sz="12" w:space="0" w:color="auto"/>
              <w:left w:val="single" w:sz="4" w:space="0" w:color="A6A6A6"/>
              <w:bottom w:val="double" w:sz="4" w:space="0" w:color="auto"/>
              <w:right w:val="single" w:sz="4" w:space="0" w:color="A6A6A6"/>
            </w:tcBorders>
            <w:noWrap/>
            <w:vAlign w:val="center"/>
          </w:tcPr>
          <w:p w:rsidR="00203A72" w:rsidRPr="00203A72" w:rsidRDefault="00203A72" w:rsidP="00203A72">
            <w:pPr>
              <w:spacing w:after="0" w:line="240" w:lineRule="auto"/>
              <w:rPr>
                <w:rFonts w:cs="Arial"/>
                <w:sz w:val="22"/>
              </w:rPr>
            </w:pPr>
            <w:r w:rsidRPr="00203A72">
              <w:rPr>
                <w:rFonts w:cs="Arial"/>
                <w:b/>
                <w:bCs/>
                <w:sz w:val="22"/>
              </w:rPr>
              <w:t>Oddíl</w:t>
            </w:r>
          </w:p>
        </w:tc>
        <w:tc>
          <w:tcPr>
            <w:tcW w:w="7320" w:type="dxa"/>
            <w:tcBorders>
              <w:top w:val="single" w:sz="12" w:space="0" w:color="auto"/>
              <w:left w:val="single" w:sz="4" w:space="0" w:color="A6A6A6"/>
              <w:bottom w:val="double" w:sz="4" w:space="0" w:color="auto"/>
            </w:tcBorders>
            <w:vAlign w:val="center"/>
          </w:tcPr>
          <w:p w:rsidR="00203A72" w:rsidRPr="00203A72" w:rsidRDefault="00203A72" w:rsidP="00203A72">
            <w:pPr>
              <w:spacing w:after="0" w:line="240" w:lineRule="auto"/>
              <w:jc w:val="center"/>
              <w:rPr>
                <w:rFonts w:cs="Arial"/>
                <w:b/>
                <w:bCs/>
                <w:sz w:val="22"/>
              </w:rPr>
            </w:pPr>
            <w:r w:rsidRPr="00203A72">
              <w:rPr>
                <w:rFonts w:cs="Arial"/>
                <w:b/>
                <w:bCs/>
                <w:sz w:val="22"/>
              </w:rPr>
              <w:t>Název</w:t>
            </w:r>
          </w:p>
        </w:tc>
      </w:tr>
      <w:tr w:rsidR="00203A72" w:rsidRPr="00203A72" w:rsidTr="006557A1">
        <w:trPr>
          <w:trHeight w:val="306"/>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A</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PRODUKTY A SLUŽBY ZEMĚDĚLSTVÍ, LESNICTVÍ A RYBÁŘSTVÍ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C172A4" w:rsidRPr="00203A72" w:rsidRDefault="00C172A4"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01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Produkty zemědělství a myslivosti a související služby</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02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Produkty lesnictví, těžby dřeva a související služby</w:t>
            </w:r>
          </w:p>
        </w:tc>
      </w:tr>
      <w:tr w:rsidR="00203A72" w:rsidRPr="00203A72" w:rsidTr="00380A86">
        <w:trPr>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03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Ryby a jiné produkty rybolovu; produkty akvakultury; podpůrné služby pro rybolov a akvakulturu</w:t>
            </w:r>
          </w:p>
        </w:tc>
      </w:tr>
      <w:tr w:rsidR="00203A72" w:rsidRPr="00203A72" w:rsidTr="00C172A4">
        <w:trPr>
          <w:trHeight w:val="244"/>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6557A1">
        <w:trPr>
          <w:trHeight w:val="300"/>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B</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TĚŽBA A DOBÝVÁNÍ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05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Černé a hnědé uhlí a lignit</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06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Ropa a zemní plyn</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07</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Rudy</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08</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Ostatní těžba a dobývání nerostných surovin</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09</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Podpůrné služby při těžbě</w:t>
            </w:r>
          </w:p>
        </w:tc>
      </w:tr>
      <w:tr w:rsidR="00203A72" w:rsidRPr="00203A72" w:rsidTr="00C172A4">
        <w:trPr>
          <w:trHeight w:val="244"/>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6557A1">
        <w:trPr>
          <w:trHeight w:val="300"/>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C</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VÝROBKY A SLUŽBY ZPRACOVATELSKÉHO PRŮMYSLU</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C172A4" w:rsidRPr="00203A72" w:rsidRDefault="00C172A4"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10</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Potravinářské výrobky, vč. souvisejících služeb a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Nápoje, vč. 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Tabákové výrobky, vč. 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Textilie, vč. souvisejících služeb a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14</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Oděvy, vč. 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Usně a související výrobky, vč. subdodavatelských prací</w:t>
            </w:r>
          </w:p>
        </w:tc>
      </w:tr>
      <w:tr w:rsidR="00203A72" w:rsidRPr="00203A72" w:rsidTr="00C172A4">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Dřevo a dřevěné a korkové výrobky, kromě nábytku; proutěné a slaměné výrobky, vč. souvisejících služeb a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17</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Papír a výrobky z papíru, vč. 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18</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Tiskařské a nahrávací služby</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19</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Koks a rafinované ropné produkty, vč. 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20</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Chemické látky a chemické přípravky, vč. subdodavatelských prací</w:t>
            </w:r>
          </w:p>
        </w:tc>
      </w:tr>
      <w:tr w:rsidR="00203A72" w:rsidRPr="00203A72" w:rsidTr="00C172A4">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Základní farmaceutické výrobky a farmaceutické přípravky, vč. 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Pryžové a plastové výrobky, vč. souvisejících služeb a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Ostatní nekovové minerální výrobky, vč. souvisejících služeb a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24</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Základní kovy, vč. 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Kovodělné výrobky, kromě strojů a zařízení, vč. subdodavatelských prací</w:t>
            </w:r>
          </w:p>
        </w:tc>
      </w:tr>
      <w:tr w:rsidR="00203A72" w:rsidRPr="00203A72" w:rsidTr="00C172A4">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Počítače, elektronické a optické přístroje a zařízení, vč. </w:t>
            </w:r>
            <w:r w:rsidRPr="00203A72">
              <w:rPr>
                <w:szCs w:val="20"/>
              </w:rPr>
              <w:t>souvisejících služeb a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27</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Elektrická zařízení, vč. </w:t>
            </w:r>
            <w:r w:rsidRPr="00203A72">
              <w:rPr>
                <w:szCs w:val="20"/>
              </w:rPr>
              <w:t>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28</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Stroje a zařízení j. n., vč. </w:t>
            </w:r>
            <w:r w:rsidRPr="00203A72">
              <w:rPr>
                <w:szCs w:val="20"/>
              </w:rPr>
              <w:t>souvisejících služeb a prací</w:t>
            </w:r>
          </w:p>
        </w:tc>
      </w:tr>
      <w:tr w:rsidR="00203A72" w:rsidRPr="00203A72" w:rsidTr="00C172A4">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29</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Motorová vozidla (kromě motocyklů), přívěsy a návěsy, vč. </w:t>
            </w:r>
            <w:r w:rsidRPr="00203A72">
              <w:rPr>
                <w:szCs w:val="20"/>
              </w:rPr>
              <w:t>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30</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Ostatní dopravní prostředky a zařízení, vč. </w:t>
            </w:r>
            <w:r w:rsidRPr="00203A72">
              <w:rPr>
                <w:szCs w:val="20"/>
              </w:rPr>
              <w:t>souvisejících služeb a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Nábytek, vč. </w:t>
            </w:r>
            <w:r w:rsidRPr="00203A72">
              <w:rPr>
                <w:szCs w:val="20"/>
              </w:rPr>
              <w:t>souvisejících služeb a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Ostatní výrobky zpracovatelského průmyslu, vč. </w:t>
            </w:r>
            <w:r w:rsidRPr="00203A72">
              <w:rPr>
                <w:szCs w:val="20"/>
              </w:rPr>
              <w:t>subdodavatelských prací</w:t>
            </w:r>
          </w:p>
        </w:tc>
      </w:tr>
      <w:tr w:rsidR="00203A72" w:rsidRPr="00203A72" w:rsidTr="00C172A4">
        <w:trPr>
          <w:trHeight w:val="238"/>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 xml:space="preserve">Opravy, </w:t>
            </w:r>
            <w:r w:rsidRPr="00203A72">
              <w:rPr>
                <w:szCs w:val="20"/>
              </w:rPr>
              <w:t>údržba</w:t>
            </w:r>
            <w:r w:rsidRPr="00203A72">
              <w:rPr>
                <w:rFonts w:cs="Arial"/>
                <w:szCs w:val="20"/>
              </w:rPr>
              <w:t xml:space="preserve"> a instalace strojů a zařízení</w:t>
            </w:r>
          </w:p>
        </w:tc>
      </w:tr>
      <w:tr w:rsidR="00203A72" w:rsidRPr="00203A72" w:rsidTr="00C172A4">
        <w:trPr>
          <w:trHeight w:val="244"/>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C172A4">
        <w:trPr>
          <w:trHeight w:val="295"/>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D</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ELEKTŘINA, PLYN, PÁRA A KLIMATIZOVANÝ VZDUCH</w:t>
            </w:r>
          </w:p>
        </w:tc>
      </w:tr>
      <w:tr w:rsidR="00203A72" w:rsidRPr="00203A72" w:rsidTr="00C172A4">
        <w:trPr>
          <w:trHeight w:val="232"/>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Elektřina, plyn, pára a klimatizovaný vzduch</w:t>
            </w:r>
          </w:p>
        </w:tc>
      </w:tr>
      <w:tr w:rsidR="00203A72" w:rsidRPr="00203A72" w:rsidTr="00C172A4">
        <w:trPr>
          <w:trHeight w:val="244"/>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C172A4">
        <w:trPr>
          <w:trHeight w:val="53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E</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ZÁSOBOVÁNÍ VODOU; SLUŽBY SOUVISEJÍCÍ S ODPADNÍMI VODAMI, ODPADY A SANACEMI</w:t>
            </w:r>
          </w:p>
        </w:tc>
      </w:tr>
      <w:tr w:rsidR="00203A72" w:rsidRPr="00203A72" w:rsidTr="00C172A4">
        <w:trPr>
          <w:trHeight w:val="232"/>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 xml:space="preserve">Přírodní voda; úprava a rozvod vody, </w:t>
            </w:r>
            <w:r w:rsidRPr="00203A72">
              <w:rPr>
                <w:szCs w:val="20"/>
              </w:rPr>
              <w:t>obchod s vodou, prostřednictvím sítí</w:t>
            </w:r>
          </w:p>
        </w:tc>
      </w:tr>
      <w:tr w:rsidR="00203A72" w:rsidRPr="00203A72" w:rsidTr="006557A1">
        <w:trPr>
          <w:trHeight w:val="232"/>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37</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související s odpadními vodami</w:t>
            </w:r>
          </w:p>
        </w:tc>
      </w:tr>
      <w:tr w:rsidR="00203A72" w:rsidRPr="00203A72" w:rsidTr="006557A1">
        <w:trPr>
          <w:trHeight w:val="437"/>
          <w:jc w:val="center"/>
        </w:trPr>
        <w:tc>
          <w:tcPr>
            <w:tcW w:w="960" w:type="dxa"/>
            <w:tcBorders>
              <w:top w:val="single" w:sz="4" w:space="0" w:color="A6A6A6"/>
              <w:bottom w:val="single" w:sz="12" w:space="0" w:color="auto"/>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12" w:space="0" w:color="auto"/>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38</w:t>
            </w:r>
          </w:p>
        </w:tc>
        <w:tc>
          <w:tcPr>
            <w:tcW w:w="7320" w:type="dxa"/>
            <w:tcBorders>
              <w:top w:val="single" w:sz="4" w:space="0" w:color="A6A6A6"/>
              <w:left w:val="single" w:sz="4" w:space="0" w:color="A6A6A6"/>
              <w:bottom w:val="single" w:sz="12" w:space="0" w:color="auto"/>
            </w:tcBorders>
            <w:vAlign w:val="center"/>
          </w:tcPr>
          <w:p w:rsidR="00203A72" w:rsidRPr="00203A72" w:rsidRDefault="00203A72" w:rsidP="00203A72">
            <w:pPr>
              <w:spacing w:after="0" w:line="240" w:lineRule="auto"/>
              <w:rPr>
                <w:rFonts w:cs="Arial"/>
                <w:szCs w:val="20"/>
              </w:rPr>
            </w:pPr>
            <w:r w:rsidRPr="00203A72">
              <w:rPr>
                <w:rFonts w:cs="Arial"/>
                <w:szCs w:val="20"/>
              </w:rPr>
              <w:t>Sběr, příprava k likvidaci a likvidace odpadu; zpracování odpadu k dalšímu využití</w:t>
            </w:r>
          </w:p>
        </w:tc>
      </w:tr>
      <w:tr w:rsidR="00203A72" w:rsidRPr="00203A72" w:rsidTr="006557A1">
        <w:trPr>
          <w:trHeight w:val="238"/>
          <w:jc w:val="center"/>
        </w:trPr>
        <w:tc>
          <w:tcPr>
            <w:tcW w:w="960" w:type="dxa"/>
            <w:tcBorders>
              <w:top w:val="single" w:sz="12" w:space="0" w:color="auto"/>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12" w:space="0" w:color="auto"/>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39</w:t>
            </w:r>
          </w:p>
        </w:tc>
        <w:tc>
          <w:tcPr>
            <w:tcW w:w="7320" w:type="dxa"/>
            <w:tcBorders>
              <w:top w:val="single" w:sz="12" w:space="0" w:color="auto"/>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Sanační a jiné služby související s nakládáním s odpady</w:t>
            </w:r>
          </w:p>
        </w:tc>
      </w:tr>
      <w:tr w:rsidR="00203A72" w:rsidRPr="00203A72" w:rsidTr="006557A1">
        <w:trPr>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keepNext/>
              <w:spacing w:after="0" w:line="240" w:lineRule="auto"/>
              <w:rPr>
                <w:rFonts w:cs="Arial"/>
                <w:b/>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keepNext/>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keepNext/>
              <w:spacing w:after="0" w:line="240" w:lineRule="auto"/>
              <w:rPr>
                <w:rFonts w:cs="Arial"/>
                <w:b/>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keepNext/>
              <w:spacing w:after="0" w:line="240" w:lineRule="auto"/>
              <w:rPr>
                <w:rFonts w:cs="Arial"/>
                <w:b/>
                <w:szCs w:val="20"/>
              </w:rPr>
            </w:pPr>
            <w:r w:rsidRPr="00203A72">
              <w:rPr>
                <w:rFonts w:cs="Arial"/>
                <w:b/>
                <w:szCs w:val="20"/>
              </w:rPr>
              <w:t>F</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keepNext/>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keepNext/>
              <w:spacing w:after="0" w:line="240" w:lineRule="auto"/>
              <w:rPr>
                <w:rFonts w:cs="Arial"/>
                <w:b/>
                <w:szCs w:val="20"/>
              </w:rPr>
            </w:pPr>
            <w:r w:rsidRPr="00203A72">
              <w:rPr>
                <w:rFonts w:cs="Arial"/>
                <w:b/>
                <w:szCs w:val="20"/>
              </w:rPr>
              <w:t>STAVBY A STAVEBNÍ PRÁCE</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6557A1" w:rsidRPr="00203A72" w:rsidRDefault="006557A1"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41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Budovy a výstavba budov</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42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Inženýrské stavby a jejich výstavba</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43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Specializované stavební práce</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510"/>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G</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VELKOOBCHOD A MALOOBCHOD; OPRAVY A ÚDRŽBA MOTOROVÝCH VOZIDEL A MOTOCYKLŮ</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45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Velkoobchod a maloobchod s motorovými vozidly a motocykly, jejich opravy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46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Velkoobchod, kromě velkoobchodu s motorovými vozidly a motocykly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47</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Maloobchod, kromě maloobchodu s motorovými vozidly a motocykly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H</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DOPRAVA A SKLADOVÁNÍ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49</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Pozemní a potrubní doprava</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50</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Vodní doprava</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51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Letecká doprava</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52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Skladování a podpůrné služby v dopravě</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53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Poštovní a kurýrní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I</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UBYTOVACÍ A STRAVOVACÍ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55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Ubytovací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56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Stravovací služby, podávání nápojů</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J</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INFORMAČNÍ A KOMUNIKAČNÍ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58</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Vydavatelské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59</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Produkce filmů, videozáznamů a televizních pořadů, zvukových nahrávek a hudební vydavatelské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60</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Tvorba programů a vysílání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Telekomunikační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v oblasti programování a poradenství a související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Informační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K</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FINANČNÍ A POJIŠŤOVACÍ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64</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Finanční služby, kromě pojištění a penzijního financování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Pojištění, zajištění a penzijní financování, kromě povinného sociálního zabezpečení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Pomocné služby související s finančními a pojišťovacími službami</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L</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SLUŽBY V OBLASTI NEMOVITOSTÍ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68</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v oblasti nemovitostí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M</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ODBORNÉ, VĚDECKÉ A TECHNICKÉ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69</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Právní a účetnické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70</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Vedení podniků; poradenství v oblasti řízení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Architektonické a inženýrské služby; technické zkoušky a analýzy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Výzkum a vývoj, autorská práva</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Reklamní služby a průzkum trhu</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74</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Ostatní odborné, vědecké a technické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Veterinární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N</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ADMINISTRATIVNÍ A PODPŮRNÉ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77</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v oblasti pronájmu a operativního leasingu</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78</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v oblasti zaměstnání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79</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cestovních agentur a kanceláří a jiné rezervační a související služby</w:t>
            </w:r>
          </w:p>
        </w:tc>
      </w:tr>
      <w:tr w:rsidR="00203A72" w:rsidRPr="00203A72" w:rsidTr="006557A1">
        <w:trPr>
          <w:trHeight w:val="227"/>
          <w:jc w:val="center"/>
        </w:trPr>
        <w:tc>
          <w:tcPr>
            <w:tcW w:w="960" w:type="dxa"/>
            <w:tcBorders>
              <w:top w:val="single" w:sz="4" w:space="0" w:color="A6A6A6"/>
              <w:bottom w:val="single" w:sz="12" w:space="0" w:color="auto"/>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12" w:space="0" w:color="auto"/>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80</w:t>
            </w:r>
          </w:p>
        </w:tc>
        <w:tc>
          <w:tcPr>
            <w:tcW w:w="7320" w:type="dxa"/>
            <w:tcBorders>
              <w:top w:val="single" w:sz="4" w:space="0" w:color="A6A6A6"/>
              <w:left w:val="single" w:sz="4" w:space="0" w:color="A6A6A6"/>
              <w:bottom w:val="single" w:sz="12" w:space="0" w:color="auto"/>
            </w:tcBorders>
            <w:vAlign w:val="center"/>
          </w:tcPr>
          <w:p w:rsidR="00203A72" w:rsidRPr="00203A72" w:rsidRDefault="00203A72" w:rsidP="00203A72">
            <w:pPr>
              <w:spacing w:after="0" w:line="240" w:lineRule="auto"/>
              <w:rPr>
                <w:rFonts w:cs="Arial"/>
                <w:szCs w:val="20"/>
              </w:rPr>
            </w:pPr>
            <w:r w:rsidRPr="00203A72">
              <w:rPr>
                <w:rFonts w:cs="Arial"/>
                <w:szCs w:val="20"/>
              </w:rPr>
              <w:t>Bezpečnostní a pátrací služby</w:t>
            </w:r>
          </w:p>
        </w:tc>
      </w:tr>
      <w:tr w:rsidR="00203A72" w:rsidRPr="00203A72" w:rsidTr="006557A1">
        <w:trPr>
          <w:trHeight w:val="227"/>
          <w:jc w:val="center"/>
        </w:trPr>
        <w:tc>
          <w:tcPr>
            <w:tcW w:w="960" w:type="dxa"/>
            <w:tcBorders>
              <w:top w:val="single" w:sz="12" w:space="0" w:color="auto"/>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12" w:space="0" w:color="auto"/>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81</w:t>
            </w:r>
          </w:p>
        </w:tc>
        <w:tc>
          <w:tcPr>
            <w:tcW w:w="7320" w:type="dxa"/>
            <w:tcBorders>
              <w:top w:val="single" w:sz="12" w:space="0" w:color="auto"/>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související se stavbami a úpravou krajiny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82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Administrativní, kancelářské a jiné podpůrné služby pro podnikání</w:t>
            </w:r>
          </w:p>
        </w:tc>
      </w:tr>
      <w:tr w:rsidR="001D17AC"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1D17AC" w:rsidRPr="00203A72" w:rsidRDefault="001D17AC" w:rsidP="00203A72">
            <w:pPr>
              <w:spacing w:after="0" w:line="240" w:lineRule="auto"/>
              <w:rPr>
                <w:rFonts w:cs="Arial"/>
                <w:b/>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1D17AC" w:rsidRPr="00203A72" w:rsidRDefault="001D17AC"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1D17AC" w:rsidRPr="00203A72" w:rsidRDefault="001D17AC" w:rsidP="00203A72">
            <w:pPr>
              <w:spacing w:after="0" w:line="240" w:lineRule="auto"/>
              <w:rPr>
                <w:rFonts w:cs="Arial"/>
                <w:b/>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O</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VEŘEJNÁ SPRÁVA A OBRANA; POVINNÉ SOCIÁLNÍ ZABEZPEČENÍ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84</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Veřejná správa a obrana; povinné sociální zabezpečení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P</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SLUŽBY V OBLASTI VZDĚLÁVÁNÍ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85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v oblasti vzdělávání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Q</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ZDRAVOTNÍ A SOCIÁLNÍ PÉČE</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86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Zdravotní péče</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87</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Pobytové sociální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88</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Sociální služby bez ubytování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R</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KULTURNÍ, ZÁBAVNÍ A REKREAČNÍ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90</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Tvůrčí, umělecké a zábavní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91</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knihoven, archivů, muzeí a jiných kulturních zařízení</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92</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související s hazardními hrami a sázením</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93</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Sportovní, zábavní a rekreační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S</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OSTATNÍ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94</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organizací sdružujících osoby za účelem prosazování společných zájmů</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95</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Opravy počítačů a výrobků pro osobní potřebu a převážně pro domácnost</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96</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Ostatní osobní služby</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73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T</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SLUŽBY DOMÁCNOSTÍ JAKO ZAMĚSTNAVATELŮ; VÝROBKY A SLUŽBY BLÍŽE NEURČENÉ, PRODUKOVANÉ DOMÁCNOSTMI PRO VLASTNÍ POTŘEBU</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97</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domácností jako zaměstnavatelů domácího personálu</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98</w:t>
            </w: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Výrobky a služby blíže neurčené, produkované domácnostmi pro vlastní potřebu</w:t>
            </w:r>
          </w:p>
        </w:tc>
      </w:tr>
      <w:tr w:rsidR="00203A72" w:rsidRPr="00203A72" w:rsidTr="006557A1">
        <w:trPr>
          <w:trHeight w:val="227"/>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szCs w:val="20"/>
              </w:rPr>
            </w:pPr>
          </w:p>
        </w:tc>
      </w:tr>
      <w:tr w:rsidR="00203A72" w:rsidRPr="00203A72" w:rsidTr="004267AA">
        <w:trPr>
          <w:trHeight w:val="283"/>
          <w:jc w:val="center"/>
        </w:trPr>
        <w:tc>
          <w:tcPr>
            <w:tcW w:w="960" w:type="dxa"/>
            <w:tcBorders>
              <w:top w:val="single" w:sz="4" w:space="0" w:color="A6A6A6"/>
              <w:bottom w:val="single" w:sz="4" w:space="0" w:color="A6A6A6"/>
              <w:right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U</w:t>
            </w:r>
          </w:p>
        </w:tc>
        <w:tc>
          <w:tcPr>
            <w:tcW w:w="960" w:type="dxa"/>
            <w:tcBorders>
              <w:top w:val="single" w:sz="4" w:space="0" w:color="A6A6A6"/>
              <w:left w:val="single" w:sz="4" w:space="0" w:color="A6A6A6"/>
              <w:bottom w:val="single" w:sz="4" w:space="0" w:color="A6A6A6"/>
              <w:right w:val="single" w:sz="4" w:space="0" w:color="A6A6A6"/>
            </w:tcBorders>
            <w:noWrap/>
            <w:vAlign w:val="center"/>
          </w:tcPr>
          <w:p w:rsidR="00203A72" w:rsidRPr="00203A72" w:rsidRDefault="00203A72" w:rsidP="00203A72">
            <w:pPr>
              <w:spacing w:after="0" w:line="240" w:lineRule="auto"/>
              <w:rPr>
                <w:rFonts w:cs="Arial"/>
                <w:b/>
                <w:szCs w:val="20"/>
              </w:rPr>
            </w:pPr>
          </w:p>
        </w:tc>
        <w:tc>
          <w:tcPr>
            <w:tcW w:w="7320" w:type="dxa"/>
            <w:tcBorders>
              <w:top w:val="single" w:sz="4" w:space="0" w:color="A6A6A6"/>
              <w:left w:val="single" w:sz="4" w:space="0" w:color="A6A6A6"/>
              <w:bottom w:val="single" w:sz="4" w:space="0" w:color="A6A6A6"/>
            </w:tcBorders>
            <w:vAlign w:val="center"/>
          </w:tcPr>
          <w:p w:rsidR="00203A72" w:rsidRPr="00203A72" w:rsidRDefault="00203A72" w:rsidP="00203A72">
            <w:pPr>
              <w:spacing w:after="0" w:line="240" w:lineRule="auto"/>
              <w:rPr>
                <w:rFonts w:cs="Arial"/>
                <w:b/>
                <w:szCs w:val="20"/>
              </w:rPr>
            </w:pPr>
            <w:r w:rsidRPr="00203A72">
              <w:rPr>
                <w:rFonts w:cs="Arial"/>
                <w:b/>
                <w:szCs w:val="20"/>
              </w:rPr>
              <w:t>SLUŽBY EXTERITORIÁLNÍCH ORGANIZACÍ A INSTITUCÍ</w:t>
            </w:r>
          </w:p>
        </w:tc>
      </w:tr>
      <w:tr w:rsidR="00203A72" w:rsidRPr="00203A72" w:rsidTr="006557A1">
        <w:trPr>
          <w:trHeight w:val="227"/>
          <w:jc w:val="center"/>
        </w:trPr>
        <w:tc>
          <w:tcPr>
            <w:tcW w:w="960" w:type="dxa"/>
            <w:tcBorders>
              <w:top w:val="single" w:sz="4" w:space="0" w:color="A6A6A6"/>
              <w:bottom w:val="single" w:sz="12" w:space="0" w:color="auto"/>
              <w:right w:val="single" w:sz="4" w:space="0" w:color="A6A6A6"/>
            </w:tcBorders>
            <w:vAlign w:val="center"/>
          </w:tcPr>
          <w:p w:rsidR="00203A72" w:rsidRPr="00203A72" w:rsidRDefault="00203A72" w:rsidP="00203A72">
            <w:pPr>
              <w:spacing w:after="0" w:line="240" w:lineRule="auto"/>
              <w:rPr>
                <w:rFonts w:cs="Arial"/>
                <w:szCs w:val="20"/>
              </w:rPr>
            </w:pPr>
          </w:p>
        </w:tc>
        <w:tc>
          <w:tcPr>
            <w:tcW w:w="960" w:type="dxa"/>
            <w:tcBorders>
              <w:top w:val="single" w:sz="4" w:space="0" w:color="A6A6A6"/>
              <w:left w:val="single" w:sz="4" w:space="0" w:color="A6A6A6"/>
              <w:bottom w:val="single" w:sz="12" w:space="0" w:color="auto"/>
              <w:righ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99</w:t>
            </w:r>
          </w:p>
        </w:tc>
        <w:tc>
          <w:tcPr>
            <w:tcW w:w="7320" w:type="dxa"/>
            <w:tcBorders>
              <w:top w:val="single" w:sz="4" w:space="0" w:color="A6A6A6"/>
              <w:left w:val="single" w:sz="4" w:space="0" w:color="A6A6A6"/>
            </w:tcBorders>
            <w:vAlign w:val="center"/>
          </w:tcPr>
          <w:p w:rsidR="00203A72" w:rsidRPr="00203A72" w:rsidRDefault="00203A72" w:rsidP="00203A72">
            <w:pPr>
              <w:spacing w:after="0" w:line="240" w:lineRule="auto"/>
              <w:rPr>
                <w:rFonts w:cs="Arial"/>
                <w:szCs w:val="20"/>
              </w:rPr>
            </w:pPr>
            <w:r w:rsidRPr="00203A72">
              <w:rPr>
                <w:rFonts w:cs="Arial"/>
                <w:szCs w:val="20"/>
              </w:rPr>
              <w:t>Služby exteritoriálních organizací a institucí</w:t>
            </w:r>
          </w:p>
        </w:tc>
      </w:tr>
    </w:tbl>
    <w:p w:rsidR="00203A72" w:rsidRPr="00203A72" w:rsidRDefault="00203A72" w:rsidP="00203A72">
      <w:pPr>
        <w:spacing w:before="120" w:after="120" w:line="240" w:lineRule="auto"/>
        <w:jc w:val="both"/>
        <w:rPr>
          <w:rFonts w:cs="Arial"/>
          <w:sz w:val="24"/>
          <w:szCs w:val="20"/>
          <w:lang w:eastAsia="en-GB"/>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r w:rsidRPr="00203A72">
        <w:rPr>
          <w:rFonts w:cs="Arial"/>
          <w:b/>
          <w:bCs/>
          <w:iCs/>
          <w:sz w:val="28"/>
          <w:szCs w:val="28"/>
        </w:rPr>
        <w:lastRenderedPageBreak/>
        <w:br w:type="column"/>
      </w:r>
      <w:bookmarkStart w:id="14" w:name="_Toc486320878"/>
      <w:bookmarkStart w:id="15" w:name="_Toc498940644"/>
      <w:r w:rsidRPr="00203A72">
        <w:rPr>
          <w:rFonts w:cs="Arial"/>
          <w:b/>
          <w:bCs/>
          <w:iCs/>
          <w:sz w:val="32"/>
          <w:szCs w:val="28"/>
        </w:rPr>
        <w:lastRenderedPageBreak/>
        <w:t>KLASIFIKACE</w:t>
      </w:r>
      <w:bookmarkEnd w:id="14"/>
      <w:bookmarkEnd w:id="15"/>
    </w:p>
    <w:p w:rsidR="00203A72" w:rsidRPr="00203A72" w:rsidRDefault="00203A72" w:rsidP="00203A72">
      <w:pPr>
        <w:spacing w:after="0" w:line="240" w:lineRule="auto"/>
        <w:jc w:val="center"/>
        <w:rPr>
          <w:rFonts w:cs="Arial"/>
          <w:b/>
          <w:bCs/>
          <w:sz w:val="2"/>
          <w:szCs w:val="2"/>
          <w:lang w:eastAsia="en-G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Layout w:type="fixed"/>
        <w:tblCellMar>
          <w:left w:w="68" w:type="dxa"/>
          <w:right w:w="68" w:type="dxa"/>
        </w:tblCellMar>
        <w:tblLook w:val="00BF"/>
      </w:tblPr>
      <w:tblGrid>
        <w:gridCol w:w="1750"/>
        <w:gridCol w:w="7535"/>
      </w:tblGrid>
      <w:tr w:rsidR="00203A72" w:rsidRPr="00203A72" w:rsidTr="00776C2F">
        <w:trPr>
          <w:cantSplit/>
          <w:trHeight w:hRule="exact" w:val="567"/>
          <w:tblHeader/>
          <w:jc w:val="center"/>
        </w:trPr>
        <w:tc>
          <w:tcPr>
            <w:tcW w:w="1750" w:type="dxa"/>
            <w:tcBorders>
              <w:top w:val="single" w:sz="12" w:space="0" w:color="auto"/>
              <w:bottom w:val="double" w:sz="4" w:space="0" w:color="auto"/>
            </w:tcBorders>
            <w:vAlign w:val="center"/>
          </w:tcPr>
          <w:p w:rsidR="00203A72" w:rsidRPr="00203A72" w:rsidRDefault="00203A72" w:rsidP="00203A72">
            <w:pPr>
              <w:spacing w:after="0" w:line="240" w:lineRule="auto"/>
              <w:ind w:left="-3"/>
              <w:jc w:val="center"/>
              <w:rPr>
                <w:rFonts w:cs="Arial"/>
                <w:b/>
                <w:szCs w:val="22"/>
              </w:rPr>
            </w:pPr>
            <w:r w:rsidRPr="00203A72">
              <w:rPr>
                <w:rFonts w:cs="Arial"/>
                <w:b/>
                <w:szCs w:val="22"/>
              </w:rPr>
              <w:t>Kód</w:t>
            </w:r>
          </w:p>
        </w:tc>
        <w:tc>
          <w:tcPr>
            <w:tcW w:w="7535" w:type="dxa"/>
            <w:tcBorders>
              <w:top w:val="single" w:sz="12" w:space="0" w:color="auto"/>
              <w:bottom w:val="double" w:sz="4" w:space="0" w:color="auto"/>
            </w:tcBorders>
            <w:vAlign w:val="center"/>
          </w:tcPr>
          <w:p w:rsidR="00203A72" w:rsidRPr="00203A72" w:rsidRDefault="00203A72" w:rsidP="00203A72">
            <w:pPr>
              <w:tabs>
                <w:tab w:val="left" w:pos="1215"/>
              </w:tabs>
              <w:spacing w:after="0" w:line="240" w:lineRule="auto"/>
              <w:jc w:val="center"/>
              <w:rPr>
                <w:rFonts w:cs="Arial"/>
                <w:b/>
                <w:szCs w:val="22"/>
              </w:rPr>
            </w:pPr>
            <w:r w:rsidRPr="00203A72">
              <w:rPr>
                <w:rFonts w:cs="Arial"/>
                <w:b/>
                <w:szCs w:val="22"/>
              </w:rPr>
              <w:t>Položka</w:t>
            </w:r>
          </w:p>
        </w:tc>
      </w:tr>
      <w:tr w:rsidR="00203A72" w:rsidRPr="00203A72" w:rsidTr="00776C2F">
        <w:trPr>
          <w:cantSplit/>
          <w:trHeight w:val="283"/>
          <w:jc w:val="center"/>
        </w:trPr>
        <w:tc>
          <w:tcPr>
            <w:tcW w:w="1750" w:type="dxa"/>
            <w:tcBorders>
              <w:top w:val="double" w:sz="4" w:space="0" w:color="auto"/>
            </w:tcBorders>
            <w:vAlign w:val="center"/>
          </w:tcPr>
          <w:p w:rsidR="00203A72" w:rsidRPr="00203A72" w:rsidRDefault="00203A72" w:rsidP="00203A72">
            <w:pPr>
              <w:spacing w:after="0" w:line="240" w:lineRule="auto"/>
              <w:ind w:firstLine="39"/>
              <w:rPr>
                <w:rFonts w:cs="Arial"/>
                <w:b/>
                <w:szCs w:val="22"/>
              </w:rPr>
            </w:pPr>
            <w:r w:rsidRPr="00203A72">
              <w:rPr>
                <w:rFonts w:cs="Arial"/>
                <w:b/>
                <w:szCs w:val="22"/>
              </w:rPr>
              <w:t>A</w:t>
            </w:r>
          </w:p>
        </w:tc>
        <w:tc>
          <w:tcPr>
            <w:tcW w:w="7535" w:type="dxa"/>
            <w:tcBorders>
              <w:top w:val="double" w:sz="4" w:space="0" w:color="auto"/>
            </w:tcBorders>
            <w:vAlign w:val="center"/>
          </w:tcPr>
          <w:p w:rsidR="00203A72" w:rsidRPr="00203A72" w:rsidRDefault="00203A72" w:rsidP="00203A72">
            <w:pPr>
              <w:spacing w:after="0" w:line="240" w:lineRule="auto"/>
              <w:rPr>
                <w:rFonts w:cs="Arial"/>
                <w:b/>
                <w:szCs w:val="22"/>
              </w:rPr>
            </w:pPr>
            <w:r w:rsidRPr="00203A72">
              <w:rPr>
                <w:rFonts w:cs="Arial"/>
                <w:b/>
                <w:szCs w:val="22"/>
              </w:rPr>
              <w:t>PRODUKTY A SLUŽBY ZEMĚDĚLSTVÍ, LESNICTVÍ A RYBÁŘSTVÍ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szCs w:val="22"/>
              </w:rPr>
            </w:pPr>
          </w:p>
        </w:tc>
        <w:tc>
          <w:tcPr>
            <w:tcW w:w="7535" w:type="dxa"/>
            <w:vAlign w:val="center"/>
          </w:tcPr>
          <w:p w:rsidR="00203A72" w:rsidRPr="00203A72" w:rsidRDefault="00203A72" w:rsidP="00203A72">
            <w:pPr>
              <w:spacing w:after="0" w:line="240" w:lineRule="auto"/>
              <w:rPr>
                <w:rFonts w:cs="Arial"/>
                <w:b/>
                <w:szCs w:val="22"/>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szCs w:val="22"/>
              </w:rPr>
            </w:pPr>
            <w:r w:rsidRPr="00203A72">
              <w:rPr>
                <w:rFonts w:cs="Arial"/>
                <w:b/>
                <w:szCs w:val="22"/>
              </w:rPr>
              <w:t>01</w:t>
            </w:r>
          </w:p>
        </w:tc>
        <w:tc>
          <w:tcPr>
            <w:tcW w:w="7535" w:type="dxa"/>
            <w:vAlign w:val="center"/>
          </w:tcPr>
          <w:p w:rsidR="00203A72" w:rsidRPr="00203A72" w:rsidRDefault="00203A72" w:rsidP="00203A72">
            <w:pPr>
              <w:spacing w:after="0" w:line="240" w:lineRule="auto"/>
              <w:rPr>
                <w:rFonts w:cs="Arial"/>
                <w:b/>
                <w:szCs w:val="22"/>
              </w:rPr>
            </w:pPr>
            <w:r w:rsidRPr="00203A72">
              <w:rPr>
                <w:rFonts w:cs="Arial"/>
                <w:b/>
                <w:szCs w:val="22"/>
              </w:rPr>
              <w:t>Produkty zemědělství a myslivosti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Plodiny jiné než trvalé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Obiloviny (kromě rýže), luštěniny a olejnatá semena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Pšenice</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01.11.11</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Pšenice tvrdá</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01.11.12</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Pšenice, kromě pšenice tvrdé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Kukuřice</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01.11.20</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Kukuřice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Ječmen, žito a oves</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01.11.31</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Ječmen</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01.11.32</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Žito</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01.11.33</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Oves</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01.11.4</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Čirok, proso a ostatní obiloviny</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01.11.41</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Čirok</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01.11.42</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Proso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01.11.43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Tritikale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01.11.49</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Ostatní obiloviny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01.11.5</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Sláma a plevy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01.11.50</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Sláma a plevy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01.11.6</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Zelené luštěniny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01.11.61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Fazole, zelené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01.11.62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Hrách, zelený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01.11.69</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Ostatní zelené luštěniny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Sušené luštěniny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Fazole, sušené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Boby obecné, sušené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Cizrna, sušená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01.11.74</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Čočka, sušená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01.11.75</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Hrách, sušený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01.11.76</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Vigna čínská, sušená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01.11.77</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Kajan indický, sušený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01.11.79</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Sušené luštěniny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01.11.8</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Sójové boby, podzemnice olejná (arašídy)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01.11.81</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Sójové boby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01.11.82</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Podzemnice olejná (arašídy), neloupaná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01.11.9</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Ostatní olejnatá semena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01.11.91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Lněná semena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01.11.92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Hořčičná semena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01.11.93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Semena řepky nebo řepice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01.11.94</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Sezamová semena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01.11.95</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Slunečnicová semena</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01.11.96</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Skočcová semena</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01.11.99</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Ostatní olejnatá semena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Rýže, neloupaná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01.12.1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Rýže, neloupaná</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01.12.10</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Rýže, neloupaná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Zelenina (vč. melounů), kořeny a hlízy, semena, houby a lanýže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Listová nebo řapíkatá a stonková zelenina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01.13.11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Chřest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01.13.12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Zelí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01.13.13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Květák a brokolice</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01.13.14</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Salát hlávkový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01.13.15</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Čekanka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lastRenderedPageBreak/>
              <w:t>01.13.16</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Špenát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01.13.17</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Artyčoky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01.13.19</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Ostatní listová nebo řapíkatá a stonková zelenina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Melouny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01.13.21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Vodní melouny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01.13.29</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Ostatní melouny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Ostatní plodová zelenina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01.13.31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Čili papričky a paprika zeleninová (pouze paprika rodu Capsicum)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01.13.32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Okurky salátové a okurky nakládačky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01.13.33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Lilek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01.13.34</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Rajčata</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01.13.39</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Ostatní plodová zelenina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01.13.4</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Zelenina kořenová, cibulová a hlízová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01.13.41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Mrkev, vodnice a tuřín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01.13.42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Česnek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01.13.43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Cibule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01.13.44</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Pór a jiná cibulová zelenina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01.13.49</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Ostatní kořenová a hlízová zelenina (bez vysokého obsahu škrobu nebo inulinu)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01.13.5</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Kořeny a hlízy s vysokým obsahem škrobu nebo inulinu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01.13.51</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Brambory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01.13.52</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Batáty (sladké brambory)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szCs w:val="22"/>
              </w:rPr>
            </w:pPr>
            <w:r w:rsidRPr="00203A72">
              <w:rPr>
                <w:rFonts w:cs="Arial"/>
                <w:szCs w:val="22"/>
              </w:rPr>
              <w:t>01.13.53</w:t>
            </w:r>
          </w:p>
        </w:tc>
        <w:tc>
          <w:tcPr>
            <w:tcW w:w="7535" w:type="dxa"/>
            <w:vAlign w:val="center"/>
          </w:tcPr>
          <w:p w:rsidR="00203A72" w:rsidRPr="00203A72" w:rsidRDefault="00203A72" w:rsidP="00203A72">
            <w:pPr>
              <w:spacing w:after="0" w:line="240" w:lineRule="auto"/>
              <w:rPr>
                <w:rFonts w:cs="Arial"/>
                <w:szCs w:val="22"/>
              </w:rPr>
            </w:pPr>
            <w:r w:rsidRPr="00203A72">
              <w:rPr>
                <w:rFonts w:cs="Arial"/>
                <w:szCs w:val="22"/>
              </w:rPr>
              <w:t>Kasava</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01.13.54</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Kolokázie</w:t>
            </w:r>
          </w:p>
        </w:tc>
      </w:tr>
      <w:tr w:rsidR="00203A72" w:rsidRPr="00203A72" w:rsidTr="004D2629">
        <w:trPr>
          <w:cantSplit/>
          <w:jc w:val="center"/>
        </w:trPr>
        <w:tc>
          <w:tcPr>
            <w:tcW w:w="1750" w:type="dxa"/>
            <w:vAlign w:val="center"/>
          </w:tcPr>
          <w:p w:rsidR="00203A72" w:rsidRPr="00203A72" w:rsidRDefault="00203A72" w:rsidP="00203A72">
            <w:pPr>
              <w:keepNext/>
              <w:spacing w:after="0" w:line="240" w:lineRule="auto"/>
              <w:ind w:firstLine="39"/>
              <w:rPr>
                <w:rFonts w:cs="Arial"/>
                <w:szCs w:val="22"/>
              </w:rPr>
            </w:pPr>
            <w:r w:rsidRPr="00203A72">
              <w:rPr>
                <w:rFonts w:cs="Arial"/>
                <w:szCs w:val="22"/>
              </w:rPr>
              <w:t>01.13.59</w:t>
            </w:r>
          </w:p>
        </w:tc>
        <w:tc>
          <w:tcPr>
            <w:tcW w:w="7535" w:type="dxa"/>
            <w:vAlign w:val="center"/>
          </w:tcPr>
          <w:p w:rsidR="00203A72" w:rsidRPr="00203A72" w:rsidRDefault="00203A72" w:rsidP="00203A72">
            <w:pPr>
              <w:keepNext/>
              <w:spacing w:after="0" w:line="240" w:lineRule="auto"/>
              <w:rPr>
                <w:rFonts w:cs="Arial"/>
                <w:szCs w:val="22"/>
              </w:rPr>
            </w:pPr>
            <w:r w:rsidRPr="00203A72">
              <w:rPr>
                <w:rFonts w:cs="Arial"/>
                <w:szCs w:val="22"/>
              </w:rPr>
              <w:t>Ostatní kořeny a hlízy s vysokým obsahem škrobu nebo inulinu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zeleniny, kromě semen řepy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zeleniny, kromě semen řepy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Cukrová řepa a semena cukrové řepy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Cukrová řepa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cukrové řepy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Houby a lanýže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01.13.80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Houby a lanýže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Zelenina, čerstvá,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01.13.90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Zelenina, čerstvá,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Cukrová třtina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Cukrová třtina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Cukrová třtina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 nezpracovaný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 nezpracovaný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 nezpracovaný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Přadné plodiny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Přadné plodiny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Bavlna, též vyzrněná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Juta, kenaf a podobná textilní lýková vlákna, surová nebo máčená, kromě lnu, pravého konopí a ramie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01.16.19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Len, pravé konopí a surové přadné rostliny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plodiny jiné než trvalé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Pícniny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Pícniny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Řezané květiny a poupata květin; semena květin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Řezané květiny a poupata květin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květin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řepy (kromě semen cukrové řepy) a pícnin; ostatní rostlinné suroviny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řepy (kromě semen cukrové řepy) a pícnin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01.19.39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suroviny j. n.</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Trvalé plodiny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Vinné hrozny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Vinné hrozny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Stolní hrozny, čerstvé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01.21.12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vinné hrozny, čerstvé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Tropické a subtropické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Tropické a subtropické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Avokádo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Banány, plantejny a podobné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Datle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tropické a subtropické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Citrusové plody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Citrusové plody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Šedok (pomela) a grapefruity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Citrony a limety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Pomeranče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Tangerinky, mandarinky, klementinky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citrusové plody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Jádrové a peckové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Jablka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Jablka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jádrové a peckové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Hrušky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Kdoule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Meruňky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Třešně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Broskve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Nektarinky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Švestky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01.24.29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jádrové a peckové ovoce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stromové a keřové ovoce a ořechy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Bobulové ovoce a plody rodu Vaccinium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Kiwi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bobulové ovoce a plody rodu Vaccinium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Ořechy (kromě planých jedlých ořechů, podzemnice olejné a kokosových ořechů)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Mandle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Kaštany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Lískové oříšky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Pistácie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Vlašské ořechy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ořechy (kromě planých jedlých ořechů, podzemnice olejné a kokosových ořechů)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stromové a keřové ovoce a ořechy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01.25.90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stromové a keřové ovoce a ořechy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Olejnaté plody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Stolní olivy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Olivy pro výrobu olivového oleje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Kokosové ořechy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01.26.20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Kokosové ořechy</w:t>
            </w:r>
          </w:p>
        </w:tc>
      </w:tr>
      <w:tr w:rsidR="00203A72" w:rsidRPr="00203A72" w:rsidTr="004D2629">
        <w:trPr>
          <w:cantSplit/>
          <w:trHeight w:val="204"/>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olejnaté plody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01.26.90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olejnaté plody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Rostliny pěstované pro výrobu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Rostliny pěstované pro výrobu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Kávová zrna, nepražená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01.27.12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Listy čaje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01.27.13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Listy maté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01.27.14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Kakaové boby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Koření a aromatické, léčivé a farmaceutické rostliny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Koření, nezpracované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Pepř (rodu Piper), surový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Čili papričky a paprika zeleninová, suché (pouze paprika rodu Capsicum),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Muškátové oříšky, muškátový květ, amomy a kardamomy,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Anýz, badyán, koriandr, kmín, kořenný kmín, fenykl a jalovcové bobule,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Skořice (canella), surová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Hřebíček (celé stopky), surový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Zázvor, sušený, surový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Vanilka, surová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koření, nezpracované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Chmelové šištice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Chmelové šištice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Rostliny používané zejména v parfumerii, v lékařství nebo jako insekticidy, fungicidy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01.28.30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Rostliny používané zejména v parfumerii, v lékařství nebo jako insekticidy, fungicidy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trvalé plodiny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kaučuk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kaučuk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Vánoční stromky, řezané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Vánoční stromky, řezané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materiály používané zejména ke splétání, utěsňování, vycpávání, barvení nebo činění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01.29.30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materiály používané zejména ke splétání, utěsňování, vycpávání, barvení nebo činění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Rozmnožovací materiál: živé rostliny, cibule, hlízy, kořenové hlízy, řízky a rouby; podhoubí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Rozmnožovací materiál: živé rostliny, cibule, hlízy, kořenové hlízy, řízky a rouby; podhoubí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Rozmnožovací materiál: živé rostliny, cibule, hlízy, kořenové hlízy, řízky a rouby; podhoubí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01.30.10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Rozmnožovací materiál: živé rostliny, cibule, hlízy, kořenové hlízy, řízky a rouby; podhoubí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Živá zvířata a živočišné 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Živý mléčný skot a syrové mléko mléčného skotu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Živý mléčný skot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Živý mléčný skot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Syrové mléko mléčného skotu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Syrové mléko mléčného skotu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Jiný skot a buvoli, živí, a jejich sperma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Jiný skot a buvoli,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Jiný skot a buvoli, živí, kromě telat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Telata skotu a buvolů, živá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Sperma skotu a buvolů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Sperma skotu a buvolů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Koně a jiní koňovití,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Koně a jiní koňovití, živí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Koně,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Osli, muly a mezci,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Velbloudi a velbloudovití,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Velbloudi a velbloudovití,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Velbloudi a velbloudovití,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Ovce a kozy, živé; syrové mléko a střižní vlna ovcí a koz</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Ovce a kozy, živé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Ovce, živé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01.45.12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Kozy, živé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Syrové mléko ovčí a kozí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Syrové mléko ovčí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Syrové mléko kozí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Střižní vlna, potní, ovcí a koz, vč. poloprané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01.45.30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Střižní vlna, potní, ovcí a koz, vč. poloprané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Prasata, živá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Prasata, živá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Prasata, živá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Drůbež, živá, a vejce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Drůbež, živá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Kuřata, živá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Krůty, živé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Husy, živé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Kachny a perličky, živé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Vejce ve skořápkách, čerstvá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Slepičí vejce ve skořápkách, čerstvá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Vejce jiné drůbeže ve skořápkách, čerstvá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Slepičí vejce násadová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01.47.24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Vejce jiné drůbeže, násadová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hospodářská zvířata, živočišné produkty, surové kožešiny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hospodářská zvířata, živá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Domácí králíci,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Hospodářské ptactvo, živé,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Hospodářští plazi (vč. hadů a želv), živí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Ostatní hospodářská zvířata, živá, j. n.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živočišné produkty z hospodářských zvířat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med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Syrové mléko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Plži živí, čerství, chlazení, zmrazení, sušení, sole</w:t>
            </w:r>
            <w:r w:rsidR="00B26BA5">
              <w:rPr>
                <w:rFonts w:cs="Arial"/>
                <w:szCs w:val="20"/>
              </w:rPr>
              <w:t>ní nebo ve slaném nálevu, kromě </w:t>
            </w:r>
            <w:r w:rsidRPr="00203A72">
              <w:rPr>
                <w:rFonts w:cs="Arial"/>
                <w:szCs w:val="20"/>
              </w:rPr>
              <w:t>mořských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Jedlé produkty z hospodářských zvířat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Zámotky bource morušového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Hmyzí vosky a vorvanina (spermacet), též rafinované nebo barvené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Zvířecí embrya k reprodukci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Nejedlé produkty z hospodářských zvířat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kožešiny a různé surové kůže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kožešiny, kromě jehněčích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kožešiny jehněčí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01.49.39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kůže zvířat (čerstvé nebo konzervované, avšak jinak neupravené)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Zemědělské a chovatelské služby (kromě veterinárních)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rostlinnou výrobu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rostlinnou výrobu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rostlinnou výrobu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živočišnou výrobu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živočišnou výrobu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živočišnou výrobu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Posklizňové služby</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Posklizňové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Posklizňové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osiva pro účely množení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osiva pro účely množení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01.64.10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osiva pro účely množení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Lov a odchyt divokých zvířat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Lov a odchyt divokých zvířat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01.70.1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Lov a odchyt divokých zvířat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01.70.10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Lov a odchyt divokých zvířat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lastRenderedPageBreak/>
              <w:t>02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Produkty lesnictví, těžby dřeva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Sazenice a semena lesních stromů; služby lesních školek; lesní stromy </w:t>
            </w:r>
            <w:r w:rsidR="00B26BA5">
              <w:rPr>
                <w:rFonts w:cs="Arial"/>
                <w:szCs w:val="20"/>
              </w:rPr>
              <w:t>(surové </w:t>
            </w:r>
            <w:r w:rsidRPr="00203A72">
              <w:rPr>
                <w:rFonts w:cs="Arial"/>
                <w:szCs w:val="20"/>
              </w:rPr>
              <w:t>dřevo na stojato)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Sazenice a semena lesních stromů; služby lesní</w:t>
            </w:r>
            <w:r w:rsidR="00B26BA5">
              <w:rPr>
                <w:rFonts w:cs="Arial"/>
                <w:szCs w:val="20"/>
              </w:rPr>
              <w:t>ch školek; lesní stromy (surové </w:t>
            </w:r>
            <w:r w:rsidRPr="00203A72">
              <w:rPr>
                <w:rFonts w:cs="Arial"/>
                <w:szCs w:val="20"/>
              </w:rPr>
              <w:t>dřevo na stojato)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Sazenice a semena lesních stromů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Sazenice lesních stromů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Semena lesních stromů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lesních školek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lesních školek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Lesní stromy (surové dřevo na stojato)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02.10.30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Lesní stromy (surové dřevo na stojato)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 jehličnaté - výřezy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 listnaté, kromě tropického dřeva - výřezy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 tropické - výřezy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 jehličnaté - palivové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 jiné než jehličnaté - palivové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Volně rostoucí plody a materiály, kromě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Volně rostoucí plody a materiály, kromě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gumy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Balata, gutaperča, guajal, čikl a podobné přírodní gumy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Šelak, balzámy a jiné přírodní gumy a pryskyřice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korek, surový nebo jednoduše 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korek, surový nebo jednoduše 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Části rostlin, trávy, mechy a lišejníky pro dekorativní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Části rostlin, trávy, mechy a lišejníky pro dekorativní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Volně rostoucí jedlé 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02.30.40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Volně rostoucí jedlé 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lesnictví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lesnictví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lesnictví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02.40.10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lesnictví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03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Ryby a jiné produkty rybolovu; produkty akvakultury; podpůrné služby pro rybolov a akvakulturu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a jiné produkty rybolovu; produkty akvakultury; podpůrné služby pro rybolov a akvakulturu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a jiné produkty rybolovu; produkty akvakultury; podpůrné služby pro rybolov a akvakulturu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živé, jiné než k lidské spotřebě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okrasné, volně žijící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okrasné,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volně žijící živé ryby, jiné než k lidské spotřebě, včetně jiker a krmiva pro akvakulturu</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farmové živé ryby, jiné než k lidské spotřebě, včetně jiker a krmiva pro akvakulturu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živé, čerstvé nebo chlazené, k lidské spotřebě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03.00.21</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Ryby živé, čerstvé nebo chlazené, k lidské spotřebě, mořské, jiné než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živé, čerstvé nebo chlazené, k lidské spotřebě, sladkovodní, jiné než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živé, čerstvé nebo chlazené, k lidské spotřebě, mořské,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živé, čerstvé nebo chlazené, k lidské spotřebě, sladkovodní,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Korýši, nezmrazení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Korýši, nezmrazení, jiní než farmoví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Korýši, nezmrazení, farmoví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Měkkýši a ostatní vodní bezobratlí, živí, čerství nebo chlazení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03.00.41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Ústřice, živé, čerstvé nebo chlazené, jiné než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měkkýši, živí, čerství nebo chlazení, jiní než farmoví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Ústřice, živé, čerstvé nebo chlazené,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měkkýši, živí, čerství nebo chlazení, farmoví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vodní bezobratlí, živí, čerství nebo chlazení, farmoví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03.00.46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vodní bezobratlí, živí, čerství nebo chlazení, jiní než farmoví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Perly, neopracované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perly, neopracované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Uměle pěstované perly, neopracované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vodní rostliny, živočichové a produkty z nich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Korály a podobné produkty, ulity, lastury a krunýře měkkýšů, korýšů nebo ostnokožců a sépiové kosti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houby živočišného původu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Mořské řasy a jiné řasy, k lidské spotřebě, jiné než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Mořské řasy a jiné řasy, k lidské spotřebě,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Mořské řasy a jiné řasy, jiné než k lidské spotřebě, jiné než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03.00.66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Mořské řasy a jiné řasy, jiné než k lidské spotřebě, farmové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vodní rostliny, živočichové a produkty z nich,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rybolov a akvakulturu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rybolov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03.00.72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akvakulturu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B</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TĚŽBA A DOBÝVÁNÍ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05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Černé a hnědé uhlí a lignit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Černé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Černé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05.10.1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Černé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05.10.10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Černé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Hnědé uhlí a lignit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Hnědé uhlí a lignit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05.20.1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Hnědé uhlí a lignit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05.20.10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Hnědé uhlí a lignit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06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Ropa a zemní plyn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Ropa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Ropa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Ropné oleje a oleje ze živičných nerostů,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Ropné oleje a oleje ze živičných nerostů,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Živičné nebo ropné břidlice a roponosné písky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Živičné nebo ropné břidlice a roponosné písky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Zemní plyn, zkapalněný nebo v plynném stavu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Zemní plyn, zkapalněný nebo v plynném stavu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Zemní plyn, zkapalněný nebo v plynném stavu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06.20.10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Zemní plyn, zkapalněný nebo v plynném stavu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07</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Rudy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Železné rudy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Železné rudy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Železné rudy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Železné rudy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Neželezné rudy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Uranové a thoriové rudy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Uranové a thoriové rudy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Uranové a thoriové rudy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neželezné rudy a jejich koncentráty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neželezné rudy a jejich koncentráty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07.29.11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Měděné rudy a jejich koncentráty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Niklové rudy a jejich koncentráty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Hliníkové rudy a jejich koncentráty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Rudy drahých kovů a jejich koncentráty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Olovnaté, zinkové a cínové rudy a jejich koncentráty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07.29.19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neželezné rudy a jejich koncentráty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08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Ostatní těžba a dobývání nerostných surovin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Kámen, písek a jíl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Kámen pro výtvarné nebo stavební účely, vápenec, sádrovec, křída a břidlice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Kámen pro výtvarné nebo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Mramor a jiné vápencové kameny pro výtvarné nebo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Žula, pískovec a ostatní kameny pro výtvarné nebo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Vápenec a sádrovec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Vápenec a sádrovec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Křída a nekalcinovaný dolomit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Křída a nekalcinovaný dolomit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Břidlice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Břidlice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Štěrk, písek, jíly a kaolin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Štěrk a písek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písky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Zrnka, odštěpky a prach; oblázky, štěrk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Směsi strusky a podobný průmyslový odpad, též obsahující kamínky, oblázky, štěrk a křemen, pro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Jíly a kaolin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Kaolin a jiné kaolinitické jíly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08.12.22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jíly, andaluzit, kyanit a sillimanit; mullit; šamotové nebo dinasové zeminy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Produkty těžby a dobývání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Chemické minerály a minerály pro výrobu hnojiv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Chemické minerály a minerály pro výrobu hnojiv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fosfáty vápenaté nebo přírodní fosfáty hlinitovápenaté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Pyrit (kyz železný), nepražený; surová nebo nerafinovaná síra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chemické minerály a minerály pro výrobu hnojiv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Rašelina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Rašelina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Rašelina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Sůl a čistý chlorid sodný; mořská voda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Sůl a čistý chlorid sodný; mořská voda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Sůl a čistý chlorid sodný; mořská voda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produkty těžby a dobývání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živice (bitumen) a přírodní asfalt; asfaltity a asfaltové horniny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živice (bitumen) a přírodní asfalt; asfaltity a asfaltové horniny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Drahokamy a polodrahokamy; průmyslové diamanty; neopracované nebo jednoduše řezané, štípané nebo nahrubo broušené; pemza; smirek; přírodní korund, přírodní granát a ostatní přírodní brusiva; ostatní nerostné suroviny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Drahokamy a polodrahokamy (kromě průmyslových diamantů), neopracované, jednoduše řezané nebo hrubě tvarované</w:t>
            </w:r>
          </w:p>
        </w:tc>
      </w:tr>
      <w:tr w:rsidR="00203A72" w:rsidRPr="00203A72" w:rsidTr="004D2629">
        <w:trPr>
          <w:cantSplit/>
          <w:trHeight w:val="693"/>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Průmyslové diamanty; neopracované nebo jednoduše řezané, štípané nebo nahrubo broušené; pemza; smirek; přírodní korund, přírodní granát a ostatní přírodní brusiva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08.99.29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nerostné suroviny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09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Podpůrné služby při těžbě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při těžbě ropy a zemního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při těžbě ropy a zemního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při těžbě ropy a zemního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Vrtné služby při těžbě ropy a zemního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09.10.12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Montáž (instalace), opravy a demontáž vrtných zařízení a související podpůrné služby při těžbě ropy a zemního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Zkapalnění a zpětné zplyňování zemního plynu za účelem dopravy prováděné v místě těžby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při ostatní těžbě a dobývání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při ostatní těžbě a dobývání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při ostatní těžbě a dobývání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09.90.11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související s těžbou černého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09.90.19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při ostatní těžbě a dobývání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C</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VÝROBKY A SLUŽBY ZPRACOVATELSKÉHO PRŮMYSLU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10</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Potravinářské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maso a výrobky z masa,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maso (kromě drůbežího),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Hovězí, vepřové, skopové, kozí a koňské maso (vč. masa jiných koňovitých),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Hovězí maso,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Vepřové maso,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Skopové maso,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Kozí maso,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Koňské maso a maso jiných koňovitých,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Jedlé droby hovězí, vepřové, skopové, kozí, koňské a z jiných koňovitých,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Jedlé droby hovězí, vepřové, skopové, kozí, koňské a z jiných koňovitých,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Maso a jedlé droby (kromě drůbežího), zmrazené; ostatní maso a jedlé droby (kromě drůbežího)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Hovězí maso,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Vepřové maso,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Skopové maso,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Kozí maso,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Koňské maso a maso jiných koňovitých,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Maso a jedlé droby (kromě drůbežího), čerstvé, chlazené nebo zmrazené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Jateční vlna a surové kůže a kožky skotu nebo koňovitých, ovcí a koz</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Jateční vlna potní, vč. prané na hřbetě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Celé surové kůže skotu nebo koňovitých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surové kůže skotu nebo koňovitých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kůže ovcí nebo jehňat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kůže koz nebo kůzlat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Tuk hovězí, ovčí, kozí nebo vepřový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Tuk hovězí, ovčí, kozí nebo vepřový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Syrové droby, nevhodné k lidské spotřebě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Syrové droby, nevhodné k lidské spotřebě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zpracované</w:t>
            </w:r>
            <w:r w:rsidR="00E32A61">
              <w:rPr>
                <w:rFonts w:cs="Arial"/>
                <w:szCs w:val="20"/>
              </w:rPr>
              <w:t>ho a konzervovaného masa (kromě </w:t>
            </w:r>
            <w:r w:rsidRPr="00203A72">
              <w:rPr>
                <w:rFonts w:cs="Arial"/>
                <w:szCs w:val="20"/>
              </w:rPr>
              <w:t>drůbežího)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zpracované</w:t>
            </w:r>
            <w:r w:rsidR="00E32A61">
              <w:rPr>
                <w:rFonts w:cs="Arial"/>
                <w:szCs w:val="20"/>
              </w:rPr>
              <w:t>ho a konzervovaného masa (kromě </w:t>
            </w:r>
            <w:r w:rsidRPr="00203A72">
              <w:rPr>
                <w:rFonts w:cs="Arial"/>
                <w:szCs w:val="20"/>
              </w:rPr>
              <w:t>drůbežího)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drůbeží maso,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Drůbeží maso, čerstvé nebo chlazené</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Drůbeží maso,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Drůbeží maso,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Drůbeží maso,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Drůbeží tuk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Drůbeží tuk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Jedlé drůbeží droby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Jedlé drůbeží droby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10.12.5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Peří a kůže ptáků s peřím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Peří a kůže ptáků s peřím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zpracovaného a konzervovaného drůbežího masa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zpracovaného a konzervovaného drůbežího masa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 masa,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Konzervy a přípravky z masa, drobů a krve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Vepřové maso, kusy, solené, sušené nebo uzené (slanina a kýta)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Hovězí maso, solené, sušené nebo uzené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maso a jedlé droby, solené nebo ve slaném nálevu, sušené nebo uzené (kromě vepřového a hovězího masa); jedlé moučky a prášky z masa nebo drobů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Uzenky, salámy a podobné výrobky z masa, drobů nebo krve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upravené a konzervované maso, droby nebo krev, kromě hotových pokrmů z masa, drobů nebo krve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Moučky, šroty, pelety z masa, nevhodné k lidské spotřebě; škvarky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Tepelné zpracování a jiné přípravné služby pro výrobu výrobků z masa; subdodavatelské práce při výrobě výrobků z masa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Tepelné zpracování a jiná průmyslová úprava výrobků z masa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10.13.99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Subdodavatelské práce při výrobě výrobků z masa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ryby, korýši a měkkýši,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ryby, korýši a měkkýši,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čerstvé, chlazené nebo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Rybí filé a jiné rybí maso (též mleté),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Rybí játra, jikry a mlíčí, čerstvé nebo chlazené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Rybí filé,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Rybí maso (též mleté),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Rybí játra, jikry a mlíčí,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jinak upravené nebo konzervované; kaviár a kaviárové náhražky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Rybí filé, sušené, solené nebo ve slaném nálevu, ale ne uzené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Rybí játra, jikry a mlíčí, ploutve, hlavy, ocasy, žaludky a jiné jedlé rybí droby, sušené, uzené, solené nebo ve slaném nálevu; rybí moučky, prášky a pelety, vhodné k lidské spotřebě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sušené, též solené nebo ve slaném nálevu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vč. filé, uzené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Ryby, jinak upravené nebo konzervované, kromě hotových pokrmů z ryb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Kaviár a kaviárové náhražky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Korýši, měkkýši, mořské řasy a jiní vodní bezo</w:t>
            </w:r>
            <w:r w:rsidR="00E32A61">
              <w:rPr>
                <w:rFonts w:cs="Arial"/>
                <w:szCs w:val="20"/>
              </w:rPr>
              <w:t>bratlí, zmrazení, upravení nebo </w:t>
            </w:r>
            <w:r w:rsidRPr="00203A72">
              <w:rPr>
                <w:rFonts w:cs="Arial"/>
                <w:szCs w:val="20"/>
              </w:rPr>
              <w:t>v konzervách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Korýši, zmrazení, sušení, solení nebo ve slaném nálevu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Měkkýši, zmrazení, sušení, solení nebo ve slaném nálevu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vodní bezobratlí a mořské řasy, zmrazení, sušení, solení nebo ve slaném nálevu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Korýši, měkkýši a jiní vodní bezobratlí a mořské řasy, jinak upravení nebo v konzervách</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Moučky, šroty a pelety a jiné produkty j. n. z ryb, korýšů, měkkýšů nebo jiných vodních bezobratlých nebo mořských řas, nevhodné k lidské spotřebě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Moučky, šroty a pelety z ryb, korýšů, měkkýšů nebo jiných vodních bezobratlých nebo mořských řas, nevhodné k lidské spotřebě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ryb, korýšů, měkkýšů nebo jiných vodních bezobratlých nebo mořských řas, nevhodné k lidské spotřebě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Uzení a jiné služby při konzervování a úpravě pro výrobu rybích výrobků; subdodavatelské práce při výrobě zpracovaných a konzervovaných ryb, korýšů a měkkýšů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10.20.91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Uzení a jiné služby při konzervování a úpravě pro výrobu rybích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10.20.99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zpracovaných a konzervovaných ryb, korýšů a měkkýšů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ovoce a zelenina,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brambory,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brambory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Brambory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Sušené brambory, též rozřezané na kousky nebo na plátky, avšak jinak neupravené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Sušené brambory ve formě mouky, moučky, vloček, granulí a pelet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Brambory upravené nebo konzervované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Tepelné zpracování a ostatní služby při úpravě brambor a výrobků z nich; subdodavatelské práce při výrobě zpracovaných a konzervovaných brambor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Tepelné zpracování a ostatní služby při úpravě brambor a výrobků z nich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zpracovaných a konzervovaných brambor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Ovocné a zeleninové šťávy,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Ovocné a zeleninové šťávy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Šťáva z rajských jablek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Pomerančová šťáva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Grapefruitová šťáva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Ananasová šťáva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Hroznová šťáva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Jablečná šťáva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Směsi ovocných a zeleninových šťáv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ovocné a zeleninové šťávy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ovocných a zeleninových šťáv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ovocných a zeleninových šťáv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zpracované a konzervované ovoce a zelenina,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Zpracovaná a konzervovaná zelenina, kromě brambor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Zelenina, zmrazená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Zelenina prozatímně konzervovaná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Sušená zelenina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Krájená a balená zelenina a ovoce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Fazole, konzervované jinak než v octě nebo kyselině octové, kromě hotových zeleninových pokrmů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Hrách, konzervovaný jinak než v octě nebo kyselině octové, kromě hotových zeleninových pokrmů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zelenina (kromě brambor), konzervovaná jinak než v octě nebo kyselině octové, kromě hotových zeleninových pokrmů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Zelenina (kromě brambor), ovoce, ořechy a jiné jed</w:t>
            </w:r>
            <w:r w:rsidR="00E32A61">
              <w:rPr>
                <w:rFonts w:cs="Arial"/>
                <w:szCs w:val="20"/>
              </w:rPr>
              <w:t>lé části rostlin, upravené nebo </w:t>
            </w:r>
            <w:r w:rsidRPr="00203A72">
              <w:rPr>
                <w:rFonts w:cs="Arial"/>
                <w:szCs w:val="20"/>
              </w:rPr>
              <w:t>konzervované v octě nebo kyselině octové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a konzervované ovoce a ořechy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Ovoce a ořechy, též vařené, zmrazené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Marmelády, džemy, želé, ovocné pomazánky, ovocné a ořechové protlaky a pasty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Ořechy, podzemnice olejná (arašídy) a jiná semena, pražené, solené nebo jinak upravené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Ovoce a ořechy prozatímně konzervované, nevhodné k okamžité spotřebě</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Ořechy, podzemnice olejná (arašídy) a jiná semena, loupané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zpracované, sušené nebo konzervované ovoce a ořechy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látky, odpad, zbytky a vedlejší rostlinné 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látky, odpad, zbytky a vedlejší rostlinné 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Tepelné zpracování a ostatní služby při konzervování ovoce a zeleniny; subdodavatelské práce při výrobě zpracovaného a konzervovaného ovoce a zeleniny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Tepelné zpracování a ostatní služby při konzervování ovoce a zeleniny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10.39.99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zpracovaného a konzervovaného ovoce a zeleniny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a živočišné oleje a tuky,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Oleje a tuky,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Živočišné oleje a tuky, jejich frakce,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Stearin z vepřového sádla, olein z vepřového sádla, oleostearin, oleomargarin a olein z loje, neemulgované, nesmíchané a jinak neupravené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Tuky a oleje a jejich frakce z ryb a mořských savců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živočišné tuky a oleje a jejich frakce, též rafinované, ale chemicky neupravené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oleje,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Podzemnicový olej, surový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Olivový olej, surový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Slunečnicový olej, surový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Řepkový, řepicový a hořčičný olej,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Palmový olej, surový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rostlinné oleje, surové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Bavlněný lintr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Bavlněný lintr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Pokrutiny a jiné pevné zbytky rostlinných tuků nebo olejů; mouka a šrot z olejnatých semen a olejnatých plodů (kromě hořčičné mouky a šrotu)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Pokrutiny a jiné pevné zbytky rostlinných tuků nebo olejů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Mouka a šrot z olejnatých semen a olejnatých plodů, kromě hořčičné mouky a šrotu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Rafinované oleje, kromě zbytků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Sójový olej a jeho frakce, rafinovaný, ale chemicky neupravený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Podzemnicový olej a jeho frakce, rafinovaný, ale chemicky neupravený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Olivový olej a jeho frakce, rafinovaný, ale chemicky neupravený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Slunečnicový olej a jeho frakce, rafinovaný, ale chemicky neupravený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Bavlníkový olej a jeho frakce, rafinovaný, ale chemicky neupravený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Řepkový, řepicový a hořčičný olej a jejich frakce, rafinovaný, ale chemicky neupravený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Palmový olej a jeho frakce, rafinovaný, ale chemicky neupravený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Kokosový olej a jeho frakce, rafinovaný, ale chemicky neupravený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oleje a jejich frakce, rafinované, ale chemicky neupravené; pevné rostlinné tuky a jiné rostlinné oleje (kromě kukuřičného oleje) a jejich frakce, rafinované, ale chemicky neupravené,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Živočišné nebo rostlinné tuky a oleje a jejich frakce, hydrogenované, esterifikované, avšak jinak neupravené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Živočišné nebo rostlinné tuky a oleje a jejich frakce, hydrogenované, esterifikované, avšak jinak neupravené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vosky (kromě triglyceridů); degras; zbytky po zpracování mastných látek nebo živočišných nebo rostlinných vosků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vosky (kromě triglyceridů)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Degras; zbytky po zpracování mastných látek nebo živočišných nebo rostlinných vosků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olejů a tuků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olejů a tuků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Margarín a podobné jedlé tuky, vč. subdodavatelských prací</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Margarín a podobné jedlé tuky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Margarín a podobné jedlé tuky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margarínu a podobných jedlých tuků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10.42.99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margarínu a podobných jedlých tuků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Mléčné výrobky a zmrzlina,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Mléčné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Upravené tekuté mléko a smetana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Upravené tekuté mléko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Mléko a smetana o obsahu tuku &gt; 6 %, nezahuštěné, neslazené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Mléko a smetana, v pevné formě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Odstředěné mléko a smetana, v pevné formě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Plnotučné mléko a smetana, v pevné formě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Máslo a mléčné pomazánky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10.51.30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Máslo a mléčné pomazánky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Sýry a tvaroh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Sýry a tvaroh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mléčné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Mléko a smetana zahuštěné nebo obsahující přidaný cukr a jiná sladidla, </w:t>
            </w:r>
          </w:p>
          <w:p w:rsidR="00203A72" w:rsidRPr="00203A72" w:rsidRDefault="00203A72" w:rsidP="00203A72">
            <w:pPr>
              <w:spacing w:after="0" w:line="240" w:lineRule="auto"/>
              <w:rPr>
                <w:rFonts w:cs="Arial"/>
                <w:szCs w:val="20"/>
              </w:rPr>
            </w:pPr>
            <w:r w:rsidRPr="00203A72">
              <w:rPr>
                <w:rFonts w:cs="Arial"/>
                <w:szCs w:val="20"/>
              </w:rPr>
              <w:t>jiné než sušené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Jogurt a jiné fermentované nebo acidofilní mléko nebo smetana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Kasein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Laktóza a laktózový sirup</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Syrovátka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Mléčné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mléčných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mléčných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Zmrzlina,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Zmrzlina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Zmrzlina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zmrzliny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10.52.99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zmrzliny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Mlýnské a škrobárenské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Mlýnské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Rýže loupaná, poloomletá, celoomletá nebo zlomková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Rýže loupaná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Rýže poloomletá, celoomletá nebo zlomková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Obilné a zeleninové mouky; jejich směsi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Pšeničná mouka nebo mouka ze soureže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obilné mouky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Zeleninové mouky a krupice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Směsi pro přípravu pekařských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Krupice, krupička a pelety a ostatní výrobky z obilných zrn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Krupice a krupička z pšenice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Krupice, krupička a pelety z obilovin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Snídaňové cereálie a ostatní výrobky z obilných zrn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Otruby, krupičné otruby a jiné zbytky vzniklé zpracováním obilovin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Otruby, krupičné otruby a jiné zbytky vzniklé zpracováním obilovin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mlýnských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mlýnských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Škrobárenské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Škrobárenské výrobky; cukry a cukerné sirupy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Škroby; inulin; pšeničný lepek; dextriny a jiné modifikované škroby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Tapioka a její náhražky připravené ze škrobu, ve formě vloček, zrn a v podobných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Glukóza a glukózový sirup; fruktóza a fruktózový sirup; invertní cukr; cukry a cukerné sirupy j. n.</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Kukuřičný olej</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Škrobárenské a podobné zbytky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Škrobárenské a podobné zbytky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škrobárenských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10.62.99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škrobárenských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Pekařské, cukrářské a jiné moučné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Pekařské a cukrářské výrobky, kromě trvanlivých,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Pekařské a cukrářské výrobky, kromě trvanlivých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Chléb, čerstvý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pekařské a cukrářské výrobky, čerstvé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čerstvého nebo zmrazeného chleba a ostatních pekařských a cukrářských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čerstvého nebo zmrazeného chleba a ostatních pekařských a cukrářských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10.72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Suchary a sušenky; trvanlivé pekařské a cukrářské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Suchary a sušenky; trvanlivé pekařské a cukrářské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Suchary, opékaný chléb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Perník a podobné výrobky; sladké sušenky; vafle a oplatky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suché nebo trvanlivé pekařské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sucharů a sušenek, trvanlivých pekařských a cukrářských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sucharů a sušenek, trvanlivých pekařských a cukrářských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Makarony, nudle, kuskus a podobné moučné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Makarony, nudle, kuskus a podobné moučné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Makarony, nudle a podobné moučné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Kuskus</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makaronů, nudlí, kuskusu a podobných moučných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10.73.99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makaronů, nudlí, kuskusu a podobných moučných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potravinářské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Surový nebo rafinovaný třtinový nebo řepný cukr; melasy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Surový třtinový nebo řepný cukr v pevném stavu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Třtinový nebo řepný cukr rafinovaný a chemicky čistá sacharóza, v pevném stavu, bez přídavku aromatických přípravků nebo barviv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Třtinový nebo řepný cukr rafinovaný, s přídav</w:t>
            </w:r>
            <w:r w:rsidR="00E32A61">
              <w:rPr>
                <w:rFonts w:cs="Arial"/>
                <w:szCs w:val="20"/>
              </w:rPr>
              <w:t>kem aromatických přípravků nebo </w:t>
            </w:r>
            <w:r w:rsidRPr="00203A72">
              <w:rPr>
                <w:rFonts w:cs="Arial"/>
                <w:szCs w:val="20"/>
              </w:rPr>
              <w:t>barviv; javorový cukr a javorový sirup</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Melasy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Řepné řízky, bagasa a jiné cukrovarnické odpady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Řepné řízky, bagasa a jiné cukrovarnické odpady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cukru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cukru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 čokoláda a cukrovinky,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Kakaová hmota, též odtučněná, kakaové máslo, kakaový tuk a kakaový prášek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Kakaová hmota, též odtučněná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Kakaové máslo, kakaový tuk a olej</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Kakaový prášek neobsahující přidaný cukr ani jiná sladidla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Kakaový prášek obsahující přidaný cukr nebo jiná sladidla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Čokoláda a cukrovinky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Čokoláda a ostatní potravinářské přípravky obsahující kakao (kromě slazeného kakaového prášku), ve velkém balení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Čokoláda a ostatní potravinářské přípravky obsahující kakao (kromě slazeného kakaového prášku), jiné než ve velkém balení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Cukrovinky (vč. bílé čokolády) neobsahující kakao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Ovoce, ořechy, ovocné kůry a slupky a jiné části rostlin konzervované cukrem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Kakaové skořápky, slupky a ostatní kakaový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Kakaové skořápky, slupky a ostatní kakaový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kakaa, čokolády a cukrovinek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kakaa, čokolády a cukrovinek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Káva a čaj, zpracované,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Káva a čaj, 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Káva bez kofeinu nebo pražená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Kávové náhražky; výtažky, tresti a koncentráty vyrobené z kávy nebo kávové náhražky; kávové slupky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Zelený čaj (nefermentovaný), černý čaj (fermentovaný) a čaj částečně fermentovaný v bezprostředním obalu o hmotnosti &lt;= 3 kg</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Výtažky, tresti, koncentráty a přípravky z čaje nebo maté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10.83.15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Bylinné čaje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kávy a čaje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10.83.99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kávy a čaje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Koření a aromatické výtažky,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Ocet; hotové omáčky; směsi s obsahem koření; hořčičná mouka a moučka; připravená hořčice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Stolní ocet a jeho náhražky získané z kyseliny octové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Hotové omáčky; směsi koření a směsi přísad pro ochucení; hořčičná mouka a moučka a připravená hořčice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Koření, 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Pepř (rodu Piper), zpracovaný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Čili papričky a paprika zeleninová (rodu Capsicum), suché, 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Skořice (canella), zpracovaná; ostatní zpracované koření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Potravinářská sůl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Potravinářská sůl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koření a aromatických výtažků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koření a aromatických výtažků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Hotové pokrmy,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Hotové pokrmy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Hotové pokrmy z masa, drobů nebo krve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Hotové pokrmy z ryb, korýšů a měkkýšů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Hotové pokrmy ze zeleniny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Hotové pokrmy z těstovin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hotové pokrmy (vč. zmrazené pizzy)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hotových pokrmů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hotových pokrmů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Homogenizované potravinářské přípravky a dietní potraviny,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Homogenizované potravinářské přípravky a dietní potraviny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Homogenizované potravinářské přípravky a dietní potraviny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homogenizovaných potravinářských přípravků a dietních potravin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10.86.99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homogenizovaných potravinářských přípravků a dietních potravin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potravinářské výrobky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Polévky, vaječné hmoty, droždí a ostatní potravinářské výrobky; výtažky a šťávy z masa, ryb a vodních bezobratlých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Polévky, bujony a přípravky z bujonů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Vejce bez skořápek a vaječné žloutky čerstvé nebo konzervované; vejce ve skořápkách vařená nebo konzervovaná; vaječný albumin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Droždí (aktivní nebo neaktivní); jiné neživé jednobuněčné mikroorganismy; hotové prášky do pečiva</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Výtažky a šťávy z masa, ryb a vodních bezobratlých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Rostlinné šťávy a výtažky; pektinové látky; slizy a zahušťovadla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Hotové potravinářské výrobky podléhající rychlé zkáze, jako jsou sendviče a čerstvá pizza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Doplňky stravy určené k lidské spotřebě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Různé potravinářské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potravinářských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10.89.99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potravinářských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Průmyslová krmiva,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Průmyslová krmiva pro hospodářská zvířata,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Průmyslová krmiva pro hospodářská zvířata, kromě moučky a pelet z vojtěšky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Průmyslová krmiva pro hospodářská zvířata, kromě moučky a pelet z vojtěšky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Moučka a pelety z vojtěšky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Moučka a pelety z vojtěšky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průmyslových krmiv pro hospodářská zvířata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průmyslových krmiv pro hospodářská zvířata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Průmyslová krmiva pro zvířata v zájmovém chovu,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Průmyslová krmiva pro zvířata v zájmovém chovu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10.92.10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Průmyslová krmiva pro zvířata v zájmovém chovu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průmyslových krmiv pro zvířata v zájmovém chovu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10.92.99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průmyslových krmiv pro zvířata v zájmovém chovu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11</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Nápoje,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Nápoje,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Destilované alkoholické nápoje,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Destilované alkoholické nápoje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Destilované alkoholické nápoje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destilovaných alkoholických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destilovaných alkoholických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Víno z vinných hroznů,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Víno z čerstvých hroznů; hroznový mošt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Šumivé víno z čerstvých hroznů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Víno z čerstvých hroznů, kromě šumivého vína; hroznový mošt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Vinný kal; surový vinný kámen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Vinný kal; surový vinný kámen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vína z vinných hroznů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vína z vinných hroznů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Jablečné víno a jiná ovocná vína,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kvašené nápoje (např. jablečné, hruškové, medovina); míchané nápoje s obsahem alkoholu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kvašené nápoje (např. jablečné, hruškové, medovina); míchané nápoje s obsahem alkoholu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jablečného vína a ostatních ovocných vín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jablečného vína a ostatních ovocných vín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nedestilované kvašené nápoje,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Vermuty a ostatní aromatizovaná vína z čerstvých hroznů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Vermuty a ostatní aromatizovaná vína z čerstvých hroznů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nedestilovaných kvašených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nedestilovaných kvašených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Pivo,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Pivo, kromě pivovarského mláta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Pivo, kromě pivovarského mláta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Pivovarské mláto a lihovarské výpalky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Pivovarské mláto a lihovarské výpalky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piva</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Slad,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sladu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11.06.99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sladu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Minerální vody a nealkoholické nápoje,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Minerální vody a nealkoholické nápoje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Minerální vody a sodovky, neslazené a nearomatizované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11.07.19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nealkoholické nápoje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11.07.9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minerálních vod a nealkoholických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11.07.99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minerálních vod a nealkoholických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Tabákové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Tabákové výrobky, kromě tabákového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Doutníky, doutníčky, viržinka a cigarety z tabáku nebo tabákových náhražek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Tabákové listy, sušené, odřapíkované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12.00.19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tabákové výrobky a tabákové</w:t>
            </w:r>
            <w:r w:rsidR="00150630">
              <w:rPr>
                <w:rFonts w:cs="Arial"/>
                <w:szCs w:val="20"/>
              </w:rPr>
              <w:t xml:space="preserve"> náhražky; homogenizovaný nebo </w:t>
            </w:r>
            <w:r w:rsidRPr="00203A72">
              <w:rPr>
                <w:rFonts w:cs="Arial"/>
                <w:szCs w:val="20"/>
              </w:rPr>
              <w:t>rekonstituovaný tabák; tabákové výtažky a esence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Tabákový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Tabákový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tabákových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12.00.99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tabákových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Textilie,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Textilní vlákna a příze,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Textilní vlákna a příze,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Tuk z ovčí vlny (vč. lanolinu)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Tuk z ovčí vlny (vč. lanolinu)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textilní vlákna připravená pro spřádání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hedvábí (neskané)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Ovčí vlna odmaštěná nebo karbonizovaná, nemykaná ani nečesaná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Výčesky z vlny nebo z jemných zvířecích chlupů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Vlna a jemné či hrubé zvířecí chlupy, mykané nebo česané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Bavlna, mykaná nebo česaná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Juta a jiná textilní vlákna (kromě lnu, pravého kon</w:t>
            </w:r>
            <w:r w:rsidR="00150630">
              <w:rPr>
                <w:rFonts w:cs="Arial"/>
                <w:szCs w:val="20"/>
              </w:rPr>
              <w:t>opí a ramie), zpracovaná, avšak </w:t>
            </w:r>
            <w:r w:rsidRPr="00203A72">
              <w:rPr>
                <w:rFonts w:cs="Arial"/>
                <w:szCs w:val="20"/>
              </w:rPr>
              <w:t>nespředená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Jiná rostlinná textilní vlákna, zpracovaná, avšak nespředená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Chemická střižová vlákna zpracovaná pro spřádání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Syntetická střižová (staplová) vlákna, mykaná, česaná nebo jinak zpracovaná pro spřádání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Umělá střižová (staplová) vlákna, mykaná, česaná nebo jinak zpracovaná pro spřádání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Hedvábné nitě a nitě spředené z hedvábného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Hedvábné nitě a nitě spředené z hedvábného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Vlněná příze upravená či neupravená pro maloobch</w:t>
            </w:r>
            <w:r w:rsidR="00150630">
              <w:rPr>
                <w:rFonts w:cs="Arial"/>
                <w:szCs w:val="20"/>
              </w:rPr>
              <w:t>odní prodej; příze z jemných či </w:t>
            </w:r>
            <w:r w:rsidRPr="00203A72">
              <w:rPr>
                <w:rFonts w:cs="Arial"/>
                <w:szCs w:val="20"/>
              </w:rPr>
              <w:t>hrubých zvířecích chlupů nebo žíní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Vlněná příze upravená či neupravená pro maloobch</w:t>
            </w:r>
            <w:r w:rsidR="00150630">
              <w:rPr>
                <w:rFonts w:cs="Arial"/>
                <w:szCs w:val="20"/>
              </w:rPr>
              <w:t>odní prodej; příze z jemných či </w:t>
            </w:r>
            <w:r w:rsidRPr="00203A72">
              <w:rPr>
                <w:rFonts w:cs="Arial"/>
                <w:szCs w:val="20"/>
              </w:rPr>
              <w:t>hrubých zvířecích chlupů nebo žíní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Bavlněná příze; bavlněné šicí nitě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Bavlněná příze (jiná než šicí nitě)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Bavlněné šicí nitě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Nitě z rostlinných textilních vláken, jiných než bavlněných (vč. lnu, juty, kokosu a pravého konopí); papírové nitě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Lněné nitě</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Nitě z jutových nebo jiných textilních lýkových vláken; nitě z jiných rostlinných textilních vláken; papírové nitě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Textilní příze a nitě z chemických nekonečných nebo střižových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Nitě z chemických nekonečných vláken, skané nebo kablové (jiné než šicí nitě, vysokopevnostní nitě z polyamidů, polyesterů nebo viskózového vlákna), neupravené pro maloobchodní prodej; nitě z chem</w:t>
            </w:r>
            <w:r w:rsidR="00150630">
              <w:rPr>
                <w:rFonts w:cs="Arial"/>
                <w:szCs w:val="20"/>
              </w:rPr>
              <w:t>ických nekonečných vláken (jiné </w:t>
            </w:r>
            <w:r w:rsidRPr="00203A72">
              <w:rPr>
                <w:rFonts w:cs="Arial"/>
                <w:szCs w:val="20"/>
              </w:rPr>
              <w:t>než šicí nitě), upravené pro maloobchodní prodej</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Nitě (jiné než šicí nitě) ze syntetických střižových vláken, obsahující &gt;= 85 % hmotnosti takovýchto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Nitě (jiné než šicí nitě) ze syntetických střižových vláken, obsahující &lt; 85 % hmotnosti takovýchto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13.10.84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Nitě (jiné než šicí nitě) z umělých střižových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13.10.85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Šicí nitě a příze z chemických nekonečných nebo střižových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Rozvlákněný materiál; služby při úpravě přírodních textilních vláken; subdodavatelské práce při výrobě textilní příze a nití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Rozvlákněný materiál z vlny nebo jemných či hrubých zvířecích chlupů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Rozvlákněný materiál a ostatní bavlněný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úpravě přírodních textilních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13.10.99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textilní příze a nití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Tkaniny (kromě speciálních tkanin) z přízí z přírodních vláken, </w:t>
            </w:r>
            <w:r w:rsidR="00150630">
              <w:rPr>
                <w:rFonts w:cs="Arial"/>
                <w:szCs w:val="20"/>
              </w:rPr>
              <w:t xml:space="preserve">jiných než </w:t>
            </w:r>
            <w:r w:rsidRPr="00203A72">
              <w:rPr>
                <w:rFonts w:cs="Arial"/>
                <w:szCs w:val="20"/>
              </w:rPr>
              <w:t>bavlněných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z hedvábí nebo z hedvábného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z mykané nebo česané vlny nebo z jemných</w:t>
            </w:r>
            <w:r w:rsidR="00150630">
              <w:rPr>
                <w:rFonts w:cs="Arial"/>
                <w:szCs w:val="20"/>
              </w:rPr>
              <w:t xml:space="preserve"> či hrubých zvířecích chlupů či </w:t>
            </w:r>
            <w:r w:rsidRPr="00203A72">
              <w:rPr>
                <w:rFonts w:cs="Arial"/>
                <w:szCs w:val="20"/>
              </w:rPr>
              <w:t>žíní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Lněné tkaniny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z juty a jiných textilních lýkových vláken (kromě lnu, pravého konopí a ramie)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z ostatních rostlinných textilních vláken; tkaniny z papírových nití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Bavlněné tkaniny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Bavlněné tkaniny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(kromě speciálních tkanin) z nití z chemických nekonečných nebo střižových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z nití ze syntetických nebo umělých nekonečných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ze syntetických střižových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z umělých střižových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Vlasové textilie, froté a jiné speciální tkaniny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Tkané vlasové textilie a žinylkové textilie (jiné než froté a úzké tkaniny)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Froté a podobné smyčkové tkaniny (jiné než úzké tkaniny) z bavlny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froté a podobné smyčkové tkaniny (jiné než úzké tkaniny)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Gáza (jiné než úzké tkaniny)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Všívané tkaniny, jiné než koberce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13.20.46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(vč. úzkých tkanin) ze skleněných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Imitace kožešiny tkaním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Imitace kožešiny tkaním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tkanin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tkanin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Konečná úprava textilií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Konečná úprava textilií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Konečná úprava textilií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Bělení a barvení textilních vláken a přízí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Bělení tkanin a textilních výrobků (vč.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Barvení tkanin a textilních výrobků (vč.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13.30.19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Jiná konečná úprava textilií a textilních výrobků (vč.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textilie,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Pletené nebo háčkované materiály, vč. subdodavatelských prací</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Pletené nebo háčkované materiály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Vlasové textilie, froté,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pletené nebo háčkované materiály, vč. pletených napodobenin kožešiny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pletených nebo háčkovaných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pletených nebo háčkovaných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Konfekční textilní výrobky, kromě oděvů,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Konfekční bytové textilní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Přikrývky a plédy, jiné než elektricky vyhřívané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Prádlo ložní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Prádlo stolní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Prádlo toaletní a kuchyňské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Záclony (vč. závěsů) a vnitřní rolety; záclonky nebo postelové draperie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Bytové textilie j. n.; soupravy sestávající z tkanin a nití pro výrobu koberečků, tapiserií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konfekční textilní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Pytle a pytlíky používané k balení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Nepromokavé plachty, ochranné a stínicí plachty; lodní plachty, plachty pro prkna k plachtění na vodě nebo na souši; stany a kempinkové výrobky (vč. nafukovacích matrací)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Padáky (vč. řiditelných padáků) a rotorové padáky;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13.92.24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Prošívané přikrývky, peřiny, polštáře, pufy, podušky, spací pytle apod., pérované, vycpávané nebo uvnitř vyložené jakýmkoliv mater</w:t>
            </w:r>
            <w:r w:rsidR="00150630">
              <w:rPr>
                <w:rFonts w:cs="Arial"/>
                <w:szCs w:val="20"/>
              </w:rPr>
              <w:t>iálem nebo z lehčené pryže nebo </w:t>
            </w:r>
            <w:r w:rsidRPr="00203A72">
              <w:rPr>
                <w:rFonts w:cs="Arial"/>
                <w:szCs w:val="20"/>
              </w:rPr>
              <w:t>lehčených plastů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konfekční textilní výrobky (vč. hadrů na podlahu, na nádobí, prachovek a podobných čisticích hadrů, záchranných vest a záchranných pásů)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konfekčních textilních výrobků, kromě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konfekčních textilních výrobků, kromě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Koberce a kobercové předložky,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Koberce a kobercové předložky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Koberce a jiné textilní podlahové krytiny, vázané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Koberce a jiné textilní podlahové krytiny, tkané, jiné než všívané nebo povločkované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Koberce a jiné textilní podlahové krytiny, všívané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koberce a textilní podlahové krytiny (vč. plstěných)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koberců a kobercových předložek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koberců a kobercových předložek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Lana, provazy a síťované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Lana, provazy a síťované výrobky, kromě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Motouzy, šňůry, provazy a lana z jutových nebo jiných textilních lýkových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Vázané síťoviny z motouzů, šňůr nebo provazů, sítě z textilních materiálů; výrobky z nití, pásků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Hadry, motouzy, šňůry, provazy a lana a opotřebené výrobky z textilních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Hadry, motouzy, šňůry, provazy a lana a opotřebené výrobky z textilních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lan, provazů a síťovaných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lan, provazů a síťovaných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Netkané textilie a výrobky z nich, kromě oděvů,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Netkané textilie a výrobky z nich, kromě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Netkané textilie a výrobky z nich, kromě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netkaných textilií a výrobků z nich, kromě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netkaných textilií a výrobků z nich, kromě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technické a průmyslové textilie,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Metalizované nitě, vlákna nebo příze (též ztužené drátkem); tkaniny z kovových nití a tkaniny z metalizovaných vláken, nití; vlákna a kabely potažené pryží opředené a textilní výrobky pro technické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Metalizované vlákno nebo příze, nitě, opředené</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Tkaniny z kovových nití a tkaniny z metalizovaných vláken, přízí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nitě a provazy (lana) potažené textilem; textilní příze a pásy impregnované nebo potažené pryží nebo plasty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Textilie impregnované, povrstvené nebo potažené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Pneumatikové kordové textilie z vysokopevnostních nití z nylonu nebo jiných polyamidů, polyesterů nebo viskózových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Textilní výrobky a výrobky pro technické účely (vč. knotů, sítkových krytů na plynové lampy, hadicového potrubí, hnacích nebo dopravníkových pásů, pláten k prosévání a filtračních plachetek)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Úzké tkaniny; stuhy bez útku z nití nebo rovnoběžných vláken, spojených pojivy (bolduky); prýmky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technických a průmyslových textilií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13.96.99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technických a průmyslových textilií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textilie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Tyly, krajky a výšivky; opředené nitě a pásky; žinylkové nitě; nitě nazývané řetízkové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Tyly a jiné síťové textilie, kromě tkanin, pletených nebo háčkovaných textilií; krajky v metráži, pásech nebo jako motivy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Výšivky v metráži, pásech nebo jako motivy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Plsť povrstvená, potažená nebo laminovaná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Textilní vlákna o délce &lt;= 5 mm (vločky), textilní prach a nopky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Opředené nitě a pásky; žinylkové nitě; nitě nazývané řetízkové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Prošívané textilní výrobky v metráži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13.99.19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textilie a textilní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textilií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13.99.99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textilií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14</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Oděvy,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Oděvy, kromě kožešinových výrobků,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Kožené oděvy,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Oděvy z kůže nebo z kompozitu kůže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Oděvy z kůže nebo z kompozitu kůže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kožených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kožených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Pracovní oděvy,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pracovní oděvy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komplety, saka a blejzry, pracovní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kalhoty, náprsenkové kalhoty se šlemi, krátké kalhoty a šortky, pracovní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pracovní oděvy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komplety, saka a blejzry, pracovní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kalhoty, náprsenkové kalhoty se šlemi, krátké kalhoty a šortky, pracovní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pracovní oděvy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pracovní oděvy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pracovních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pracovních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svrchní oděvy,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Svrchní oděvy,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kabáty, pláště s kapucí, pláštěnky, větrovky, bundy a podobné výrobky,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obleky, komplety, saka, blejzry, kalhoty,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kabáty, pláště s kapucí, pláštěnky, větrovky, bundy a podobné výrobky,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kostýmy, komplety, saka a blejzry, šaty, sukně, kalhotové sukně, kalhoty, náprsenkové kalhoty se šlemi, krátké</w:t>
            </w:r>
            <w:r w:rsidR="00150630">
              <w:rPr>
                <w:rFonts w:cs="Arial"/>
                <w:szCs w:val="20"/>
              </w:rPr>
              <w:t xml:space="preserve"> kalhoty a šortky, pletené nebo </w:t>
            </w:r>
            <w:r w:rsidRPr="00203A72">
              <w:rPr>
                <w:rFonts w:cs="Arial"/>
                <w:szCs w:val="20"/>
              </w:rPr>
              <w:t>háčkované</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svrchní oděvy, pánské nebo chlapecké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kabáty, pláště s kapucí, pláštěnky, větrovky, bundy a podobné textilní výrobky,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textilní obleky a komplety,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Pánská nebo chlapecká saka a blejzry,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kalhoty, náprsenkové kalhoty se šlemi, krátké kalhoty a šortky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svrchní oděvy, dámské nebo dívčí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kabáty, pláště s kapucí, pláštěnky, větrovky, bundy a podobné textilní výrobky,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textilní obleky a komplety,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Dámská nebo dívčí textilní saka a blejzry,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textilní šaty, sukně a kalhotové sukně,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kalhoty, náprsenkové kalhoty se šlemi, krátké kalhoty a šortky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Obnošené oděvy a jiné použité textilní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Obnošené oděvy a jiné použité textilní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svrchních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svrchních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Osobní prádlo,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Osobní prádlo,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košile,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14.14.12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slipy, spodky, noční košile, pyžama, koupací pláště, župany a podobné výrobky,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halenky, košile a košilové halenky,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kombiné, spodničky, kalhotky, též dlouhé, noční košile, pyžama, nedbalky (negližé), koupací pláště, župany a podobné výrobky,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Osobní prádlo,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košile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nebo chlapecké nátělníky, spodky, noční košile, pyžama, koupací pláště, župany a podobné výrobky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nebo dívčí halenky a košile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Dámská nebo dívčí tílka bez rukávů a ostatní nátělníky, kombiné, spodničky, kalhotky, též dlouhé, noční košile, pyžama, nedbalky (negližé), koupací pláště, župany a podobné výrobky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Podprsenky, podvazkové pásy, korzety, šle, podvazky s přezkou a kulaté podvazky a podobné výrobky a jejich části, vč. pletených nebo háčkovaných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Trička a tílka bez rukávů a ostatní nátělníky,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Trička a tílka bez rukávů a ostatní nátělníky,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osobního prádla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osobního prádla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oděvy a oděvní doplňky,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Kojenecké oděvy, tepláky a ostatní oděvy, oděvní doplňky a jejich části,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Kojenecké oděvy a oděvní doplňky,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Tepláky, lyžařské oděvy, plavky a jiné druhy oděvů,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Prstové rukavice, rukavice bez prstů a palčáky,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oděvní doplňky a části oděvů nebo oděvních doplňků, pletené nebo háčkované</w:t>
            </w:r>
          </w:p>
        </w:tc>
      </w:tr>
      <w:tr w:rsidR="00203A72" w:rsidRPr="00203A72" w:rsidTr="004D2629">
        <w:trPr>
          <w:cantSplit/>
          <w:trHeight w:val="46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Kojenecké a ostatní oděvy a oděvní doplňky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Kojenecké oděvy a oděvní doplňky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Teplákové soupravy, lyžařské oděvy a plavky; jiné oděvy z textilních materiálů, jiné než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Kapesníky, šátky, šály, přehozy, vázanky, kravaty, rukavice a ostatní oděvní doplňky; části oděvů a oděvních doplňků z textilních materiálů, jiné než pletené nebo háčkované,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Oděvní doplňky z usně; oděvy z plsti nebo netkaných textilií; oděvy z potahovaných textilních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Oděvní doplňky z přírodní nebo kompozitní usně, kromě sportovních rukavic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Oděvy z plsti nebo netkaných materiálů, impregnované nebo potahované textilní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Klobouky a pokrývky hlavy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Kloboukové formy a kloboukové šišáky z plsti; šišákové ploché kotouče a tzv. manchons z plsti; kloboukové šišáky, splétané nebo vyrobené spojením pásků z jakéhokoliv materiálu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Klobouky a jiné pokrývky hlavy z plsti, splétané nebo vyrobené spojením pásků z jakéhokoliv materiálu, též pletené nebo háčkova</w:t>
            </w:r>
            <w:r w:rsidR="00150630">
              <w:rPr>
                <w:rFonts w:cs="Arial"/>
                <w:szCs w:val="20"/>
              </w:rPr>
              <w:t>né nebo zhotovené z krajek nebo </w:t>
            </w:r>
            <w:r w:rsidRPr="00203A72">
              <w:rPr>
                <w:rFonts w:cs="Arial"/>
                <w:szCs w:val="20"/>
              </w:rPr>
              <w:t>jiných textilních látek v metráži; síťky na vlasy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pokrývky hlavy, kromě pokrývek z pryže nebo plastů, ochranných a azbestových pokrývek hlavy; pásky pro vnitřní vybavení, podšívky, povlaky, podložky, kostry, štítky (stínítka) a podbradní pásky, pro pokrývky hlavy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oděvů a oděvních doplňků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14.19.99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oděvů a oděvních doplňků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Kožešinové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Kožešinové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Oděvy, oděvní doplňky a jiné výrobky z kožešin, kromě pokrývek hlavy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14.20.10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Oděvy, oděvní doplňky a jiné výrobky z kožešin, kromě pokrývek hlavy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kožešinových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kožešinových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Pletené a háčkované oděvy,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Pletené a háčkované punčochové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Punčochové kalhoty, punčochy, podkolenky, ponožky a jiné punčochové výrobky,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Punčochové kalhoty, punčochy, podkolenky, ponožky a jiné punčochové výrobky, pletené nebo 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pletených nebo háčkovaných punčochových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pletených nebo háčkovaných punčochových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pletené a háčkované oděvy,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Trička, pulovry, svetry, zapínací vesty, vesty </w:t>
            </w:r>
            <w:r w:rsidR="00150630">
              <w:rPr>
                <w:rFonts w:cs="Arial"/>
                <w:szCs w:val="20"/>
              </w:rPr>
              <w:t>a podobné výrobky, pletené nebo </w:t>
            </w:r>
            <w:r w:rsidRPr="00203A72">
              <w:rPr>
                <w:rFonts w:cs="Arial"/>
                <w:szCs w:val="20"/>
              </w:rPr>
              <w:t>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14.39.10</w:t>
            </w:r>
          </w:p>
        </w:tc>
        <w:tc>
          <w:tcPr>
            <w:tcW w:w="7535" w:type="dxa"/>
            <w:vAlign w:val="center"/>
          </w:tcPr>
          <w:p w:rsidR="00203A72" w:rsidRPr="00203A72" w:rsidRDefault="00203A72" w:rsidP="00150630">
            <w:pPr>
              <w:spacing w:after="0" w:line="240" w:lineRule="auto"/>
              <w:rPr>
                <w:rFonts w:cs="Arial"/>
                <w:szCs w:val="20"/>
              </w:rPr>
            </w:pPr>
            <w:r w:rsidRPr="00203A72">
              <w:rPr>
                <w:rFonts w:cs="Arial"/>
                <w:szCs w:val="20"/>
              </w:rPr>
              <w:t xml:space="preserve">Trička, pulovry, svetry, zapínací vesty, vesty </w:t>
            </w:r>
            <w:r w:rsidR="00150630">
              <w:rPr>
                <w:rFonts w:cs="Arial"/>
                <w:szCs w:val="20"/>
              </w:rPr>
              <w:t>a podobné výrobky, pletené nebo </w:t>
            </w:r>
            <w:r w:rsidRPr="00203A72">
              <w:rPr>
                <w:rFonts w:cs="Arial"/>
                <w:szCs w:val="20"/>
              </w:rPr>
              <w:t>háčkované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pletených nebo háčkovaných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14.39.99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pletených nebo háčkovaných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Usně a související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Činěné a upravené usně (vyčiněné kůže); brašnářské a sedlářské výrobky; zpracované a obarvené kožešiny,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Činěné a upravené usně (vyčiněné kůže); zpracované a obarvené kožešiny,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Činěné a zpracované kožešiny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Činěné a zpracované kožešiny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Zámišové usně; lakové usně a lakové laminované usně; metalizované usně</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Zámišové usně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Lakové usně a lakové laminované usně; metalizované usně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z hovězího dobytka nebo koní a jiných koňovitých, odchlupené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z hovězího dobytka, odchlupené, celé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z hovězího dobytka, odchlupené, jiné než celé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z koní a jiných koňovitých, odchlupené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ovčí, kozí nebo vepřové, odchlupené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ovčí nebo jehněčí, odchlupené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kozí nebo kozlečí, odchlupené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vepřové, odchlupené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ostatních zvířat; kompozitní usně se základy z kůže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Usně ostatních zvířat, odchlupené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Kompozitní usně se základy z kůže nebo kožených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činěných a upravených usní, zpracovaných a obarvených kožešin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činěných a upravených usní, zpracovaných a obarvených kožešin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Brašnářské, sedlářské a podobné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Brašnářské, sedlářské a podobné výrobky; jiné výrobky z usní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Sedlářské a řemenářské výrobky pro všechna zvířata z jakéhokoliv materiálu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Brašnářské, sedlářské a podobné výrobky z usní, kompozitních usní, plastových fólií, textilních materiálů, vulkanizovaného vlákna nebo lepenky; cestovní soupravy pro osobní toaletu, šití nebo čištění obuvi nebo oděvů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Hodinkové řemínky (kromě kovových), pásky a náramky k hodinářským výrobkům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přírodních nebo kompozitních usní (vč. výrobků pro strojní nebo strojírenské použití nebo pro ostatní technické použití)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brašnářských, sedlářských a podobných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brašnářských, sedlářských a podobných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kromě sportovní a ochranné obuvi a ortopedické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Nepromokavá obuv s podešví a svrškem z pryže nebo plastů, kromě obuvi s kovovou ochrannou špičkou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s podešví a svrškem z pryže nebo plastů, kromě nepromokavé nebo sportovní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se svrškem z usně, kromě sportovní obuvi, obuvi s kovovou ochrannou špičkou a různé speciální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se svrškem z textilních materiálů, kromě sportovní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Sportovní obuv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pro tenis, košíkovou, gymnastiku, cvičení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sportovní obuv, kromě lyžařské a bruslařské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Ochranná a ostatní obuv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s kovovou ochrannou špičkou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Obuv s dřevěným základním dílem, různá speciální a jiná obuv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obuvi z usně; vyměnitelné vložky do bot, pružné podpatěnky a podobné výrobky; kamaše, kožené kamaše a podobné výrobky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obuvi z usně; vyměnitelné vložky do bot, pružné podpatěnky a podobné výrobky; kamaše, kožené kamaše a podobné výrobky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15.20.99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Dřevo a dřevěné a korkové výrobky, kromě nábytku; proutěné a slaměné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rozřezané a hoblované,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rozřezané a hoblované, vč. souvisejících služeb a prací</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podélně rozřezané nebo štípané, krájené nebo loupané, o tloušťce &gt; 6 mm; dřevěné železniční a tramvajové pražce, neimpregnované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podélně rozřezané nebo štípané, krájené nebo loupané, o tloušťce &gt; 6 mm, jehličnaté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podélně rozřezané nebo štípané, krájené nebo loupané, o tloušťce &gt; 6 mm, jiné než jehličnaté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železniční a tramvajové pražce (příčné pražce), neimpregnované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profilované na jedné nebo několika hranách nebo plochách; dřevěná vlna; dřevitá moučka; dřevěné štěpky nebo třísky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profilované na jedné nebo několika hranách nebo plochách (vč. nespojených pruhů a vlysů pro parketové podlahy, lišt a tvarovaných lišt), jehličnaté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profilované na jedné nebo něko</w:t>
            </w:r>
            <w:r w:rsidR="00150630">
              <w:rPr>
                <w:rFonts w:cs="Arial"/>
                <w:szCs w:val="20"/>
              </w:rPr>
              <w:t>lika hranách nebo plochách (vč. </w:t>
            </w:r>
            <w:r w:rsidRPr="00203A72">
              <w:rPr>
                <w:rFonts w:cs="Arial"/>
                <w:szCs w:val="20"/>
              </w:rPr>
              <w:t>nespojených pruhů a vlysů pro parketové podlahy, lišt a tvarovaných lišt), bambusové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profilované na jedné nebo několika hranách nebo plochách (vč. nespojených pruhů a vlysů pro parketové podlahy, lišt a tvarovaných lišt), ostatní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Dřevěná vlna; dřevitá moučka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štěpky nebo třísky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 dřevěné železniční nebo tramvajové pražce (příčné pražce), impregnované nebo jinak ošetřené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dřevo, natírané barvou, mořidlem, kreozotem nebo jinými ochrannými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železniční nebo tramvajové pražce (příčné pražce), impregnované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 surové ostatní, vč. štípaných tyčí a kolíků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Sušení, impregnace a chemické ošetření dřeva; subdodavatelské práce při výrobě rozřezaného a hoblovaného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Sušení, impregnace a chemické ošetření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16.10.99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rozřezaného a hoblovaného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korkové, proutěné a slaměné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Dýhy a desky na bázi dřeva,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Překližky, dýhované desky a podobné vrstvené dřevo; dřevotřískové a podobné desky ze dřeva nebo jiných dřevitých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Překližky, dýhované desky a podobné vrstvené dřevo, z bambusu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Třískové desky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Desky s orientovanými třískami (OSB desky)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desky ze dřeva nebo jiných dřevitých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Dřevovláknité desky nebo desky z jiných dřevitých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překližky, dýhované desky a podobné vrstvené dřevo, z jehličnatého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překližky, dýhované desky a podobné vrstvené dřevo, nejméně s jednou vnější vrstvou z tropického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překližky, dýhované desky a podobné vrstvené dřevo, z jiného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Dýhy; listy pro překližované desky; zhutněné dřevo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Zhutněné dřevo ve tvaru špalků, desek, pruhů nebo profilů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Dýhy a listy pro překližované desky a jiné dřevo </w:t>
            </w:r>
            <w:r w:rsidR="00150630">
              <w:rPr>
                <w:rFonts w:cs="Arial"/>
                <w:szCs w:val="20"/>
              </w:rPr>
              <w:t>podélně rozřezané, krájené nebo </w:t>
            </w:r>
            <w:r w:rsidRPr="00203A72">
              <w:rPr>
                <w:rFonts w:cs="Arial"/>
                <w:szCs w:val="20"/>
              </w:rPr>
              <w:t>loupané, o tloušťce &lt;= 6 mm, z jehličnatého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Dýhy a listy pro překližované desky a jiné dřevo </w:t>
            </w:r>
            <w:r w:rsidR="00150630">
              <w:rPr>
                <w:rFonts w:cs="Arial"/>
                <w:szCs w:val="20"/>
              </w:rPr>
              <w:t>podélně rozřezané, krájené nebo </w:t>
            </w:r>
            <w:r w:rsidRPr="00203A72">
              <w:rPr>
                <w:rFonts w:cs="Arial"/>
                <w:szCs w:val="20"/>
              </w:rPr>
              <w:t>loupané, o tloušťce &lt;= 6 mm, z tropického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Dýhy a listy pro překližované desky a jiné dřevo </w:t>
            </w:r>
            <w:r w:rsidR="00150630">
              <w:rPr>
                <w:rFonts w:cs="Arial"/>
                <w:szCs w:val="20"/>
              </w:rPr>
              <w:t>podélně rozřezané, krájené nebo </w:t>
            </w:r>
            <w:r w:rsidRPr="00203A72">
              <w:rPr>
                <w:rFonts w:cs="Arial"/>
                <w:szCs w:val="20"/>
              </w:rPr>
              <w:t>loupané, o tloušťce &lt;= 6 mm, z jiného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Dokončovací práce při výrobě dřevěných desek a dílců; subdodavatelské práce při výrobě dýh a desek na bázi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Dokončovací práce při výrobě dřevěných desek a dílců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dýh a desek na bázi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Sestavené parketové desky (pro podlahy),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Sestavené parketové desky (pro podlahy)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Sestavené parketové desky (pro podlahy)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sestavených parketových desek (pro podlahy)</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sestavených parketových desek (pro podlahy)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stavebního truhlářství a tesařství,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výrobky stavebního truhlářství a tesařství (kromě montovaných staveb)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Okna, balkonové dveře a jejich rámy a zárubně, dveře a jejich rámy, zárubně a prahy, dřevěné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Bednění pro betonování, parketové desky a šindele, dřevěné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výrobky stavebního truhlářství a tesařství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Montované stavby ze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Montované stavby ze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výrobků stavebního truhlářství a tesařství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výrobků stavebního truhlářství a tesařství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obaly,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obaly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Palety, skříňové palety a jiné přepravní desky ze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Džbery a bednářské výrobky ze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dřevěné obaly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dřevěných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dřevěných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dřevěné výrobky, kromě nábytku; ostatní korkové, proutěné a slaměné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dřevěné výrobky, kromě nábytku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nástroje, dříky, rukojeti nástrojů, tělesa a násady pro košťata, kartáče nebo štětce, dřevěné formy pro výrobu dýmek, kopyta a napínáky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Kuchyňské a stolní nádobí ze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Intarzované a inkrustované dřevo, dřevěné skříňky a pouzdra na klenoty nebo příbory a podobné výrobky ze dřeva, sošky a jiné ozdobné dřevěné předměty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rámy na obrazy, fotografie, zrcadla nebo podobné předměty a jiné dřevěné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16.29.15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Pelety z lisovaného a aglomerovaného dřeva, rostlinného odpadu a rostlinných zbytků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Korkové, proutěné a jiné slaměné výrobky; košíkářské a proutěné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Přírodní korek, zbavený kůry nebo nahrubo hraněný nebo v blocích, deskách, listech nebo pásech; rozdrcený, granulovaný nebo na prach </w:t>
            </w:r>
            <w:r w:rsidR="00150630">
              <w:rPr>
                <w:rFonts w:cs="Arial"/>
                <w:szCs w:val="20"/>
              </w:rPr>
              <w:t>umletý korek; korkový </w:t>
            </w:r>
            <w:r w:rsidRPr="00203A72">
              <w:rPr>
                <w:rFonts w:cs="Arial"/>
                <w:szCs w:val="20"/>
              </w:rPr>
              <w:t>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 přírodního korku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Kostky, desky, listy a pásy, dlaždice všech tvarů, plné válce z aglomerovaného korku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Aglomerovaný korek; výrobky z aglomerovaného korku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ze slámy, proutí nebo podobných splétacích materiálů; košíkářské a proutěné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dřevěných a korkových výrobků (kromě nábytku) a proutěných a slaměných výrobků; subdodavatelské práce při výrobě ostatních dřevěných výrobků (kromě nábytku) a ostatních korkových, proutěných a slaměných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dřevěných a korkových výrobků (kromě nábytku) a proutěných a slaměných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16.29.99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dřevěných výrobků (kromě nábytku) a korkových, proutěných a slaměných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17</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Papír a výrobky z papíru,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Buničina, papír a lepenka,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Buničina,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Buničina ze dřeva nebo z jiných celulózových vláknovin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Dřevná buničina pro chemické zpracování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Dřevná buničina, sulfátová nebo natronová, jiná než pro chemické zpracování</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Dřevná buničina, sulfitová, jiná než pro chemické zpracování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Mechanická buničina; polochemická buničina; buničina z celulózových vláknovin, kromě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buničiny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buničiny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Papír a lepenka,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Novinový, ruční nebo jiný nenatíraný papír nebo lepenka pro grafické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Novinový papír, v kotoučích nebo listech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papír a lepenka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Papír a lepenka používané jako podklad pro fotosenzitivní, teplocitlivý nebo elektrocitlivý papír; karbonový podkladový papír; surový tapetový papír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Jiný papír a lepenka pro grafické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Toaletní nebo odličovací tenký papír, ručníkový nebo ubrouskový papír, buničitá vata a pásy z buničinových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Toaletní nebo odličovací tenký papír, ručníkový nebo ubrouskový papír, buničitá vata a pásy z buničinových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Lepenka na přepravní materiály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Kraftový papír, nebělený, nenatíraný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Bílý kraftový papír; natíraný kraftový papír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Polochemický papír na zvlněnou vrstvu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Recyklovaný a jiný papír na zvlněnou vrstvu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Testliner (recyklovaný krycí karton)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Nenatíraný papír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Nenatíraný kraftový papír; pytlový kraftový papír, krepovaný nebo plisovaný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Sulfitový balicí papír a jiný nenatíraný papír (jiný </w:t>
            </w:r>
            <w:r w:rsidR="00150630">
              <w:rPr>
                <w:rFonts w:cs="Arial"/>
                <w:szCs w:val="20"/>
              </w:rPr>
              <w:t>než určený ke psaní, tisku nebo </w:t>
            </w:r>
            <w:r w:rsidRPr="00203A72">
              <w:rPr>
                <w:rFonts w:cs="Arial"/>
                <w:szCs w:val="20"/>
              </w:rPr>
              <w:t>k jiným grafickým účelům)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Filtrační papír a lepenka; plstěný papír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Cigaretový papír, jiný než řezaný na stanovenou velikost nebo ve tvaru sešitků nebo dutinek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Nenatíraná lepenka (jiná než určená ke psaní, tisku nebo k jiným grafickým účelům)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Uvnitř šedá lepenka, nenatíraná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17.12.59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Jiná nenatíraná lepenka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pergamen, nepromastitelné papíry, pauzovací papíry a pergamen a jiné hlazené průhledné nebo průsvitné papíry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pergamen, nepromastitelné papíry, pauzovací papíry a pergamen a jiné hlazené průhledné nebo průsvitné papíry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Zpracovaný papír a lepenka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Vrstvený papír a lepenka, bez ochranného nátěru nebo impregnace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Papír a lepenka, krepované, zřasené, ražené nebo perforované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Papír a lepenka pro psaní, tisk nebo pro jiné grafi</w:t>
            </w:r>
            <w:r w:rsidR="00150630">
              <w:rPr>
                <w:rFonts w:cs="Arial"/>
                <w:szCs w:val="20"/>
              </w:rPr>
              <w:t>cké účely, natírané kaolinem či </w:t>
            </w:r>
            <w:r w:rsidRPr="00203A72">
              <w:rPr>
                <w:rFonts w:cs="Arial"/>
                <w:szCs w:val="20"/>
              </w:rPr>
              <w:t>jinými anorganickými látkami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Kraftový papír (jiný než určený ke psaní, tisku nebo k jiným grafickým účelům), natíraný kaolinem či jinými anorganickými látkami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Kraftová lepenka (jiná než určená ke psaní, tisku nebo k jiným grafickým účelům), natíraná kaolinem či jinými anorganickými látkami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Uhlový papír, přímopropisovací papír a jiné kopírovací nebo přetiskové papíry, v kotoučích nebo v listech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Papír, lepenka, buničitá vata a pásy z buničinových vláken, natírané, impregnované, potažené, na povrchu barvené nebo potištěné, </w:t>
            </w:r>
            <w:r w:rsidR="00150630">
              <w:rPr>
                <w:rFonts w:cs="Arial"/>
                <w:szCs w:val="20"/>
              </w:rPr>
              <w:t>v kotoučích nebo </w:t>
            </w:r>
            <w:r w:rsidRPr="00203A72">
              <w:rPr>
                <w:rFonts w:cs="Arial"/>
                <w:szCs w:val="20"/>
              </w:rPr>
              <w:t>listech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Uvnitř šedá lepenka (jiná než určená ke psaní, tisku nebo k jiným grafickým účelům), natíraná kaolinem či jinými anorganickými látkami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17.12.79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lepenka (jiná než určená ke psaní, tisku nebo k jiným grafickým účelům), natíraná kaolinem či jinými anorganickými látkami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papíru a lepenky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 papíru a lepenky,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Vlnitý papír a lepenka a papírové a lepenkové obaly,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Vlnitý papír a lepenka a papírové a lepenkové obaly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Vlnitá lepenka, v kotoučích nebo listech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Papírové pytle a sáčky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Krabice, bedny a přepravky z vlnitého papíru nebo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Skládací krabice, bedny a přepravky z nezvlněného papíru nebo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Krabicové pořadače, dopisové přihrádky, skladovací krabice a podobné výrobky používané v kancelářích, obchodech apod., z papíru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vlnitého papíru a lepenky a papírových a lepenkových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vlnitého papíru a lepenky a papírových a lepenkových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Domácí potřeby, hygienické a toaletní výrobky z papíru,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Domácí potřeby, toaletní výrobky z papíru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Toaletní papír, kapesníky, čisticí a odličovací hedvábný papír, ručníky, ubrusy a ubrousky z buničiny, papíru, buničité vaty nebo pásů z buničinových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Hygienické vložky a tampony, dětské pleny a přebaly a podobné hygienické výrobky a oděvy a doplňky oděvů, z buničiny, papíru, buničité vaty nebo pásů z buničinových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Podnosy, tácky, talíře a šálky a podobné výrobky z papíru nebo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domácích potřeb a hygienických a toaletních výrobků z papíru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domácích potřeb a hygienických a toaletních výrobků z papíru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Kancelářské potřeby z papíru,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Kancelářské potřeby z papíru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Uhlový papír, přímopropisovací papír a jiné kopírovací nebo přetiskové papíry; rozmnožovací blány a ofsetové matrice z papíru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Obálky, zálepky, neilustrované dopisnice a korespondenční lístky z papíru, kartonu nebo lepenky; krabice, pytlíky, tašky a brašny a psací soupravy obsahující kancelářské potřeby pro korespondenci, z papíru nebo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17.23.13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Rejstříky, účetní knihy, rychlovazače, tiskopisy a jiné kancelářské potřeby, z papíru nebo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používané pro psaní, tisk nebo jiné grafické účely, potištěné, tvarované nebo perforované, z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kancelářských potřeb z papíru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kancelářských potřeb z papíru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Tapety,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Tapety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Papírové tapety a podobné krycí materiály na stěny; okenní transparentní papír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Textilní tapety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tapet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tapet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papíru a lepenky,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Etikety všech druhů z papíru nebo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Filtrační bloky, stropní desky a desky z buničiny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Cigaretový papír; dutinky, cívky, potáče a podobné výztuže; filtrační papír a lepenka; ostatní výrobky z papíru a lepenky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výrobků z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17.29.99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výrobků z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18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Tiskařské a nahrávací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 a služby související s tiskem</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 novin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 novin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 novin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tiskařské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tiskařské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služby pro tisk známek, daňových kolků, dokumentů s názvy, čipových karet, šeků, bezpečnostních dokladů a podobných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služby pro tisk reklamních katalogů, prospektů, plakátů a jiných tištěných reklamních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služby pro tisk časopisů a periodických publikací, vycházejících méně než čtyřikrát týdně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služby pro tisk knih, map, hydrografických nebo podobných map všech druhů, obrázků, rytin a fotografií, pohlednic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služby pro tisk etiket a štítků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služby pro tisk přímo na materiály jiné než papír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tiskařské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tisku a digitálních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přípravou tisku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přípravou tisku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desky nebo válce a ostatní pomůcky potřebné pro tisk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desky nebo válce a ostatní pomůcky potřebné pro tisk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Pomocné služby související s tiskem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18.13.30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Pomocné služby související s tiskem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Vázání knih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Vázání knih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18.14.10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Vázání knih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Rozmnožování nahraných nosičů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Rozmnožování nahraných nosičů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Rozmnožování zvukových nahrávek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Rozmnožování zvukových nahrávek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Rozmnožování videozáznamů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18.20.20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Rozmnožování videozáznamů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Rozmnožování softwaru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18.20.30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Rozmnožování softwaru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lastRenderedPageBreak/>
              <w:t>19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Koks a rafinované ropné produkty,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Koksárenské produkty,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Koksárenské produkty,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Koks a polokoks z uhlí nebo rašeliny; retortové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Koks a polokoks z uhlí nebo rašeliny; retortové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Uhelný nebo rašelinový dehet; ostatní minerální dehty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Uhelný nebo rašelinový dehet; ostatní minerální dehty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Smola a smolný koks</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Smola a smolný koks</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koksárenských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19.10.99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koksárenských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Rafinované ropné produkty,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Rafinované ropné produkty,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Brikety, bulety a podobná tuhá paliva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Brikety, bulety a podobná tuhá paliva vyrobená z černého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Brikety, bulety a podobná tuhá paliva vyrobená z hnědého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Brikety, bulety a podobná tuhá paliva vyrobená z rašeliny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Topné a plynové oleje, motorové benziny, mazací oleje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Motorový benzin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Letecký benzin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Lakový benzin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Tryskové palivo benzinového typu a petrolejového typu</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Primární benzin (naphta)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Plynové oleje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Střední destiláty a přípravky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Topné oleje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Mazací minerální oleje a přípravky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Ropné plyny a jiné plynné uhlovodíky, kromě zemního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Propan a butan, zkapalněné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Etylen, propylen, butylen, butadien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ropné plyny nebo plynné uhlovodíky, kromě zemního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ropné 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Vazelína; parafinový vosk; ropné a ostatní vosky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Ropný koks; ropný asfalt a ostatní zbytky ropných frakcí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rafinovaných ropných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19.20.99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rafinovaných ropných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20</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Chemické látky a chemické přípravky,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chemické látky, hnojiva a dusíkaté sloučeniny, plasty a syntetický kaučuk v primárních formách,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plyny,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plyny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Vodík, argon, vzácné plyny, dusík a kyslík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Oxid uhličitý a ostatní anorganické kyslíkaté sloučeniny nekovů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Kapalný vzduch a stlačený vzduch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technických plynů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technických plynů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Barviva a pigmenty,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Oxidy, peroxidy a hydroxidy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Oxid zinečnatý a peroxid zinku; oxidy titanu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Oxidy a hydroxidy chromu, manganu, olova a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Oxidy, peroxidy s hydroxidy ostatních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Tříselné nebo barvířské výtažky; taniny a jejich deriváty; barviva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Syntetická organická barviva a přípravky na jejich bázi; syntetické organické výrobky užívané jako fluorescenční zjasňovací prostředky nebo luminofory; barevné laky a přípravky založené na jejich bázi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Tříselné výtažky rostlinného původu; taniny a jejich soli, étery, estery a ostatní deriváty; barviva rostlinného nebo živočišného původu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20.12.23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Syntetická organická třísliva; anorganická třísliva; tříslicí přípravky; enzymatické přípravky pro předčinění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Barviva j. n.; anorganické výrobky používané jako luminofory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barviv a pigmentů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barviv a pigmentů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základní anorganické chemické látky,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Obohacený uran a plutonium; ochuzený uran a thorium; ostatní radioaktivní chemické prvky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Obohacený uran a plutonium a jejich sloučeniny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Ochuzený uran a thorium a jejich sloučeniny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radioaktivní chemické prvky, izotopy a sloučeniny; slitiny, disperze, keramické výrobky a směsi obsahující tyto prvky, izotopy nebo sloučeniny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Neozářené palivové články (kazety) pro jaderné reaktory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Chemické prvky j. n.; anorganické kyseliny a sloučeniny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Metaloidy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Halogenové nebo sirné sloučeniny nekovů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Alkalické kovy a kovy alkalických zemin; kovy vzácných zemin, skandium a yttrium; rtuť</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Chlorovodík; oleum; oxid fosforečný; ostatní anorganické kyseliny; oxid křemičitý a siřičitý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Oxidy, hydroxidy a peroxidy; hydrazin a hydroxylamin a jejich anorganické soli</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Halogenové sloučeniny kovů; chlornany, chlorečnany a chloristany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Halogenové sloučeniny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Chlornany, chlorečnany a chloristany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Sulfidy, sulfáty; dusičnany, fosforečnany a uhličitany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Sulfidy, sulfity a sulfáty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Fosfornany, fosforitany, fosfáty, polyfosfáty a dusičnany (kromě dusičnanu draslíku)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Uhličitany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Soli ostatních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Soli oxokovových nebo peroxokovových kyselin; drahé kovy v koloidním stavu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Anorganické sloučeniny j. n., vč. destilované vody; amalgámy jiné než amalgámy drahých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základní anorganické chemické látky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Izotopy j. n. a jejich sloučeniny (vč. těžké vody)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Kyanidy, kyanid-oxidy a komplexní kyanidy; fulmináty, kyanatany a thiokyanatany; křemičitany; boritany; perboritany; ostatní soli anorganických kyselin nebo peroxokyselin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Peroxid vodíku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Fosfidy, karbidy, hydridy, nitridy, azidy, silicidy a boridy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Sloučeniny kovů vzácných zemin, yttria nebo skandia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Síra, kromě sublimované síry, srážené a koloidní síry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Kyzové výpražky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20.13.68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Piezoelektrický křemen; ostatní syntetické nebo rekonstituované drahokamy nebo polodrahokamy, neopracované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základních anorganických chemických látek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základních anorganických chemických látek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základní organické chemické látky,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Uhlovodíky a jejich 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Acyklické uhlovodíky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Cyklické uhlovodíky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Chlorderiváty acyklických uhlovodíků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Sulfo-, nitro- nebo nitrosoderiváty uhlovodíků, též halogenované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halogenderiváty uhlovodíků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Alkoholy, fenoly, fenolalkoholy a jejich halogen-, sulfo-, nitro- nebo nitrosoderiváty; technické mastné alkoholy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mastné alkoholy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20.14.22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Jednosytné alkoholy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Dioly, vícesytné alkoholy, cyklické alkoholy a deriváty alkoholů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Fenoly; fenolalkoholy a deriváty fenolů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monokarboxylové mastné kyseliny; karboxylové kyseliny a jejich 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monokarboxylové mastné kyseliny; kyselé oleje z rafinace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Nasycené acyklické monokarboxylové kyseliny a jejich 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Nenasycené monokarboxylové, cykloalkanické, cykloalkenické nebo cykloterpenické acyklické polykarboxylové kyseliny a jejich 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Aromatické polykarboxylové a karboxylové kyseliny s přidanou kyslíkatou funkcí; jejich deriváty, kromě kyseliny salicylové a jejích solí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Organické sloučeniny s dusíkatou funkcí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Sloučeniny s aminovou funkcí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Aminosloučeniny s kyslíkatou funkcí, kromě lyzinu a glutamové kyseliny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Ureiny; sloučeniny s karboxyamidovou funkcí a sloučen</w:t>
            </w:r>
            <w:r w:rsidR="0027054E">
              <w:rPr>
                <w:rFonts w:cs="Arial"/>
                <w:szCs w:val="20"/>
              </w:rPr>
              <w:t>iny s nitrilovou funkcí; jejich </w:t>
            </w:r>
            <w:r w:rsidRPr="00203A72">
              <w:rPr>
                <w:rFonts w:cs="Arial"/>
                <w:szCs w:val="20"/>
              </w:rPr>
              <w:t>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Sloučeniny s jinými dusíkatými funkcemi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Organické sloučeniny síry a ostatní organicko-anorganické sloučeniny; heterocyklické sloučeniny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Organické sloučeniny síry a ostatní organicko-anorganické sloučeniny</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Heterocyklické sloučeniny j. n.; nukleové kyseliny a jejich soli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Fosforečné estery a jejich soli, estery ostatní</w:t>
            </w:r>
            <w:r w:rsidR="0027054E">
              <w:rPr>
                <w:rFonts w:cs="Arial"/>
                <w:szCs w:val="20"/>
              </w:rPr>
              <w:t>ch anorganických kyselin (kromě </w:t>
            </w:r>
            <w:r w:rsidRPr="00203A72">
              <w:rPr>
                <w:rFonts w:cs="Arial"/>
                <w:szCs w:val="20"/>
              </w:rPr>
              <w:t>esterů halogenovodíků) a jejich soli; jejich cyklické alkoholy a jejich halogen</w:t>
            </w:r>
            <w:r w:rsidRPr="00203A72">
              <w:rPr>
                <w:rFonts w:cs="Arial"/>
                <w:szCs w:val="20"/>
              </w:rPr>
              <w:noBreakHyphen/>
              <w:t>, sulfo</w:t>
            </w:r>
            <w:r w:rsidRPr="00203A72">
              <w:rPr>
                <w:rFonts w:cs="Arial"/>
                <w:szCs w:val="20"/>
              </w:rPr>
              <w:noBreakHyphen/>
              <w:t>, nitro- nebo nitrosoderiváty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Étery, organické peroxidy, epoxidy, acetaly, poloacetaly; ostatní organické sloučeniny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Sloučeniny s aldehydovou funkcí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Sloučeniny s ketonovou a chinonovou funkcí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Étery, organické peroxidy, epoxidy, acetaly, poloacetaly a jejich 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Enzymy a ostatní organické sloučeniny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Různé základní organické chemické látky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Deriváty rostlinných nebo pryskyřičných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Dřevěné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Oleje a ostatní produkty destilace vysokoteplotních černouhelných dehtů a podobné 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20.14.74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Etylalkohol nedenaturovaný o obsahu alkoholu &gt;= 80 % objemových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20.14.75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Etylalkohol a jiné destiláty, denaturované, s jakýmkoliv obsahem alkoholu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Odpadní výluhy z výroby buničiny ze dřeva, kromě tallového oleje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20.14.80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Odpadní výluhy z výroby buničiny ze dřeva, kromě tallového oleje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jiných základních organických chemických látek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jiných základních organických chemických látek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Hnojiva a dusíkaté sloučeniny,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Kyselina dusičná; směs kyseliny sírové a dusičné; amoniak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Kyselina dusičná; směs kyseliny sírové a dusičné; amoniak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Chlorid amonný; dusitany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Chlorid amonný; dusitany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Dusíkatá minerální nebo chemická hnojiva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Močovina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Síran amonný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Dusičnan amonný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Podvojné soli a směsi dusičnanu vápenatého a dusičnanu amonného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Směsi dusičnanu amonného s uhličitanem vápenatým nebo s jinou anorganickou nehnojivou látkou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Roztoky močoviny a dusičnanu amonného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dusíkatá hnojiva a směsi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Fosforečná minerální nebo chemická hnojiva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Superfosfáty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fosforečná hnojiva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Draselná minerální nebo chemická hnojiva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20.15.51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Chlorid draselný (muriat z potaše)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Síran draselný (síran z potaše)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draselná hnojiva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Dusičnan sodný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Dusičnan sodný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Hnojiva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Hnojiva obsahující tři živiny: dusík, fosfor a draslík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Hydrogenorthofosforečnan diamonný (diammonium fosfát)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Monoammonium fosfát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20.15.74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Hnojiva obsahující dvě živiny: dusík a fosfor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20.15.75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Hnojiva obsahující dvě živiny: fosfor a draslík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20.15.76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Dusičnan draslíku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20.15.79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Minerální nebo chemická hnojiva obsahující nejméně dvě živiny (dusík, fosfor, draslík)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Živočišná nebo rostlinná hnojiva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20.15.80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Živočišná nebo rostlinná hnojiva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hnojiv a dusíkatých sloučenin</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hnojiv a dusíkatých sloučenin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Plasty v primárních formách,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Polymery etylenu,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Polymery etylenu,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Polymery styrenu,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Polymery styrenu,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Polymery vinylchloridu nebo jiných halogenolefinů,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Polymery vinylchloridu nebo jiných halogenolefinů,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Polyacetaly, ostatní polyétery a epoxidové pryskyřice, v primárních formách; polykarbonáty, alkydové pryskyřice, polyallylestery a ostatní polyestery,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Polyacetaly, ostatní polyétery a epoxidové pryskyřice, v primárních formách; polykarbonáty, alkydové pryskyřice, polyallylestery a ostatní polyestery,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plasty v primárních formách; iontoměniče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Polymery propylenu nebo ostatních olefínů,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Polymery vinylacetátu nebo jiných vinylesterů a vinylových polymerů,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Akrylové polymery,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Polyamidy,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Močovinové, thiomočovinové a melaminové pryskyřice,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aminové a fenolové pryskyřice a polyuretany,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Silikony,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plasty, v primárních formách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plastů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20.16.99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plastů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Syntetický kaučuk v primárních formách,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Syntetický kaučuk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20.17.10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Syntetický kaučuk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20.17.9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syntetického kaučuku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20.17.99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syntetického kaučuku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Pesticidy a jiné agrochemické přípravky,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Pesticidy a jiné agrochemické přípravky,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Pesticidy a jiné agrochemické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Insekticidy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Herbicidy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Přípravky proti klíčení a regulátory růstu rostlin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Dezinfekční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Fungicidy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Nebezpečné pesticidy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pesticidy a jiné agrochemické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20.20.9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pesticidů a jiných agrochemických přípravků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pesticidů a jiných agrochemických přípravků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Nátěrové barvy, laky a jiné nátěrové materiály, tiskařské barvy a tmely,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Nátěrové barvy, laky a jiné nátěrové materiály, tiskařské barvy a tmely,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Nátěrové barvy a laky na bázi polymerů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Nátěrové barvy a laky na bázi akrylových nebo vinylových polymerů, ve vodném prostředí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Nátěrové barvy a laky na bázi polyesterů, akrylových nebo vinylových polymerů, v nevodném prostředí; roztoky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nátěrové barvy a laky a podobné výrobky; barvy pro uměleckou malbu a tiskařské barvy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Připravené pigmenty, připravená kalidla a barvy, sklotvorné smalty a glazury, engoby, tekuté listry a podobné výrobky; skleněné frity</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barvy a laky; připravené sikativy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Barvy pro uměleckou malbu, školní, plakátovací, tónovací, pro zábavní účely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Tiskařské barvy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nátěrových barev, laků a jiných nátěrových materiálů, tiskařských barev a tmelů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20.30.99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nátěrových barev, laků a jiných nátěrových materiálů, tiskařských barev a tmelů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Mýdlo a detergenty, čisticí a lešticí prostředky, parfémy a toaletní přípravky,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Mýdlo a detergenty, čisticí a lešticí prostředky,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Glycerol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Glycerol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Organické povrchově aktivní prostředky, kromě mýdla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Organické povrchově aktivní prostředky, kromě mýdla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Mýdlo, prací a čisticí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Mýdlo a organické povrchově aktivní prostředky a přípravky na bázi mýdla; papír, vata, plsť a netkané textilie, impregnované, natírané nebo potažené mýdlem nebo detergenty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Detergenty a prací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Vonné přípravky a vosky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Přípravky pro parfémování nebo deodoraci místností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Umělé a připravené vosky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Leštidla a krémy na obuv, nábytek, podlahy, karoserie, sklo nebo kov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Čisticí pasty, prášky a jiné čisticí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mýdla a detergentů, čisticích a lešticích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mýdla a detergentů, čisticích a lešticích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Parfémy a toaletní přípravky,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Parfémy a toaletní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Parfémy a toaletní vody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Přípravky na líčení rtů a očí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Přípravky pro manikúru a pedikúru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Pudry pro kosmetické a toaletní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Kosmetické přípravky, líčidla a přípravky pro péči o pokožku (vč. opalovacích a ochranných přípravků)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Šampony, laky na vlasy, přípravky pro trvalou ondulaci nebo na narovnávání vlasů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Přípravky na vlasy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Přípravky pro ústní nebo zubní hygienu (vč. adhezivních past a prášků), umělý chrup</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Holicí přípravky; tělové deodoranty a přípravky proti pocení; koupelové přípravky; ostatní voňavkářské, kosmetické nebo toaletní přípravky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20.42.9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parfémů a toaletních přípravků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20.42.99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parfémů a toaletních přípravků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chemické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Výbušniny,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Připravené výbušniny; zápalnice; roznětky nebo rozbušky; zažehovače; elektrické rozbušky; ohňostroje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Prachové výmetné slože a připravené výbušniny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Zápalnice; bleskovice; rozbušky; zažehovače; elektrické rozbušky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Ohňostroje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Signalizační rakety, dešťové rakety, mlhové signály a ostatní pyrotechnické výrobky, kromě ohňostrojů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Zápalky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Zápalky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výbušnin</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výbušnin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Klihy,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Klihy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Klihy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klihů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klihů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Vonné silice,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Vonné silice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Vonné silice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vonných silic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vonných silic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chemické výrobky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desky a filmy, filmy pro okamžitou fotografii; chemické přípravky a nesmíšené výrobky pro fotografické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desky a filmy, filmy pro okamžitou fotografii, citlivé, neexponované; fotografický papír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Citlivé emulze pro fotografické účely; chemické přípravky pro fotografické účely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Chemicky upravené živočišné a rostlinné tuky a oleje; směsi nepoživatelných živočišných nebo rostlinných tuků nebo olejů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Chemicky upravené živočišné a rostlinné tuky a oleje; směsi nepoživatelných živočišných nebo rostlinných tuků nebo olejů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Inkousty a tuše všech druhů pro psaní nebo kreslení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Inkousty a tuše všech druhů pro psaní nebo kreslení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Mazací přípravky; přísady; přípravky proti zamrzání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Mazací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Antidetonační přípravky; přísady do minerálních olejů a podobné 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Kapaliny pro hydraulické brzdy; přípravky proti zamrzání a připravené kapaliny k odmrazování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Různé chemické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Peptony, jiné proteinové látky a jejich deriváty, j. n.; kožní prášek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Modelovací pasty; zubní vosk a jiné zubařské přípravky na bázi sádry; přípravky a náplně pro hasicí přístroje; připravené živné půdy pro vývoj mikroorganismů; kompozitní diagnostické nebo laboratorní reagencie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Chemické prvky ve tvaru disků a sloučeniny dopované pro použití v elektronice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Aktivní uhlí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Přípravky k úpravě povrchu, přípravky k urychlení barvení nebo fixování barviv a podobné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Přípravky na čištění kovových povrchů; tavidla; připravené urychlovače vulkanizace; směsi změkčovadel a stabilizátorů gumy nebo plastů; katalyzátory j. n.; směsi alkylbenzenů a směsi alkylnaftalenů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Pojidla pro licí formy nebo jádra; chemické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Biosložky do motorové nafty, směsi biosložek s minerálními oleji obsahující méně než 70 % hmotnostních minerálních olejů nebo olejů ze živičných nerostů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chemické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Želatina a její deriváty, vč. mléčných albuminů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20.59.60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Želatina a její deriváty, vč. mléčných albuminů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chemických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20.59.99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chemických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Chemická vlákna,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Chemická vlákna,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Syntetická vlákna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Syntetická vlákna a koudel, nemykaná, nečesaná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Vysokopevnostní nekonečná vlákna z polyamidů a polyesterů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syntetická nekonečná vlákna, jednoduchá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Syntetický monofilament; pásky a podobné tvary, ze syntetických textilních materiálů</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Umělá vlákna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Umělá vlákna a koudel, nemykaná, nečesaná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Viskózové vysokopevnostní nekonečné vlákno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umělá nekonečná vlákna, jednoduchá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Umělý monofilament; pásky a podobné tvary, z umělých textilních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chemických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20.60.99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chemických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21</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Základní farmaceutické výrobky a farmaceutické přípravky,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farmaceutické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farmaceutické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Kyselina salicylová, O-acetylsalicylová kyselina, jejich soli a estery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Kyselina salicylová, O-acetylsalicylová kyselina, jejich soli a estery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Lyzin, glutamová kyselina a jejich soli; kvarterní amonné soli a hydroxidy; fosfoaminolipidy; amidy a jejich deriváty a soli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Lyzin, glutamová kyselina a jejich soli; kvarterní amonné soli a hydroxidy; fosfoaminolipidy; amidy a jejich deriváty a soli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Laktony j. n., heterocyklické sloučeniny pouze s dusíkatým (dusíkatými) heteroatomem (heteroatomy), obsahující ve struktuře nekondenzovaný pyrazolový kruh, pyrimidinový kruh, piperazinový kruh, nekondenzovaný triazinový kruh nebo fenothiazinový kruhový systém, jinak nekondenzovaný; hydantoin a jeho deriváty; sulfonamidy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Laktony j. n., heterocyklické sloučeniny pouze s dusíkatým (dusíkatými) heteroatomem (heteroatomy), obsahující ve struktuře nekondenzovaný pyrazolový kruh, pyrimidinový kruh, piperazinový kruh, nekondenzovaný triazinový kruh nebo fenothiazinový kruhový systém, jinak nekondenzovaný; hydantoin a jeho 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Sulfonamidy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Cukry chemicky čisté j. n.; étery a estery cukrů a jejich soli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Cukry chemicky čisté j. n.; étery a estery cukrů a jejich soli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Provitaminy, vitaminy a hormony; glykosidy a rostlinné alkaloidy a jejich deriváty; antibiotika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Provitaminy, vitaminy a jejich 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Hormony, jejich deriváty; ostatní steroidy užívané hlavně jako hormony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Glykosidy, rostlinné alkaloidy, jejich soli, étery, estery a ostatní deriváty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Antibiotika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Žlázy a ostatní orgány; výtažky z nich a jiný lidský nebo živočišný materiál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Žlázy a ostatní orgány; výtažky z nich a jiný lidský nebo živočišný materiál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základních farmaceutických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21.10.99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základních farmaceutických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Farmaceutické přípravky,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Farmaceutické přípravky,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Léky obsahující peniciliny nebo jiná antibiotika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Léky obsahující hormony, ale ne antibiotika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Léky obsahující alkaloidy nebo jejich deriváty, ale ne hormony nebo antibiotika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farmaceutické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21.20.21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Antiséra a očkovací látky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Chemické antikoncepční přípravky na bázi hormonů nebo spermicidů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Diagnostická činidla a jiné farmaceutické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Adhezivní obvazy, katgut a podobné materiály; lékárničky první pomoci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farmaceutických přípravků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21.20.99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farmaceutických přípravků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Pryžové a plastové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pláště a duše; protektorované pneumatiky;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pláště a duše, nové</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pneumatiky pro motorová vozidla, nové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pneumatiky pro motocykly a jízdní kola, nové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pneumatiky pro autobusy, nákladní automobily a letadla, nové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pneumatiky pro zemědělské stroje, nové; ostatní nové pneumatiky z pryže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Duše, komorové (plné) obruče, vyměnitelné běhouny pláště pneumatiky a ochranné vložky do ráfku pneumatiky, z pryže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Profily k protektorování pryžových plášťů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pneumatiky protektorované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Pryžové pneumatiky protektorované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pryžových plášťů a duší a při protektorování pryžových pneumatik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pryžových plášťů a duší a při protektorování pryžových pneumatik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pryžové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Regenerovaná pryž v primárních formách nebo v deskách, listech nebo pásech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Regenerovaná pryž v primárních formách nebo v deskách, listech nebo pásech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Nevulkanizovaná pryž a výrobky z ní; vulkanizovaná pryž, jiná než tvrdá, v nitích, šňůrách, deskách, listech, pásech, tyčích a profilech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Nevulkanizovaná pryž a výrobky z ní; vulkanizovaná pryž, jiná než tvrdá, v nitích, šňůrách, deskách, listech, pásech, tyčích a profilech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Trouby, trubky a hadice z vulkanizované pryže, jiné než tvrdé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Trouby, trubky a hadice z vulkanizované pryže, jiné než tvrdé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Dopravníkové nebo hnací pásy a řemeny, z vulkanizované pryže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Dopravníkové nebo hnací pásy a řemeny, z vulkanizované pryže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Textilie povrstvené pryží, kromě kordových textilií pro pneumatiky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Textilie povrstvené pryží, kromě kordových textilií pro pneumatiky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Oděvní výrobky a oděvní doplňky z vulkanizované pryže, jiné než tvrdé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Oděvní výrobky a oděvní doplňky z vulkanizované pryže, jiné než tvrdé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 vulkanizované pryže j. n.; tvrdá pryž; výrobky z tvrdé pryže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Hygienické nebo farmaceutické výrobky (vč. dudlí</w:t>
            </w:r>
            <w:r w:rsidR="0027054E">
              <w:rPr>
                <w:rFonts w:cs="Arial"/>
                <w:szCs w:val="20"/>
              </w:rPr>
              <w:t>ků) z vulkanizované pryže, jiné </w:t>
            </w:r>
            <w:r w:rsidRPr="00203A72">
              <w:rPr>
                <w:rFonts w:cs="Arial"/>
                <w:szCs w:val="20"/>
              </w:rPr>
              <w:t>než tvrdé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Podlahové krytiny a předložky, z nelehčené vulkanizované pryže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vulkanizované pryže j. n.; tvrdá pryž ve všech formách a výrobky z ní; podlahové krytiny a předložky z vulkanizované lehčené pryže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pryžových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22.19.99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pryžových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desky, fólie, hadice, trubky a profily,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Plastové monofily o průřezu &gt; 1 mm, pruty, tyčinky a profily,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Plastové monofily o průřezu &gt; 1 mm, pruty, tyčinky a profily,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trouby, trubky, hadice, koncovky a spojky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Umělá střeva ze ztužených bílkovin a z celulózových materiálů; plastové neohebné trouby, trubky a hadice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plastové trouby, trubky, hadice, koncovky a spojky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desky, listy, filmy, fólie, pruhy a pásky, nevyztužené a jinak nekombinované s jinými materiály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22.21.30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desky, listy, filmy, fólie, pruhy a pásky, nevyztužené a jinak nekombinované s jinými materiály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plastové desky, listy, filmy, fólie, pruhy a pásky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plastové desky, listy, filmy, fólie, pruhy a pásky, lehčené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plastové desky, listy, filmy, fólie, pruhy a pásky, nelehčené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plastových desek, fólií, hadic, trubek a profilů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plastových desek, fólií, hadic, trubek a profilů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obaly,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obaly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Pytle a sáčky (vč. kornoutů), z polyetylenu</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Pytle a sáčky (vč. kornoutů), jiné než z polyetylenu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krabice, bedny, přihrádky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demižony, lahve, flakony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plastové obaly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plastových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plastových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výrobky pro stavebnictví,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výrobky pro stavebnictví; linoleum a tv</w:t>
            </w:r>
            <w:r w:rsidR="0027054E">
              <w:rPr>
                <w:rFonts w:cs="Arial"/>
                <w:szCs w:val="20"/>
              </w:rPr>
              <w:t>rdé podlahové krytiny, jiné než </w:t>
            </w:r>
            <w:r w:rsidRPr="00203A72">
              <w:rPr>
                <w:rFonts w:cs="Arial"/>
                <w:szCs w:val="20"/>
              </w:rPr>
              <w:t>plastové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podlahové krytiny, obklady na stěny a stropy, v rolích nebo ve formě obkládaček a dlaždic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koupací vany, umyvadla, záchodové mísy, sedátka a kryty, splachovací nádrže a podobné sanitární a hygienické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zásobníky, nádrže, kádě a podobné nádoby o objemu &gt; 300 litrů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dveře, okna a jejich rámy a dveřní prahy, okenice, rolety a podobné výrobky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Linoleum a tvrdé podlahové krytiny, jiné než plastové (pružné podlahové krytiny)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výrobky pro stavebnictví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Montované stavby z plastů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Montované stavby z plastů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plastových výrobků pro stavebnictví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plastových výrobků pro stavebnictví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plastové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oděvy a oděvní doplňky (vč. rukavic)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oděvy a oděvní doplňky (vč. rukavic)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plastové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samolepicí desky, listy, filmy, fólie, pruhy a pásky a jiné ploché tvary, v rolích o šířce &lt;= 20 cm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Ostatní plastové samolepicí desky, listy, filmy, fólie, pruhy a pásky a jiné ploché tvary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Plastové kuchyňské a stolní nádobí a ostatní předměty převážně pro domácnost, plastové toaletní předměty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díly pro svítidla a osvětlovací zařízení, světelné znaky, světelné ukazatele a podobné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kancelářské nebo školní potřeby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příslušenství pro nábytek, karoserie nebo podobné výrobky; plastové sošky a jiné ozdobné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plastů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ostatních plastových výrobků; subdodavatelské práce při výrobě ostatních plastových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ostatních plastových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22.29.99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plastových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Ostatní nekovové minerální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Sklo a skleněné výrobky,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sklo nezpracované,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sklo nezpracované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Lité, válcované, tažené a foukané sklo v tabulích, jinak nezpracované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23.11.12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Plavené sklo a sklo na povrchu broušené nebo leštěné, v tabulích, jinak nezpracované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plochého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plochého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sklo tvarované a jinak zpracované,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sklo tvarované a jinak 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Sklo v tabulích, ohýbané, s broušenými hranami, ryté, vrtané, smaltované nebo jinak zpracované, nezarámované, neupevněné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Bezpečnostní sklo</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Skleněná zrcadla; izolační skla (z několika tabulí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tvarovaného a jinak zpracovaného plochého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tvarovaného a jinak zpracovaného plochého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Duté sklo,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Duté sklo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Skleněné láhve, demižony, lékovky a jiné nádoby, kr</w:t>
            </w:r>
            <w:r w:rsidR="0027054E">
              <w:rPr>
                <w:rFonts w:cs="Arial"/>
                <w:szCs w:val="20"/>
              </w:rPr>
              <w:t>omě ampulí; zátky, víčka a jiné </w:t>
            </w:r>
            <w:r w:rsidRPr="00203A72">
              <w:rPr>
                <w:rFonts w:cs="Arial"/>
                <w:szCs w:val="20"/>
              </w:rPr>
              <w:t>uzávěry ze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Nápojové sklo, jiné než sklokeramické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Užitkové sklo používané ke stolování nebo ke kuchyňským účelům, jako toaletní nebo kancelářské předměty, jako pokojová dekorace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Skleněné vložky do vakuových lahví a jiných izolačních nádob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Práce související s konečnou úpravou dutého skla; subdodavatelské práce při výrobě dutého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Práce související s konečnou úpravou nápojového skla a jiných skleněných výrobků používaných ke stolování nebo ke kuchyňským účelům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Práce související s konečnou úpravou jiných skleněných nádob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dutého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Skleněná vlákna,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Skleněná vlákna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Lunta, pramence, příze a stříž ze skleněných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Závoje, rouno, rohože, matrace, desky a podobné výrobky ze skla, kromě tkanin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skleněných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skleněných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zpracované sklo, vč. technických skleněných výrobků a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sklo, skleněný polotovar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Masivní sklo v kusech, sklo ve tvaru kuliček (kromě mikrokuliček), tyčí nebo trubic, nezpracované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Dlažební kostky, desky, cihly, dlaždice a ostatní výrobky z lisovaného nebo litého skla; skleněné vitráže a podobné výrobky; pěnové sklo v blocích, tabulích nebo podobných tvarech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a jiné sklo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Skleněné pláště, otevřené, a jejich skleněné díly, pro žárovky, katodové trubice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Skla do hodin, hodinek nebo brýlí, opticky neopracovaná; duté skleněné koule a jejich díly k výrobě těchto skel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Laboratorní sklo, sklo pro zdravotnické a farmaceutické účely; skleněné ampule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Skleněné díly pro svítidla a osvětlovací zařízení, světelné znaky, světelné ukazatele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Skleněné elektrické izolátory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Práce související s konečnou úpravou ostatního skla, vč. technických skleněných výrobků; subdodavatelské práce při výrobě ostatního zpracovaného skla, vč. technických skleněných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23.19.91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Práce související s konečnou úpravou ostatního skla, vč. technických skleněných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23.19.99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jiného zpracovaného skla, vč. technických skleněných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Žáruvzdorné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Žáruvzdorné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Žáruvzdorné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Žáruvzdorné cihly, tvárnice, dlaždice a podobné keramické výrobky z křemičitých fosilních mouček nebo zemin</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Žáruvzdorné cihly, tvárnice, dlaždice a podobné žáruvzdorné keramické stavební výrobky, jiné než výrobky z křemičitých fosilních mouček nebo zemin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Žáruvzdorné cementy, malty, betony a podobné směsi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Nevypalované žáruvzdorné výrobky a ostatní žáruvzdorné keramické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žáruvzdorných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žáruvzdorných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Stavební výrobky z jílovitých materiálů,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obkládačky a dlaždice,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obkládačky a dlaždice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obkládačky a dlaždice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keramických obkládaček a dlaždic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keramických obkládaček a dlaždic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Pálené zdicí materiály, tašky, dlaždice a podobné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Pálené zdicí materiály, tašky, dlaždice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Nežáruvzdorné keramické cihly, podlahové kameny, nosné nebo výplňové tvarovky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Krytinové tašky, trubkové komínové nástavce, komínové vložky, komínové vyzdívky, stavební ozdoby a ostatní stavební keramika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trouby, žlábky, tvarovky a spoje trub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pálených zdicích materiálů, tašek, dlaždic a podobných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23.32.99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pálených zdicích materiálů, tašek, dlaždic a podobných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porcelánové a keramické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a porcelánové výrobky převážně pro domácnost a ozdobné předměty,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a porcelánové výrobky převážně pro domácnost a ozdobné předměty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Kuchyňské a stolní nádobí, ostatní předměty převážně pro domácnost a toaletní předměty z porcelánu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Kuchyňské a stolní nádobí, ostatní předměty převážně pro domácnost a toaletní předměty z jiných materiálů než porcelánu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Sošky a jiné ozdobné předměty z keramiky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keramických a porcelánových výrobků převážně pro domácnost a ozdobných předmětů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keramických a porcelánových výrobků převážně pro domácnost a ozdobných předmětů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sanitární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sanitární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sanitární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keramických sanitárních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keramických sanitárních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izolátory a izolační příslušenství,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elektrické izolátory; keramické izolační příslušenství pro elektrické stroje, nástroje nebo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elektrické izolátory; keramické izolační příslušenství pro elektrické stroje, nástroje nebo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keramických izolátorů a izolačního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keramických izolátorů a izolačního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technické keramické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technické keramické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23.44.11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výrobky pro laboratorní, chemické nebo jiné technické účely, z porcelánu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výrobky pro laboratorní, chemické nebo</w:t>
            </w:r>
            <w:r w:rsidR="0027054E">
              <w:rPr>
                <w:rFonts w:cs="Arial"/>
                <w:szCs w:val="20"/>
              </w:rPr>
              <w:t xml:space="preserve"> jiné technické účely, jiné než </w:t>
            </w:r>
            <w:r w:rsidRPr="00203A72">
              <w:rPr>
                <w:rFonts w:cs="Arial"/>
                <w:szCs w:val="20"/>
              </w:rPr>
              <w:t>z porcelánu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technických keramických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technických keramických výrobků</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keramické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keramické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Keramické výrobky používané pro zemědělské účely, dopravu nebo k balení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nestrukturované keramické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keramických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23.49.99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keramických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Cement, vápno a sádra,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Cement,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Cement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Cementové slínky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Portlandský cement, hlinitanový cement, struskový cement a ostatní hydraulické cementy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cementu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cementu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Vápno a sádra,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Nehašené, hašené a hydraulické vápno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Nehašené, hašené a hydraulické vápno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Sádra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Sádra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Kalcinovaný nebo aglomerovaný dolomit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Kalcinovaný nebo aglomerovaný dolomit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vápna a sádry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23.52.99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vápna a sádry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Betonové, cementové a sádrové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Betonové výrobky pro stavební účely, vč. montovaných staveb a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Betonové výrobky pro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Dlaždice, dlaždičky, cihly a podobné výrobky z cementu, betonu nebo umělého kamene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Prefabrikované stavební dílce pro stavebnictví nebo stavební inženýrství z cementu, betonu nebo umělého kamene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Montované stavby z betonu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Montované stavby z betonu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betonových výrobků pro stavební účely (vč. montovaných staveb)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betonových výrobků pro stavební účely (vč. montovaných staveb)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Sádrové výrobky pro stavební účely,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Sádrové výrobky pro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Sádrové výrobky pro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sádrových výrobků pro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sádrových výrobků pro stavební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Beton připravený k lití,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Beton připravený k lití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Beton připravený k lití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betonu připraveného k lití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betonu připraveného k lití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malty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23.64.99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malty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Vláknocementové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Vláknocementové výrobky</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Panely, tabule, bloky a podobné výrobky z rostlinných vláken, slámy a dřevěných odpadů aglomerovaných minerálními pojivy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azbestocementové, vláknocementové a podobné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vláknocementových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vláknocementových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betonové, cementové a sádrové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betonové, cementové a sádrové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ze sádry nebo směsí na bázi sádry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 cementu, betonu nebo umělého kamene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betonových, cementových a sádrových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23.69.99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betonových, cementových a sádrových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Řezaný, tvarovaný a upravený kámen,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Řezaný, tvarovaný a upravený kámen,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23.70.1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Řezaný, tvarovaný a upravený kámen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23.70.11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Mramor, travertin a alabastr, opracované, a výrobky z nich (kromě dlažebních kostek, obrubníků, dlažebních desek, dlaždic, kostek a podobných výrobků); uměle barvená zrna, odštěpky a prach z mramoru, travertinu a alabastru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23.70.12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opracované kameny pro výtvarné a stavební účely a výrobky z nich; ostatní uměle barvená zrna a prach z přírodního kamene; výrobky z aglomerované břidlice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23.70.9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řezaného, tvarovaného a upraveného kamene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23.70.99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řezaného, tvarovaného a upraveného kamene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nekovové minerální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Brusiva,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Brusiva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Mlýnské kameny, brusné kameny, brusné kotouče a podobné výrobky a jejich díly, bez rámů, z přírodního kamene, aglomerovaných přírodních nebo umělých brusiv nebo z keramiky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Brusiva ve formě prášku nebo zrn, na podložce z textilního materiálu, papíru nebo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brusiv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brusiv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nekovové minerální výrobky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nekovové minerální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Zpracovaná azbestová vlákna; směsi na bázi azbestu a uhličitanu hořečnatého; výrobky z těchto směsí nebo azbestu; třecí materiál pro brzdy, spojky nebo podobné výrobky, nenamontované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 asfaltu nebo podobných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Živičné směsi na bázi přírodního a umělého kamene a asfaltu, přírodního asfaltu nebo podobných látek používaných jako pojivo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Umělý grafit; koloidní nebo polokoloidní grafit; přípravky na bázi grafitu nebo jiného uhlíku ve formě polotovarů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Umělý korund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Nekovové minerální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nekovových minerálních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23.99.99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nekovových minerálních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24</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Základní kovy,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železo, ocel a feroslitiny,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železo, ocel a feroslitiny,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hutní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Surové železo a vysokopecní zrcadlovina v houskách, ingotech nebo jiných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Feroslitiny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24.10.13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ze železa získané přímou redukcí železné rudy a jiné houbovité železo, v kusech, peletách nebo podobných formách; železo, jehož ryzost je minimálně 99,94 % hmotnostních, v kusech, peletách nebo podobných formách</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Granule a prášek ze surového železa, vysokopecní zrcadloviny nebo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Surová ocel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Nelegovaná ocel v ingotech nebo v jiných primárních formách a polotovary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Nerezavějící ocel v ingotech nebo v jiných primárních formách a polotovary z nerezavějící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legovaná ocel v ingotech nebo v jiných primárních formách a polotovary z ostatní 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oceli, po válcování za tepla již dále neopracované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nelegované oceli, po válcování za tepla již dále neopracované, o šířce &gt;=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nelegované oceli, po válcování za tepla již dále neopracované, o šířce &lt;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nerezavějící oceli, po válcování za tepla již dále neopracované, o šířce &gt;=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nerezavějící oceli, po válcování za tepla již dále neopracované, o šířce &lt;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ostatní legované oceli, po válcování za tepla již dále neopracované, o šířce &gt;=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ostatní legované oceli, po válcování za tepla již dále neopracované, o šířce &lt; 600 mm (kromě výrobků z křemíkové elektrotechnické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oceli, po válcování za studena již dále neopracované, o šířce &gt;=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nelegované oceli, po válcování za studena již dále neopracované, o šířce &gt;=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nerezavějící oceli, po válcování za studena již dále neopracované, o šířce &gt;=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ostatní legované oceli, po válcování za studena již dále neopracované, o šířce &gt;=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oceli, plátované, pokovené nebo potažené a ploché válcované výrobky z rychlořezné oceli a z křemíkové elektrotechnické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nelegované oceli, o šířce &gt;= 600 mm, plátované, pokovené nebo potažené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ostatní legované oceli, o šířce &gt;= 600 mm, plátované, pokovené nebo potažené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křemíkové elektrotechnické oceli, o šířce &gt;=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křemíkové elektrotechnické oceli, o šířce &lt;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válcované výrobky z rychlořezné oceli, o šířce &lt;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a pruty z oceli, zpracované za tepla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a pruty, válcované za tepla, v nepravidelně navinutých svitcích,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tyče a pruty z oceli, po kování, válcování za tepla, tažení za tepla nebo protlačování za tepla, již dále neopracované, avšak vč. těch, které byly po válcování krouceny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a pruty, válcované za tepla, v nepravidelně navinutých svitcích, z nerezavějící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tyče a pruty z nerezavějící oceli, po kování, válcování za tepla, tažení za tepla nebo protlačování za tepla, již dále neopracované, avšak vč. těch, které byly po válcování krouceny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a pruty, válcované za tepla, v nepravidelně navinutých svitcích, z ostatní 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24.10.66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tyče a pruty z ostatní legované oceli, po kování, válcování za tepla, tažení za tepla nebo protlačování za tepla, již dále neopracované, avšak vč. těch, které byly po válcování krouceny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24.10.67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Duté vrtné tyče a pruty</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24.10.7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Otevřené profily z oceli, štětovnice z oceli, konstrukční materiál pro stavbu železničních nebo tramvajových tratí, z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Otevřené profily, po válcování za tepla, tažení za tepla nebo protlačování za tepla již dále neopracované,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Otevřené profily, po válcování za tepla, tažení za tepla nebo protlačování za tepla již dále neopracované, z nerezavějící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Otevřené profily, po válcování za tepla, tažení za tepla nebo protlačování za tepla již dále neopracované, z ostatní 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24.10.74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Štětovnice z oceli a svařované otevřené profily z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24.10.75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Konstrukční materiál pro stavbu železničních nebo tramvajových tratí z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surového železa, oceli a feroslitin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24.10.99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surového železa, oceli a feroslitin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trubky, duté profily a související potrubní tvarovky,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trubky, duté profily a související potrubní tvarovky,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trubky, duté profily, bezešvé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a trubky používané pro ropovody nebo plynovody, bezešvé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pažnice, čerpací a vrtné trubky používané při vrtné těžbě ropy nebo plynu, bezešvé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ocelové trouby a trubky s kruhovým příčným průřezem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a trubky s jiným než kruhovým příčným průřezem a duté profily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a trubky, svařované, s kruhovým příčným průřezem, s vnějším průměrem &gt;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a trubky používané pro ropovody nebo plynovody, svařované, s vnějším průměrem &gt;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pažnice a trubky používané při vrtné těžbě ropy nebo plynu, svařované, s vnějším průměrem &gt;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ocelové trouby a trubky, s kruhovým příčným průřezem, svařované, s vnějším průměrem &gt;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ocelové trouby a trubky, s kruhovým příčným průřezem, s netěsným rámem, nýtované nebo podobně uzavírané, s vnějším průměrem &gt;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a trubky, svařované, s vnějším průměrem &lt;=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a trubky používané pro ropovody nebo plynovody, svařované, s vnějším průměrem &lt;=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pažnice a trubky používané při vrtné těžbě ropy nebo plynu, svařované, s vnějším průměrem &lt;=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ocelové trouby a trubky, s kruhovým příčným průřezem, svařované, s vnějším průměrem &lt;=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trouby a trubky s jiným než kruhovým příčným průřezem, svařované, s vnějším průměrem &lt;=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ocelové trouby a trubky, s netěsným rámem, nýtované nebo podobně uzavírané, s vnějším průměrem &lt;= 406,4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Tvarovky pro ocelové trouby a trubky, nelité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Tvarovky pro ocelové trouby a trubky, nelité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Subdodavatelské práce při výrobě ocelových trub, trubek, dutých profilů a souvisejících potrubních tvarovek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Subdodavatelské práce při výrobě ocelových trub, trubek, dutých profilů a souvisejících potrubních tvarovek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získané jednostupňovým zpracováním oceli,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Tyčová ocel tažená za studena,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Tyčová ocel tažená za studena a pevné profily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Tyčová ocel tažená za studena a pevné profily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Tyčová ocel tažená za studena a pevné profily z legované, jiné než nerezavějící oceli</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Tyčová ocel tažená za studena a pevné profily z legované, jiné než nerezavějící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Tyčová ocel tažená za studena a pevné profily z nerezavějící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24.31.30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Tyčová ocel tažená za studena a pevné profily z nerezavějící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tyčové oceli tažené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tyčové oceli tažené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úzké pásy válcované za studena,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výrobky z oceli, válcované za studena, nepovlakované, o šířce &lt;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výrobky z oceli, válcované za studena, nepovlakované, o šířce &lt;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výrobky z oceli, válcované za studena, plátované, pokovené nebo potažené, o šířce &lt;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Ploché výrobky z oceli, válcované za studena, plátované, pokovené nebo potažené, o šířce &lt; 600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ocelových úzkých pásů válcovaných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ocelových úzkých pásů válcovaných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profily tvářené za studena,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Otevřené profily tvářené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Otevřené profily tvářené za studena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Otevřené profily tvářené za studena z nerezavějící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Žebrované plechy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Žebrované plechy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Sendvičové panely z potažených ocelových plechů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Sendvičové panely z potažených ocelových plechů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ocelových profilů tvářených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ocelových profilů tvářených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Ocelový drát tažený za studena,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Ocelový drát tažený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Drát tažený za studena z nelegované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Drát tažený za studena z nerezavějící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Drát tažený za studena z ostatní legované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ocelového drátu taženého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24.34.99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ocelového drátu taženého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Drahé a jiné neželezné kovy,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Drahé kovy,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Stříbro, surové nebo ve formě polotovarů nebo prachu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Stříbro, surové nebo ve formě polotovarů nebo prachu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Zlato, surové nebo ve formě polotovarů nebo prachu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Zlato, surové nebo ve formě polotovarů nebo prachu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Platina, surová nebo ve formě polotovarů nebo prachu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Platina, surová nebo ve formě polotovarů nebo prachu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Obecné kovy nebo stříbro plátované zlatem, surové nebo ve formě polotovarů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Obecné kovy nebo stříbro plátované zlatem, surové nebo ve formě polotovarů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Obecné kovy plátované stříbrem a obecné kovy, stříbro nebo zlato plátované platinou, surové nebo ve formě polotovarů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Obecné kovy plátované stříbrem a obecné kovy, stříbro nebo zlato plátované platinou, surové nebo ve formě polotovarů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drahých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drahých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Hliník,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Hliník netvářený; oxid hlinitý, jiný než umělý korund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Hliník netvářený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Oxid hlinitý, jiný než umělý korund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Předvýrobky z hliníku a z jeho slitin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Prášek a vločky z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a profily z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Dráty z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Desky, plechy a pásy z hliníku o tloušťce &gt; 0,2 mm</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Fólie z hliníku, o tloušťce &lt;= 0,2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Trubky a potrubní tvarovky z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24.43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Olovo, zinek a cín,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Olovo, zinek a cín, netvářené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Olovo netvářené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Zinek netvářený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Cín netvářený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Předvýrobky z olova, zinku a cínu a jejich slitin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Desky, plechy, pásy a fólie z olova; prášek a vločky z olova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Prach, prášek a vločky ze zinku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profily a dráty, desky, plechy, pásy a fólie, ze zinku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profily a dráty z cínu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olova, zinku, cínu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olova, zinku, cínu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Měď,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Měď netvářená; měděný kamínek (lech); cementová měď</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Měděný kamínek (lech); cementová měď</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Nerafinovaná měď; měděné anody pro elektrolytickou rafinaci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Rafinovaná měď a slitiny mědi, netvářené; předslitiny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Předvýrobky z mědi a jejích slitin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Prášek a vločky z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a profily z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Dráty z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Desky, plechy a pásy z mědi o tloušťce &gt; 0,15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Fólie z mědi o tloušťce &lt;= 0,15 mm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Trubky a potrubní tvarovky z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neželezné kovy,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Nikl netvářený; meziprodukty metalurgie niklu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Nikl netvářený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Niklový kamínek (lech), slinuté výrobky oxidu nikelnatého a jiné meziprodukty metalurgie niklu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Předvýrobky z niklu a z jeho slitin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Prášek a vločky z niklu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Tyče, profily a dráty z niklu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Desky, plechy, pásy a fólie z niklu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Trubky a potrubní tvarovky z niklu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neželezné kovy a výrobky z nich; cermety; popílky a zbytky obsahující kovy nebo kovové sloučeniny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neželezné kovy a výrobky z nich; cermety; popílky a zbytky obsahující kovy nebo kovové sloučeniny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neželezných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neželezných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Zpracované jaderné palivo,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uran a jeho sloučeniny; slitiny, disperze (vč. cermetů); keramické výrobky a směsi obsahující přírodní uran nebo přírodní sloučeniny uranu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uran a jeho sloučeniny; slitiny, disperze (vč. cermetů); keramické výrobky a směsi obsahující přírodní uran nebo přírodní sloučeniny uranu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zpracovaného jaderného paliva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24.46.99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zpracovaného jaderného paliva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kovů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železa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litiny a práce s tím související</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tvárné litiny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surového železa s kuličkovým grafitem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šedé (netvárné) litiny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Trubky a duté profily z litiny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Trubky a duté profily z litiny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tvarovky z litiny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24.51.30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tvarovky z litiny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odlévání železa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odlévání železa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oceli, trouby, trubky a potrubní tvar</w:t>
            </w:r>
            <w:r w:rsidR="0027054E">
              <w:rPr>
                <w:rFonts w:cs="Arial"/>
                <w:szCs w:val="20"/>
              </w:rPr>
              <w:t>ovky z lité oceli a práce s tím </w:t>
            </w:r>
            <w:r w:rsidRPr="00203A72">
              <w:rPr>
                <w:rFonts w:cs="Arial"/>
                <w:szCs w:val="20"/>
              </w:rPr>
              <w:t>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oceli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oceli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Trouby a trubky z odstředivě lité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Trouby a trubky z odstředivě lité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tvarovky z lité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tvarovky z lité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lehkých kovů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lehkých kovů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lehkých kovů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ostatních neželezných kovů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ostatních neželezných kovů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24.54.10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Odlévání ostatních neželezných kovů a práce s tím související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Kovodělné výrobky, kromě strojů a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Konstrukční kovové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konstrukce a jejich díly,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montované stavby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montované stavby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Konstrukční kovové výrobky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Mosty a jejich díly ze železa nebo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Věže a příhradové stožáry ze železa nebo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konstrukce a jejich díly, desky, tyče, úhelníky, tvarovky apod., ze železa, oceli nebo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kovových konstrukcí a jejich dílů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kovových konstrukcí a jejich dílů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dveře a okna,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dveře, okna a jejich rámy, zárubně a prahy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dveře, okna a jejich rámy, zárubně a prahy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kovových dveří a oken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kovových dveří a oken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nádrže, zásobníky a podobné nádoby,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Radiátory a kotle pro ústřední topení,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Radiátory a kotle pro ústřední topení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Radiátory k ústřednímu topení nevytápěné elektricky a jejich díly, ze železa nebo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Kotle k ústřednímu topení, schopné dodávat jak teplou vodu, tak i nízkotlakou páru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kotlů pro ústřední topení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radiátorů a kotlů k ústřednímu topení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radiátorů a kotlů k ústřednímu topení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kovové nádrže, zásobníky a podobné nádoby,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kovové nádrže, zásobníky a podobné nádoby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Zásobníky, nádrže, kádě a podobné nádoby (jiné než pro stlačený nebo zkapalněný plyn) ze železa, oceli nebo hliníku, o objemu &gt; 300 l, nevybavené mechanickým nebo tepelným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nádoby pro stlačený nebo zkapalněný plyn</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kovových nádrží, zásobníků a podobných nádob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25.29.99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kovových nádrží, zásobníků a podobných nádob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Parní kotle, kromě kotlů k ústřednímu topení,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Parní kotle, kromě kotlů k ústřednímu topení,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Parní kotle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Parní kotle; kotle zvané „na přehřátou vodu“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25.30.12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Pomocné přístroje a zařízení pro kotle; kondenzátory pro parní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parních kotlů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Jaderné reaktory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Jaderné reaktory, kromě izotopových separátorů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jaderných reaktorů, kromě izotopových separátorů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parních kotlů, kromě kotlů k ústřednímu topení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25.30.99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parních kotlů, kromě kotlů k ústřednímu topení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Zbraně a střelivo a jejich díly,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Zbraně a střelivo a jejich díly,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Zbraně a střelivo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Vojenské zbraně, jiné než revolvery, pistole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Revolvery, pistole, nevojenské střelné zbraně a podobná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Bomby, rakety a podobné válečné střelivo; náboje, ostatní střelivo a střely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vojenských a ostatních zbraní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zbraní a střeliva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25.40.99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zbraní a střeliva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Kování, lisování, ražení, válcování a protlačování kovů; prášková metalurgie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Kování, lisování, ražení, válcování a protlačování kovů; prášková metalurgie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25.50.1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Kování, lisování, ražení, válcování a protlačování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25.50.11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25.50.12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Lisování a ražení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25.50.13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Jiné tváření kovů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25.50.2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Prášková metalurgie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25.50.20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Prášková metalurgie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Povrchová úprava a zušlechťování kovů; obrábění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Povrchová úprava a zušlechťování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Povrchová úprava kovů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Pokovování kovů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Nanášení nekovových povlaků na kovy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Ostatní povrchové úpravy a zušlechťování kovů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Tepelné úpravy kovů (kromě pokovování)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Ostatní povrchové úpravy kovů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Soustružení kovových dílů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Soustružení kovových dílů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obrábění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25.62.20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obrábění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Nožířské výrobky, nástroje a železářské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Nožířské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Nožířské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Nože (jiné než pro stroje) a nůžky a jejich čelisti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Břitvy a čepelky (vč. polotovarů čepelek v pásech)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nožířské výrobky; soupravy a nástroje na manikúru nebo pedikúru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Lžíce, vidličky, sběračky, naběračky, cukrářské lžíce, nože na ryby, nože na krájení másla, kleštičky na cukr a podobné kuchyňské nebo jídelní nástroje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Šavle, kordy, bodáky, kopí a podobné sečné a bodné zbraně,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nožířských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nožířských výrobků</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Zámky a kování,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Zámky a kování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Visací zámky, zámky pro motorová vozidla a nábytkové zámky z obecných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zámky z obecných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Závěry a závěrové rámy, s vestavěnými zámky;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Úchytky, kování a podobné výrobky z obecných kovů k vozidlům, dveřím, oknům, nábytku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zámků a kování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zámků a kování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25.73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a nářadí,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nástroje a nářadí používané v zemědělství, zahradnictví nebo lesnictví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nástroje a nářadí používané v zemědělství, zahradnictví nebo lesnictví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pily; pilové listy všech druhů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pily; pilové listy všech druhů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ruční nástroje a nářadí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ruční nástroje a nářadí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Vyměnitelné příslušenství pro ruční nástroje a nářadí, též mechanicky poháněné, nebo pro obráběcí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Vyměnitelné příslušenství pro ruční nástroje a nářadí, též mechanicky poháněné, nebo pro obráběcí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Formy; formovací rámy pro slévárny kovů; formovací základny; modely pro formy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Formy; formovací rámy pro slévárny kovů; formovací základny; modely pro formy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nástroje a nářadí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nástroje a nářadí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nástrojů a nářadí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25.73.99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nástrojů a nářadí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kovodělné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sudy a podobné nádoby,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Ocelové sudy a podobné nádoby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Sudy, barely, plechovky, krabice nebo podobné nádoby ze železa nebo oceli pro jakékoliv materiály (kromě plynu) o objemu &gt;= 50 l, ale &lt;= 300 l, nevybavené mechanickým nebo tepelným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Sudy, barely, plechovky (kromě plechovek uzavíraných pájením nebo mechanickým přitlačením víčka), krabice nebo podobné nádoby ze železa nebo oceli pro jakékoliv materiály (kromě plynu) o objemu &lt; 50 l, nevybavené mechanickým nebo tepelným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ocelových sudů a podobných nádob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ocelových sudů a podobných nádob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Drobné kovové obaly,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Drobné kovové obaly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Plechovky ze železa nebo oceli, uzavírané pájením nebo mechanickým přitlačením víčka o objemu &lt; 50 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Sudy, barely, plechovky, krabice nebo podobné nádoby z hliníku pro jakékoliv materiály (kromě plynu) o objemu &lt;= 300 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Zátky, závěry lahví a víčka z obecných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drobných kovových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drobných kovových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Drátěné výrobky, řetězy a pružiny,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Drátěné výrobky, řetězy a pružiny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Splétaná lanka, lana a kabely, splétané pásy, smyčky a podobné výrobky ze železa nebo oceli, bez elektrické izolace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Ostnaté dráty ze železa nebo oceli; splétaná lana, lanka, kabely, splétané pásy a podobné výrobky z mědi nebo hliníku, bez elektrické izolace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Látky, mřížovina, síťovina a pletivo ze železného,</w:t>
            </w:r>
            <w:r w:rsidR="0027054E">
              <w:rPr>
                <w:rFonts w:cs="Arial"/>
                <w:szCs w:val="20"/>
              </w:rPr>
              <w:t xml:space="preserve"> </w:t>
            </w:r>
            <w:r w:rsidRPr="00203A72">
              <w:rPr>
                <w:rFonts w:cs="Arial"/>
                <w:szCs w:val="20"/>
              </w:rPr>
              <w:t>ocelového nebo měděného drátu; plechová mřížovina ze železa, oceli nebo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Hřebíky, cvočky, napínáčky, skoby, sponky a podobné výrobky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Dráty, tyčinky, trubky, desky, elektrody, obalené nebo plněné tavidly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Pružiny a listy pro pružiny ze železa nebo oceli; měděné pružiny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Řetězy (kromě kloubových řetězů)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Šicí jehly, pletací jehlice, šněrovací jehly, háčky pro háčkování, bodce pro vyšívání a podobné výrobky pro ruční práce, ze železa nebo oceli; zavírací a ostatní špendlíky, ze železa nebo oceli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drátěných výrobků, řetězů a pružin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drátěných výrobků, řetězů a pružin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Spojovací materiály a spojovací výrobky, i se závity,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Spojovací materiály a spojovací výrobky, i se závity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Spojovací výrobky se závity ze železa nebo oceli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25.94.12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Spojovací výrobky bez závitů ze železa nebo oceli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Měděné spojovací výrobky se závity i bez závitů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spojovacích materiálů a spojovacích výrobků se závity i bez závitů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spojovacích materiálů a spojovacích výrobků se závity i bez závitů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kovodělné výrobky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výrobky sanitární a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Výlevky, umyvadla, vany a ostatní sanitární výrobky a jejich díly ze železa, oceli, mědi nebo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Stolní, kuchyňské nebo jiné výrobky převážně pro domácnost a jejich díly, ze železa, oceli, mědi nebo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obecných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Pancéřové nebo zpevněné sejfy, trezory, skříně a dveře a bezpečnostní schránky pro komorové trezory, příruční pokladny nebo bezpečnostní skříňky nebo kazety a podobné výrobky, z obecných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Zásobníky papírů, tácky na odkládání psacích potřeb, stojánky na razítka a podobné vybavení kanceláří nebo psacích stolů, z obecných kovů, jiné než kancelářský nábytek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Potřeby pro rychlovazače nebo šanony, dopisní spony a podobné kancelářské výrobky, z obecných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Sošky a jiné ozdobné předměty, rámy a rámečky k fotografiím nebo obrazům, zrcadla, z obecných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Závěry, rámy nebo obruby se závěrami, přezky, spony, svorky, háčky, očka a podobné výrobky, z obecných kovů, pro oděvy, obuv, plachty, brašny, cestovní výrobky nebo pro jiné výrobky; duté nýty nebo nýty s rozštěpeným dříkem, z obecných kovů; perly a flitry (cetky), z obecných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Lodní vrtule a jejich lopatky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obecných kovů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kovodělných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25.99.99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kovodělných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Počítače, elektronické a optické přístroje a zařízení,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Elektronické součástky a desky,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Elektronické součástky,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Elektronky a výbojky se žhavenou nebo studenou katodou nebo fotokatodou, vč. katodových trubic (CRT)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Katodové trubice (CRT) různých druhů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Magnetrony, klystrony, mikrovlnné a jiné elektronky a výbojky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Diody a tranzistory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Diody; tranzistory; tyristory, diaky a triaky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Polovodičová zařízení; diody vyzařující světlo; zamontované piezoelektrické krystaly;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Elektronické integrované obvody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Elektronické integrované obvody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elektronek, trubic a ostatních elektronických součástek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elektronek, trubic a ostatních elektronických součástek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Neosazené desky plošných spojů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Neosazené desky plošných spojů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elektronických integrovaných obvodů; subdodavatelské práce při výrobě elektronických součástek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elektronických integrovaných obvodů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elektronických součástek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Osazené elektronické desky,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Osazené desky plošných spojů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Osazené desky plošných spojů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26.12.2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Videokarty, zvukové, síťové a podobné karty do zařízení pro automatizované zpracování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Videokarty, zvukové, síťové a podobné karty do zařízení pro automatizované zpracování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Čipové karty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Čipové karty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plošných spojů; subdodavatelské práce při výrobě osazených elektronických desek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plošných spojů a osazování plošných spojů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osazených elektronických desek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Počítače a periferní zařízení,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Počítače a periferní zařízení,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Počítače a počítačová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Přenosná zařízení pro automatizované zpracování </w:t>
            </w:r>
            <w:r w:rsidR="0027054E">
              <w:rPr>
                <w:rFonts w:cs="Arial"/>
                <w:szCs w:val="20"/>
              </w:rPr>
              <w:t>dat o hmotnosti &lt;= 10 kg, např. </w:t>
            </w:r>
            <w:r w:rsidRPr="00203A72">
              <w:rPr>
                <w:rFonts w:cs="Arial"/>
                <w:szCs w:val="20"/>
              </w:rPr>
              <w:t>přenosné počítače (notebooky); osobní digitální asistenti a podobné počítače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Pokladní terminály, peněžní automaty, bankomaty a podobné stroje s možností připojení k zařízení nebo síti pro zpracování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Digitální zařízení pro automatizované zpracování dat obsahující pod společným krytem nejméně základní jednotku, vstupní a výstupní jednotku, též kombinované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Digitální zařízení pro automatizované zpracování dat předkládané ve formě systémů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digitální zařízení pro automatizované zpracování dat, mohou též obsahovat pod společným krytem jednu nebo dvě z následujících jednotek: paměťové, vstupní, výstupní jednotky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Vstupní nebo výstupní jednotky pro počítače, mohou též obsahovat pod společným krytem paměťové jednotky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Monitory a projektory, hlavně pro zařízení pro automatizované zpracování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Jednotky vykonávající dvě nebo více z těchto funkcí: tisk, skenování, kopírování, faxování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Paměťové jednotky a jiná paměťová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Paměťové jednotky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Stálá paměťová zařízení (flash)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jednotky zařízení pro automatizované zpracování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jednotky zařízení pro automatizované zpracování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počítačů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počítačů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počítačů a periferních zařízení; subdodavatelské práce při výrobě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Komunikační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Komunikační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Vysílací přístroje rozhlasové nebo televizní; televizní kamery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Vysílací přístroje obsahující přijímací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Vysílací přístroje neobsahující přijímací zařízení</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Televizní kamery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přístroje pro telefonii a telegrafii; videotelefony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Telefonní přístroje pro pevnou telekomunikační síť s bezdrátovými sluchátky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Telefony pro celulární síť (mobilní telefony) nebo jiné bezdrátové sítě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telefonní přístroje a zařízení pro přenos nebo příjem zvuku, obrazu nebo jiných dat, vč. přístrojů pro komunikaci v pevné nebo bezdrátové síti (např. sítě LAN a WAN)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přístrojů pro telefonii a telegrafii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přístrojů pro telefonii a telegrafii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Antény a parabolické antény všech druhů, jejich díly; díly vysílacích přístrojů rozhlasových nebo televizních a televizních kamer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Antény a parabolické antény všech druhů, jejich díly; díly vysílacích přístrojů rozhlasových nebo televizních a televizních kamer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26.30.5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Poplachová zařízení na ochranu proti krádeži nebo požáru a podobné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Poplachová zařízení na ochranu proti krádeži nebo požáru a podobné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poplachových zařízení na ochranu proti krádeži nebo požáru a podobných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poplachových zařízení na ochranu proti krádeži nebo požáru a podobných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komunikačních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26.30.99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komunikačních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Spotřební elektronika,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Spotřební elektronika,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Rozhlasové přijímače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Rozhlasové přijímače (kromě druhů používaných v motorových vozidlech), též kombinované s přístrojem pro záznam nebo reprodukci zvuku nebo s hodinami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Rozhlasové přijímače provozuschopné jen s vnějším zdrojem napájení, druhů používaných v motorových vozidlech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Televizní přijímače, též s vestavěnými rozhlasovými přijímači nebo s přístroji pro záznam nebo reprodukci zvuku nebo obrazu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Televizní přijímače, též s vestavěnými rozhlasovými přijímači nebo s přístroji pro záznam nebo reprodukci zvuku nebo obrazu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Přístroje pro záznam nebo reprodukci zvuku a obrazu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Gramofony, gramofonové chassis, kazetové přehrávače a jiné zvukové reprodukční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Magnetofony a jiné přístroje pro záznam zvuku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Videokamery a ostatní videorekordéry nebo reprodukční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Monitory a projektory, které neobsahují televizní přijímací zařízení a nejsou určeny především pro zařízení pro automatizované zpracování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Mikrofony, reproduktory, přijímací přístroje pro radiotelefonii nebo radiotelegrafii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Mikrofony a jejich stojany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Reproduktory; sluchátka všech druhů a kombinované řečnické soupravy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nízkofrekvenční zesilovače; elektrické zesilovače zvuku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Přijímací přístroje pro radiotelefonii nebo radiotelegrafii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k audio- a videozařízením, díly přijímačů a vysílačů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k audio- a videozařízením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přijímačů a vysílačů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Videohry (použitelné s televizním přijímačem nebo s vlastní obrazovkou) a ostatní hry náhody nebo dovednosti s elektronickým displejem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Videohry (použitelné s televizním přijímačem nebo s vlastní obrazovkou) a ostatní hry náhody nebo dovednosti s elektronickým displejem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spotřební elektroniky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26.40.99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spotřební elektroniky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Měřicí, zkušební a navigační přístroje; časoměrné přístroje;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Měřicí, zkušební a navigační přístroje, vč. subdodavatelských prací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Navigační, meteorologické, geofyzikální a podobné nástroje a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Buzoly (kompasy); jiné navigační nástroje a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Teodolity a tachymetry (tacheometry); ostatní zeměměřické, hydrografické, oceánografické, hydrologické, meteorologické nebo geofyzikální nástroje a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Radiolokační a radionavigační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Radiolokační a radionavigační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Přesné váhy; kreslicí, rýsovací, počítací nástroje, nástroje pro měření délky a podobné nástroje a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Váhy o citlivosti nejméně 5 cg nebo citlivější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Kreslicí (rýsovací) stoly a stroje, ostatní kreslicí, rýsovací, označovací nebo počítací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nástroje pro měření délky (např. mikrometry a posuvná měřítka)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a přístroje pro měření velikosti elektrických veličin a ionizujícího záření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a přístroje pro měření nebo detekci ionizujícího záření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Katodové osciloskopy a oscilografy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26.51.43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a přístroje pro měření velikosti elektrických veličin, bez registračního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a přístroje určené pro telekomunikace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a přístroje pro měření nebo kontrolování velikosti elektrických veličin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a přístroje pro kontrolu ostatních fyzikálních vlastností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Hustoměry, teploměry, žároměry, tlakoměry, vlhkoměry a psychrometry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pro měření a kontrolu průtoku, hladiny, tlaku nebo jiných proměnných charakteristik kapalin nebo plynů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Nástroje a přístroje pro fyzikální nebo chemické rozbory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měřicí, kontrolní a zkušební nástroje a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Mikroskopy (jiné než optické) a difraktografy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zkoušení mechanických vlastností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Plynoměry, průtokoměry kapalin, elektroměry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Otáčkoměry a počítadla pro různá výrobní odvětví, taxametry; indikátory rychlosti a tachometry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Automatické regulační nebo kontrolní přístroje a nástroje, hydraulické nebo pneumatické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26.51.66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Měřicí nebo kontrolní přístroje a nástroje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Termostaty, manostaty (presostaty) a jiné automatické regulační nebo kontrolní přístroje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Termostaty, manostaty (presostaty) a jiné automatické regulační nebo kontrolní přístroje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měřicích, zkušebních a navigačních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radiolokačních a radionavigačních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nástrojů a přístrojů z položek 26.51.12, 26.51.32, 26.51.33, 26.51.4 a 26.51.5; mikrotomy; díly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mikroskopů (jiných než optických) a difraktografů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26.51.84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nástrojů a přístrojů z položek 26.51.63 a 26.51.64</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26.51.85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nástrojů a přístrojů z položek 26.51.65, 26.51.66 a 26.51.70</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26.51.86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nástrojů a přístrojů z položek 26.51.11 a 26.51.62</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měřicích, zkušebních a navigačních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měřicích, zkušebních a navigačních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Časoměrné přístroje,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Hodiny a hodinky, kromě strojků a dílů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Náramkové, kapesní a jiné hodinky s pouzdrem z drahých kovů nebo kovu plátovaných drahými kovy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náramkové, kapesní a podobné hodinky, vč. stopek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Hodiny do přístrojových (palubních) desek a podobné hodiny pro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Hodiny s hodinkovým strojkem; budíky a nástěnné hodiny; ostatní hodiny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Hodinové a hodinkové strojky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Hodinové a hodinkové strojky</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Pouzdra, kryty a skříňky k hodinářským výrobkům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hodinářské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Kontrolní registrační hodiny; hodiny zaznamenávající datum a čas, parkovací hodiny; časové spínače, s hodinovým nebo hodinkovým strojkem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časoměrných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26.52.99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časoměrných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Ozařovací, elektroléčebné a elektroterapeutické přístroje,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Ozařovací, elektroléčebné a elektroterapeutické přístroje,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Ozařovací, elektroléčebné a elektroterapeutické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Rentgenové přístroje a přístroje používající záření alfa, beta nebo gama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Lékařské elektrodiagnostické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Přístroje s ultrafialovým nebo infračerveným zářením používané v lékařských, chirurgických, dentálních nebo veterinárních vědách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Srdeční stimulátory; sluchové pomůcky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26.60.9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lékařských přístrojů; subdodavatelské práce při výrobě ozařovacích, elektroléčebných a elektroterapeutických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lékařských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26.60.99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ozařovacích, elektroléčebných a elektroterapeutických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Optické a fotografické přístroje a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Optické a fotografické přístroje a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přístroje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Objektivy pro fotografické přístroje, kamery, promítací přístroje, zvětšovací nebo zmenšovací fotografické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přístroje používané k přípravě tiskových štočků nebo válců; fotografické přístroje k záznamu dokumentů na mikrofilmy, mikrofiše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Digitální kamery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přístroje pro okamžité vyvolání a kopírování a ostatní fotoaparáty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Kinematografické kamery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Kinematografické promítací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fotografické přístroje; díly a příslušenství fotografických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optické přístroje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Polarizační materiál v listech nebo deskách; čočky, hranoly, zrcadla a jiné optické články (jiné než z opticky neopracovaného skla), též nezasazené, jiné než určené pro fotografické přístroje, promítací přístroje, zvětšovací nebo zmenšovací fotografické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Binokulární a monokulární dalekohledy a jiné optické teleskopy; ostatní astronomické přístroje; optické mikroskopy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Zařízení s tekutými krystaly; lasery (kromě laserových diod); ostatní optické přístroje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Optické měřicí a kontrolní nástroje a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binokulárních a monokulárních dalekohledů a jiných optických teleskopů, ostatních astronomických přístrojů a optických mikroskopů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zařízení s tekutými krystaly, laserů (kromě laserových diod) a ostatních optických přístrojů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optických a fotografických přístrojů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26.70.99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optických a fotografických přístrojů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Magnetická a optická média,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Magnetická a optická média,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Magnetická a optická média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Magnetická média, nenahraná, jiná než karty s magnetickým proužkem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Optická média, nenahraná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záznamová média, vč. matric a galvanických otisků pro výrobu disků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Karty s magnetickým proužkem</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magnetických a optických médií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26.80.99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magnetických a optických médií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27</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Elektrická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motory, generátory, transformátory a elektrická rozvodná a kontrolní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motory, generátory a transformátory,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Motory s výkonem &lt;= 37,5 W; ostatní stejnosměrné motory; stejnosměrné generátory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Motory s výkonem &lt;= 37,5 W; ostatní stejnosměrné motory; stejnosměrné generátory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Univerzální střídavé a stejnosměrné motory s výkonem &gt; 37,5 W; ostatní střídavé motory; střídavé generátory (alternátory)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Univerzální střídavé a stejnosměrné motory s výkonem &gt; 37,5 W</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Střídavé jednofázové motory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Střídavé vícefázové motory s výkonem &lt;= 750 W</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Střídavé vícefázové motory s výkonem &gt; 750 W, avšak &lt;= 75 kW</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Střídavé vícefázové motory s výkonem &gt; 75 kW</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27.11.26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Střídavé generátory (alternátory)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Elektrická generátorová soustrojí a rotační měniče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Generátorová soustrojí s pístovými vznětovými motory s vnitřním spalováním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Generátorová soustrojí se zážehovým spalovacím pístovým motorem s vnitřním spalováním; ostatní generátorová soustrojí; elektrické rotační měniče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transformátory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Transformátory s kapalinovým dielektrikem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transformátory s výkonem &lt;= 16 kVA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transformátory s výkonem &gt; 16 kVA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Předřadníky pro výbojky nebo výbojkové trubice; ostatní induktory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Předřadníky pro výbojky nebo výbojkové trubice; ostatní induktory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motorů, generátorů a transformátorů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motorů a generátorů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transformátorů a induktorů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motorů, generátorů a transformátorů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motorů, generátorů a transformátorů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Elektrická rozvodná a kontrolní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Elektrická zařízení k vypínání, spínání nebo k ochraně elektrických obvodů pro napětí &gt;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Elektrická zařízení k vypínání, spínání nebo k ochraně elektrických obvodů pro napětí &gt;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Elektrická zařízení k vypínání, spínání nebo k ochraně elektrických obvodů pro napětí &lt;=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Jisticí přístroje pro napětí &lt;=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Automatické vypínače elektrických obvodů pro napětí &lt;=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zařízení k ochraně elektrických obvodů pro napětí &lt;=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Relé pro napětí &lt;=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Rozvaděče, rozvodné panely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Rozvaděče, rozvodné panely a jiné základny, vybavené elektrickým zařízením k vypínání, spínání nebo k ochraně elektrických obvodů, pro napětí &lt;=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Rozvaděče, rozvodné panely a jiné základny, vybavené elektrickým zařízením k vypínání, spínání nebo k ochraně elektrických obvodů, pro napětí &gt;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rozvodných a kontrolních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rozvodných a kontrolních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rozvodných a kontrolních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rozvodných a kontrolních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Baterie a akumulátory, vč. subdodavatelských prací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Baterie a akumulátory,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Galvanické články, baterie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Galvanické články a baterie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galvanických článků a baterií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akumulátory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Olověné akumulátory, používané pro startování pístových motorů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Olověné akumulátory, jiné než používané pro startování pístových motorů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Niklkadmiové, niklmetalhydridové, lithiumiontové, lithiumpolymerové, niklželezné a ostatní elektrické akumulátory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akumulátorů, vč. separátorů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baterií a akumulátorů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baterií a akumulátorů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vedení a elektroinstalační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Kabely z optických vláken,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Kabely z optických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Optické kabely vyrobené z jednotlivých opláštěných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Optická vlákna a svazky optických vláken; optické kabely (jiné než vyrobené z jednotlivých opláštěných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kabelů z optických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27.31.99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kabelů z optických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elektronické a elektrické vodiče a kabely,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elektronické a elektrické vodiče a kabely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Izolované dráty pro vinutí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Koaxiální kabely a ostatní koaxiální elektrické vodiče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elektrické vodiče pro napětí &lt;=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elektrické vodiče pro napětí &gt;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elektronických a elektrických vodičů a kabelů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elektronických a elektrických vodičů a kabelů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Elektroinstalační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Elektroinstalační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Vypínače a spínače pro napětí &lt;=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Objímky žárovek pro napětí &lt;=1 000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Vidlice, zásuvky a ostatní zařízení k vypínání, spínání nebo ochraně elektrických obvodů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Plastové izolační příslušenství pro elektrické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elektroinstalačních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27.33.99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elektroinstalačních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Elektrická osvětlovací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Elektrická osvětlovací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žárovky nebo výbojky; obloukovky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Žárovky pro světlomety, tzv. „zapečetěné světlomety“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Halogenové žárovky s wolframovým vláknem, kromě ultrafialových nebo infračervených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žárovky s výkonem &lt;= 200 W a pro napětí &gt; 100 V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žárovky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Výbojky; ultrafialové nebo infračervené žárovky a výbojky; obloukovky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Svítidla a jejich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Přenosná elektrická svítidla s vlastním zdrojem elektrické energie (např. na suché články, akumulátory, magnety)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noční lampy, kancelářské a stojací lampy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Neelektrická svítidla a jejich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Světelné znaky, světelné ukazatele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Lustry a ostatní stropní nebo nástěnná svítidla a jejich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svítidla a jejich příslušenství</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svítidla a jejich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svítidel a osvětlovacích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žárovek nebo výbojek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svítidel a jejich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osvětlovacích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27.40.99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osvětlovacích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Spotřebiče převážně pro domácnost,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spotřebiče převážně pro domácnost,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Chladicí a mrazicí zařízení; pračky; elektricky vyhřívané přikrývky a dečky; ventilátory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Chladicí a mrazicí zařízení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Myčky nádobí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Pračky a sušičky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Elektricky vyhřívané přikrývky a dečky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Ventilátory a ventilační nebo recirkulační odsávače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elektrické spotřebiče převážně pro domácnost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Elektromechanické spotřebiče převážně pro domácnost s vestavěným elektrickým motorem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Holicí strojky a strojky na stříhání vlasů s vestavěným elektrickým motorem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Elektrotepelné přístroje pro péči o vlasy a vysoušeče rukou; elektrické žehličky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elektrotepelné spotřebiče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27.51.25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průtokové nebo zásobníkové ohřívače vody a ponorné ohřívače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přístroje pro vytápění prostor a půdy (zeminy)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Mikrovlnné trouby a pece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trouby a pece; vařiče, varné desky, varná tělíska; grily a opékače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topné rezistory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spotřebičů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spotřebičů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spotřebičů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spotřebičů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Neelektrické spotřebiče převážně pro domácnost,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Neelektrické spotřebiče pro vaření nebo ohřívání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Neelektrické spotřebiče pro vaření a ohřívače t</w:t>
            </w:r>
            <w:r w:rsidR="0027054E">
              <w:rPr>
                <w:rFonts w:cs="Arial"/>
                <w:szCs w:val="20"/>
              </w:rPr>
              <w:t>alířů převážně pro domácnost ze </w:t>
            </w:r>
            <w:r w:rsidRPr="00203A72">
              <w:rPr>
                <w:rFonts w:cs="Arial"/>
                <w:szCs w:val="20"/>
              </w:rPr>
              <w:t>železa, oceli nebo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spotřebiče převážně pro domácnost, na plyn, plyn a jiná paliva, na kapalná nebo pevná paliva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Neelektrické ohřívače vzduchu a rozvodná zařízení horkého vzduchu, ze železa nebo oceli,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Neelektrické průtokové nebo zásobníkové ohřívače vody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kamen, vařičů, ohřívačů talířů a podobných neelektrických spotřebičů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kamen, vařičů, ohřívačů talířů a podobných neelektrických spotřebičů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neelektrických spotřebičů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27.52.99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neelektrických spotřebičů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elektrická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elektrická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elektrická zařízení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stroje a přístroje s individuální funkcí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izolátory; izolační díly pro elektrické stroje a zařízení; elektrické instalační trubky a jejich spojky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Uhlíkové elektrody a ostatní výrobky zhotovené z grafitu nebo jiného uhlíku pro elektrické účely</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Návěstní panely se zařízeními s tekutými krystaly nebo diodami vyzařujícími světlo; elektrické akustické nebo vizuální signalizační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Návěstní panely se zařízeními s tekutými krystaly nebo diodami vyzařujícími světlo; elektrické akustické nebo vizuální signalizační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pájení na měkko, pájení na tvrdo nebo svařování, povrchové temperování a stříkání za tepla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stroje a přístroje pro pájení na měkko, pájení na tvrdo nebo svařování; elektrické stroje a přístroje pro stříkání kovů nebo slinutých kovových karbidů za tepla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strojů a přístrojů pro pájení na měkko, pájení na tvrdo nebo svařování; díly elektrických strojů a přístrojů pro stříkání kovů nebo slinutých kovových karbidů za tepla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ostatních elektrických zařízení; díly strojů nebo přístrojů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elektrická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Invertory, usměrňovače, měniče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Palivové články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Omezovače proudu, pro napětí &gt; 1 000 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Přívodní kabely, prodlužovací kabely a jiné sady elektrických kabelů s izolovanými dráty a konektory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Elektromagnety; elektromagnetické spojky a brzdy; elektromagnetické zdvihací hlavy; elektrické urychlovače částic; elektrické generátory signálů a ostatní elektrická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kondenzátory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27.90.51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Pevné kondenzátory projektované pro použití v 50/60 Hz obvodech, s jalovým výkonem &gt;= 0,5 kVA (silové kondenzátory)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pevné kondenzátory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Otočné nebo dolaďovací kondenzátory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rezistory, kromě topných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rezistory, kromě topných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přístroje a zařízení signalizační, bezpečnostní nebo pro řízení železniční, tramvajové, silniční a vnitrozemské vodní dopravy, pro parkovací zařízení a pro vybavení přístavů nebo letišť</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přístroje a zařízení signalizační, bezpečnostní nebo pro řízení železniční, tramvajové, silniční a vnitrozemské vodní dopravy, pro parkovací zařízení a pro vybavení přístavů nebo letišť</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kondenzátorů, elektrických rezistorů, reostatů a potenciometrů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kondenzátorů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elektrických rezistorů, reostatů a potenciometrů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elektrických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27.90.99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elektrických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Stroje a zařízení j. n.,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zařízení všestranně použitelné,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Motory a turbíny, kromě motorů pro letadla, automobily a motocykly,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Motory, kromě motorů pro letadla, automobily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Závěsné motory pro pohon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Zážehové spalovací motory pro pohon lodí; ostatní motory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Vznětové pístové motory s vnitřním spalováním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Turbíny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Parní turbíny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Vodní turbíny a vodní kola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Plynové turbíny, jiné než proudové a turbovrtulové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Větrné turbíny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turbín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parních turbín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vodních turbín, vodních kol, vč. regulátorů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plynových turbín (kromě proudových a turbovrtulových)</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určené pro motory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zážehových spalovacích motorů s vnitřním spalováním (kromě dílů leteckých motorů)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určené pro ostatní motory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motorů a turbín, kromě motorů pro letadla, automobily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motorů a turbín, kromě motorů pro letadla, automobily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Hydraulická a pneumatická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Hydraulická a pneumatická zařízení, kromě dílů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Hydraulické a pneumatické pohony s lineárním pohybem (válců)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Rotační hydraulické a pneumatické pohony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Hydraulická čerpadla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Hydraulické a pneumatické ventily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Hydraulické sestavy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Hydraulické systémy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hydraulických a pneumatických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hydraulických a pneumatických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hydraulických a pneumatických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hydraulických a pneumatických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čerpadla a kompresory,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Čerpadla na kapaliny; zdviže na kapaliny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Čerpadla na pohonné hmoty, mazadla, chladicí kapaliny a beton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28.13.12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objemová čerpadla s kmitavým pohybem na kapaliny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objemová rotační čerpadla na kapaliny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odstředivá čerpadla na kapaliny; ostatní čerpadla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Vzduchová čerpadla nebo vývěvy; kompresory na vzduch nebo jiný plyn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Vývěvy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Vzduchová čerpadla na ruční nebo nožní ovládání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Kompresory typů používaných v chladicích zařízeních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Vzduchové kompresory na podvozku, pro tažení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Turbokompresory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Vratné objemové kompresory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Rotační objemové kompresory s jednou nebo více hřídelemi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kompresory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ostatních čerpadel a kompresorů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čerpadel; díly zdviží na kapaliny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vzduchových čerpadel nebo vývěv, vzduchových a plynových kompresorů, ventilátorů a odsávačů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čerpadel a kompresorů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čerpadel a kompresorů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potrubní armatury,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Kohouty, ventily a podobná zařízení pro potrubí, kotle, nádrže, vany nebo podobné kádě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Redukční, regulační, zpětné, pojistné nebo odvzdušňovací ventily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Vodovodní kohouty a ventily pro dřezy, umyvadla, bidety, vodní nádrže, vany a podobné armatury; ventily radiátorů ústředního topení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Regulační, uzavírací (šoupátka), kulové (přímé) a jiné ventily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ventilů a podobných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ventilů a podobných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potrubních armatur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potrubních armatur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Ložiska, ozubená kola, převody a hnací prvky,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Valivá ložiska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Valivá ložiska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ložiska, ozubená kola, převody a hnací prvky</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Kloubové a jiné článkové řetězy, ze železa nebo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Převodové hřídele (vč. vačkových a klikových hřídelí) a kliky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Ložisková pouzdra a ložiskové pánve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Ozubená soukolí a ozubené převody; pohybové šrouby s kuličkovou nebo válečkovou maticí; převodovky, převodové skříně a ostatní měniče rychlosti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Setrvačníky a řemenice (vč. kladnic pro kladkostroje)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Spojky a hřídelové spojky (vč. univerzálních kloubů)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ložisek, převodů a hnacích prvků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Kuličky, jehly a válečky; díly valivých ložisek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kloubových řetězů ze železa nebo oceli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ložisek a hnacích prvků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ložisek, ozubených kol, převodů a hnacích prvků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28.15.99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ložisek, ozubených kol, převodů a hnacích prvků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všestranně použitelné stroje a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Pece a hořáky pro topeniště,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Pece a hořáky pro topeniště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Hořáky pro topeniště; mechanická přikládací zařízení a mechanické rošty; mechanická zařízení pro odstraňování popela a podobná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Neelektrické průmyslové nebo laboratorní pece, vč. spaloven, avšak kromě pekárenských pecí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průmyslové nebo laboratorní pece a kamna; zařízení s dielektrickým nebo indukčním ohřevem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pecí a hořáků pro topeniště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pecí, kamen a hořáků pro topeniště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pecí, kamen a hořáků pro topeniště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28.22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Zdvihací a manipulační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Zdvihací a manipulační zařízení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Kladkostroje a zdvihací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Navijáky na přemísťování dopravních košů a skipů v důlních šachtách; navijáky speciálně upravené pro práci pod zemí; ostatní navijáky; vrátky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Zdviháky; zdvihací zařízení na zdvihání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Lodní otočné sloupové jeřáby; jeřáby; mobilní zdvihací rámy, zdvižné obkročné vozíky, portálové nízkozdvižné vozíky a jeřábové vozíky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Vidlicové stohovací vozíky, jiné vozíky; malé tahače používané na nádražních stanicích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Výtahy a skipové výtahy, eskalátory a pohyblivé chodníky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Pneumatické a ostatní výtahy a dopravníky pro plynulé přemísťování výrobků a materiálu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zdvihací, manipulační, nakládací nebo vykládací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zdvihacích a manipulačních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Korečky, lopaty, drapáky, upínadla strojů, rypadla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Korečky, lopaty, drapáky, upínadla strojů, rypadla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zdvihacích a manipulačních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zdvihacích a manipulačních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Kancelářské stroje a zařízení, kromě počítačů a periferních zařízení,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Účtovací a podobné stroje vybavené počítacím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Účtovací a podobné stroje vybavené počítacím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Kancelářské stroje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Kancelářské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kancelářských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kancelářských strojů a zařízení; subdodavatelské práce při výrobě kancelářských strojů a zařízení, kromě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při výrobě kancelářských strojů a zařízení, kromě počítačů a periferních zařízení</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kancelářských strojů a zařízení, kromě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mechanizované nástroje,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elektromechanické nástroje; ostatní ruční mechanizované nářadí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Ruční elektromechanické nástroje s vestavěným elektrickým motorem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ruční mechanizované nástroje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ručních mechanizovaných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ručních elektromechanických nástrojů s vestavěným elektrickým motorem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ostatních ručních mechanizovaných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ručních mechanizovaných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ručních mechanizovaných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Průmyslová chladicí a klimatizační zařízení,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Výměníky tepla; průmyslová klimatizační, chladicí a mrazicí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Výměníky tepla, přístroje a zařízení na zkapalňování vzduchu nebo jiných plynů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Klimatizační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Chladicí a mrazicí zařízení, tepelná čerpadla (kromě zařízení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zařízení na filtrování a čištění plynů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Ventilátory (kromě stolních, podlahových, nástě</w:t>
            </w:r>
            <w:r w:rsidR="0027054E">
              <w:rPr>
                <w:rFonts w:cs="Arial"/>
                <w:szCs w:val="20"/>
              </w:rPr>
              <w:t>nných, okenních, stropních nebo </w:t>
            </w:r>
            <w:r w:rsidRPr="00203A72">
              <w:rPr>
                <w:rFonts w:cs="Arial"/>
                <w:szCs w:val="20"/>
              </w:rPr>
              <w:t>střešních)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Ventilátory (kromě stolních, podlahových, nástě</w:t>
            </w:r>
            <w:r w:rsidR="0027054E">
              <w:rPr>
                <w:rFonts w:cs="Arial"/>
                <w:szCs w:val="20"/>
              </w:rPr>
              <w:t>nných, okenních, stropních nebo </w:t>
            </w:r>
            <w:r w:rsidRPr="00203A72">
              <w:rPr>
                <w:rFonts w:cs="Arial"/>
                <w:szCs w:val="20"/>
              </w:rPr>
              <w:t>střešních)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chladicích a mrazicích zařízení a tepelných čerpadel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chladicích a mrazicích zařízení a tepelných čerpadel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průmyslových chladicích a klimatizačních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průmyslových chladicích a klimatizačních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28.29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všestranně použitelné stroje a zařízení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Plynové generátory, destilační a filtrační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Plynové generátory na výrobu generátorového nebo vodního plynu; vyvíječe acetylenu a podobná zařízení; destilační nebo rektifikační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Přístroje na filtrování nebo čištění kapalin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Olejové nebo benzinové filtry, sací vzduchové filtry pro spalovací motory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zařízení na čištění, plnění, uzavírání a balení lahví nebo jiných obalů; hasicí přístroje, stříkací pistole, dmychadla na vrhání písku nebo vhánění páry; těsnění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zařízení na čištění, plnění, uzavírání a balení lahví nebo jiných obalů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Hasicí přístroje, stříkací pistole, dmychadla na vrhání písku nebo vhánění páry a podobné tryskací přístroje, kromě používaných v zemědělství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Kovoplastická těsnění; mechanické ucpávky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Průmyslové, domácí a ostatní přístroje a zařízení k určování hmotnosti a měření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Váhy pro průmyslové účely; váhy pro průběžné vážení výrobků na dopravnících; váhy pro konstantní odvažování a váhy pro dávkování předem stanoveného množství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Osobní a domácí váhy a zařízení k určování hmotnosti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přístroje a zařízení k určování hmotnosti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Odstředivky, kalandry a prodejní automaty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Odstředivky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Kalandry nebo jiné válcovací stroje (kromě strojů na válcování kovů nebo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Prodejní automaty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Myčky nádobí průmyslového charakteru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Myčky nádobí průmyslového charakteru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zařízení na zpracovávání materiálu výrobními postupy spočívajícími ve změně teploty j. n.</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zařízení na zpracovávání materiálu výrobními postupy spočívajícími ve změně teploty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Neelektrické stroje a přístroje pro pájení na měkko, pájení na tvrdo nebo svařování a jejich díly; plynové stroje a přístroje pro povrchové kalení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Neelektrické stroje a přístroje pro pájení na měkko, pájení na tvrdo nebo svařování a jejich díly; plynové stroje a přístroje pro povrchové kalení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ostatních všestranně použitelných strojů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plynových generátorů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odstředivek; díly přístrojů na filtrování nebo čištění kapalin nebo plynů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kalandrů a jiných válcovacích strojů; díly stříkacích přístrojů, závaží pro váhy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28.29.84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a přístrojů neobsahující elektrické konektory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28.29.85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myček nádobí a strojů na čištění, plnění nebo balení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28.29.86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neelektrických strojů a přístrojů pro pájení na měkko, pájení na tvrdo nebo svařování; díly plynových strojů a přístrojů pro povrchové kalení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všestranně použitelných strojů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28.29.99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všestranně použitelných strojů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Zemědělské a lesnické 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Zemědělské a lesnické 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Jednonápravové malotraktory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Jednonápravové malotraktory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zemědělské traktory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Traktory s výkonem motoru &lt;= 37 kW</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Traktory s výkonem motoru &gt; 37 kW, avšak &lt;= 59 kW</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Traktory s výkonem motoru &gt; 59 kW</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k přípravě nebo obdělávání půdy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Pluhy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Brány, rozrývače (skarifikátory), kultivátory, prutové brány a plečky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Secí, sázecí a jednoticí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Rozmetadla hnoje a umělých hnojiv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28.30.39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stroje k přípravě nebo obdělávání půdy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Sekačky na trávu pro úpravu trávníků, parků nebo sportovních ploch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Sekačky na trávu pro úpravu trávníků, parků nebo sportovních ploch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sklizňové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Žací stroje (vč. žacích lišt k připevnění na traktory)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zpracování sena a píce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lisování nebo balení slámy a píce, vč. sběracích lisů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sklízení kořenů nebo hlíz</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sklizeň a výmlat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ke stříkání, rozstřikování nebo rozprašování kapalin a prášků pro zemědělství nebo zahradnictví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ke stříkání, rozstřikování nebo rozprašování kapalin a prášků pro zemědělství nebo zahradnictví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Samonakládací nebo samovýklopné přívěsy a návěsy pro zemědělské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Samonakládací nebo samovýklopné přívěsy a návěsy pro zemědělské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zemědělské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pro čištění a třídění vajec, ovoce nebo jiný</w:t>
            </w:r>
            <w:r w:rsidR="0027054E">
              <w:rPr>
                <w:rFonts w:cs="Arial"/>
                <w:szCs w:val="20"/>
              </w:rPr>
              <w:t>ch zemědělských produktů, kromě </w:t>
            </w:r>
            <w:r w:rsidRPr="00203A72">
              <w:rPr>
                <w:rFonts w:cs="Arial"/>
                <w:szCs w:val="20"/>
              </w:rPr>
              <w:t>semen, zrn a sušených luštěnin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Dojicí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přípravu krmiv pro zvířata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28.30.84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Inkubátory a umělé líhně pro drůbežářství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28.30.85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drůbežářství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28.30.86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zemědělství, zahradnictví, lesnictví, drůbežářství nebo včelařství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zemědělských strojů a zařízení; subdodavatelské práce při výrobě zemědělských a lesnických strojů</w:t>
            </w:r>
          </w:p>
        </w:tc>
      </w:tr>
      <w:tr w:rsidR="00203A72" w:rsidRPr="00203A72" w:rsidTr="004D2629">
        <w:trPr>
          <w:cantSplit/>
          <w:trHeight w:val="204"/>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a přístrojů pro sklizeň a výmlat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k přípravě nebo obdělávání půdy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ostatních zemědělských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dojicích strojů a mlékárenských strojů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28.30.99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zemědělských a lesnických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Kovoobráběcí a ostatní obráběcí 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Kovoobráběcí 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stroje na zpracování kovů pracující pomocí laserů apod.; obráběcí centra na obrábění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stroje na zpracování kovů úběrem materiálu pomocí laserů, ultrazvuku, vodního paprsku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centra, jednopolohové a vícepolohové stavebnicové obráběcí stroje na obrábění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Soustruhy, vyvrtávací stroje a frézky na obrábění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Soustruhy na obrábění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stroje na vrtání, vyvrtávání nebo frézování kovů; obráběcí stroje na řezání vnitřních nebo vnějších závitů pro kovové materiály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stroje pro odstraňování ostřin (otřepů), k ostření, broušení nebo k jiné konečné úpravě kovových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stroje k hoblování, strojní pily, odřezávací stroje a jiné stroje na řezání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kovoobráběcí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k ohýbání, drážkování a rovnání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k děrování a vrubování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kování, ražení nebo lisování v zápustce a buchary; hydraulické a jiné lisy pro tváření kovových materiálů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tvářecí stroje na opracování kovů, slinutých kovových karbidů nebo cermetů, jinak než úběrem materiálu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pro kovoobráběcí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pro kovoobráběcí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kovoobráběcích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kovoobráběcích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28.49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obráběcí 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stroje pro opracování kamene, dřeva a podobných tvrdých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stroje pro opracování kamene, keramiky, betonu a podobných nerostných materiálů nebo pro opracovávání skla za studena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Obráběcí stroje pro opracování dřeva, korku, kostí, tvrdé pryže, tvrdých plastů nebo podobných materiálů; stroje a přístroje pro galvanické pokovování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Stacionární rotační nebo rotačně-nárazové vrtačky, stroje na pilování, nýtovačky, řezače plechů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Nástrojové držáky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Nástrojové držáky a samočinné závitořezné hlavy, pro obráběcí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Upínací zařízení pro obráběcí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Dělicí hlavy nebo jiná speciální přídavná zařízení k obráběcím strojům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obráběcích strojů pro opracování dřeva, korku, kamene, tvrdé pryže a podobných tvrdých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obráběcích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28.49.99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obráběcích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stroje pro speciální účely,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pro metalurgii,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pro metalurgii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Konvertory, licí pánve, kokily na ingoty a odlévací stroje; válcovací stolice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pro metalurgii; díly válcovacích stolic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pro metalurgii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pro metalurgii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pro těžbu, dobývání a stavebnictví, vč. subdodavatelských prací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pro těžbu a dobývání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Výtahy a dopravníky pro plynulý provoz, konstruované pro používání pod zemí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Brázdicí nebo zásekové stroje pro těžbu uhlí nebo hornin a stroje pro ražení tunelů, chodeb a štol; ostatní vrtací nebo hloubicí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stroje a přístroje s vlastním pohonem: srovnávací, vyrovnávací, škrabací, hloubicí, pěchovací, zhutňovací, těžební (dobývací) nebo vrtací pro zemní práce, těžbu rud nebo nerostů (vč. buldozerů, mechanických lopat a silničních válců)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Buldozery nebo angldozery s vlastním pohonem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vyrovnávání a srovnávání terénu (grejdry a nivelátory) s vlastním pohonem; motorové skrejpry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Dusadla a silniční válce s vlastním pohonem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Čelní lopatové nakladače s vlastním pohonem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Mechanické lopaty, rypadla a lopatové nakladače s vlastním pohonem a nástavbou otočnou o 360°, kromě čelních lopatových nakladačů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mechanické lopaty, rypadla a lopatové nakladače s vlastním pohonem; ostatní stroje pro těžbu a dobývání s vlastním pohonem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Radlice buldozerů nebo angldozerů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Terénní vyklápěcí vozy (dampry)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stroje pro zemní a stavební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stroje pro zemní a stavební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třídění, mletí, míchání nebo jiné zpracování zeminy, kamenů, rud a ostatních nerostných hmot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třídění, mletí, míchání nebo jiné zpracování zeminy, kamenů, rud a ostatních nerostných hmot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Pásové traktory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Pásové traktory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pro těžbu, dobývání a stavebnictví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pro vrtání, hloubení nebo těžbu (dobývání); díly jeřábů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a přístrojů na třídění, mletí nebo jiné zpracování zeminy, kamenů, rud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pro těžbu, dobývání a stavebnictví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pro těžbu, dobývání a stavebnictví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výrobu potravin, nápojů a zpracování tabáku,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28.93.1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výrobu potravin, nápojů a zpracování tabáku, kromě jejich dílů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Odstředivky mléka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Mlékárenské stroje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používané v mlynářství a při zpracování obilí nebo sušené zeleniny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výrobu vína, jablečných moštů a ovocných šťáv a podobných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Pece pekárenské neelektrické; průmyslové stroje a přístroje na vaření nebo ohřívání jídel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Sušicí stroje na sušení zemědělských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průmyslovou přípravu nebo výrobu potravin (vč. tuků a olejů) a nápojů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pro přípravu nebo zpracování tabáku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čištění, třídění nebo prosévání semen, zrn nebo sušených luštěnin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čištění, třídění nebo prosévání semen, zrn nebo sušených luštěnin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výrobu nápojů, potravin a zpracování tabáku, čištění zrn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výrobu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výrobu potravin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zpracování tabáku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čištění, třídění nebo prosévání semen, zrn nebo sušených luštěnin</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na výrobu potravin, nápojů a zpracování tabáku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na výrobu potravin, nápojů a zpracování tabáku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výrobu textilu, oděvních výrobků a výrobků z usní,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přípravu, spřádání, tkaní a pletení textilu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vytlačování, protahování, tvarování nebo stříhání chemických textilních materiálů; stroje na přípravu textilních vláken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Textilní spřádací a dopřádací stroje; stroje na zdvojování nebo kroucení vláken, stroje na navíjení nebo soukání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Tkalcovské stavy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Pletací stroje; stroje na zpevnění prošitím apod.; všívací 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Přídavná (pomocná) strojní zařízení k textilním strojům; stroje na potisk textilních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stroje na výrobu textilu a oděvních výrobků, vč. šicích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praní textilních přízí nebo tkanin, jejich čištění, ždímání, žehlení, barvení, navíjení apod.; stroje a přístroje na konečnou úpravu plsti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Pračky pro prádelny; stroje pro chemické čištění; sušičky s obsahem suchého prádla &gt; 10 kg</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Odstředivé ždímačky prádla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Šicí stroje, kromě strojů na sešívání knih a šicích strojů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přípravu, vyčiňování a zpracování kůží nebo usní a na výrobu nebo opravy obuvi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přípravu, vyčiňování a zpracování kůží nebo usní a na výrobu nebo opravy obuvi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Šicí stroje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Šicí stroje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spřádacích a dopřádacích strojů, tkalcovských stavů a strojů na výrobu textilu, oděvních výrobků a výrobků z usní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spřádacích a dopřádacích strojů a tkalcovských stavů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výrobu textilu, oděvních výrobků a výrobků z usní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na výrobu textilu, oděvních výrobků a výrobků z usní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na výrobu textilu, oděvních výrobků a výrobků z usní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výrobu papíru a lepenky,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výrobu papíru a lepenky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28.95.11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výrobu papíru a lepenky, kromě jejich dílů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výrobu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na výrobu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28.95.99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na výrobu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zpracování pryže a plastů,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zpracování pryže, plastů nebo na zhotovování výrobků z těchto materiálů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na zpracování pryže, plastů nebo na zhotovování výrobků z těchto materiálů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zpracování pryže, plastů nebo na zhotovování výrobků z těchto materiálů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28.96.20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na zpracování pryže, plastů nebo na zhotovování výrobků z těchto materiálů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na zpracování pryže a plastů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28.96.99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strojů na zpracování pryže a plastů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stroje pro speciální účely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tisk, brožování a vázání knih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na brožování a vázání knih, vč. strojů na sešívání knih</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přístroje a zařízení na sázení písma, na přípravu nebo zhotovování tiskařských štočků, desek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Ofsetové tiskařské stroje, kromě kancelářských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tiskařské stroje, kromě kancelářských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používané výhradně či převážně na výrobu polovodičových materiálů nebo destiček, polovodičových zařízení, elektronických integrovaných obvodů nebo plochých panelových displejů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a přístroje používané výhradně či převážně na výrobu polovodičových materiálů nebo destiček, polovodičových zařízení, elektronických integrovaných obvodů nebo plochých panelových displejů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Stroje pro speciální účely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Sušicí stroje na sušení dřeva, buničiny, papíru a lepenky; průmyslové sušicí stroje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Kolotoče, houpačky, střelnice a ostatní pouťové atrakce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Letecké katapulty; přístroje a zařízení pro přistání na letadlové lodi; zařízení na vyvažování pneumatik; ostatní stroje pro speciální účely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a přístrojů na tisk a vázání knih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a přístrojů na tisk a vázání knih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a přístrojů používaných převážně na výrobu polovodičových materiálů nebo destiček, polovodičových zařízení, elektroni</w:t>
            </w:r>
            <w:r w:rsidR="00100342">
              <w:rPr>
                <w:rFonts w:cs="Arial"/>
                <w:szCs w:val="20"/>
              </w:rPr>
              <w:t>ckých integrovaných obvodů nebo </w:t>
            </w:r>
            <w:r w:rsidRPr="00203A72">
              <w:rPr>
                <w:rFonts w:cs="Arial"/>
                <w:szCs w:val="20"/>
              </w:rPr>
              <w:t>plochých panelových displejů; díly ostatních strojů pro speciální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strojů a přístrojů používaných převážně na výrobu polovodičových materiálů nebo destiček, polovodičových zařízení, elektroni</w:t>
            </w:r>
            <w:r w:rsidR="00100342">
              <w:rPr>
                <w:rFonts w:cs="Arial"/>
                <w:szCs w:val="20"/>
              </w:rPr>
              <w:t>ckých integrovaných obvodů nebo </w:t>
            </w:r>
            <w:r w:rsidRPr="00203A72">
              <w:rPr>
                <w:rFonts w:cs="Arial"/>
                <w:szCs w:val="20"/>
              </w:rPr>
              <w:t>plochých panelových displejů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ostatních strojů pro speciální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strojů pro speciální účely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28.99.99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strojů pro speciální účely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29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Motorová vozidla (kromě motocyklů), přívěsy a návěsy,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(kromě motocyklů)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(kromě motocyklů)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Motory s vnitřním spalováním, používané pro motorová vozidla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Vratné zážehové spalovací pístové motory s vnitřním spalováním a s obsahem válců &lt;= 1 000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Vratné zážehové spalovací pístové motory s vnitřním spalováním a s obsahem válců &gt; 1 000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Pístové vznětové motory s vnitřním spalováním, používané k pohonu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Osobní automobily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Automobily se zážehovým spalovacím motorem s obsahem válců &lt;= 1 500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29.10.22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Automobily se zážehovým spalovacím motorem s obsahem válců &gt; 1 500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Automobily s pístovým vznětovým motorem s vnitřním spalováním (s dieselovým motorem nebo motorem s žárovou hlavou)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automobily pro přepravu osob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pro přepravu deseti a více osob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pro přepravu deseti a více osob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nákladní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pro nákladní dopravu s pístovým vznětovým motorem s vnitřním spalováním (s dieselovým motorem nebo motorem s žárovou hlavou)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pro nákladní dopravu se zážehovým spalovacím pístovým motorem s vnitřním spalováním; ostatní nákladní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návěsové tahače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Podvozky motorových vozidel s motory (šasi)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pro zvláštní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Jeřábové automobily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Vozidla konstruovaná pro jízdu na sněhu, na golfových hřištích apod., s motorem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Motorová vozidla pro zvláštní účely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motorových vozidel (kromě motocyklů)</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29.10.99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motorových vozidel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Karoserie motorových vozidel; přívěsy a návěsy,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Karoserie motorových vozidel; přívěsy a návěsy,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Karoserie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Karoserie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Přívěsy a návěsy; kontejnery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Kontejnery speciálně konstruované a vybavené pro jeden nebo více druhů dopravy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Obytné nebo kempinkové přívěsy a návěsy typu karavan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přívěsy a návěsy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přívěsů, návěsů a ostatních vozidel bez mechanického pohonu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přívěsů, návěsů a ostatních vozidel bez mechanického pohonu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Rekonstrukce a kompletace interiéru motorových vozidel a karosářské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Rekonstrukce a kompletace interiéru motorových vozidel a karosářské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Vybavování interiérů karavanů a obytných mobilních přívěsů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Vybavování interiérů karavanů a obytných mobilních přívěsů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karoserií motorových vozidel, přívěsů a návěsů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karoserií motorových vozidel, přívěsů a návěsů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pro motorová vozidla (kromě motocyklů),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Elektrická a elektronická zařízení pro motorová vozidla (kromě motocyklů),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Soupravy zapalovacích kabelů a ostatní elektroinstalace používaná v automobilech, letadlech nebo lodích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Soupravy zapalovacích kabelů a ostatní elektroinstalace používaná v automobilech, letadlech nebo lodích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Ostatní elektrická zařízení pro motorová vozidla (kromě motocyklů)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Zapalovací svíčky; magnetické zapalovače (magneta); dynama s magnetem (magdyna); setrvačníky s magnetem; rozdělovače; zapalovací cívky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Spouštěče a duální startovací generátory; ostatní generátory a ostatní přístroje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Elektrické přístroje signalizační, elektrické stěrače, rozmrazovače a odmlžovače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ostatních elektrických zařízení pro motorová vozidla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ostatních elektrických zařízení pro motorová vozidla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a elektronických zařízení pro motorová vozidla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elektrických a elektronických zařízení pro motorová vozidla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díly a příslušenství pro motorová vozidla (kromě motocyklů),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29.32.1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Sedadla používaná v motorových vozidlech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Sedadla používaná v motorových vozidlech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Bezpečnostní pásy, airbagy a příslušenství karoserií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Bezpečnostní pásy, airbagy a příslušenství karoserií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motorových vozidel (kromě motocyklů)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motorových vozidel (kromě motocyklů)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Montáže dílů a příslušenství pro motorová vozidla (kromě motocyklů) j. n.; montáže kompletních konstrukčních sad pro motorová vozidla (kromě motocyklů) v rámci výrobního procesu; subdodavatelské práce při výrobě ostatních dílů a příslušenství pro motorová vozidla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montážní práce na kompletních sadách pro motorová vozidla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Montáže dílů a příslušenství motorových vozidel (kromě motocyklů)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29.32.99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dílů a příslušenství pro motorová vozidla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30</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Ostatní dopravní prostředky a zařízení, vč. souvisejících služeb a prací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Lodě a čluny,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Lodě a plavidla,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Vojenské lodě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Vojenské lodě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Lodě, čluny a podobná plavidla pro přepravu osob nebo nákladů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Rekreační lodě, výletní čluny a podobná plavidla převážně pro přepravu osob; trajektové lodě všech druhů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Tankery pro přepravu ropy, ropných produktů, chemických látek, zkapalněného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Chladírenská plavidla, kromě tankerů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Lodě pro přepravu suchého nákladu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Rybářská a jiná speciální plavidla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Rybářská plavidla; plavidla zařízená k průmyslovému zpracování nebo konzervování produktů rybolovu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Vlečná a tlačná plavidla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Plovoucí bagry; majákové lodě, plovoucí jeřáby; ostatní plavidla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Pobřežní plavidla a infrastruktura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Pobřežní plavidla a infrastruktura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plavidla (vč. prámů, nádrží, kesonů, přístavních můstků, bójí a pobřežních výstražných plováků)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plavidla (vč. prámů, nádrží, kesonů, přístavních můstků, bójí a pobřežních výstražných plováků)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Přestavby, modernizace, vystrojení a vybavení lodí, plovoucích plošin a konstrukcí; subdodavatelské práce při výrobě lodí a plovoucích konstrukcí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Přestavby a modernizace lodí, plovoucích plošin a konstrukcí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Vystrojení a vybavení lodí, plovoucích plošin a konstrukcí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lodí a plovoucích konstrukcí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Rekreační a sportovní čluny,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Rekreační a sportovní čluny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Rekreační a sportovní plachetnice (kromě nafukovacích), též s pomocným motorem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Nafukovací rekreační a sportovní čluny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rekreační a sportovní plavidla; veslařské čluny a kánoe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rekreačních a sportovních člunů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rekreačních a sportovních člunů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lokomotivy a vozový park,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lokomotivy a vozový park,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Lokomotivy a zásobníky (tendry)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lokomotivy závislé na vnějším zdroji proudu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Dieselelektrické lokomotivy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železniční lokomotivy; zásobníky (tendry)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30.20.2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a tramvajové vozy s vlastním pohonem pro přepravu osob; nákladní vozy a podvozky s vlastním pohonem, kromě údržbových, vyprošťovacích a odtahových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a tramvajové vozy s vlastním pohonem pro přepravu osob; nákladní vozy a podvozky s vlastním pohonem, kromě údržbových, vyprošťovacích a odtahových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vozový park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a tramvajová údržbová, vyprošťovací a odtahová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a tramvajové vozy, bez vlastního pohonu, pro přepravu osob; zavazadlové vozy a jiné vozy pro zvláštní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a tramvajové vozy a vagony, bez vlastního pohonu, pro přepravu nákladu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železničních nebo tramvajových lokomotiv a kolejových vozidel; mechanická zařízení pro řízení dopravy</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železničních nebo tramvajových lokomotiv a kolejových vozidel; mechanická zařízení pro řízení dopravy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Rekonstrukce, vybavení a vystrojení lokomotiv a kolejového vozového parku; subdodavatelské práce při výrobě lokomotiv a kolejového vozového parku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Rekonstrukce, vybavení a vystrojení lokomotiv a kolejového vozového parku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lokomotiv a kolejového vozového parku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Letadla a kosmické lodě a související zařízení,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Letadla a kosmické lodě a související zařízení,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Motory a pohony pro letadla a kosmické lodě; pozemní přístroje a zařízení pro letecký výcvik;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Letecké zážehové spalovací motory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Proudové motory a turbovrtulové pohony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Reaktivní motory (kromě proudových)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Pozemní přístroje pro letecký výcvik,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leteckých zážehových spalovacích motorů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proudových motorů nebo turbovrtulových pohonů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Balony a vzducholodě; větroně, rogala a ostatní bezmotorové prostředky pro létání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Balony a vzducholodě; větroně, rogala a ostatní bezmotorové prostředky pro létání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Vrtulníky a letouny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Vrtulníky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Letouny a ostatní letadla, o vlastní hmotnosti &lt;= 2 000 kg</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Letouny a ostatní letadla, o vlastní hmotnosti &gt; 2 000 kg, avšak &lt;= 15 000 kg</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Letouny a ostatní letadla, o vlastní hmotnosti &gt; 15 000 kg</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Kosmické lodě (vč. družic) a jejich nosné rakety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Kosmické lodě (vč. družic) a jejich nosné rakety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díly letadel a kosmických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díly letadel a kosmických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přestavby letadel a leteckých motorů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přestavby letadel a leteckých motorů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letadel, kosmických lodí a souvisejících strojů a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30.30.99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letadel, kosmických lodí a souvisejících strojů a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Vojenská bojová vozidla,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Vojenská bojová vozidla,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Tanky a jiná bojová obrněná vozidla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30.40.10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Tanky a jiná bojová obrněná vozidla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30.40.9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vojenských bojových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30.40.99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vojenských bojových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Dopravní prostředky a zařízení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Motocykly,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Motocykly a postranní vozíky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Motocykly a jízdní kola s pomocným vratným spalovacím pístovým motorem s vnitřním spalováním a s obsahem válců &lt;= 50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30.91.12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Motocykly s vratným spalovacím pístovým </w:t>
            </w:r>
            <w:r w:rsidR="00EC601D">
              <w:rPr>
                <w:rFonts w:cs="Arial"/>
                <w:szCs w:val="20"/>
              </w:rPr>
              <w:t>motorem s vnitřním spalováním a </w:t>
            </w:r>
            <w:r w:rsidRPr="00203A72">
              <w:rPr>
                <w:rFonts w:cs="Arial"/>
                <w:szCs w:val="20"/>
              </w:rPr>
              <w:t>s obsahem válců &gt; 50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Motocykly j. n.; postranní vozíky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motocyklů a postranních vozíků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motocyklů a postranních vozíků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Motory s vnitřním spalováním používané pro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Vratné zážehové spalovací pístové motory pro mo</w:t>
            </w:r>
            <w:r w:rsidR="00EC601D">
              <w:rPr>
                <w:rFonts w:cs="Arial"/>
                <w:szCs w:val="20"/>
              </w:rPr>
              <w:t>tocykly s vnitřním spalováním a </w:t>
            </w:r>
            <w:r w:rsidRPr="00203A72">
              <w:rPr>
                <w:rFonts w:cs="Arial"/>
                <w:szCs w:val="20"/>
              </w:rPr>
              <w:t>s obsahem válců &lt;= 1 000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Vratné zážehové spalovací pístové motory pro mo</w:t>
            </w:r>
            <w:r w:rsidR="00EC601D">
              <w:rPr>
                <w:rFonts w:cs="Arial"/>
                <w:szCs w:val="20"/>
              </w:rPr>
              <w:t>tocykly s vnitřním spalováním a </w:t>
            </w:r>
            <w:r w:rsidRPr="00203A72">
              <w:rPr>
                <w:rFonts w:cs="Arial"/>
                <w:szCs w:val="20"/>
              </w:rPr>
              <w:t>s obsahem válců &gt; 1 000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Jízdní kola, vozíky pro invalidy a dětské kočárky, vč. subdodavatelských prací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Jízdní kola a jiná kola bez motoru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Jízdní kola a jiná kola bez motoru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Vozíky pro invalidy, kromě dílů a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Vozíky pro invalidy, kromě dílů a příslušenství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jízdních kol, jiných kol bez motoru a vozíků pro invalidy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jízdních kol, jiných kol bez motoru a vozíků pro invalidy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Dětské kočárky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Dětské kočárky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jízdních kol a vozíků pro invalidy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jízdních kol a vozíků pro invalidy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dopravní prostředky a zařízení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dopravní prostředky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dopravní prostředky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jiných dopravních prostředků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30.99.99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jiných dopravních prostředků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31</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Nábytek,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Nábytek,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Sedadla a jejich díly; díly nábytku;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Sedadla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Sedadla s kovovou kostrou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Sedadla s dřevěnou kostrou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sedadla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sedadel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nábytku (kromě sedadel)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nábytku (kromě sedadel)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Čalounění židlí, křesel a jiných sedadel; subdodavatelské práce při výrobě sedadel, jejich dílů a dílů nábytku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Čalounění židlí, křesel a jiných sedadel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sedadel, jejich dílů a dílů nábytku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Kancelářský nábytek a nábytek do obchodů,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Kancelářský nábytek a nábytek do obchodů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Kovový nábytek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Kancelářský nábytek dřevěný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Nábytek do obchodů dřevěný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kancelářského nábytku a nábytku do obchodů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kancelářského nábytku a nábytku do obchodů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Kuchyňský nábytek,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Kuchyňský nábytek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Kuchyňský nábytek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kuchyňského nábytku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kuchyňského nábytku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Matrace,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Matrace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Pružné vložky do postelí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31.03.12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Matrace, kromě pružných vložek do postelí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matrací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matrací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nábytek, vč. souvisejících služeb a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nábytek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Kovový nábytek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Dřevěný nábytek do ložnic, jídelen a obývacích pokojů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Dřevěný nábytek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Nábytek z plastů nebo z jiných materiálů (např. z indického rákosu, vrbového proutí nebo bambusu)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Konečná úprava nového nábytku; subdodavatelské práce při výrobě ostatního nábytku</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Konečná úprava nového nábytku (kromě čalounění sedadel)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31.09.99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ostatního nábytku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Ostatní výrobky zpracovatelského průmyslu,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Klenoty, bižuterie a příbuzné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Mince,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Mince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mincí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mincí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Klenoty a příbuzné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Klenoty a příbuzné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Kultivované perly, drahokamy a polodrahokamy, syntetické nebo rekonstituované, opracované, avšak nezasazené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Průmyslové diamanty opracované; drť a prach z přírodních nebo syntetických drahokamů a polodrahokamů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Klenoty a jejich díly; zlatnické nebo stříbrnické výrobky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 drahých kovů; výrobky z přírodních nebo kultivovaných perel, drahokamů nebo polodrahokamů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klenotů a příbuzných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klenotů a příbuzných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Bižuterie a příbuzné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Bižuterie a příbuzné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Bižuterie a příbuzné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bižuterie a příbuzných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32.13.99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bižuterie a příbuzných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Hudební nástroje,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Hudební nástroje,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Klavíry, varhany a ostatní strunné, dechové a klávesové hudební nástroje; metronomy, ladičky; mechanismy hracích skříněk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Klavíry a ostatní strunné hudební nástroje s klaviaturou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strunné hudební nástroje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Píšťalové varhany s klaviaturou; harmonia a podobné nástroje; tahací harmoniky a podobné nástroje; foukací harmoniky; dechové hudební nástroje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Hudební nebo klávesové nástroje, jejichž zvuk je tvořen nebo musí být zesilován elektricky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hudební nástroje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Metronomy a ladičky; mechanismy hracích skříněk; struny pro hudební nástroje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hudebních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hudebních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hudebních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32.20.99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hudebních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Sportovní potřeby,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Sportovní potřeby,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Sportovní potřeby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32.30.11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Lyže (sněhové) a jiné lyžařské potřeby, kromě obuvi; brusle a kolečkové brusle;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Lyžařská obuv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Vodní lyže, surfy, prkna na windsurfing a jiné potřeby pro vodní sporty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Vybavení pro tělocvičny, fitcentra nebo atletiku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a potřeby pro sport nebo hry pod širým nebem; bazény a brouzdaliště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Rybářské pruty, ostatní výrobky pro lov na udici; lovecké a rybářské potřeby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sportovních potřeb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32.30.99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sportovních potřeb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Hry a hračky, vč. subdodavatelských prací</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Hry a hračky,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Panenky a loutky představující lidské bytosti; hračky představující zvířata nebo jiné než lidské bytosti;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Panenky a loutky představující lidské bytosti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Hračky představující zvířata nebo jiné než lidské bytosti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panenek a loutek představujících lidské bytosti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Vláčky (hračky) a jejich příslušenství; jiné zmenšené modely nebo stavebnice a stavebnicové hračky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Vláčky (hračky) a jejich příslušenství; jiné zmenšené modely nebo stavebnice a stavebnicové hračky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hračky, vč. hraček představujících hudební nástroje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Dětská vozidla a vozítka; kočárky pro panenky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Skládanky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Hry a hračky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Hrací karty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Kulečníky a jejich příslušenství; potřeby pro lunaparkové, stolní a společenské hry; ostatní hry fungující po vhození mince nebo hrací známky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her a hraček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32.40.99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her a hraček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Lékařské a dentální nástroje a potřeby,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Lékařské a dentální nástroje a potřeby,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Lékařské, chirurgické a dentální nástroje a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Dentální nástroje a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Sterilizační přístroje pro lékařské nebo laboratorní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Injekční stříkačky, jehly, katétry (cévky), kanyly a podobné výrobky; oftalmologické a ostatní nástroje a přístroje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Léčebné nástroje a přístroje; příslušenství, protézy, ortopedické pomůcky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Léčebné nástroje a přístroje; dýchací přístroje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Umělé klouby; ortopedické pomůcky; umělý chrup; dentální náhrady; umělé části těla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a příslušenství protéz a ortopedických pomůcek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Lékařský, chirurgický, stomatologický nebo veterinární nábytek; křesla pro holičství a kadeřnictví a podobná křesla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Lékařský, chirurgický, stomatologický nebo veterinární nábytek; křesla pro holičství a kadeřnictví a podobná křesla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Brýle, čočky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Kontaktní čočky; brýlové čočky z jakéhokoliv materiálu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Brýle ochranné, korekční nebo jiné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Obruby a obroučky na brýle, ochranné brýle nebo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obrub a obrouček na brýle, ochranné brýle nebo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pro lékařské nebo chirurgické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pro lékařské nebo chirurgické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lékařských a chirurgických přístrojů a zařízení a ortopedických pomůcek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32.50.99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lékařských a chirurgických přístrojů a zařízení a ortopedických pomůcek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zpracovatelského průmyslu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Košťata a kartáčnické výrobky,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Košťata a kartáčnické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Košťata a úklidové kartáčnické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Kartáčky na zuby, kartáče na vlasy a ostatní toaletní kartáčnické výrobky pro osobní použití; umělecké štětce, štětce na psaní a štětce na líčení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kartáčnické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košťat a kartáčnických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košťat a kartáčnických výrobků</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zpracovatelského průmyslu j. n., vč. subdodavatelských prací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Ochranné pokrývky hlavy; pera a tužky, tabule, datovací razítka, pečetítka, číslovačky; pásky do psacích strojů, razítkové polštářky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Ochranné pokrývky hlavy a jiné ochranné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Kuličková pera; popisovače, značkovače a ostatní pera a značkovače s plstěným hrotem nebo jiným pórovitým hrotem; krajony nebo patentní tužky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Plnicí pera k rýsování tuší; plnicí pera s perem a jiná plnicí pera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Psací soupravy, násadky na pera, držátka na tužky a podobné výrobky;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Tužky, tuhy, pastelky, kreslicí uhle, psací nebo kreslicí křídy a krejčovské křídy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Břidlicové tabulky a tabule; datovací razítka, pečetítka, číslovačky, razítka a podobné výrobky; pásky do psacích strojů a podobné pásky; razítkové polštářky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Deštníky; vycházkové hole; knoflíky; formy na knoflíky; zdrhovadla;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Deštníky a slunečníky; vycházkové hole, sedací hole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ozdoby a příslušenství deštníků, vycházkových holí, sedacích holí a podobných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Stiskací knoflíky, patentky a jejich díly; knoflíky; zdrhovadla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Formy na knoflíky a ostatní díly knoflíků; knoflíkové polotovary; díly zdrhovadel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 vlasů nebo zvířecích chlupů; podobné výrobky z textilních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z vlasů nebo zvířecích chlupů; podobné výrobky z textilních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Zapalovače, dýmky a jejich díly; výrobky z hořlavýc</w:t>
            </w:r>
            <w:r w:rsidR="009401A1">
              <w:rPr>
                <w:rFonts w:cs="Arial"/>
                <w:szCs w:val="20"/>
              </w:rPr>
              <w:t>h materiálů; tekutá paliva nebo </w:t>
            </w:r>
            <w:r w:rsidRPr="00203A72">
              <w:rPr>
                <w:rFonts w:cs="Arial"/>
                <w:szCs w:val="20"/>
              </w:rPr>
              <w:t>paliva ze zkapalněného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Zapalovače cigaret a jiné zapalovače; dýmky, doutníkové a cigaretové špičky a jejich díly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Díly zapalovačů; pyroforické slitiny; výrobky z hořlavých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Tekutá paliva nebo paliva ze zkapalněného plynu v nádobách používaných pro plnění zapalovačů o obsahu &lt;= 300 cm³</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pro slavnosti, karnevaly nebo jiné zábavy, vč. kouzelnických rekvizit a žertovných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Rozprašovače voňavek a jejich rozprašovací zařízení a hlavy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Přístroje, zařízení a modely určené k demonstračním účelům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Svíčky, svíce, voskové sloupky a podobné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Umělé květiny, listoví a ovoce a jejich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podobné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Preparování a vycpávání zvířat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Preparování a vycpávání zvířat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výrobků zpracovatelského průmyslu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32.99.99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Subdodavatelské práce při výrobě ostatních výrobků zpracovatelského průmyslu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Opravy, údržba a instalace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w:t>
            </w:r>
            <w:r w:rsidRPr="00203A72">
              <w:rPr>
                <w:rFonts w:cs="Arial"/>
                <w:bCs/>
                <w:szCs w:val="20"/>
              </w:rPr>
              <w:t xml:space="preserve"> </w:t>
            </w:r>
            <w:r w:rsidRPr="00203A72">
              <w:rPr>
                <w:rFonts w:cs="Arial"/>
                <w:szCs w:val="20"/>
              </w:rPr>
              <w:t>kovodělných výrobků,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w:t>
            </w:r>
            <w:r w:rsidRPr="00203A72">
              <w:rPr>
                <w:rFonts w:cs="Arial"/>
                <w:bCs/>
                <w:szCs w:val="20"/>
              </w:rPr>
              <w:t xml:space="preserve"> </w:t>
            </w:r>
            <w:r w:rsidRPr="00203A72">
              <w:rPr>
                <w:rFonts w:cs="Arial"/>
                <w:szCs w:val="20"/>
              </w:rPr>
              <w:t>kovodělných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kovodělných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kovových konstrukcí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kovových nádrží, zásobníků a podobných nádob z kovu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parních kotlů (kromě kotlů pro ústřední topení)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zbraní a střeliva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33.11.19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kovodělných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w:t>
            </w:r>
            <w:r w:rsidRPr="00203A72">
              <w:rPr>
                <w:rFonts w:cs="Arial"/>
                <w:bCs/>
                <w:szCs w:val="20"/>
              </w:rPr>
              <w:t xml:space="preserve"> </w:t>
            </w:r>
            <w:r w:rsidRPr="00203A72">
              <w:rPr>
                <w:rFonts w:cs="Arial"/>
                <w:szCs w:val="20"/>
              </w:rPr>
              <w:t>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všestranně použitelných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motorů a turbín, kromě motorů pro letadla, automobily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hydraulických zařízení, ostatních čerpadel, kompresorů, potrubních armatur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ložisek, ozubených kol, převodů a hnacích prvků</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pecí a hořáků pro topeniště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zdvihacích a manipulačních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kancelářských strojů a zařízení (kromě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ručních mechanizovaných nástrojů a nářadí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průmyslových chladicích a klimatizačních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všestranně použitelných strojů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strojů pro speciální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zemědělských a lesnických strojů a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kovoobráběcích a jiných obráběcích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strojů pro metalurgii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důlních, těžebních a stavebních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strojů na výrobu potravin, nápojů a pro zpracování tabáku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strojů pro výrobu textilu, textilních a oděvních výrobků a usní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strojů pro výrobu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strojů a přístrojů na zpracování pryže a plastů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strojů pro speciální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elektronických a optických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elektronických a optických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měřicích, zkušebních a navigačních nástrojů a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ozařovacích, elektroléčebných a elektroterapeutických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profesionálních optických a fotografických přístrojů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profesionálních elektronických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elektrických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elektrických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elektrických motorů, generátorů, transformátorů a elektrických rozvodných a kontrolních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profesionálních elektrických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lodí a člunů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lodí a člunů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lodí a člunů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letadel a kosmických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letadel a kosmických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letadel a kosmických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jiných dopravních prostředků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jiných dopravních prostředků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železničních lokomotiv a vozového parku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33.17.19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jiných dopravních prostředků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33.19.10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kovodělných výrobků, kromě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parních kotlů (kromě kotlů pro ústřední topení), instalace potrubních systémů v průmyslových závodech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ostatních kovodělných výrobků, kromě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všestranně použitelných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kancelářských a účetnických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ostatních všestranně použitelných strojů a zařízení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33.20.3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strojů pro speciální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a zařízení pro zemědělské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kovoobráběcích 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a zařízení pro metalurgii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a zařízení pro těžbu</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na výrobu potravin, nápojů a pro zpracování tabáku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pro výrobu textilu, textilních a oděvních výrobků a usní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pro výrobu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průmyslových strojů na zpracování pryže a plastů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ostatních strojů pro speciální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elektronických a optických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lékařských strojů a přístrojů, přesných a optických přístrojů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profesionálních elektronických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elektrických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elektrických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zařízení pro řízení průmyslových procesů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zařízení pro řízení průmyslových procesů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ostatních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33.20.70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ostatních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D</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ELEKTŘINA, PLYN, PÁRA A KLIMATIZOVANÝ VZDUCH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Elektřina, plyn, pára a klimatizovaný vzduch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Elektřina, přenos a rozvod, obchod s elektřinou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Elektřina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Elektřina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Elektřina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 elektřiny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 elektřiny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 elektřiny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Rozvod elektřiny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Rozvod elektřiny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Rozvod elektřiny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elektřinou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elektřinou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35.14.10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elektřinou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Vyrobený plyn; rozvod plynných paliv, obchod s plynem,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Vyrobený plyn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Svítiplyn, vodní plyn, generátorový plyn a podobné plyny, kromě ropných plynů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Svítiplyn, vodní plyn, generátorový plyn a podobné plyny, kromě ropných plynů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Rozvod plynných paliv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Rozvod plynných paliv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Rozvod plynných paliv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plynem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plynem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35.23.10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plynem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Pára a horká voda; dodávání páry a klimatizovaného vzduchu; led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Pára a horká voda; dodávání páry a klimatizovaného vzduchu; led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Pára a horká voda; dodávání páry a horké vody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Pára a horká voda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Dodávání páry a horké vody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Led; dodávání chladného vzduchu a studené vody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35.30.21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Led, vč. ledu pro chladicí (tj. nepotravinářské)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35.30.22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Dodávání chladného vzduchu a studené vody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510"/>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lastRenderedPageBreak/>
              <w:t>E</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ZÁSOBOVÁNÍ VODOU; SLUŽBY SOUVISEJÍCÍ S ODPADNÍMI VODAMI, ODPADY A SANACEMI</w:t>
            </w:r>
          </w:p>
        </w:tc>
      </w:tr>
      <w:tr w:rsidR="00203A72" w:rsidRPr="00203A72" w:rsidTr="00F35C8C">
        <w:trPr>
          <w:cantSplit/>
          <w:trHeight w:val="238"/>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Přírodní voda; úprava a rozvod vody, obchod s vodou,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voda; úprava a rozvod vody, obchod s vodou,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voda; úprava a rozvod vody, obchod s vodou,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Přírodní voda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Pitná voda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Užitková voda (nepitná)</w:t>
            </w:r>
          </w:p>
        </w:tc>
      </w:tr>
      <w:tr w:rsidR="00203A72" w:rsidRPr="00203A72" w:rsidTr="00F35C8C">
        <w:trPr>
          <w:cantSplit/>
          <w:trHeight w:val="22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Úprava a rozvod vody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Úprava a rozvod vody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vodou prostřednictvím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36.00.30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vodou prostřednictvím sítí</w:t>
            </w:r>
          </w:p>
        </w:tc>
      </w:tr>
      <w:tr w:rsidR="00203A72" w:rsidRPr="00203A72" w:rsidTr="00F35C8C">
        <w:trPr>
          <w:cantSplit/>
          <w:trHeight w:val="238"/>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37</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související s odpadními vodami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odpadními vodami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37.00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odpadními vodami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37.00.1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Kanalizační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37.00.11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Odvádění a čištění odpadních vod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37.00.12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Čištění žump a septiků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37.00.2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Splaškový kal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37.00.20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Splaškový kal</w:t>
            </w:r>
          </w:p>
        </w:tc>
      </w:tr>
      <w:tr w:rsidR="00203A72" w:rsidRPr="00203A72" w:rsidTr="00F35C8C">
        <w:trPr>
          <w:cantSplit/>
          <w:trHeight w:val="238"/>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Sběr, příprava k likvidaci a likvidace odpadu; zpracování odpadu k dalšímu využití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 sběr a přeprava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 sběr a přeprava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recyklovatelného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recyklovatelného komunálního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ostatního recyklovatelného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nerecyklovatelného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nerecyklovatelného komunálního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ostatního nerecyklovatelného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Shromážděný nerecyklovatelný odpad, jiný než nebezpečný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Nerecyklovatelný komunální odpad, jiný než nebezpečný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nerecyklovatelný odpad, jiný než nebezpečný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Vraky určené do šrotu nebo k demontáži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Plavidla a jiné plovoucí konstrukce určené do šrotu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Ojetá motorová vozidla, použité počítače, televizory a jiná zařízení určená k demontáži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shromážděný recyklovatelný odpad, jiný než nebezpečný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Skleněný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Použité pryžové pneumatiky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pryžový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Plastový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Textilní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Odřezky a jiné odpady kůží (usní)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Kovový odpad, jiný než nebezpečný</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recyklovatelný odpad, jiný než nebezpečný,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Přeprava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Přeprava recyklovatelného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38.11.69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Přeprava ostatního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Nebezpečný odpad; sběr a přeprava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nebezpečného zdravotnického a jiného biologicky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nebezpečného průmyslového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38.12.13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Sběr nebezpečného komunálního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Shromážděný nebezpečný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Vyhořelé palivové články (kazety) jaderných reaktorů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Farmaceutický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Jiný nebezpečný zdravotnický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Nebezpečný chemický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Odpadní oleje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Nebezpečný kovový odpad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 a zbytky galvanických článků, baterií a elektrických akumulátorů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nebezpečný odpad</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Přeprava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38.12.30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Přeprava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k likvidaci a likvidace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k likvidaci a likvidace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Zpracování odpadu, jiného než nebezpečného, pro konečné odstranění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odpadu, jiného než nebezpečného, pro konečné odstranění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Likvidace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Provoz kontrolované skládky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Provoz jiných skládek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Spalování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likvidace odpadu, jiného než nebezpečného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Odpadní organická rozpouštědla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Odpadní organická rozpouštědla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Popílky a zbytky ze spalování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Popílky a zbytky ze spalování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Pelety z komunálního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38.21.50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Pelety z komunálního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k likvidaci a likvidace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k likvidaci jaderného a ostatního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k likvidaci jaderného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k likvidaci ostatního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Likvidace jaderného a ostatního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Likvidace jaderného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38.22.29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Likvidace ostatního nebezpečného odpadu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odpadu k dalšímu využití; druhotné suroviny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Demontáž vraků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Demontáž vraků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Demontáž plavidel a plovoucích konstrukcí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Demontáž ojetých motorových vozidel, použitých počítačů, televizorů a jiných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vytříděných surovin k dalšímu využití; druhotné suroviny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vytříděných surovin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vytříděných kovových surovin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vytříděných nekovových surovin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Pelety j. n. (vyráběné z různých odpadních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Kovové druhotné suroviny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drahých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ze železných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mědi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niklu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hliníku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ostatních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nekovových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ze skla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papíru a lepenky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plastu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pryže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38.32.35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textilu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38.32.39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Druhotné suroviny z ostatních nekovových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39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Sanační a jiné služby související s nakládáním s odpady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Sanační a jiné služby související s nakládáním s odpady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Sanační a jiné služby související s nakládáním s odpady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Sanace a čištění zeminy, vody, vzduchu a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Sanace a čištění zeminy a spodní vody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Sanace a čištění povrchové vody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Sanace a čištění ovzduší</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Sanace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sanace a specializované kontrolní služby na omezování znečištění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sanace území, kontrola a monitoring a jiné sanace na místě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sanace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39.00.23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specializované kontrolní služby na omezování znečištění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F</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STAVBY A STAVEBNÍ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41</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Budovy a výstavba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a výstavba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a výstavba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bytové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jednobytové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dvoubytové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tří a vícebytové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bytové ostatní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nebytové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pro průmysl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pro zemědělství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administrativní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pro obchod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pro dopravu a telekomunikace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skladů, nádrže a sila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Hotely a podobné budovy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určené pro společenské a kulturní účely, sport, vzdělávání, zdravotnictví, ústavní péči nebo církevní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Budovy nebytové ostatní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bytových budov (nové stavby, přístavby, přestavby a renovace)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jednobytových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dvoubytových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tří a vícebytových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ostatních bytových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nebytových budov (nové stavby, přístavby, přestavby a renovace)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budov pro průmysl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budov pro zemědělství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administrativních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budov pro obchod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budov pro dopravu a telekomunikace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skladů, nádrží a sil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hotelů a podobných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budov určených pro společenské a kulturní účely, sport, vzdělávání, zdravotnictví, ústavní péči nebo církevní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41.00.49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ostatních nebytových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42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Inženýrské stavby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Silnice a železnice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Silnice a dálnice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Dálnice, silnice, ulice a jiné cesty pro vozidla a pěší a letištní dráhy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Dálnice, silnice, ulice a jiné cesty pro vozidla a pěší a letištní dráhy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dálnic, silnic, ulic a jiných cest pro vozidla a pěší a letištních drah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dálnic, silnic, ulic a jiných cest pro vozidla a pěší a letištních drah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Železnice a podzemní dráhy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Železnice a podzemní dráhy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Železnice a podzemní dráhy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železnic a podzemních drah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železnic a podzemních drah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Mosty a tunely a jejich výstavba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Mosty a tunely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Mosty a tunely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mostů a tunelů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42.13.20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mostů a tunelů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sítě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sítě pro kapaliny a plyny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sítě pro kapaliny a plyny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Dálková potrubí pro kapaliny a plyny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Místní potrubí pro kapaliny a plyny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Zavlažovací systémy (kanály); vodovodní řady a potrubí; úpravny vod, čistírny odpadních vod a přečerpávací stanice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inženýrských sítí pro kapaliny a plyny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dálkových potrubí pro kapaliny a plyny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místních potrubí (vč. pomocných prací) pro kapaliny a plyny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zavlažovacích systémů (kanálů), vodovodních řadů a potrubí, úpraven vod, čistíren odpadních vod a přečerpávacích stanic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Vrtání studní a výstavba septiků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sítě pro elektřinu a telekomunikace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sítě pro elektřinu a telekomunikace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Dálkové elektrické a komunikační sítě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Místní elektrické a komunikační sítě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Elektrárny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inženýrských sítí pro elektřinu a telekomunikace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dálkových elektrických a 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místních elektrických a 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42.22.23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elektráren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inženýrské stavby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Vodní díla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Pobřežní a přístavní stavby, přehrady, hráze a jiné hydromechanické stavby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Pobřežní a přístavní stavby, přehrady, hráze a jiné hydromechanické stavby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pobřežních a přístavních staveb, přehrad, hrází a jiných hydromechanických staveb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pobřežních a přístavních staveb, přehrad, hrází a jiných hydromechanických staveb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inženýrské stavby j. n. a jejich výstavba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inženýrské stavby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Důlní a výrobní stavby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Stavby pro sport a rekreaci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inženýrské stavby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ostatních inženýrských staveb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důlních a výrobních staveb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staveb pro sport a rekreaci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42.99.29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Výstavba jiných inženýrských staveb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43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Specializované stavební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Demoliční práce, příprava staveniště a průzkumné vrtné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Demoliční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Demoliční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Demoliční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staveniště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staveniště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půdy a pozemku; asanační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Výkopové zemní práce a přesun zeminy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Průzkumné vrtné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Průzkumné vrtné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43.13.10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Průzkumné vrtné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Elektroinstalační, instalatérské a ostatní stavebně instalační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Elektroinstalační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Elektroinstalační práce</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Elektroinstalační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Instalatérské, topenářské a plynařské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rozvodů vody a kanalizace, topení, ventilace a klimatizace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rozvodů vody a kanalizace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topení, ventilace a klimatizace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rozvodů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rozvodů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stavebně instalační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stavebně instalační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Izolační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Montáž (osazení) plotů, zábradlí, mříží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instalační práce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Kompletační a dokončovací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Omítkářské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Omítkářské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Omítkářské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Truhlářské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Truhlářské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Truhlářské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Obkládání stěn a pokládání podlahových krytin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Obkladačské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Obkladačské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Tapetování a ostatní obkládání stěn a pokládání podlahových krytin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Práce s teracem, mramorem, žulou a břidlicí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Tapetování a jiné obkládání stěn a pokládání podlahových krytin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Malířské, natěračské a sklenářské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Malířské a natěračské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Malířské a natěračské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Sklenářské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kompletační a dokončovací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kompletační a dokončovací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Ozdobné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43.39.19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kompletační a dokončovací práce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specializované stavební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Pokrývačské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Pokrývačské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Práce na střešních konstrukcích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pokrývačské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specializované stavební práce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Izolační práce proti vodě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Izolační práce proti vodě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Lešenářské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Lešenářské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Beranění pilot; základové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Beranění pilot; základové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Betonářské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Betonářské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Montáž ocelových konstrukčních prvků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43.99.50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Montáž ocelových konstrukčních prvků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Zednické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Zednické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Montáž a stavba prefabrikovaných konstrukcí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Montáž a stavba prefabrikovaných konstrukcí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specializované stavební práce j. n.</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43.99.90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specializované stavební práce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510"/>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G</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VELKOOBCHOD A MALOOBCHOD; OPRAVY A ÚDRŽBA MOTOROVÝCH VOZIDEL A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45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Velkoobchod a maloobchod s motorovými vozidly a motocykly, jejich opravy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automobily a lehkými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automobily a lehkými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osobními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speciálními osobními motorovými vozidly, jako jsou sanitky a minibusy apod., a s terénními motorovými vozidly (hmotnost &lt;= 3,5 tuny)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automobily a lehkými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novými osobními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použitými osobními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Specializovaný maloobchod s novými speciálními osobními motorovými vozidly, jako jsou sanitky a minibusy apod., a s terénními </w:t>
            </w:r>
            <w:r w:rsidR="009401A1">
              <w:rPr>
                <w:rFonts w:cs="Arial"/>
                <w:szCs w:val="20"/>
              </w:rPr>
              <w:t>motorovými vozidly (hmotnost &lt;= </w:t>
            </w:r>
            <w:r w:rsidRPr="00203A72">
              <w:rPr>
                <w:rFonts w:cs="Arial"/>
                <w:szCs w:val="20"/>
              </w:rPr>
              <w:t>3,5 tuny)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Specializovaný maloobchod s použitými speciálními osobními motorovými vozidly, jako jsou sanitky a minibusy apod., a s terénními motorovými </w:t>
            </w:r>
            <w:r w:rsidR="009401A1">
              <w:rPr>
                <w:rFonts w:cs="Arial"/>
                <w:szCs w:val="20"/>
              </w:rPr>
              <w:t>vozidly (hmotnost &lt;= </w:t>
            </w:r>
            <w:r w:rsidRPr="00203A72">
              <w:rPr>
                <w:rFonts w:cs="Arial"/>
                <w:szCs w:val="20"/>
              </w:rPr>
              <w:t>3,5 tuny)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maloobchod s automobily a lehkými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automobily a lehkými motorovými vozidly prostřednictvím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maloobchodu s automobily a lehkými motorovými vozidly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automobily a lehkými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automobily a lehkými motorovými vozidly prostřednictvím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45.11.49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ostatního velkoobchodu a velkoobchod v zastoupení s automobily a lehkými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ostatními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nákladními automobily, přívěsy, návěsy a autobusy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kempinkovými vozidly, jako jsou karavany a obytná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ostatními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nákladními automobily, přívěsy, návěsy a autobusy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kempinkovými vozidly, jako jsou karavany a obytná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maloobchod s ostatními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Internetový maloobchod s ostatními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maloobchod s motorovými vozidly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ostatními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ostatními motorovými vozidly přes internet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45.19.49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zprostředkování velkoobchodu a velkoobchod v zastoupení s ostatními motorovými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automobilů a lehkých nákladních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Běžné opravy a údržba automobilů a lehkých nákladních motorových vozidel (kromě oprav elektrického systému, pneumatik a karoserií)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45.20.12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elektrického systému automobilů a lehkých nákladních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pneumatik automobilů a lehkých nákladních motorových vozidel (vč. seřízení a vyvážení kol)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karoserií automobilů a lehkých nákladních motorových vozidel a podobné služby (dveře, zámky, okna, přelakování, opravy po haváriích)</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ostatních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Běžné opravy a údržba ostatních motorových vozidel (kromě oprav elektrického systému a karoserií)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elektrického systému ostatních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karoserií ostatních motorových vozidel a podobné služby (dveře, zámky, okna, přelakování, opravy po haváriích)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Mytí a leštění motorových vozidel a podobné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45.20.30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Mytí a leštění motorových vozidel a podobné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a zprostředkování velkoobchodu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pryžovými pneumatikami a dušemi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pneumatikami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ostatními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maloobchod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Internetový maloobchod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Zásilkový maloobchod s díly a příslušenstvím pro motorová vozidla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45.32.29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maloobchod s díly a příslušenstvím pro motorová vozidla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motocykly, jejich díly a příslušenstvím, jejich opravy a údržba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 s motocykly, jejich díly a příslušenstvím, jejich opravy a údržba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motocykly, jejich díly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motocykly, jejich díly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motocykly, jejich díly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Specializovaný maloobchod s motocykly, jejich díly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maloobchod s motocykly, jejich díly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maloobchod s motocykly, jejich díly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motocykly, jejich díly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motocykly, jejich díly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45.40.50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46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Velkoobchod, kromě velkoobchodu s motorovými vozidly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se základními zemědělskými produkty, živými zvířaty, textilními surovinami a polotovary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se základními zemědělskými produkty, živými zvířaty, textilními surovinami a polotovary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živými zvířaty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květinami a jinými rostlinami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ostatními základními zemědělskými produkty, textilními surovinami a polotovary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palivy, rudami, kovy a průmyslovými chemikáliemi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palivy, rudami, kovy a průmyslovými chemikáliemi</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pevnými, kapalnými a plynnými palivy a podobnými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rudami kovů a kovy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průmyslovými chemikáliemi, hnojivy a agrochemickými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se dřevem a stavebními materiály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se dřevem a stavebními materiály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se dřevem a výrobky ze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se stavebními materiály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se stroji, průmyslovým zařízením, loděmi a letadly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se stroji, průmyslovým zařízením, loděmi a letadly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počítači, softwarem, elektronickým a telekomunikačním zařízením a jiným kancelářským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loděmi, letadly a jinými dopravními prostředky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ostatními stroji a průmyslovým zařízením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nábytkem, železářským zbožím a potřebami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nábytkem, železářským zbožím a potřebami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nábytkem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rozhlasovým, televizním a videozařízením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46.15.13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železářským zbožím a ručním nářadím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nožířskými výrobky a potřebami převážně pro domácnost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textilem, oděvy, kožešinovými výrobky, obuví a koženými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textilem, oděvy, kožešinovými výrobky, obuví a koženými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textilem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oděvy, kožešinovými výrobky a obuví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46.16.13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koženými výrobky a cestovními potřebami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potravinami, nápoji, tabákem a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potravinami, nápoji, tabákem a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potravinami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46.17.12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nápoji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46.17.13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tabákem a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specializovaného velkoobchodu a specializovaný velkoobchod v zastoupení s ostatními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46.18.1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specializovaného velkoobchodu a specializovaný velkoobchod v zastoupení s ostatními výrobky</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farmaceutickými a zdravotnickými výrobky, parfumerií a toaletním zbožím a čisticími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velkoobchodu a velkoobchod v zastoupení s hrami a hračkami, sportovními potřebami, jízdními koly, knihami, novinami, časopisy a papírnickým zbožím, hudebními nástroji, hodinkami, hodinami a klenoty, fotografickým a optickým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46.18.19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specializovaného velkoobchodu a specializovaný velkoobchod v zastoupení s ostatními výrobky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nespecializovaného velkoobchodu a nespecializovaný velkoobchod v zastoupení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nespecializovaného velkoobchodu a nespecializovaný velkoobchod v zastoupení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46.19.10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nespecializovaného velkoobchodu a nespecializovaný velkoobchod v zastoupení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základními zemědělskými produkty a živými zvířaty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obilím, surovým tabákem, osivy a krmivy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obilím, osivy a krmivy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obilím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osivy (kromě olejnatých semen a plodů)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olejnatými semeny a plody (vč. osiv)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krmivy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základními zemědělskými produkty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surovým tabákem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surovým tabákem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květinami a jinými rostlinami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květinami a jinými rostlinami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květinami a jinými rostlinami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živými zvířaty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živými zvířaty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živými zvířaty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surovými kůžemi, kožešinami a usněmi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surovými kůžemi, kožešinami a usněmi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46.24.10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surovými kůžemi, kožešinami a usněmi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potravinami, nápoji a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ovocem a zeleninou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ovocem a zeleninou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čerstvým ovocem a zeleninou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zpracovaným ovocem a zeleninou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masem a masnými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masem a masnými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masem (vč. drůbeže)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masnými výrobky (vč. drůbežích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mléčnými výrobky, vejci, jedlými oleji a tuky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mléčnými výrobky, vejci, jedlými oleji a tuky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mléčnými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vejci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jedlými oleji a tuky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nápoji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nápoji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šťávami, minerálními vodami a jinými nealkoholickými nápoji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alkoholickými nápoji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cukrem, pekařskými výrobky, čokoládou a cukrovinkami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cukrem, pekařskými výrobky, čokoládou a cukrovinkami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46.36.11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cukrem</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pekařskými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46.36.13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čokoládou a cukrovinkami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kávou, čajem, kakaem a kořením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kávou, čajem, kakaem a kořením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46.37.10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kávou, čajem, kakaem a kořením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potravinami, vč. ryb, korýšů a měkkýšů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rybami, korýši a měkkýši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46.38.10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rybami, korýši a měkkýši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potravinami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46.38.21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homogenizovanými potravinovými přípravky a dietními potravinami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46.38.29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potravinami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Nespecializovaný velkoobchod s potravinami, nápoji a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Nespecializovaný velkoobchod s potravinami, nápoji a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Nespecializovaný velkoobchod se zmrazenými potravinami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46.39.12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Nespecializovaný velkoobchod s nezmrazenými potravinami, nápoji a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výrobky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textilem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textilem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přízemi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textiliemi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bytovým textilem, záclonami a různými textilními výrobky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textilní galanterií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oděvy a obuví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oděvy a obuví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oděvy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obuví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elektrospotřebiči a elektronikou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elektrospotřebiči a elektronikou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elektrospotřebiči a elektroniko</w:t>
            </w:r>
            <w:r w:rsidR="009401A1">
              <w:rPr>
                <w:rFonts w:cs="Arial"/>
                <w:szCs w:val="20"/>
              </w:rPr>
              <w:t>u převážně pro domácnost, kromě </w:t>
            </w:r>
            <w:r w:rsidRPr="00203A72">
              <w:rPr>
                <w:rFonts w:cs="Arial"/>
                <w:szCs w:val="20"/>
              </w:rPr>
              <w:t>rozhlasových a televizních zařízení a fotografického zboží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rozhlasovým, televizním, video a DVD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nahrávkami, audio- a</w:t>
            </w:r>
            <w:r w:rsidR="009401A1">
              <w:rPr>
                <w:rFonts w:cs="Arial"/>
                <w:szCs w:val="20"/>
              </w:rPr>
              <w:t> videokazetami, CD a DVD (kromě </w:t>
            </w:r>
            <w:r w:rsidRPr="00203A72">
              <w:rPr>
                <w:rFonts w:cs="Arial"/>
                <w:szCs w:val="20"/>
              </w:rPr>
              <w:t>nenahraných nosičů)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fotografickým a optickým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porcelánovými, keramickými a skleněnými výrobky a čisticími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porcelánovými, keramickými a skleněnými výrobky a čisticími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porcelánovými, keramickými a skleněnými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čisticími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parfémy a kosmetickými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parfémy a kosmetickými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parfémy a kosmetickými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farmaceutickými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farmaceutickými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základními farmaceutickými výrobky a farmaceutickými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chirurgickými, zdravotnickými a ortopedickými přístroji a nástroji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nábytkem, koberci a svítidly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nábytkem, koberci a svítidly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nábytkem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46.47.12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svítidly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46.47.13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koberci a koberečky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hodinami, hodinkami a klenoty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hodinami, hodinkami a klenoty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46.48.10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hodinami, hodinkami a klenoty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46.49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výrobky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nožířskými a jinými kovovými výrobky převážně pro domácnost, košíkářskými a korkovými výrobky a ostatními výrobky převážně pro domácnost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nožířskými a jinými kovovými výrobky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košíkářskými, korkovými a bednářskými výrobky a jinými výrobky ze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výrobky a zařízením převážně pro domácnost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knihami, novinami, časopisy a papírnickým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knihami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časopisy a novinami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papírnickým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 spotřebním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hudebními nástroji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hrami a hračkami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sportovními potřebami (vč. jízdních kol)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koženým zbožím a cestovními potřebami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známkami a mincemi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suvenýry a uměleckými předměty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46.49.39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různým spotřebním zbožím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počítačovým a komunikačním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počítači, počítačovým periferním zařízením a softwarem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počítači, počítačovým periferním zařízením a softwarem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počítači, počítačovým periferním zařízením a softwarem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elektronickým a telekomunikačním zařízením a jeho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elektronickým a telekomunikačním zařízením a jeho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telekomunikačním zařízením a jeho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elektronickým zařízením a jeho díly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46.52.13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nenahranými audio- a videokazetami a disketami, magnetickými a optickými disky, CD a DVD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stroji, strojním zařízením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zemědělskými, lesnickými a zahradnickými stroji, strojním zařízením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zemědělskými, lesnickými a zahradnickými stroji, strojním zařízením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zemědělskými a lesnickými stroji, strojním zařízením a příslušenstvím, vč. traktorů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zahradnickými stroji, strojním zařízením a příslušenstvím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obráběcími stroji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obráběcími stroji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obráběcími stroji pro opracování dřeva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obráběcími stroji pro opracování kovů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obráběcími stroji pro opracování ostatních materiálů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těžebními a stavebními stroji a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těžebními a stavebními stroji a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těžebními a stavebními stroji a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strojním zařízením pro textilní průmysl, šicími a pletacími stroji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strojním zařízením pro textilní průmysl, šicími a pletacími stroji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strojním zařízením pro textilní průmysl, šicími a pletacími stroji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kancelářským nábytkem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kancelářským nábytkem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kancelářským nábytkem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kancelářskými stroji a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kancelářskými stroji a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kancelářskými stroji a zařízením</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stroji a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stroji a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46.69.11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dopravními prostředky, jinými než motorovými vozidly, motocykly a jízdními koly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příslušenstvím pro stroje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manipulačním a zdvihacím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stroji pro potravinářský a tabákový průmysl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profesionálními elektrickými stroji, přístroji a elektrotechnickým materiálem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46.69.16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zbraněmi a střelivem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46.69.19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stroji, přístroji a zařízením pro všestranné nebo speciální použití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specializovaný velkoobchod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pevnými, kapalnými a plynnými palivy a příbuznými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pevnými, kapalnými a plynnými palivy a příbuznými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pevnými palivy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motorovým benzinem, vč. leteckého benzinu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kapalnými a plynnými palivy a příbuznými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kovy, rudami kovů a hutními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kovy, rudami kovů a hutními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železnými rudami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neželeznými rudami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železem a ocelí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neželeznými kovy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dřevem, stavebními materiály a sanitárním vybavením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dřevem, stavebními materiály a sanitárním vybavením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surovým dřevem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výrobky ze dřeva po prvotním opracování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se sanitárním vybavením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barvami, laky a nátěrovými hmotami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plochým sklem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stavebními materiály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tapetami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46.73.18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podlahovými krytinami (kromě koberců)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železářským zbožím, instalatérskými a topenářskými potřebami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železářským zbožím, instalatérskými a topenářskými potřebami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železářským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instalatérskými a topenářskými potřebami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ručním nářadím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chemickými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chemickými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hnojivy a agrochemickými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průmyslovými chemikáliemi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meziprodukty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ostatními meziprodukty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papírem a lepenkou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textilními vlákny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46.76.13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plasty a kaučukem v primárních formách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46.76.19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meziprodukty, jinými než zemědělskými,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odpadem a šrotem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odpadem a šrotem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46.77.10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Velkoobchod s odpadem a šrotem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Nespecializovaný velkoobchod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Nespecializovaný velkoobchod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Nespecializovaný velkoobchod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46.90.10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Nespecializovaný velkoobchod</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47</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Maloobchod, kromě maloobchodu s motorovými vozidly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kromě maloobchodu s motorovými vozidly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kromě maloobchodu s motorovými vozidly a motocykly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47.00.1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ovocem, zeleninou, masem, rybami, pekařskými a mléčnými výrobky a vejci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čerstvým ovocem a zeleninou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zpracovaným ovocem a zeleninou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masem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masnými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rybami, korýši a měkkýši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pekařskými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cukrovinkami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mléčnými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vejci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ostatními potravinami, nápoji a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kávou, čajem, kakaem a kořením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jedlými oleji a tuky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homogenizovanými potravinovými přípravky a dietními potravinami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ostatními potravinami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alkoholickými nápoji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ostatními nápoji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tabákovými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počítačovým a komunikačním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počítači, počítačovým periferním zařízením a softwarem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telekomunikačním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audio- a videozařízením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stavebním materiálem a železářským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železářským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barvami, laky a nátěrovými hmotami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plochým sklem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zahradnickým zařízením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instalatérskými a topenářskými potřebami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sanitárním vybavením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ručním nářadím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stavebním materiálem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potřebami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textilem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závěsy a záclonami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tapetami a podlahovými krytinami, koberci a koberečky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elektrospotřebiči a elektronikou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nábytkem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svítidly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výrobky ze dřeva, korkovými a košíkářskými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hudebními nástroji a notovými záznamy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nádobím, skleněnými, porcelánovými a keramickými výrobky, nožířskými výrobky, domácími neelektrickými spotřebiči a potřebami a zařízením převážně pro domácnost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výrobky pro kulturní rozhled a rekreaci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knihami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novinami a časopisy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papírnickým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hudebními nahrávkami a videozáznamy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sportovním vybavením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kempinkovými potřebami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hrami a hračkami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známkami a mincemi</w:t>
            </w:r>
          </w:p>
        </w:tc>
      </w:tr>
      <w:tr w:rsidR="00203A72" w:rsidRPr="00203A72" w:rsidTr="004D2629">
        <w:trPr>
          <w:cantSplit/>
          <w:trHeight w:val="21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suvenýry a uměleckými předměty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oděvy, farmaceutickými a zdravotnickými výrobky, toaletním zbožím, květinami, jinými rostlinami, zvířaty v zájmovém chovu a krmivy pro zvířata v zájmovém chovu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oděvy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47.00.72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obuví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koženým zbožím a cestovními potřebami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farmaceutickými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zdravotnickými a ortopedickými výrobky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kosmetickým a toaletním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květinami, jinými rostlinami a osivy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hnojivy a agrochemickými přípravky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47.00.79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zvířaty v zájmovém chovu a krmivy pro zvířata v zájmovém chovu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pohonnými hmotami a ostatním novým zbožím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pohonnými hmotami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hodinami, hodinkami a klenoty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fotografickým a optickým zařízením a přístroji jemné mechaniky; služby optiků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čisticími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topným olejem, plynem v lahvích, uhlím a dřevem pro využití v domácnosti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ostatním nepotravinářským spotřebním zbožím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základními zemědělskými produkty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stroji a strojním zařízením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47.00.89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nepotravinářským zbožím jiným než spotřebním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použitým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se starožitnostmi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použitými knihami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47.00.99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Maloobchod s ostatním použitým zbožím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H</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DOPRAVA A SKLADOVÁNÍ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49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Pozemní a potrubní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osobní doprava meziměstská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osobní doprava meziměstská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osobní doprava meziměstská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Vyhlídkové jízdy po železnici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železniční osobní doprava meziměstská</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nákladní doprava chladicími vozy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nákladní doprava ropných produktů cisternami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nákladní doprava kapalných nebo plynných látek cisternami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doprava intermodálních kontejnerů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doprava dopisů a balíků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Železniční doprava volně loženého suchého zboží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železniční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pozemní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Městská a příměstská pozemní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Městská a příměstská železniční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Městská a příměstská železniční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městská a příměstská pravidelná pozemní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Městská a příměstská pravidelná silniční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Kombinovaná městská a příměstská pravidelná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Taxislužba a pronájem osobních vozů s řidičem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Taxislužba a pronájem osobních vozů s řidičem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Taxislužba</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osobních vozů s řidičem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pozemní osobní doprava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Meziměstská a speciální pravidelná pozemní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Meziměstská pravidelná silniční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49.39.12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Meziměstská speciální pravidelná silniční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speciální pravidelná silniční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Osobní doprava lanovými a visutými dráhami a lyžařskými vleky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Osobní doprava lanovými a visutými dráhami a lyžařskými vleky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Nepravidelná pozemní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autobusů a autokarů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Vyhlídkové jízdy autobusy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Nepravidelná doprava místními autobusy a autokary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Nepravidelná doprava dálkovými autobusy a autokary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osobní doprava prostředky na lidský nebo zvířecí pohon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49.39.39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Pozemní osobní doprava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nákladní doprava a stěhovací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nákladní doprava a pronájem nákladních vozidel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nákladní doprava chladicími vozy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nákladní doprava ropných produktů cisternami nebo pomocí návěsů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nákladní doprava ostatních kapalných nebo</w:t>
            </w:r>
            <w:r w:rsidR="009401A1">
              <w:rPr>
                <w:rFonts w:cs="Arial"/>
                <w:szCs w:val="20"/>
              </w:rPr>
              <w:t xml:space="preserve"> plynných látek cisternami nebo </w:t>
            </w:r>
            <w:r w:rsidRPr="00203A72">
              <w:rPr>
                <w:rFonts w:cs="Arial"/>
                <w:szCs w:val="20"/>
              </w:rPr>
              <w:t>pomocí návěsů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doprava intermodálních kontejnerů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doprava volně loženého suchého zboží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doprava živých zvířat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nákladní doprava prostředky na lidský nebo zvířecí pohon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Silniční doprava dopisů a balíků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silniční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nákladních vozidel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nákladních vozidel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Stěhovací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Stěhovací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Stěhovací služby pro domácnosti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49.42.19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stěhovací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49.50.1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49.50.11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doprava surové nebo rafinované ropy a ropných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49.50.12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doprava zemního plynu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49.50.19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Potrubní doprava ostatních produktů</w:t>
            </w:r>
          </w:p>
        </w:tc>
      </w:tr>
      <w:tr w:rsidR="00203A72" w:rsidRPr="00203A72" w:rsidTr="00BB6950">
        <w:trPr>
          <w:cantSplit/>
          <w:trHeight w:val="221"/>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50</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Vodní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osobní doprava a pronájem osobních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osobní doprava a pronájem osobních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osobní doprava převozními loděmi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osobní doprava výletními loděmi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námořní a pobřežní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námořních a pobřežních osobních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námořních a pobřežních osobních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nákladní doprava, pronájem nákladních plavidel s obsluhou, služby vlečných a tlačných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nákladní doprava, pronájem nákladních plavidel s obsluhou, služby vlečných a tlačných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doprava mraženého a chlazeného zboží chladírenskými plavidly</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doprava ropy tankery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doprava ostatních kapalných nebo plynných látek tankery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doprava intermodálních kontejnerů kontejnerovými loděmi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Námořní a pobřežní doprava volně loženého suchého zboží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námořní a pobřežní nákladní doprava</w:t>
            </w:r>
          </w:p>
        </w:tc>
      </w:tr>
      <w:tr w:rsidR="00203A72" w:rsidRPr="00203A72" w:rsidTr="00BB6950">
        <w:trPr>
          <w:cantSplit/>
          <w:trHeight w:val="47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50.20.2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námořních a pobřežních nákladních plavidel s obsluhou, služby vlečných a tlačných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námořních a pobřežních nákladních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vlečných a tlačných lodí v mořských a pobřežních vodách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osobní doprava a pronájem osobních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osobní doprava a pronájem osobních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osobní doprava převozními loděmi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osobní doprava výletními loděmi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Vyhlídkové a výletní plavby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vnitrozemská vodní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vnitrozemských osobních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50.30.20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vnitrozemských osobních plavidel s obsluhou</w:t>
            </w:r>
          </w:p>
        </w:tc>
      </w:tr>
      <w:tr w:rsidR="00203A72" w:rsidRPr="00203A72" w:rsidTr="00BB6950">
        <w:trPr>
          <w:cantSplit/>
          <w:trHeight w:val="47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nákladní doprava, pronájem nákladních plavidel s obsluhou, služby vlečných a tlačných lodí</w:t>
            </w:r>
          </w:p>
        </w:tc>
      </w:tr>
      <w:tr w:rsidR="00203A72" w:rsidRPr="00203A72" w:rsidTr="00BB6950">
        <w:trPr>
          <w:cantSplit/>
          <w:trHeight w:val="47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nákladní doprava, pronájem nákladních plavidel s obsluhou, služby vlečných a tlačných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doprava mraženého a chlazeného zboží chladírenskými plavidly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doprava ropy tankery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doprava ostatních kapalných nebo plynných látek tankery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Vnitrozemská vodní doprava intermodálních kontejnerů kontejnerovými loděmi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vnitrozemská vodní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vnitrozemských nákladních plavidel s obsluhou, služby vlečných a tlačných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vnitrozemských nákladních plavidel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50.40.22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vlečných a tlačných lodí ve vnitrozemských vodách</w:t>
            </w:r>
          </w:p>
        </w:tc>
      </w:tr>
      <w:tr w:rsidR="00203A72" w:rsidRPr="00203A72" w:rsidTr="00BB6950">
        <w:trPr>
          <w:cantSplit/>
          <w:trHeight w:val="244"/>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51</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Letecká doprava</w:t>
            </w:r>
          </w:p>
        </w:tc>
      </w:tr>
      <w:tr w:rsidR="00203A72" w:rsidRPr="00203A72" w:rsidTr="00BB6950">
        <w:trPr>
          <w:cantSplit/>
          <w:trHeight w:val="47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Letecká osobní doprava a pronájem leteckých osobních dopravních prostředků s obsluhou</w:t>
            </w:r>
          </w:p>
        </w:tc>
      </w:tr>
      <w:tr w:rsidR="00203A72" w:rsidRPr="00203A72" w:rsidTr="00BB6950">
        <w:trPr>
          <w:cantSplit/>
          <w:trHeight w:val="476"/>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Letecká osobní doprava a pronájem leteckých osobních dopravních prostředků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Letecká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Vnitrostátní pravidelná letecká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Vnitrostátní nepravidelná letecká osobní doprava, kromě vyhlídkových letů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Mezinárodní pravidelná letecká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Mezinárodní nepravidelná letecká osobní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Vyhlídkové lety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leteckých osobních dopravních prostředků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leteckých osobních dopravních prostředků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Letecká nákladní doprava a kosmická doprava</w:t>
            </w:r>
          </w:p>
        </w:tc>
      </w:tr>
      <w:tr w:rsidR="00203A72" w:rsidRPr="00203A72" w:rsidTr="00BB6950">
        <w:trPr>
          <w:cantSplit/>
          <w:trHeight w:val="476"/>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Letecká nákladní doprava a pronájem leteckých nákladních dopravních prostředků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Letecká nákladní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Pravidelná letecká nákladní doprava intermodálních kontejnerů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Letecká doprava dopisů a balíků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Pravidelná letecká doprava ostatních nákladů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Nepravidelná letecká doprava ostatních nákladů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leteckých nákladních dopravních prostředků s obsluhou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leteckých nákladních dopravních prostředků s obsluhou</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Kosmická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Kosmická doprava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Kosmická doprava osob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51.22.12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Kosmická doprava nákladů</w:t>
            </w:r>
          </w:p>
        </w:tc>
      </w:tr>
      <w:tr w:rsidR="00203A72" w:rsidRPr="00203A72" w:rsidTr="00BB6950">
        <w:trPr>
          <w:cantSplit/>
          <w:trHeight w:val="244"/>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lastRenderedPageBreak/>
              <w:t>52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Skladování a podpůrné služby v dopravě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Skladování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Skladování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Skladování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Skladování v chladírenských prostorách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Skladování kapalných nebo plynných látek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Skladování obilí a ostatních zrnin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skladovací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v dopravě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pozemní a potrubní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železniční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tlačení a vlečení v železniční dopravě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 železniční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silniční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provozováním autobusových nádraží, stanovišť a zastávek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provozováním dálnic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provozováním mostů a tunelů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provozováním parkovišť</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Odtahová služba osobních a užitkových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se silniční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potrubní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potrubní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vodní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vodní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provozovatelů přístavů a vodních cest v mořských a pobřežních vodách (kromě manipulace s nákladem)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provozovatelů vnitrozemských vodních cest (kromě manipulace s nákladem)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Vedení a kotvení lodí v mořských a pobřežních vodách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Vedení a kotvení lodí ve vnitrozemských vodách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Záchranářské a vyprošťovací služby v mořských a pobřežních vodách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Záchranářské a vyprošťovací služby ve vnitrozemských vodách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 vodní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leteckou (a kosmickou)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provozovatelů letišť (kromě manipulace s nákladem), řízení letového provozu a ostatní služby související s leteckou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provozovatelů letišť, kromě manipulace s nákladem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Řízení letového provozu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 leteckou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kosmickou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kosmickou dopravou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Manipulace s nákladem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Manipulace s nákladem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Manipulace s kontejnery v přístavech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Manipulace s kontejnery, kromě v přístavech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Manipulace s nákladem (kromě kontejnerů) v přístavech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manipulace s nákladem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podpůrné služby v dopravě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zabývajících se přepravou nákladu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Zprostředkovatelské služby v námořní dopravě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Zprostředkovatelské služby v nákladní dopravě, kromě v námořní dopravě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agentur, zabývajících se přepravou nákladu</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podpůrné služby v dopravě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52.29.20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podpůrné služby v dopravě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53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Poštovní a kurýrní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Poštovní služby, poskytované na základě poštovní licence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Poštovní služby, poskytované na základě poštovní licence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53.10.1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Poštovní služby, poskytované na základě poštovní licence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Poštovní služby, poskytované na základě poštovní licence, související s novinami a periodickými publikacemi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Poštovní služby, poskytované na základě poštovní licence, související s dopisy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Poštovní služby, poskytované na základě poštovní licence, související s balíky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53.10.14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poštovních přepážek, poskytované na základě poštovní licence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poštovní služby, poskytované na základě poštovní licence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Kurýrní a ostatní poštovní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Kurýrní a ostatní poštovní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Kurýrní a ostatní poštovní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Kurýrní služby různými dopravními prostředky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Donáška nebo rozvoz potravin do domácností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53.20.19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kurýrní a ostatní poštovní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I</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UBYTOVACÍ A STRAVOVACÍ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55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Ubytovací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Ubytovací služby v hotelích a podobných zařízeních, vč. každodenního úklidu (kromě nemovitostí užívaných na časový úsek)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Ubytovací služby v hotelích a podobných zařízeních, vč. každodenního úklidu (kromě nemovitostí užívaných na časový úsek)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Ubytovací služby v hotelích a podobných zařízeních, vč. každodenního úklidu (kromě nemovitostí užívaných na časový úsek)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Ubytovací služby v hotelích a podobných zařízeních, vč. každodenního úklidu (kromě nemovitostí užívaných na časový úsek)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Rekreační a ostatní krátkodobé ubytovací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Rekreační a ostatní krátkodobé ubytovací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Rekreační a ostatní krátkodobé ubytovací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Ubytovací služby v chatách nebo v ubytovnách pro mládež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Ubytovací služby v nemovitostech užívaných na časový úsek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krátkodobé ubytovací služby bez každodenního úklidu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tábořišť a kempů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tábořišť a kempů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tábořišť a kempů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tábořišť</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kempů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ubytovací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ubytovací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ubytovací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55.90.11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Ubytovací služby poskytované studentům na kolejích nebo internátech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55.90.12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Ubytovací služby poskytované pracovníkům v ubytovnách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55.90.13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Ubytovací a podobné služby v lůžkových a lehátkových vozech a v jiných dopravních prostředcích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55.90.19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ubytovací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56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Stravovací služby, podávání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Restaurační a mobilní stravovací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Restaurační a mobilní stravovací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Restaurační a mobilní stravovací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Stravovací služby v zařízeních restauračního typu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Stravovací služby v železničních jídelních vozech nebo na lodích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Stravovací služby v samoobslužných zařízeních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stravovací služby bez obsluhy a možnosti sezení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Cateringové a ostatní stravovací služby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Cateringové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Cateringové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Dodávky hotových jídel do domácností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cateringové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56.29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stravovací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Stravovací služby poskytované na základě smlouvy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Stravovací služby poskytované na základě smlouvy dopravcům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stravovací služby poskytované na základě smlouvy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závodních, školních a podobných jídelen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56.29.20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závodních, školních a podobných jídelen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podávání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podávání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podávání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56.30.10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podávání nápojů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J</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INFORMAČNÍ A KOMUNIKAČNÍ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58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Vydavatelské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knih, tiskovin a ostatní vydavatelské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knih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Knihy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Učebnice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Odborné, technické a vědecké knihy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Knihy pro děti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Slovníky a encyklopedie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Atlasy a jiné knihy obsahující mapy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Zeměpisné, hydrografické a podobné mapy v t</w:t>
            </w:r>
            <w:r w:rsidR="009401A1">
              <w:rPr>
                <w:rFonts w:cs="Arial"/>
                <w:szCs w:val="20"/>
              </w:rPr>
              <w:t>ištěné podobě, v jiné formě než </w:t>
            </w:r>
            <w:r w:rsidRPr="00203A72">
              <w:rPr>
                <w:rFonts w:cs="Arial"/>
                <w:szCs w:val="20"/>
              </w:rPr>
              <w:t>knižní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knihy, brožury apod.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Knihy na discích, kazetách nebo jiných fyzických nosičích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Knihy na discích, kazetách nebo jiných fyzických nosičích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Knihy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Knihy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knihách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knihách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knihách v elektronické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knih na základě honoráře nebo smlouvy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knih na základě honoráře nebo smlouvy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ke knihám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58.11.60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ke knihám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adresářů a jiných seznamů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Adresáře a jiné seznamy v tištěné podobě nebo na fyzických nosičích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Adresáře a jiné seznamy v tištěné podobě nebo na fyzických nosičích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Adresáře a jiné seznamy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Adresáře a jiné seznamy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adresáře a jiné seznamy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adresáře a jiné seznamy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adresářích a jiných seznamech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58.12.40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adresářích a jiných seznamech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novin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Noviny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Noviny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Noviny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Noviny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novinách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novinách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58.13.32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novinách v elektronické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časopisů a ostatních periodických publikací</w:t>
            </w:r>
          </w:p>
        </w:tc>
      </w:tr>
      <w:tr w:rsidR="00203A72" w:rsidRPr="00203A72" w:rsidTr="004D2629">
        <w:trPr>
          <w:cantSplit/>
          <w:trHeight w:val="177"/>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Časopisy a ostatní periodické publikace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Časopisy a ostatní periodické publikace pro širokou veřejnost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Obchodní, odborné a akademické časopisy a ostatní periodické publikace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58.14.19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Časopisy a ostatní periodické publikace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Časopisy a ostatní periodické publikace,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Časopisy a ostatní periodické publikace,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časopisech a ostatních periodických publikacích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časopisech a ostatních periodických publikacích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Prostor pro reklamu v časopisech a ostatních periodických publikacích v elektronické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časopisům a ostatním periodickým publikacím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58.14.40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časopisům a ostatním periodickým publikacím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vydavatelské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vydávání tiskovin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Dopisnice nebo pohlednice, karty s osobními pozdravy, zprávami nebo oznámeními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Obrazy, kresby a fotografie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Obtisky a kalendáře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Nepoužité poštovní, kolkové nebo podobné známky; papír s natištěnými známkami; šekové tiskopisy; bankovky, akcie, dluhopisy a podobné cenné papíry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a propagační tiskoviny, obchodní katalogy a podobné výrobky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tiskoviny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on-line obsah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On-line obsah pro dospělé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on-line obsah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ostatním tiskovinám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58.19.30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ostatním tiskovinám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softwaru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počítačových her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Počítačové hry,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Počítačové hry,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Počítačové hry, stažitelné z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Počítačové hry, stažitelné z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On-line hry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On-line hry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počítačové hry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počítačové hry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Vydávání ostatního softwaru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Systémový software,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Operační systémy,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Síťový software,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Software pro správu databází,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Vývojářské nástroje a programovací jazyky,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Aplikační software,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Aplikace pro obecné obchodní a domácí použití,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aplikační software, na fyzickém nosiči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Software, stažitelný z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Systémový software, stažitelný z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Aplikační software, stažitelný z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On-line software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On-line software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počítačový software</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58.29.50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počítačový software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59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Produkce filmů, videozáznamů a televizních pořadů, zvukových nahrávek a hudební vydavatelské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kinematografie, videa a televizních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Produkce filmů, videozáznamů a televizních pořadů a související služby; originály filmů, videozáznamů apod.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59.11.1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Produkce filmů, videozáznamů a televizních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Produkce filmů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Produkce propagačních nebo reklamních filmů a videozáznamů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Produkce ostatních televizních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Filmy, videozáznamy a televizní pořady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Originály filmů, videozáznamů a televizních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Kinematografické filmy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Filmy a jiné videozáznamy na discích, kazetách nebo jiných fyzických nosičích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Filmy a jiné videozáznamy, stažitelné z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Streamingový videoobsah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Prodej reklamního prostoru nebo času ve filmech, videozáznamech a televizních pořadech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Prodej reklamního prostoru nebo času ve filmech, videozáznamech a televizních pořadech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Postprodukční služby v oblasti filmů, videozáznamů a televizních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Postprodukční služby v oblasti filmů, videozáznamů a televizních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Audiovizuální editační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Převody a rozmnožování původních verzí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Barevná korekce a digitální restaurování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Vizuální efekty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Animace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Titulkování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Editace zvuku a zvukový design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postprodukční služby v oblasti filmů, videozáznamů a televizních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a distribuční služby k filmům, videozáznamům a televizním pořadům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a distribuční služby k filmům, videozáznamům a televizním pořadům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filmovým právům a příjmům z těchto práv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distribuce filmů, videozáznamů a televizních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Promítání filmů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Promítání filmů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59.14.10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Promítání filmů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Pořizování zvukových záznamů a hudební vydavatelské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Pořizování zvukových záznamů a hudební vydavatelské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Pořizování zvukových záznamů, vč. živých nahrávek; originály zvukových záznamů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Pořizování zvukových záznamů, kromě živých nahrávek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Pořizování živých nahrávek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Originály zvukových záznamů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Tvorba rozhlasových pořadů; originály rozhlasových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Tvorba rozhlasových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Originály rozhlasových pořadů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Hudební vydavatelské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Hudebniny v tištěné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Notové záznamy v elektronické podobě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Hudební audiodisky, kazety nebo jiné fyzické nosiče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audiodisky a kazety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Hudba, stažitelná z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Streamingový audioobsah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originální zvukové nahrávky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59.20.40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originální zvukové nahrávky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60</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Tvorba programů a vysílání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Rozhlasové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Rozhlasové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Rozhlasové vysílání; originály rozhlasového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Tvorba rozhlasových programů a rozhlasového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Originály rozhlasového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Programy rozhlasových stanic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Programy rozhlasových stanic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60.10.3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čas v rozhlase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60.10.30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čas v rozhlase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Tvorba televizních programů a televizní vysílání; originály televizního vysílání; programy televizních kanálů a reklamní čas v televizi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Tvorba televizních programů a televizní vysílání; originály televizního vysílání; programy televizních kanálů a reklamní čas v televizi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Tvorba televizních programů a televizní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Lineární televizní vysílání, tvorba televizních programů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On-line služby poskytování videa na vyžádání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poskytování videa na vyžádání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Originály televizního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Originály televizního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čas v televizi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60.20.30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čas v televizi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61</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Telekomunikační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pevnými telekomunikačními sítěmi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pevnými telekomunikačními sítěmi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 dat a zpráv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pevných telefonních sítí - přístup a využívání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Doplňkové služby pevných telefonních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pronájmu pevných telekomunikačních sítí soukromým telekomunikačním systémům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Přenosové služby v rámci pevných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Přenosové služby v rámci pevných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 dat prostřednictvím pevných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 dat prostřednictvím pevných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internetu v rámci pevných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internetové páteřní sítě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Přístup k úzkopásmovému internetu prostřednictvím pevných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Přístup k širokopásmovému internetu prostřednictvím pevných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internetu v rámci pevných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Distribuce programů do domácností prostřednictvím pevných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Distribuce programů do domácností prostřednictvím pevných sítí, základní programový balíček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Distribuce programů do domácností prostřednictvím pevných sítí, volitelný programový balíček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61.10.53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Distribuce programů do domácností prostřednictvím pevných sítí, přímá platba za zhlédnuté programy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bezdrátovými telekomunikačními sítěmi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bezdrátovými telekomunikačními sítěmi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Mobilní telekomunikační služby a služby soukromých sítí pro bezdrátové telekomunikační systémy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Služby pronájmu soukromých telekomunikačních sítí v rámci bezdrátových telekomunikačních systémů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Mobilní hlasové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Mobilní textové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Mobilní datové služby, kromě textových služeb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Přenosové služby v rámci bezdrátových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Přenosové služby v rámci bezdrátových telekomunikačních sítí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 dat prostřednictvím bezdrátových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Přenos dat prostřednictvím bezdrátových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internetu v rámci bezdrátových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Přístup k úzkopásmovému internetu prostřednictvím bezdrátových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Přístup k širokopásmovému internetu prostřednictvím bezdrátových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internetu v rámci bezdrátových telekomunikačních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Distribuce programů do domácností prostřednictvím bezdrátových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61.20.50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Distribuce programů do domácností prostřednictvím bezdrátových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61.3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satelitními telekomunikačními sítěmi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satelitními telekomunikačními sítěmi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satelitními telekomunikačními sítěmi, kromě distribuce satelitních programů do domácností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61.30.10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satelitními telekomunikačními sítěmi, kromě distribuce satelitních programů do domácností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61.30.2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Distribuce satelitních programů do domácností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61.30.20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Distribuce satelitních programů do domácností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telekomunikační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telekomunikační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telekomunikační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61.90.10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telekomunikační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v oblasti programování a poradenství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programování a poradenství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programování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Návrhy IT a vývojářské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Návrhy IT a vývojářské služby v oblasti aplikací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Návrhy IT a vývojářské služby v oblasti sítí a systémů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Originály softwaru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Originály počítačových her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originály softwaru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služby v oblasti počítačů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služby v oblasti hardwaru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služby v oblasti hardwaru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služby v oblasti systémů a softwaru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služby v oblasti systémů a softwaru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technické podpory v oblasti 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technické podpory v oblasti IT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počítačového vybavení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počítačového vybavení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sítí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počítačových systémů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informačních technologií a počítačů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Instalace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informačních technologií a počítačů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62.09.20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informačních technologií a počítačů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Informační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dat, hosting a související služby; obsah webových portálů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dat, hosting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dat, hosting, služby v oblasti aplikací a ostatní služby v oblasti poskytování informační infrastruktury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dat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Webhostingové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Poskytování služeb v oblasti aplikací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hostingové služby a poskytování informační infrastruktury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prostor a čas na internetu (kromě na webových portálech)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prostor a čas na internetu (kromě na webových portálech)</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Obsah webových portálů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Obsah webových portálů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Obsah webových portálů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prostor na webových portálech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prostor na webových portálech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informační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zpravodajských tiskových kanceláří a agentur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zpravodajských tiskových kanceláří a agentur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63.91.11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zpravodajských tiskových kanceláří a agentur novinám a periodickým publikacím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zpravodajských tiskových kanceláří a agentur audiovizuálním médiím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informační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Informační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Informační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Originální kompilace faktů, informací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63.99.20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Originální kompilace faktů, informací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K</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FINANČNÍ A POJIŠŤOVACÍ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64</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Finanční služby, kromě pojištění a penzijního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Peněžní zprostředkovatelské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centrálních bank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centrálních bank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centrálních bank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peněžní zprostředkovatelské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Vkladové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Vkladové služby pro korporátní a institucionální vkladatele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Vkladové služby pro ostatní vkladatele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peněžních institucí související s poskytováním úvěrů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peněžních institucí související s poskytováním úvěrů finančním zprostředkovatelům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peněžních institucí související s poskytováním spotřebitelských úvěrů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peněžních institucí související s poskytováním hypotečních úvěrů na bydlení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Služby peněžních institucí související s poskytováním hypotečních úvěrů </w:t>
            </w:r>
            <w:r w:rsidR="009401A1">
              <w:rPr>
                <w:rFonts w:cs="Arial"/>
                <w:szCs w:val="20"/>
              </w:rPr>
              <w:t>jiných než </w:t>
            </w:r>
            <w:r w:rsidRPr="00203A72">
              <w:rPr>
                <w:rFonts w:cs="Arial"/>
                <w:szCs w:val="20"/>
              </w:rPr>
              <w:t>na bydlení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peněžních institucí související s poskytováním komerčních nehypotečních úvěrů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peněžních institucí související s kreditními kartami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peněžních institucí související s poskytováním ostatních úvěrů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peněžní zprostředkovatelské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64.19.30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peněžní zprostředkovatelské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holdingových společností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holdingových společností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holdingových společností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holdingových společností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trustů, fondů a podobných finančních subjektů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trustů, fondů a podobných finančních subjektů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trustů, fondů a podobných finančních subjektů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64.30.10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trustů, fondů a podobných finančních subjektů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finanční služby, kromě pojištění a penzijního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finančního leasingu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finančního leasingu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finančního leasingu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ostatních úvěrů jinými institucemi než peněžními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ostatních úvěrů jinými institucemi než peněžními</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úvěrů finančním zprostředkovatelům jinými institucemi než peněžními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spotřebitelský</w:t>
            </w:r>
            <w:r w:rsidR="009401A1">
              <w:rPr>
                <w:rFonts w:cs="Arial"/>
                <w:szCs w:val="20"/>
              </w:rPr>
              <w:t>ch úvěrů jinými institucemi než </w:t>
            </w:r>
            <w:r w:rsidRPr="00203A72">
              <w:rPr>
                <w:rFonts w:cs="Arial"/>
                <w:szCs w:val="20"/>
              </w:rPr>
              <w:t>peněžními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hypotečních úvěrů na bydlení jinými institucemi než peněžními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hypotečních úvěrů jiných než na bydlení jinými institucemi než peněžními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komerčních nehypotečních úvěrů jinými institucemi než peněžními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64.92.16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kreditními kartami pos</w:t>
            </w:r>
            <w:r w:rsidR="009401A1">
              <w:rPr>
                <w:rFonts w:cs="Arial"/>
                <w:szCs w:val="20"/>
              </w:rPr>
              <w:t>kytované jinými institucemi než </w:t>
            </w:r>
            <w:r w:rsidRPr="00203A72">
              <w:rPr>
                <w:rFonts w:cs="Arial"/>
                <w:szCs w:val="20"/>
              </w:rPr>
              <w:t>peněžními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ostatních úvěrů jinými institucemi než peněžními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finanční služby, kromě pojištění a penzijního financování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finanční služby, kromě pojištění a penzijního financování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investičního bankovnictví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64.99.19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Finanční služby, kromě pojištění a penzijního financování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Pojištění, zajištění a penzijní financování, kromě povinného sociálního zabezpečení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Životní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Životní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Životní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Neživotní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Úrazové a zdravotní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Úrazové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Zdravotní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odpovědnosti z provozu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pojištění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námořní, letecké a jiné dopravy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železničního vozového parku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odpovědnosti leteckého dopravce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pojištění leteckých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odpovědnosti lodního dopravce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pojištění lodí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65.12.36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nákladu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majetku proti požáru a jiným škodám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majetku proti požáru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majetku proti ostatním škodám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obecné odpovědnosti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obecné odpovědnosti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úvěrů a záruk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úvěrů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záruk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Cestovní pojištění, pojištění asistenčních služeb, právní ochrany a různých finančních ztrát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Cestovní pojištění a pojištění asistenčních služeb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právní ochrany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Pojištění různých finančních ztrát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neživotní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65.12.90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neživotní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životního, úrazového a zdravotního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životního pojištění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úrazového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zdravotního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dopravy a majetku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odpovědnosti z provozu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ostatních pojištění motorových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námořní, letecké a jiné dopravy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nákladu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majetku proti požáru a ostatním škodám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obecné odpovědnosti, úvěrů a záruk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obecné odpovědnosti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65.20.32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úvěrů a záruk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právní ochrany a různých finančních ztrát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právní ochrany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pojištění různých finančních ztrát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penzijního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penzijního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jiného neživotního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65.20.60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Zajištění jiného neživotního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Penzijní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Penzijní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Penzijní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Individuální penzijní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65.30.12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Skupinové penzijní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Pomocné služby související s finančními a pojišťovacími službami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Pomocné služby související s finančními službami, kromě pojištění a penzijního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řízením a správou finančních trhů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řízením a správou finančních trhů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správou finančních trhů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regulací finančních trhů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 řízením a správou finančních trhů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obchodování s cennými papíry a komoditami, směnárenské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obchodování s cennými papíry a komoditami, směnárenské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obchodování s cennými papíry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obchodování s komoditami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Směnárenské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pomocné služby související s finančními službami, kromě pojištění a penzijního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a zúčtování transakcí s cennými papíry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a zúčtování transakcí s cennými papíry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Pomocné služby související s investičním bankovnictvím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fúzí a akvizic</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financování společností a rizikového kapitálu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pomocné služby související s investičním bankovnictvím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Svěřenecké služby a ukládání do úschovy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Svěřenecké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Ukládání do úschovy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pomocné služby související s finančními službami j. n., kromě pojištění a penzijního financování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Finanční poradenství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finančních transakcí a zúčtovací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66.19.99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Ostatní pomocné služby související s finančními službami j. n., kromě pojištění a penzijního financování, kromě finančního poradenství a zpracování finančních transakcí a zúčtovacích služeb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Pomocné služby související s pojištěním a penzijním financováním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Vyhodnocování rizik a škod</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Vyhodnocování rizik a škod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Vyhodnocování rizik a škod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zástupců pojišťovny a makléřů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zástupců pojišťovny a makléřů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zástupců pojišťovny a makléřů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pomocné služby související s pojištěním a penzijním financováním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pomocné služby související s pojištěním a penzijním financováním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Pojistně-matematické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pomocné služby související s pojištěním a penzijním financováním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fondů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fondů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66.30.1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fondů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portfolií, kromě penzijních fondů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66.30.12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penzijních fondů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L</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V OBLASTI NEMOVITOSTÍ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v oblasti nemovitostí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Nákup nemovitostí a jejich následný prodej</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Nákup nemovitostí a jejich následný prodej</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Nákup nemovitostí a jejich následný prodej</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Nákup a následný prodej bytových budov, vč. souvisejících pozemků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Nákup a následný prodej nemovitostí užívaných na časový úsek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Nákup a následný prodej stavebních pozemků pro bytovou výstavbu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68.10.14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Nákup a následný prodej nebytových budov, vč. souvisejících pozemků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68.10.15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Nákup a následný prodej stavebních pozemků pro nebytovou výstavbu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správa vlastních nebo pronajatých nemovitostí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správa vlastních nebo pronajatých nemovitostí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správa vlastních nebo pronajatých nemovitostí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správa vlastních nebo pronajatých bytových nemovitostí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správa vlastních nebo pronajatých nebytových nemovitostí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nemovitostí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realitních agentur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realitních agentur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prodejem bytových budov, v</w:t>
            </w:r>
            <w:r w:rsidR="009401A1">
              <w:rPr>
                <w:rFonts w:cs="Arial"/>
                <w:szCs w:val="20"/>
              </w:rPr>
              <w:t>č. souvisejících pozemků, kromě </w:t>
            </w:r>
            <w:r w:rsidRPr="00203A72">
              <w:rPr>
                <w:rFonts w:cs="Arial"/>
                <w:szCs w:val="20"/>
              </w:rPr>
              <w:t>nemovitostí užívaných na časový úsek,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prodejem nemovitostí užívaných na časový úsek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prodejem stavebních pozemků pro bytovou výstavbu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prodejem nebytových budov, vč. souvisejících pozemků,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prodejem stavebních pozemků pro nebytovou výstavbu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68.31.16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Úřední odhad nemovitostí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nemovitostí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nemovitostí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bytových nemovitostí, kromě nemovitostí užívaných na časový úsek,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nemovitostí užívaných na časový úsek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68.32.13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Správa nebytových nemovitostí na základě smlouvy nebo dohody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M</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ODBORNÉ, VĚDECKÉ A TECHNICKÉ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69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Právní a účetnické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poradenství a zastupování ve věcech týkajících se trestního práva</w:t>
            </w:r>
          </w:p>
        </w:tc>
      </w:tr>
      <w:tr w:rsidR="00203A72" w:rsidRPr="00203A72" w:rsidTr="004D2629">
        <w:trPr>
          <w:cantSplit/>
          <w:trHeight w:val="462"/>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poradenství a zastupování při soudních řízeních týkajících se podnikového a obchodního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poradenství a zastupování při soudních řízeních týkajících se pracovního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poradenství a zastupování při soudních řízeních týkajících se občanského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služby v oblasti patentů, autorských práv a jiných práv duševního vlastnictví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Notářské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Arbitrážní a smírčí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69.10.18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Právní služby v oblasti aukcí (dražeb)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69.10.19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právní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Účetnické a auditorské služby; služby daňového poradenství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Účetnické a auditorské služby; služby daňového poradenství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Finanční auditorské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Finanční auditorské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Účetnické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kontroly účetnictví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Sestavování účetnických uzávěrek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vedení účetnictví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mzdového účetnictví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účetnické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daňového poradenství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Daňové poradenství a příprava daňových přiznání pro právnické osoby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Daňové poradenství a příprava daňových přiznání pro jednotlivce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případě platební neschopnosti a nucené správy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69.20.40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případě platební neschopnosti a nucené správy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70</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Vedení podniků; poradenství v oblasti 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Vedení podniků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Vedení podniků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Vedení podniků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Vedení podniků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vztahů s veřejností a komunikace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vztahů s veřejností a komunikace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vztahů s veřejností a komunikace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podnikání a ostatního 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vedení podniku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strategie 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finančního řízení (kromě daní)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marketingového 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řízení lidských zdrojů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řízení výroby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Poradenství v oblasti dodavatelského řetězce a jiného 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managementu obchodních procesů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managementu projektů, kromě ve stavebnictví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managementu projektů, kromě ve stavebnictví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poradenství v oblasti podnikání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70.22.30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poradenství v oblasti podnikání</w:t>
            </w:r>
          </w:p>
        </w:tc>
      </w:tr>
      <w:tr w:rsidR="00A028DB" w:rsidRPr="00203A72" w:rsidTr="004D2629">
        <w:trPr>
          <w:cantSplit/>
          <w:jc w:val="center"/>
        </w:trPr>
        <w:tc>
          <w:tcPr>
            <w:tcW w:w="1750" w:type="dxa"/>
            <w:vAlign w:val="center"/>
          </w:tcPr>
          <w:p w:rsidR="00A028DB" w:rsidRPr="00A028DB" w:rsidRDefault="00A028DB" w:rsidP="00203A72">
            <w:pPr>
              <w:spacing w:after="0" w:line="240" w:lineRule="auto"/>
              <w:ind w:firstLine="39"/>
              <w:rPr>
                <w:rFonts w:cs="Arial"/>
                <w:b/>
                <w:bCs/>
                <w:szCs w:val="20"/>
              </w:rPr>
            </w:pPr>
          </w:p>
        </w:tc>
        <w:tc>
          <w:tcPr>
            <w:tcW w:w="7535" w:type="dxa"/>
            <w:vAlign w:val="center"/>
          </w:tcPr>
          <w:p w:rsidR="00A028DB" w:rsidRPr="00A028DB" w:rsidRDefault="00A028DB"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A028DB" w:rsidRDefault="00203A72" w:rsidP="00203A72">
            <w:pPr>
              <w:spacing w:after="0" w:line="240" w:lineRule="auto"/>
              <w:ind w:firstLine="39"/>
              <w:rPr>
                <w:rFonts w:cs="Arial"/>
                <w:b/>
                <w:bCs/>
                <w:szCs w:val="20"/>
              </w:rPr>
            </w:pPr>
            <w:r w:rsidRPr="00A028DB">
              <w:rPr>
                <w:rFonts w:cs="Arial"/>
                <w:b/>
                <w:bCs/>
                <w:szCs w:val="20"/>
              </w:rPr>
              <w:t>71</w:t>
            </w:r>
          </w:p>
        </w:tc>
        <w:tc>
          <w:tcPr>
            <w:tcW w:w="7535" w:type="dxa"/>
            <w:vAlign w:val="center"/>
          </w:tcPr>
          <w:p w:rsidR="00203A72" w:rsidRPr="00A028DB" w:rsidRDefault="00203A72" w:rsidP="00203A72">
            <w:pPr>
              <w:spacing w:after="0" w:line="240" w:lineRule="auto"/>
              <w:rPr>
                <w:rFonts w:cs="Arial"/>
                <w:b/>
                <w:bCs/>
                <w:szCs w:val="20"/>
              </w:rPr>
            </w:pPr>
            <w:r w:rsidRPr="00A028DB">
              <w:rPr>
                <w:rFonts w:cs="Arial"/>
                <w:b/>
                <w:bCs/>
                <w:szCs w:val="20"/>
              </w:rPr>
              <w:t>Architektonické a inženýrské služby; technické zkoušky a analýzy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Architektonické a inženýrské služby a související technické poradenství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Architektonické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Plány a výkresy pro architektonické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Plány a výkresy pro architektonické účely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Architektonické služby týkající se staveb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Architektonické služby týkající se projektů bytových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Architektonické služby týkající se projektů nebytových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Architektonické služby týkající se rekonstrukcí historických staveb</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Architektonické poradenské služby týkající se stavebních projektů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Urbanistické a územní plánování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Urbanistické plánování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Územní plánování venkova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Projektové plánování území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krajinářské architektury, poradenství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krajinářské architektury, kromě poradenství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71.11.42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služby v oblasti krajinářské architektury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a související technické poradenství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71.12.1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poradenské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týkající se stavebních projektů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týkající se energetických projektů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týkající se dopravních projektů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týkající se projektů souvisejících s nakládáním s odpady (vč. nebezpečných)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týkající se projektů v oblasti vody, kanalizace a odvodňování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týkající se projektů průmyslových zařízení, procesů a produktů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týkající se projektů v oblasti telekomunikací a rozhlasového a televizního vysílání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Inženýrské služby týkající se ostatních projektů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managementu projektů týkající se stavebních projektů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managementu projektů týkající se stavebních projektů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Geologické, geofyzikální a související průzkumné a poradenské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Geologické a geofyzikální poradenské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Geofyzikální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a vyhodnocování nerostných ložisek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Zeměměřické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71.12.35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Kartografické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zkoušky a analýzy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zkoušky a analýzy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zkoušky a analýzy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Zkoušky a analýzy složení a čistoty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Zkoušky a analýzy fyzikálních vlastností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Zkoušky a analýzy integrovaných mechanických a elektrických systémů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Technické kontroly silničních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71.20.19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technické zkoušky a analýzy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72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Výzkum a vývoj, autorská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72.0</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Výzkum a vývoj interdisciplinární, autorská práva k jeho výsledkům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72.00</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Výzkum a vývoj interdisciplinární, autorská práva k jeho výsledkům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72.00.1</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Výzkum a vývoj interdisciplinární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72.00.11</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Základní výzkum interdisciplinární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72.00.12</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Aplikovaný výzkum interdisciplinární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72.00.13</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Vývoj interdisciplinární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72.00.2</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Autorská práva k výsledkům interdisciplinárního výzkumu a vývoje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72.00.20</w:t>
            </w:r>
          </w:p>
        </w:tc>
        <w:tc>
          <w:tcPr>
            <w:tcW w:w="7535" w:type="dxa"/>
            <w:vAlign w:val="center"/>
          </w:tcPr>
          <w:p w:rsidR="00203A72" w:rsidRPr="00203A72" w:rsidRDefault="00203A72" w:rsidP="00203A72">
            <w:pPr>
              <w:spacing w:after="0" w:line="240" w:lineRule="auto"/>
              <w:rPr>
                <w:rFonts w:cs="Arial"/>
                <w:bCs/>
                <w:szCs w:val="20"/>
              </w:rPr>
            </w:pPr>
            <w:r w:rsidRPr="00203A72">
              <w:rPr>
                <w:rFonts w:cs="Arial"/>
                <w:bCs/>
                <w:szCs w:val="20"/>
              </w:rPr>
              <w:t>Autorská práva k výsledkům interdisciplinárního výzkumu a vývoje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přírodních a technických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biotechnologií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lékařské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lékařské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lékařské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lékařské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Výzkum a vývoj v oblasti environmentální a průmyslové biotechnologie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environmentální a průmyslové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environmentální a průmyslové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environmentální a průmyslové biotechnologie</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Výzkum a vývoj v oblasti zemědělské biotechnologie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zemědělské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zemědělské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zemědělské biotechnologie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Autorská práva k výsledkům výzkumu a vývoje v oblasti biotechnologií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72.11.40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Autorská práva k výsledkům výzkumu a vývoje v oblasti biotechnologií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ostatních přírodních a technických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fyzikálních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fyzikálních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fyzikálních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72.19.13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fyzikálních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chemie a biologie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chemie a biologie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chemie a biologie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chemie a biologie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Výzkum a vývoj v oblasti strojírenství a technologií, kromě biotechnologií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strojírenství a technologií, kromě biotechnologií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strojírenství a technologií, kromě biotechnologií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strojírenství a technologií, kromě biotechnologií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lékařských věd a farmacie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lékařských věd a farmacie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lékařských věd a farmacie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lékařských věd a farmacie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Výzkum a vývoj v oblasti zemědělských věd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zemědělských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zemědělských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zemědělských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Výzkum a vývoj v oblasti ostatních přírodních věd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ostatních přírodních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ostatních přírodních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72.19.63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ostatních přírodních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Autorská práva k výsledkům výzkumu a vývoje v oblasti ostatních přírodních a technických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72.19.70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Autorská práva k výsledkům výzkumu a vývoje v oblasti ostatních přírodních a technických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sociálních a humanitních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sociálních a humanitních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psychologie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psychologie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psychologie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psychologie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jazyků a literatury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jazyků a literatury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jazyků a literatury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jazyků a literatury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ostatních sociálních a humanitních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ostatních sociálních a humanitních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ostatních sociálních a humanitních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ostatních sociálních a humanitních věd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Výzkum a vývoj v oblasti ekonomie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Základní výzkum v oblasti ekonomie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Aplikovaný výzkum v oblasti ekonomie</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v oblasti ekonomie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Autorská práva k výsledkům výzkumu a vývoje v oblasti sociálních a humanitních věd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72.20.60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Autorská práva k výsledkům výzkumu a vývoje v oblasti sociálních a humanitních věd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73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Reklamní služby a průzkum trhu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reklamních agentur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reklamních agentur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Komplexní reklamní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Přímý marketing a služby reklamní pošty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73.11.13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Vývoj reklamy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reklamní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Zastupování médií při prodeji reklamního prostoru nebo času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prodeje reklamního prostoru nebo času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prodeje reklamního prostoru v tištěných médiích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prodeje reklamního prostoru nebo času v televizi nebo v rozhlase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prodeje reklamního prostoru nebo času na internetu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Prodej reklamy spojený s určitou událostí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zprostředkování prodeje reklamního prostoru nebo času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opětovného prodeje reklamního prostoru nebo času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73.12.20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Zprostředkování opětovného prodeje reklamního prostoru nebo času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trhu a veřejného mínění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trhu a veřejného mínění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trhu a podobné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trhu: kvalitativní zjišťování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trhu: kvantitativní ad-hoc zjišťování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trhu: kvantitativní nepřetržité a pravidelné zjišťování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trhu, jiný než zjišťování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průzkum trhu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veřejného mínění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73.20.20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Průzkum veřejného mínění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74</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Ostatní odborné, vědecké a technické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Specializované návrhářské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Specializované návrhářské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Návrhy interiérů, průmyslové a ostatní specializované návrhářské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Návrhy interiérů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Průmyslové návrhy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specializované návrhářské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Designérské originály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74.10.20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Designérské originály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desky a filmy, jiné než kinematografické, exponované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desky a filmy exponované, avšak nevyvolané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Fotografické desky a filmy, exponované a vyvolané, pro ofsetovou reprodukci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fotografické desky a filmy exponované a vyvolané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Speciální fotografické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Portrétní fotografické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Reklamní a související fotografické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Fotoreportáže a záznamy akcí na video</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Letecké snímkování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speciální fotografické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fotografické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Zpracování fotografií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Restaurování a retušování fotografií</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74.20.39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fotografické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Překladatelské a tlumočnické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Překladatelské a tlumočnické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Překladatelské a tlumočnické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Překladatelské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Tlumočnické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odborné, vědecké a technické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odborné, vědecké a technické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Odborné a technické podpůrné a poradenské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Ověřování faktur a poskytování informací o sazbách za přepravu zboží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obchodních makléřů a odhadců, jiné než pro nemovitosti a pojištění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služby v oblasti životního prostředí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74.90.14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Předpovídání počasí a meteorologické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služby v oblasti bezpečnosti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vědecké a technické poradenské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odborné a technické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74.90.20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odborné a technické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75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Veterinární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75.0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Veterinární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75.00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Veterinární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75.00.1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Veterinární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75.00.11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Veterinární služby pro zvířata v zájmovém chovu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75.00.12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Veterinární služby pro hospodářská zvířata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75.00.19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veterinární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N</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ADMINISTRATIVNÍ A PODPŮRNÉ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77</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v oblasti pronájmu a operativního leasingu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motorových vozidel,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automobilů a lehkých motorových vozidel,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automobilů a lehkých motorových vozidel,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automobilů a lehkých motorových vozidel, kromě motocyklů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nákladních automobilů a jiných těžkých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nákladních automobilů a jiných těžkých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nákladních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77.12.19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ostatních pozemních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výrobků pro osobní potřebu a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rekreačních a sportovních potřeb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rekreačních a sportovních potřeb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rekreačních a sportovních potřeb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videokazet a disků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videokazet a disků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videokazet a disků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ostatních výrobků pro osobní potřebu a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ostatních výrobků pro osobní potřebu a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televizních a rozhlasových přijímačů, videorekordérů a podobných přístrojů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nábytku a ostatního zařízení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hudebních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bytového textilu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textilních výrobků, oděvů a obuvi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strojů a zařízení pro kutily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ostatních výrobků pro osobní potřebu a převážně pro domácnost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ostatních strojů, zařízení a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zemědělských strojů a zařízení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zemědělských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zemědělských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stavebních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stavebních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stavebních strojů a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kancelářských strojů a zařízení, vč. počítačů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kancelářských strojů a zařízení, vč. počítačů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kancelářských strojů a zařízení, kromě počítačů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počítačů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vodních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vodních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77.34.10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vodních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leteckých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leteckých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leteckých dopravních prostředků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ostatních strojů, zařízení a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ostatních strojů, zařízení a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železničních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kontejnerů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motocyklů, karavanů a kempinkových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telekomunikačních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77.39.19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Pronájem a leasing jiných strojů, zařízení a výrobků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produkty duševního vlastnictví a podobné produkty, kromě děl chráněných autorským právem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77.40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produkty duševního vlastnictví a podobné produkty, kromě děl chráněných autorským právem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77.40.1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produkty duševního vlastnictví a podobné produkty, kromě děl chráněných autorským právem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77.40.11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produkty výzkumu a vývoje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77.40.12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ochranné známky a franšízy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77.40.13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výsledky průzkumu a vyhodnocení nerostných ložisek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77.40.14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Ochranné známky a franšízy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77.40.19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Licenční služby k právu užívat ostatní produkty duševního vlastnictví a podobné produkty, kromě děl chráněných autorským právem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78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v oblasti zaměstnání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zaměstnání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zaměstnání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zaměstnání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Vyhledávání pracovníků na pozice vyššího managementu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Vyhledávání zaměstnanců na dobu neurčitou jiných než na pozice vyššího managementu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 v oblasti počítačů a telekomunikací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 pro kancelářské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 v oblasti obchodu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 v oblasti dopravy, skladování, logistiky nebo pro dělnické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 pro hotely a restaurace</w:t>
            </w:r>
          </w:p>
        </w:tc>
      </w:tr>
      <w:tr w:rsidR="00203A72" w:rsidRPr="00203A72" w:rsidTr="004D2629">
        <w:trPr>
          <w:cantSplit/>
          <w:trHeight w:val="47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pracovníky na přechodnou dobu v oblasti zdravotnictví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78.20.19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agentur zprostředkujících ostatní pracovníky na přechodnou dobu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 v oblasti počítačů a telekomunikací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 pro kancelářské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 v oblasti obchodu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 v oblasti dopravy, skladování, logistiky nebo pro dělnické práce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 pro hotely a restaurace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78.30.16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 v oblasti zdravotnictví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78.30.19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zajišťování lidských zdrojů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79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cestovních agentur a kanceláří a jiné rezervační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cestovních agentur a kanceláří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cestovních agentur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cestovních agentur související s rezervacemi v přepravě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Rezervační služby v oblasti letecké dopravy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Rezervační služby v oblasti železniční dopravy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Rezervační služby v oblasti autobusové dopravy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Rezervační služby v oblasti pronájmu vozidel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cestovních agentur související s rezervacemi v přepravě</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cestovních agentur související s rezervacemi ubytování, výletních plaveb a turistických zájezdů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Rezervace ubytování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Rezervace výletních plaveb</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79.11.23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Rezervace turistických zájezdů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cestovních kanceláří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cestovních kanceláří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cestovních kanceláří související s organizováním a přípravou zájezdů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delegátů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rezervační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rezervační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Propagace cestovního ruchu a informační služby návštěvníkům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Propagace cestovního ruchu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Informační služby návštěvníkům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Průvodcovské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Průvodcovské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rezervační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výměnami time-share pobytů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Rezervace konferenčních sálů, kongresových center a výstavních hal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79.90.39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Rezervace vstupenek na společenské a zábavní akce a další rezervační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80</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Bezpečnostní a pátrací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Soukromé bezpečnostní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Soukromé bezpečnostní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Soukromé bezpečnostní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přepravou pancéřovanými vozidly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Strážní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bezpečnostní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bezpečnostních systémů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bezpečnostních systémů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bezpečnostních systémů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bezpečnostních systémů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Pátrací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Pátrací služby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Pátrací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80.30.10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Pátrací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81</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související se stavbami a úpravou krajiny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Kombinované pomocné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Kombinované pomocné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Kombinované pomocné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Kombinované pomocné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Úklidové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Všeobecný úklid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Všeobecný úklid budov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Všeobecný úklid domácností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81.21.12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Všeobecný úklid budov, kromě domácností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služby v oblasti úklidu budov a průmyslové úklidové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služby v oblasti úklidu budov a průmyslové úklidové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mytí oken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specializovaného čištění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čištění pecí a komínů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úklidové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úklidové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Dezinfekční a deratizační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Zametání a odklízení sněhu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služby související s čištěním prostředí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úklidové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úpravou krajiny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úpravou krajiny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úpravou krajiny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Údržba domácích zahrad</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81.30.12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 úpravou krajiny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82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Administrativní, kancelářské a jiné podpůrné služby pro podnikání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Administrativní a kancelářské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Kombinované administrativní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Kombinované administrativní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Kombinované administrativní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Kopírování, příprava dokumentů a jiné specializované kancelářské podpůrné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Kopírování, příprava dokumentů a jiné specializované kancelářské podpůrné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Kopírovací a rozmnožovací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Sestavování adresářů a rozesílání zásilek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82.19.13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Příprava dokumentů a jiné specializované kancelářské podpůrné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telefonických středisek (call center)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telefonických středisek (call center)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telefonických středisek (call center)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telefonických středisek (call center)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Pořádání konferencí a hospodářských výstav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Pořádání konferencí a hospodářských výstav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Pořádání konferencí a hospodářských výstav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Pořádání konferencí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Pořádání hospodářských výstav</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podnikání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inkasních agentur a poskytování informací o solventnosti zákazníků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inkasních agentur a poskytování informací o solventnosti zákazníků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poskytováním informací o solventnosti zákazníků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inkasních agentur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Balicí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Balicí služby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Balicí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podpůrné služby pro podnikání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podpůrné služby pro podnikání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Vyhotovování záznamů a stenografické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telefonické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82.99.19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podpůrné služby pro podnikání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O</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VEŘEJNÁ SPRÁVA A OBRANA; POVINNÉ SOCIÁLNÍ ZABEZPEČENÍ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84</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Veřejná správa a obrana; povinné sociální zabezpečení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a hospodářská a sociální politika státu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Všeobecné služby související s veřejnou správou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84.11.1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Všeobecné služby veřejné správy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Zákonodárné a výkonné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Finanční a rozpočtové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Celkové hospodářské a sociální plánování a statistická služba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Účast státu na základním výzkumu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všeobecné služby veřejné správy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instituce veřejné správy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Všeobecné personální služby pro instituce veřejné správy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84.11.29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podpůrné služby pro instituce veřejné správy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se zdravotní péčí, vzděláváním, kulturou a jinými sociálními službami, kromě sociálního zabezpečení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se zdravotní péčí, vzděláváním, kulturou a jinými sociálními službami, kromě sociálního zabezpečení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v oblasti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v oblasti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v oblasti zajišťování bydlení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v oblasti rekreace, kultury a náboženství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přispívající k efektivnějšímu chodu podnikání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přispívající k efektivnějšímu chodu podnikání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se zemědělstvím, lesnictvím, rybolovem a myslivostí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 palivy a energetikou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se zásobami nerostných surovin, těžbou, výrobou a výstavbou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 dopravou a spoji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 obchodem, ubytováním a stravováním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 cestovním ruchem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v oblasti víceúčelových rozvojových projektů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84.13.18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Všeobecné správní služby související s ekonomikou, obchodem a pracovními záležitostmi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 společnost jako celek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zahraničních věcí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zahraničních věcí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 vnějšími vztahy, diplomatické a konzulární služby v zahraničí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zahraniční hospodářskou pomocí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zahraniční vojenskou pomocí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obrany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obrany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vojenské obrany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civilní obrany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spravedlnosti a soudnictví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spravedlnosti a soudnictví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se soudnictvím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Správní služby související s detenčními zařízeními nebo s nápravou delikventů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veřejného pořádku a bezpečnosti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veřejného pořádku a bezpečnosti</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Policejní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84.24.19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 veřejným pořádkem a bezpečností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Hasičské záchranné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Hasičské záchranné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požární ochrany a prevence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84.25.19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hasičské záchranné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povinného sociálního zabezpečení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povinného sociálního zabezpečení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povinného sociálního zabezpečení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povinného sociálního zabezpečení týkající se nemocenského pojištění, peněžité pomoci v mateřství nebo dočasných invalidních dávek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84.30.12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povinného sociálního zabezpečení týkající se penzijních programů; starobní, invalidní a pozůstalostní dávky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povinného sociálního zabezpečení týkající se dávek v nezaměstnanosti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84.30.14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povinného sociálního zabezpečení týkající se rodinných a dětských přídavků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P</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V OBLASTI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85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v oblasti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preprimárního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preprimárního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preprimárního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preprimárního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primárního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primárního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primárního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primárního vzdělávání,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primárního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sekundárního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sekundárního všeobecného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nižšího sekundárního všeobecného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nižšího sekundárního všeobecného vzdělávání</w:t>
            </w:r>
            <w:r w:rsidR="0035243B">
              <w:rPr>
                <w:rFonts w:cs="Arial"/>
                <w:szCs w:val="20"/>
              </w:rPr>
              <w:t>,</w:t>
            </w:r>
            <w:r w:rsidRPr="00203A72">
              <w:rPr>
                <w:rFonts w:cs="Arial"/>
                <w:szCs w:val="20"/>
              </w:rPr>
              <w:t xml:space="preserve"> poskytované </w:t>
            </w:r>
          </w:p>
          <w:p w:rsidR="00203A72" w:rsidRPr="00203A72" w:rsidRDefault="00203A72" w:rsidP="00203A72">
            <w:pPr>
              <w:spacing w:after="0" w:line="240" w:lineRule="auto"/>
              <w:rPr>
                <w:rFonts w:cs="Arial"/>
                <w:szCs w:val="20"/>
              </w:rPr>
            </w:pPr>
            <w:r w:rsidRPr="00203A72">
              <w:rPr>
                <w:rFonts w:cs="Arial"/>
                <w:szCs w:val="20"/>
              </w:rPr>
              <w:t>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nižšího sekundárního všeobecného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vyššího sekundárního všeobecného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Služby v oblasti vyššího sekundárního všeobecného vzdělávání, poskytované </w:t>
            </w:r>
          </w:p>
          <w:p w:rsidR="00203A72" w:rsidRPr="00203A72" w:rsidRDefault="00203A72" w:rsidP="00203A72">
            <w:pPr>
              <w:spacing w:after="0" w:line="240" w:lineRule="auto"/>
              <w:rPr>
                <w:rFonts w:cs="Arial"/>
                <w:szCs w:val="20"/>
              </w:rPr>
            </w:pPr>
            <w:r w:rsidRPr="00203A72">
              <w:rPr>
                <w:rFonts w:cs="Arial"/>
                <w:szCs w:val="20"/>
              </w:rPr>
              <w:t>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85.31.22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vyššího sekundárního všeobecného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sekundárního odborného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nižšího sekundárního odborného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nižšího sekundárního odborného vzdělávání,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nižšího sekundárního odborného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vyššího sekundárního odborného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vyššího sekundárního odborného vzdělávání,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85.32.22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vyššího sekundárního odborného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postsekundárního neterciárního a terciárního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postsekundárního neterciárního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postsekundárního neterciárního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postsekundárního neterciárního všeobecného vzdělávání,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postsekundárního neterciárního všeobecného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postsekundárního neterciárního odborného vzdělávání,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postsekundárního neterciárního odborného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terciárního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krátkého cyklu terciárního vzdělávání</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krátkého cyklu terciárního vzdělávání,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krátkého cyklu terciárního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terciárního vzdělávání na bakalářské nebo jí odpovídající úrovni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terciárního vzdělávání na bakalářské nebo jí odpovídající úrovni,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terciárního vzdělávání na bakalářské nebo jí odpovídající úrovni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terciárního vzdělávání na magisterské nebo jí odpovídající úrovni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terciárního vzdělávání na magisterské nebo jí odpovídající úrovni,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85.42.32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terciárního vzdělávání na magisterské nebo jí odpovídající úrovni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terciárního vzdělávání na doktorské nebo jí odpovídající úrovni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terciárního vzdělávání na doktorské nebo jí odpovídající úrovni,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85.42.42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terciárního vzdělávání na doktorské nebo jí odpovídající úrovni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ostatního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sportovního a rekreačního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sportovního a rekreačního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sportovního a rekreačního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uměleckého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uměleckého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tanečních škol a učitelů tance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hudebních škol a učitelů hudby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výtvarných škol a kurzů výtvarného umění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uměleckého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autoškol a jiných škol 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autoškol a jiných škol 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autoškol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leteckých škol a škol jachtingu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ostatního vzdělávání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ostatního vzdělávání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jazykových škol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škol výpočetní techniky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odborného vzdělávání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Domácí výuka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85.59.19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vzdělávání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v oblasti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v oblasti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85.60.1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v oblasti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85.60.10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v oblasti vzdělávání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Q</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ZDRAVOTNÍ A SOCIÁLNÍ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86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Ústavní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Ústavní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Ústavní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Chirurgická ústavní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Gynekologicko-porodnická ústavní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Rehabilitační ústavní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Psychiatrická ústavní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Jiná ústavní péče poskytovaná lékaři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86.10.19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ústavní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Ambulantní a zubní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Všeobecná ambulantní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Všeobecná ambulantní zdravotní péče</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Všeobecná ambulantní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Specializovaná ambulantní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Specializovaná ambulantní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Analyzování a interpretace lékařských snímků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specializovaná ambulantní zdravotní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Zubní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Zubní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Ortodontická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86.23.19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zubní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se zdravotní péčí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86.90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se zdravotní péčí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se zdravotní péčí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těhotenstvím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Ošetřovatelská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Fyzioterapeutická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Sanitní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Zdravotnické laboratorní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krevních bank, spermobank a bank orgánů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diagnostickým zobrazováním bez interpretace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86.90.18</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oblasti duševního zdraví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86.90.19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se zdravotní péčí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87</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Pobytové sociální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ošetřovatelských pobytových zařízeních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ošetřovatelských pobytových zařízeních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ošetřovatelských pobytových zařízeních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v ošetřovatelských pobytových zařízeních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ústavní sociální péče pro osoby mentálně postižené a pro osoby závislé na návykových látkách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ústavní sociální péče pro osoby mentálně postižené a pro osoby závislé na návykových látkách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ústavní sociální péče pro osoby mentálně postižené a pro osoby závislé na návykových látkách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87.20.11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Pobytové služby pro děti mentálně postižené a pro děti závislé na návykových látkách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87.20.12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Pobytové služby pro dospělé osoby mentálně postižené a pro dospělé osoby závislé na návykových látkách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Pobytové služby pro seniory a zdravotně postižené osoby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87.30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Pobytové služby pro seniory a zdravotně postižené osoby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87.30.1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Pobytové služby pro seniory a zdravotně postižené osoby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87.30.11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Sociální služby v pobytových zařízeních pro seniory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87.30.12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Sociální služby v pobytových zařízeních pro děti a mládež se zdravotním postižením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87.30.13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Sociální služby v pobytových zařízeních pro dospělé osoby se zdravotním postižením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pobytové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pobytové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87.90.1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pobytové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87.90.11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sociální služby s ubytováním pro děti a mládež</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87.90.12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Sociální služby s ubytováním pro týrané ženy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87.90.13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sociální služby s ubytováním pro dospělé osoby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88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Sociální služby bez ubytování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Sociální služby bez ubytování pro seniory a zdravotně postižené osoby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Sociální služby bez ubytování pro seniory a zdravotně postižené osoby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Sociální služby bez ubytování pro seniory a zdravotně postižené osoby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Asistenční služby pro seniory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88.10.12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center denní péče pro seniory</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88.10.13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Profesní rehabilitace pro osoby se zdravotním postižením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88.10.14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Asistenční služby pro osoby se zdravotním postižením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88.10.15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center denní péče pro dospělé osoby se zdravotním postižením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sociální služby bez ubytování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denní péče o děti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denní péče o děti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denní péče o děti, kromě služeb denní péče o děti se zdravotním postižením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denní péče o děti a mládež se zdravotním postižením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Hlídání dětí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88.99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sociální služby bez ubytování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sociální služby bez ubytování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Poradenské a konzultační služby vztahující se k dětem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sociální péče bez ubytování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Profesní rehabilitace pro nezaměstnané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88.99.19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sociální služby bez ubytování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R</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KULTURNÍ, ZÁBAVNÍ A REKREAČNÍ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90</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Tvůrčí, umělecké a zábavní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Tvůrčí, umělecké a zábavní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scénických umělců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scénických umělců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scénických umělců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scénická umění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pro scénická umění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Produkce a prezentace scénických představení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Propagace a pořádání scénických představení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podpůrné služby pro scénická představení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Umělecká tvorba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Umělecká tvorba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autorů, skladatelů, sochařů a jiných umělců, kromě scénických umělců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Autorské originály, originály skladatelů a jiných umělců, kromě scénických umělců, malířů, grafiků a sochařů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Originální díla malířů, grafiků a sochařů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kulturních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kulturních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90.04.10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kulturních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91</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knihoven, archivů, muzeí a jiných kulturních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knihoven, archivů, muzeí a jiných kulturních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knihoven a archivů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knihoven a archivů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knihoven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archivů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muzeí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muzeí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muzeí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Muzejní sbírky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Muzejní sbírky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kulturních památek, historických staveb a obdobných turistických zajímavostí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kulturních památek, historických staveb a obdobných turistických zajímavostí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kulturních památek, historických staveb a obdobných turistických zajímavostí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botanických a zoologických zahrad, přírodních rezervací a národních parků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botanických a zoologických zahrad, přírodních rezervací a národních parků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botanických a zoologických zahrad</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91.04.12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přírodních rezervací a národních parků, vč. ochrany divoké zvěře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92</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související s hazardními hrami a sázením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hazardními hrami a sázením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hazardními hrami a sázením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hazardními hrami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hazardními stolními hrami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výherními automaty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loteriemi, numerickými hrami a bingem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92.00.14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hazardními hrami poskytovanými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 hazardními hrami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sázením</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se sázením poskytované on-line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92.00.29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související se sázením</w:t>
            </w:r>
          </w:p>
        </w:tc>
      </w:tr>
      <w:tr w:rsidR="00203A72" w:rsidRPr="00203A72" w:rsidTr="00CD718D">
        <w:trPr>
          <w:cantSplit/>
          <w:trHeight w:val="232"/>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93</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Sportovní, zábavní a rekreační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Sportovní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provozování sportovních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provozování sportovních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provozování sportovních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sportovních klubů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sportovních klubů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sportovních klubů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fitcenter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fitcenter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fitcenter</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sportovní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sportovní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na podporu a propagaci sportů, vč. rekreačních sportů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sportovců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Podpůrné služby související se sporty a rekreací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93.19.19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služby v oblasti sportů, vč. rekreačních sportů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Zábavní a rekreační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lunaparků a zábavních parků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lunaparků a zábavních parků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lunaparků a zábavních parků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zábavní a rekreační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rekreační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provozem rekreačních parků a pláží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rekreační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zábavní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ohňostroji a světelnými a zvukovými představeními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93.29.22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herními automaty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93.29.29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Zábavní služby j. n.</w:t>
            </w:r>
          </w:p>
        </w:tc>
      </w:tr>
      <w:tr w:rsidR="00203A72" w:rsidRPr="00203A72" w:rsidTr="00CD718D">
        <w:trPr>
          <w:cantSplit/>
          <w:trHeight w:val="232"/>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776C2F">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S</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OSTATNÍ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94</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organizací sdružujících osoby za účelem prosazování společných zájmů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podnikatelských, zaměstnavatelských a profesních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podnikatelských a zaměstnavatelských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podnikatelských a zaměstnavatelských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podnikatelských a zaměstnavatelských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profesních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profesních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profesních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odborových svazů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odborových svazů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odborových svazů</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odborových svazů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ostatních organizací sdružujících osoby za účelem prosazování společných zájmů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náboženských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náboženských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náboženských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politických stran a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94.92.1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politických stran a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politických stran a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ostatních organizací sdružujících osoby za účelem prosazování společných zájmů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(kromě poskytování finanční pomoci) ostatních organizací sdružujících osoby za účelem prosazování společných zájmů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organizací pro lidská práva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organizací na ochranu životního prostředí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organizací na ochranu určitých skupin obyvatelstva</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podpůrné služby organizací zabývajících se zlepšením občanské vybavenosti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mládežnických sdružení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94.99.16</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sdružení v oblasti kultury a rekreace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94.99.17</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ostatních občanských a společenských organizací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jiných organizací sdružujících osoby za účelem prosazování společných zájmů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organizací sdružujících osoby za účelem poskytování finanční pomoci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94.99.20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organizací sdružujících osoby za účelem poskytování finanční pomoci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95</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Opravy počítačů a výrobků pro osobní potřebu a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počítačů a komunikačních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95.11.10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počítačů a periferních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komunikačních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95.12.1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komunikačních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95.12.10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komunikačních zařízení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výrobků pro osobní potřebu a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spotřební elektroniky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spotřební elektroniky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95.21.10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spotřební elektroniky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přístrojů a zařízení převážně pro domácnost, dům a zahradu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přístrojů a zařízení převážně pro domácnost, dům a zahradu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95.22.10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přístrojů a zařízení převážně pro domácnost, dům a zahradu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obuvi a kožených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obuvi a kožených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95.23.10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obuvi a kožených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nábytku a bytového vybavení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nábytku a bytového vybavení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nábytku a bytového vybavení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hodin, hodinek a klenotů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95.25.1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hodin, hodinek a klenotů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95.25.11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hodin a hodinek</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95.25.12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klenotů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ostatních výrobků pro osobní potřebu a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ostatních výrobků pro osobní potřebu a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úpravy oděvů a textilních výrobků převážně pro domácnost</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jízdních kol</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hudebních nástrojů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95.29.14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a údržba sportovních potřeb</w:t>
            </w:r>
          </w:p>
        </w:tc>
      </w:tr>
      <w:tr w:rsidR="00203A72" w:rsidRPr="00203A72" w:rsidTr="004D2629">
        <w:trPr>
          <w:cantSplit/>
          <w:trHeight w:val="231"/>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95.29.19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Opravy ostatních výrobků pro osobní potřebu a převážně pro domácnost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96</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Ostatní osobní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osobní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Praní a chemické čištění textilních a kožešinových výrobků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Praní a chemické čištění textilních a kožešinových výrobků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96.01.11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prádelními automaty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96.01.12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Chemické čištění (vč. čištění kožešinových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lastRenderedPageBreak/>
              <w:t>96.01.13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Žehlení a mandlování</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96.01.14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Barvení oděvů a textilních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96.01.15</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Čištění textilních výrobků v domácnostech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96.01.19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čištění textilních výrobků</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Kadeřnické, kosmetické a podobné služby; lidské vlasy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Kadeřnické, kosmetické a podobné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Dámské kadeřnické služby (kromě poskytovaných v domácnostech)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Pánské kadeřnické a holičské služby (kromě poskytovaných v domácnostech)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Kosmetické služby, manikúra a pedikúra (kromě poskytovaných v domácnostech)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Kadeřnické a holičské služby, kosmetické služby, manikúra a pedikúra, poskytované v domácnostech</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kosmetické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Lidské vlasy, nezpracované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96.02.20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Lidské vlasy, nezpracované</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Pohřební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96.03.1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Pohřební a související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96.03.11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Hřbitovní a kremační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96.03.12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Pohřební služby</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 osobní a fyzickou pohodu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96.04.1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 osobní a fyzickou pohodu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96.04.10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pro osobní a fyzickou pohodu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osobní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96.09.1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Ostatní osobní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96.09.11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péčí o zvířata v zájmovém chovu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96.09.12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doprovodu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96.09.13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související s automaty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96.09.19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Jiné osobní služby j. n.</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1B5A50">
        <w:trPr>
          <w:cantSplit/>
          <w:trHeight w:val="737"/>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T</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DOMÁCNOSTÍ JAKO ZAMĚSTNAVATELŮ; VÝROBKY A SLUŽBY BLÍŽE NEURČENÉ, PRODUKOVANÉ DOMÁCNOSTMI PRO VLASTNÍ POTŘEBU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97</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domácností jako zaměstnavatelů domácího personálu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97.0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domácností jako zaměstnavatelů domácího personálu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97.00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domácností jako zaměstnavatelů domácího personálu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97.00.1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domácností jako zaměstnavatelů domácího personálu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97.00.11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Služby domácností jako zaměstnavatelů domácího personálu poskytujícího služby péče o děti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97.00.12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domácností jako zaměstnavatelů domácího personálu poskytujícího asistenční služby pro seniory, bez lékařské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97.00.13</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domácností jako zaměstnavatelů domácího personálu poskytujícího asistenční služby pro dospělé osoby se zdravotním postižením, bez lékařské péče</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97.00.14</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domácností jako zaměstnavatelů domácího personálu poskytujícího každodenní služby v oblasti bydlení a domácnosti</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97.00.19</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 xml:space="preserve">Ostatní služby domácností jako zaměstnavatelů domácího personálu </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98</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Výrobky a služby blíže neurčené, produkované domácnostmi pro vlastní potřebu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98.1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blíže neurčené, produkované domácnostmi pro vlastní potřebu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98.10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blíže neurčené, produkované domácnostmi pro vlastní potřebu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98.10.1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blíže neurčené, produkované domácnostmi pro vlastní potřebu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98.10.10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Výrobky blíže neurčené, produkované domácnostmi pro vlastní potřebu</w:t>
            </w:r>
          </w:p>
        </w:tc>
      </w:tr>
      <w:tr w:rsidR="00203A72" w:rsidRPr="00203A72" w:rsidTr="004D2629">
        <w:trPr>
          <w:cantSplit/>
          <w:trHeight w:val="245"/>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98.2</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blíže neurčené, produkované domácnostmi pro vlastní potřebu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98.20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blíže neurčené, produkované domácnostmi pro vlastní potřebu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98.20.1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blíže neurčené, produkované domácnostmi pro vlastní potřebu</w:t>
            </w:r>
          </w:p>
        </w:tc>
      </w:tr>
      <w:tr w:rsidR="00203A72" w:rsidRPr="00203A72" w:rsidTr="004D2629">
        <w:trPr>
          <w:cantSplit/>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98.20.10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blíže neurčené, produkované domácnostmi pro vlastní potřebu</w:t>
            </w:r>
          </w:p>
        </w:tc>
      </w:tr>
      <w:tr w:rsidR="00203A72" w:rsidRPr="00203A72" w:rsidTr="008B55EB">
        <w:trPr>
          <w:cantSplit/>
          <w:trHeight w:val="232"/>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BB6950">
        <w:trPr>
          <w:cantSplit/>
          <w:trHeight w:val="283"/>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lastRenderedPageBreak/>
              <w:t>U</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EXTERITORIÁLNÍCH ORGANIZACÍ A INSTITUCÍ</w:t>
            </w:r>
          </w:p>
        </w:tc>
      </w:tr>
      <w:tr w:rsidR="00203A72" w:rsidRPr="00203A72" w:rsidTr="00BB6950">
        <w:trPr>
          <w:jc w:val="center"/>
        </w:trPr>
        <w:tc>
          <w:tcPr>
            <w:tcW w:w="1750" w:type="dxa"/>
            <w:vAlign w:val="center"/>
          </w:tcPr>
          <w:p w:rsidR="00203A72" w:rsidRPr="00203A72" w:rsidRDefault="00203A72" w:rsidP="00203A72">
            <w:pPr>
              <w:spacing w:after="0" w:line="240" w:lineRule="auto"/>
              <w:ind w:firstLine="39"/>
              <w:rPr>
                <w:rFonts w:cs="Arial"/>
                <w:b/>
                <w:bCs/>
                <w:szCs w:val="20"/>
              </w:rPr>
            </w:pPr>
          </w:p>
        </w:tc>
        <w:tc>
          <w:tcPr>
            <w:tcW w:w="7535" w:type="dxa"/>
            <w:vAlign w:val="center"/>
          </w:tcPr>
          <w:p w:rsidR="00203A72" w:rsidRPr="00203A72" w:rsidRDefault="00203A72" w:rsidP="00203A72">
            <w:pPr>
              <w:spacing w:after="0" w:line="240" w:lineRule="auto"/>
              <w:rPr>
                <w:rFonts w:cs="Arial"/>
                <w:b/>
                <w:bCs/>
                <w:szCs w:val="20"/>
              </w:rPr>
            </w:pPr>
          </w:p>
        </w:tc>
      </w:tr>
      <w:tr w:rsidR="00203A72" w:rsidRPr="00203A72" w:rsidTr="00BB6950">
        <w:trPr>
          <w:jc w:val="center"/>
        </w:trPr>
        <w:tc>
          <w:tcPr>
            <w:tcW w:w="1750" w:type="dxa"/>
            <w:vAlign w:val="center"/>
          </w:tcPr>
          <w:p w:rsidR="00203A72" w:rsidRPr="00203A72" w:rsidRDefault="00203A72" w:rsidP="00203A72">
            <w:pPr>
              <w:spacing w:after="0" w:line="240" w:lineRule="auto"/>
              <w:ind w:firstLine="39"/>
              <w:rPr>
                <w:rFonts w:cs="Arial"/>
                <w:b/>
                <w:bCs/>
                <w:szCs w:val="20"/>
              </w:rPr>
            </w:pPr>
            <w:r w:rsidRPr="00203A72">
              <w:rPr>
                <w:rFonts w:cs="Arial"/>
                <w:b/>
                <w:bCs/>
                <w:szCs w:val="20"/>
              </w:rPr>
              <w:t>99</w:t>
            </w:r>
          </w:p>
        </w:tc>
        <w:tc>
          <w:tcPr>
            <w:tcW w:w="7535" w:type="dxa"/>
            <w:vAlign w:val="center"/>
          </w:tcPr>
          <w:p w:rsidR="00203A72" w:rsidRPr="00203A72" w:rsidRDefault="00203A72" w:rsidP="00203A72">
            <w:pPr>
              <w:spacing w:after="0" w:line="240" w:lineRule="auto"/>
              <w:rPr>
                <w:rFonts w:cs="Arial"/>
                <w:b/>
                <w:bCs/>
                <w:szCs w:val="20"/>
              </w:rPr>
            </w:pPr>
            <w:r w:rsidRPr="00203A72">
              <w:rPr>
                <w:rFonts w:cs="Arial"/>
                <w:b/>
                <w:bCs/>
                <w:szCs w:val="20"/>
              </w:rPr>
              <w:t>Služby exteritoriálních organizací a institucí</w:t>
            </w:r>
          </w:p>
        </w:tc>
      </w:tr>
      <w:tr w:rsidR="00203A72" w:rsidRPr="00203A72" w:rsidTr="00BB6950">
        <w:trPr>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99.0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exteritoriálních organizací a institucí</w:t>
            </w:r>
          </w:p>
        </w:tc>
      </w:tr>
      <w:tr w:rsidR="00203A72" w:rsidRPr="00203A72" w:rsidTr="00BB6950">
        <w:trPr>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99.00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exteritoriálních organizací a institucí</w:t>
            </w:r>
          </w:p>
        </w:tc>
      </w:tr>
      <w:tr w:rsidR="00203A72" w:rsidRPr="00203A72" w:rsidTr="00BB6950">
        <w:trPr>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99.00.1</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exteritoriálních organizací a institucí</w:t>
            </w:r>
          </w:p>
        </w:tc>
      </w:tr>
      <w:tr w:rsidR="00203A72" w:rsidRPr="00203A72" w:rsidTr="00BB6950">
        <w:trPr>
          <w:jc w:val="center"/>
        </w:trPr>
        <w:tc>
          <w:tcPr>
            <w:tcW w:w="1750" w:type="dxa"/>
            <w:vAlign w:val="center"/>
          </w:tcPr>
          <w:p w:rsidR="00203A72" w:rsidRPr="00203A72" w:rsidRDefault="00203A72" w:rsidP="00203A72">
            <w:pPr>
              <w:spacing w:after="0" w:line="240" w:lineRule="auto"/>
              <w:ind w:firstLine="39"/>
              <w:rPr>
                <w:rFonts w:cs="Arial"/>
                <w:bCs/>
                <w:szCs w:val="20"/>
              </w:rPr>
            </w:pPr>
            <w:r w:rsidRPr="00203A72">
              <w:rPr>
                <w:rFonts w:cs="Arial"/>
                <w:bCs/>
                <w:szCs w:val="20"/>
              </w:rPr>
              <w:t>99.00.10</w:t>
            </w:r>
          </w:p>
        </w:tc>
        <w:tc>
          <w:tcPr>
            <w:tcW w:w="7535" w:type="dxa"/>
            <w:vAlign w:val="center"/>
          </w:tcPr>
          <w:p w:rsidR="00203A72" w:rsidRPr="00203A72" w:rsidRDefault="00203A72" w:rsidP="00203A72">
            <w:pPr>
              <w:spacing w:after="0" w:line="240" w:lineRule="auto"/>
              <w:rPr>
                <w:rFonts w:cs="Arial"/>
                <w:szCs w:val="20"/>
              </w:rPr>
            </w:pPr>
            <w:r w:rsidRPr="00203A72">
              <w:rPr>
                <w:rFonts w:cs="Arial"/>
                <w:szCs w:val="20"/>
              </w:rPr>
              <w:t>Služby exteritoriálních organizací a institucí</w:t>
            </w:r>
          </w:p>
        </w:tc>
      </w:tr>
    </w:tbl>
    <w:p w:rsidR="00B33183" w:rsidRDefault="00203A72">
      <w:pPr>
        <w:spacing w:after="0" w:line="240" w:lineRule="auto"/>
        <w:rPr>
          <w:rFonts w:cs="Arial"/>
          <w:b/>
          <w:bCs/>
          <w:sz w:val="36"/>
        </w:rPr>
      </w:pPr>
      <w:r w:rsidRPr="00203A72">
        <w:rPr>
          <w:rFonts w:cs="Arial"/>
          <w:b/>
          <w:bCs/>
          <w:sz w:val="36"/>
        </w:rPr>
        <w:br w:type="column"/>
      </w:r>
      <w:r w:rsidR="00B33183">
        <w:rPr>
          <w:rFonts w:cs="Arial"/>
          <w:b/>
          <w:bCs/>
          <w:sz w:val="36"/>
        </w:rPr>
        <w:lastRenderedPageBreak/>
        <w:br w:type="page"/>
      </w:r>
    </w:p>
    <w:p w:rsidR="00203A72" w:rsidRPr="00203A72" w:rsidRDefault="00203A72" w:rsidP="00203A72">
      <w:pPr>
        <w:keepNext/>
        <w:spacing w:before="240" w:after="300" w:line="240" w:lineRule="auto"/>
        <w:ind w:left="397" w:hanging="397"/>
        <w:jc w:val="center"/>
        <w:outlineLvl w:val="0"/>
        <w:rPr>
          <w:rFonts w:cs="Arial"/>
          <w:b/>
          <w:bCs/>
          <w:sz w:val="36"/>
        </w:rPr>
      </w:pPr>
      <w:r w:rsidRPr="00203A72">
        <w:rPr>
          <w:rFonts w:cs="Arial"/>
          <w:b/>
          <w:bCs/>
          <w:sz w:val="36"/>
        </w:rPr>
        <w:lastRenderedPageBreak/>
        <w:br w:type="column"/>
      </w: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szCs w:val="32"/>
        </w:rPr>
      </w:pPr>
      <w:bookmarkStart w:id="16" w:name="_Toc486320879"/>
      <w:bookmarkStart w:id="17" w:name="_Toc498940645"/>
      <w:r w:rsidRPr="00203A72">
        <w:rPr>
          <w:rFonts w:cs="Arial"/>
          <w:b/>
          <w:bCs/>
          <w:sz w:val="36"/>
          <w:szCs w:val="32"/>
        </w:rPr>
        <w:t>IV. VYSVĚTLIVKY</w:t>
      </w:r>
      <w:bookmarkEnd w:id="16"/>
      <w:bookmarkEnd w:id="17"/>
    </w:p>
    <w:p w:rsidR="00203A72" w:rsidRPr="00203A72" w:rsidRDefault="00203A72" w:rsidP="00203A72">
      <w:pPr>
        <w:keepNext/>
        <w:spacing w:after="0" w:line="240" w:lineRule="auto"/>
        <w:ind w:left="850"/>
        <w:jc w:val="both"/>
        <w:rPr>
          <w:rFonts w:cs="Arial"/>
          <w:sz w:val="18"/>
        </w:rPr>
      </w:pPr>
      <w:r w:rsidRPr="00203A72">
        <w:rPr>
          <w:rFonts w:cs="Arial"/>
          <w:sz w:val="18"/>
        </w:rPr>
        <w:br w:type="column"/>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18" w:name="_Toc486320880"/>
      <w:bookmarkStart w:id="19" w:name="_Toc498940646"/>
      <w:r w:rsidRPr="00203A72">
        <w:rPr>
          <w:rFonts w:cs="Arial"/>
          <w:b/>
          <w:bCs/>
          <w:iCs/>
          <w:sz w:val="32"/>
          <w:szCs w:val="28"/>
        </w:rPr>
        <w:lastRenderedPageBreak/>
        <w:t>SEKCE A</w:t>
      </w:r>
      <w:r w:rsidRPr="00203A72">
        <w:rPr>
          <w:rFonts w:cs="Arial"/>
          <w:b/>
          <w:bCs/>
          <w:iCs/>
          <w:sz w:val="32"/>
          <w:szCs w:val="28"/>
        </w:rPr>
        <w:tab/>
        <w:t>– PRODUKTY A SLUŽBY ZEMĚDĚLSTVÍ, LESNICTVÍ A RYBÁŘSTVÍ</w:t>
      </w:r>
      <w:bookmarkEnd w:id="18"/>
      <w:bookmarkEnd w:id="19"/>
    </w:p>
    <w:p w:rsidR="00203A72" w:rsidRPr="00203A72" w:rsidRDefault="00203A72" w:rsidP="00203A72">
      <w:pPr>
        <w:keepNext/>
        <w:spacing w:after="300" w:line="240" w:lineRule="auto"/>
        <w:ind w:left="425" w:hanging="425"/>
        <w:outlineLvl w:val="2"/>
        <w:rPr>
          <w:rFonts w:cs="Arial"/>
          <w:b/>
          <w:bCs/>
          <w:i/>
          <w:sz w:val="28"/>
          <w:szCs w:val="26"/>
        </w:rPr>
      </w:pPr>
      <w:r w:rsidRPr="00203A72">
        <w:rPr>
          <w:rFonts w:cs="Arial"/>
          <w:b/>
          <w:bCs/>
          <w:i/>
          <w:sz w:val="28"/>
          <w:szCs w:val="26"/>
        </w:rPr>
        <w:t>01 Produkty zemědělství a myslivosti a související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01.1 Plodiny jiné než trvalé</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01.11 Obiloviny (kromě rýže), luštěniny a olejnatá semena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obiloviny, luštěniny a olejnatá semena pěstovaná pro potravinářské a jiné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01.11.1 Pšenice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01.11.11 Pšenice tvrdá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01.11.12 Pšenice, kromě pšenice tvrdé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pšenici tvrdou (01.11.11)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01.11.2 Kukuřice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01.11.20 Kukuřice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sladkou kukuřici (01.13.39)</w:t>
      </w:r>
    </w:p>
    <w:p w:rsidR="00203A72" w:rsidRPr="00203A72" w:rsidRDefault="00203A72" w:rsidP="00203A72">
      <w:pPr>
        <w:keepNext/>
        <w:spacing w:after="0" w:line="240" w:lineRule="auto"/>
        <w:ind w:left="964" w:hanging="113"/>
        <w:rPr>
          <w:rFonts w:cs="Arial"/>
          <w:sz w:val="18"/>
        </w:rPr>
      </w:pPr>
      <w:r w:rsidRPr="00203A72">
        <w:rPr>
          <w:rFonts w:cs="Arial"/>
          <w:sz w:val="18"/>
        </w:rPr>
        <w:t>- krmnou kukuřici (01.19.10)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01.11.3 Ječmen, žito a oves</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01.11.31 Ječmen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01.11.32 Žito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01.11.33 Oves</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01.11.4 Čirok, proso a ostatní obiloviny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01.11.41 Čirok</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krmný čirok (01.19.10)</w:t>
      </w:r>
    </w:p>
    <w:p w:rsidR="00203A72" w:rsidRPr="00203A72" w:rsidRDefault="00203A72" w:rsidP="00203A72">
      <w:pPr>
        <w:keepNext/>
        <w:spacing w:after="0" w:line="240" w:lineRule="auto"/>
        <w:ind w:left="964" w:hanging="113"/>
        <w:rPr>
          <w:rFonts w:cs="Arial"/>
          <w:sz w:val="18"/>
        </w:rPr>
      </w:pPr>
      <w:r w:rsidRPr="00203A72">
        <w:rPr>
          <w:rFonts w:cs="Arial"/>
          <w:sz w:val="18"/>
        </w:rPr>
        <w:t>- semena čiroku (01.19.31)</w:t>
      </w:r>
    </w:p>
    <w:p w:rsidR="00203A72" w:rsidRPr="00203A72" w:rsidRDefault="00203A72" w:rsidP="00203A72">
      <w:pPr>
        <w:keepNext/>
        <w:spacing w:after="0" w:line="240" w:lineRule="auto"/>
        <w:ind w:left="964" w:hanging="113"/>
        <w:rPr>
          <w:rFonts w:cs="Arial"/>
          <w:sz w:val="18"/>
        </w:rPr>
      </w:pPr>
      <w:r w:rsidRPr="00203A72">
        <w:rPr>
          <w:rFonts w:cs="Arial"/>
          <w:sz w:val="18"/>
        </w:rPr>
        <w:t>- sladký čirok (01.19.39)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01.11.42 Proso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01.11.43 Tritikale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01.11.49 Ostatní obiloviny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01.11.5 Sláma a plevy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01.11.50 Sláma a plevy</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slámu, nezpracovanou, též pořezanou, pomletou, lisovanou nebo ve formě pelet</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čištěnou, bělenou nebo barvenou slámu (01.29.30)</w:t>
      </w:r>
    </w:p>
    <w:p w:rsidR="00203A72" w:rsidRPr="00203A72" w:rsidRDefault="00203A72" w:rsidP="00203A72">
      <w:pPr>
        <w:keepNext/>
        <w:spacing w:after="0" w:line="240" w:lineRule="auto"/>
        <w:ind w:left="964" w:hanging="113"/>
        <w:rPr>
          <w:rFonts w:cs="Arial"/>
          <w:sz w:val="18"/>
        </w:rPr>
      </w:pPr>
      <w:r w:rsidRPr="00203A72">
        <w:rPr>
          <w:rFonts w:cs="Arial"/>
          <w:sz w:val="18"/>
        </w:rPr>
        <w:t>- slaměné brikety (16.29.15)</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01.11.6 Zelené luštěniny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01.11.61 Fazole, zelené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01.11.62 Hrách, zelený</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zelený i krmný hrách</w:t>
      </w:r>
    </w:p>
    <w:p w:rsidR="00203A72" w:rsidRPr="00203A72" w:rsidRDefault="00D84312" w:rsidP="00D84312">
      <w:pPr>
        <w:keepNext/>
        <w:spacing w:after="120" w:line="240" w:lineRule="auto"/>
        <w:ind w:left="1389" w:hanging="822"/>
        <w:outlineLvl w:val="6"/>
        <w:rPr>
          <w:rFonts w:cs="Arial"/>
          <w:b/>
          <w:sz w:val="18"/>
        </w:rPr>
      </w:pPr>
      <w:r>
        <w:rPr>
          <w:rFonts w:cs="Arial"/>
          <w:sz w:val="18"/>
        </w:rPr>
        <w:br w:type="column"/>
      </w:r>
      <w:r w:rsidR="00203A72" w:rsidRPr="00203A72">
        <w:rPr>
          <w:rFonts w:cs="Arial"/>
          <w:b/>
          <w:sz w:val="18"/>
        </w:rPr>
        <w:lastRenderedPageBreak/>
        <w:t>01.11.69 Ostatní zelené luštěniny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sójové boby (01.11.81)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01.11.7 Sušené luštěniny</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sušené luštěniny, též loupané nebo půlené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01.11.71 Fazole, sušené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01.11.72 Boby obecné, sušené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01.11.73 Cizrna, sušená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01.11.74 Čočka, sušená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01.11.75 Hrách, sušený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01.11.76 Vigna čínská, sušená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01.11.77 Kajan indický, sušený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01.11.79 Sušené luštěniny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sójové boby (01.11.81)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01.11.8 Sójové boby, podzemnice olejná (arašídy)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01.11.81 Sójové boby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pražené sojové boby používané jako kávové náhražky (10.83.12)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01.11.82 Podzemnice olejná (arašídy), neloupaná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01.11.9 Ostatní olejnatá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01.11.91 Lněná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01.11.92 Hořčičná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01.11.93 Semena řepky nebo řepice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01.11.94 Sezamová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01.11.95 Slunečnicová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01.11.96 Skočcová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01.11.99 Ostatní olejnatá semena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01.12 Rýže, neloupaná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01.12.1 Rýže, neloupaná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01.12.10 Rýže, neloupaná</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01.13 Zelenina (vč. melounů), kořeny a hlízy, semena, houby a lanýže</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pícniny (01.19.10)</w:t>
      </w:r>
    </w:p>
    <w:p w:rsidR="00203A72" w:rsidRPr="00203A72" w:rsidRDefault="00203A72" w:rsidP="00203A72">
      <w:pPr>
        <w:keepNext/>
        <w:spacing w:after="0" w:line="240" w:lineRule="auto"/>
        <w:ind w:left="964" w:hanging="113"/>
        <w:rPr>
          <w:rFonts w:cs="Arial"/>
          <w:sz w:val="18"/>
        </w:rPr>
      </w:pPr>
      <w:r w:rsidRPr="00203A72">
        <w:rPr>
          <w:rFonts w:cs="Arial"/>
          <w:sz w:val="18"/>
        </w:rPr>
        <w:t>- semena pícnin a krmné řepy (01.19.31)</w:t>
      </w:r>
    </w:p>
    <w:p w:rsidR="00203A72" w:rsidRPr="00203A72" w:rsidRDefault="00203A72" w:rsidP="00203A72">
      <w:pPr>
        <w:keepNext/>
        <w:spacing w:after="0" w:line="240" w:lineRule="auto"/>
        <w:ind w:left="964" w:hanging="113"/>
        <w:rPr>
          <w:rFonts w:cs="Arial"/>
          <w:sz w:val="18"/>
          <w:highlight w:val="magenta"/>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01.13.1 Listová nebo řapíkatá a stonková zelenina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01.13.11 Chřest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01.13.12 Zelí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01.13.13 Květák a brokolice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01.13.14 Salát hlávkový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01.13.15 Čekanka</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kořen čekanky (01.28.19)</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01.13.16 Špenát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01.13.17 Artyčoky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01.13.19 Ostatní listová nebo řapíkatá a stonková zelenina</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petržel</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01.13.2 Melouny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01.13.21 Vodní melouny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01.13.29 Ostatní melouny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01.13.3 Ostatní plodová zelenina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01.13.31 Čili papričky a paprika zeleninová (pouze paprika rodu Capsicum)</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plody pimentovníku (rod Pimenta) (01.13.39)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01.13.32 Okurky salátové a okurky nakládačky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01.13.33 Lilek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01.13.34 Rajčata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01.13.39 Ostatní plodová zelenina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cukety</w:t>
      </w:r>
    </w:p>
    <w:p w:rsidR="00203A72" w:rsidRPr="00203A72" w:rsidRDefault="00203A72" w:rsidP="00203A72">
      <w:pPr>
        <w:keepNext/>
        <w:spacing w:after="0" w:line="240" w:lineRule="auto"/>
        <w:ind w:left="964" w:hanging="113"/>
        <w:rPr>
          <w:rFonts w:cs="Arial"/>
          <w:sz w:val="18"/>
        </w:rPr>
      </w:pPr>
      <w:r w:rsidRPr="00203A72">
        <w:rPr>
          <w:rFonts w:cs="Arial"/>
          <w:sz w:val="18"/>
        </w:rPr>
        <w:t>- sladkou kukuřici</w:t>
      </w:r>
    </w:p>
    <w:p w:rsidR="00203A72" w:rsidRPr="00203A72" w:rsidRDefault="00203A72" w:rsidP="00203A72">
      <w:pPr>
        <w:keepNext/>
        <w:spacing w:after="0" w:line="240" w:lineRule="auto"/>
        <w:ind w:left="964" w:hanging="113"/>
        <w:rPr>
          <w:rFonts w:cs="Arial"/>
          <w:sz w:val="18"/>
        </w:rPr>
      </w:pPr>
      <w:r w:rsidRPr="00203A72">
        <w:rPr>
          <w:rFonts w:cs="Arial"/>
          <w:sz w:val="18"/>
        </w:rPr>
        <w:t>- plody pimentovníku (rod Pimenta)</w:t>
      </w:r>
    </w:p>
    <w:p w:rsidR="00203A72" w:rsidRPr="00203A72" w:rsidRDefault="00203A72" w:rsidP="00203A72">
      <w:pPr>
        <w:keepNext/>
        <w:spacing w:after="0" w:line="240" w:lineRule="auto"/>
        <w:ind w:left="964" w:hanging="113"/>
        <w:rPr>
          <w:rFonts w:cs="Arial"/>
          <w:sz w:val="18"/>
        </w:rPr>
      </w:pPr>
      <w:r w:rsidRPr="00203A72">
        <w:rPr>
          <w:rFonts w:cs="Arial"/>
          <w:sz w:val="18"/>
        </w:rPr>
        <w:t>- dýně, tykve a ostatní plodovou zeleninu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čerstvé klasy sladké kukuřice pro dekorativní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sušené klasy sladké kukuřice, bělené, barvené nebo jinak upravené</w:t>
      </w:r>
      <w:r w:rsidR="00133B3A">
        <w:rPr>
          <w:rFonts w:cs="Arial"/>
          <w:sz w:val="18"/>
        </w:rPr>
        <w:t>,</w:t>
      </w:r>
      <w:r w:rsidRPr="00203A72">
        <w:rPr>
          <w:rFonts w:cs="Arial"/>
          <w:sz w:val="18"/>
        </w:rPr>
        <w:t xml:space="preserve"> pro dekorativní účely (02.30.30)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01.13.4 Zelenina kořenová, cibulová a hlízová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01.13.41 Mrkev, vodnice a tuřín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01.13.42 Česnek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01.13.43 Cibule</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cibuli a šalotku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01.13.44 Pór a jiná cibulová zelenina</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cibuli zimní (japonskou nebo velšskou) a pažitku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01.13.49 Ostatní kořenová a hlízová zelenina (bez vysokého obsahu škrobu nebo inulinu)</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salátovou řepu</w:t>
      </w:r>
    </w:p>
    <w:p w:rsidR="00203A72" w:rsidRPr="00203A72" w:rsidRDefault="00203A72" w:rsidP="00203A72">
      <w:pPr>
        <w:keepNext/>
        <w:spacing w:after="0" w:line="240" w:lineRule="auto"/>
        <w:ind w:left="964" w:hanging="113"/>
        <w:rPr>
          <w:rFonts w:cs="Arial"/>
          <w:sz w:val="18"/>
        </w:rPr>
      </w:pPr>
      <w:r w:rsidRPr="00203A72">
        <w:rPr>
          <w:rFonts w:cs="Arial"/>
          <w:sz w:val="18"/>
        </w:rPr>
        <w:t>- ředkvičky</w:t>
      </w:r>
    </w:p>
    <w:p w:rsidR="00203A72" w:rsidRPr="00203A72" w:rsidRDefault="00203A72" w:rsidP="00203A72">
      <w:pPr>
        <w:keepNext/>
        <w:spacing w:after="0" w:line="240" w:lineRule="auto"/>
        <w:ind w:left="964" w:hanging="113"/>
        <w:rPr>
          <w:rFonts w:cs="Arial"/>
          <w:sz w:val="18"/>
        </w:rPr>
      </w:pPr>
      <w:r w:rsidRPr="00203A72">
        <w:rPr>
          <w:rFonts w:cs="Arial"/>
          <w:sz w:val="18"/>
        </w:rPr>
        <w:t>- křen</w:t>
      </w:r>
    </w:p>
    <w:p w:rsidR="00203A72" w:rsidRPr="00203A72" w:rsidRDefault="00203A72" w:rsidP="00203A72">
      <w:pPr>
        <w:keepNext/>
        <w:spacing w:after="0" w:line="240" w:lineRule="auto"/>
        <w:ind w:left="964" w:hanging="113"/>
        <w:rPr>
          <w:rFonts w:cs="Arial"/>
          <w:sz w:val="18"/>
        </w:rPr>
      </w:pPr>
      <w:r w:rsidRPr="00203A72">
        <w:rPr>
          <w:rFonts w:cs="Arial"/>
          <w:sz w:val="18"/>
        </w:rPr>
        <w:t>- celer bulvový</w:t>
      </w:r>
    </w:p>
    <w:p w:rsidR="00203A72" w:rsidRPr="00203A72" w:rsidRDefault="00203A72" w:rsidP="00203A72">
      <w:pPr>
        <w:keepNext/>
        <w:spacing w:after="0" w:line="240" w:lineRule="auto"/>
        <w:ind w:left="964" w:hanging="113"/>
        <w:rPr>
          <w:rFonts w:cs="Arial"/>
          <w:sz w:val="18"/>
        </w:rPr>
      </w:pPr>
      <w:r w:rsidRPr="00203A72">
        <w:rPr>
          <w:rFonts w:cs="Arial"/>
          <w:sz w:val="18"/>
        </w:rPr>
        <w:t>- pastinák a podobnou kořenovou zeleninu j. 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celer, jiný než bulvový (01.13.90)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01.13.5 Kořeny a hlízy s vysokým obsahem škrobu nebo inulinu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01.13.51 Brambory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01.13.52 Batáty (sladké brambory)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01.13.53 Kasava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01.13.54 Kolokázie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01.13.59 Ostatní kořeny a hlízy s vysokým obsahem škrobu nebo inulinu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kolokázii (01.13.54)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01.13.6 Semena zeleniny, kromě semen řepy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01.13.60 Semena zeleniny, kromě semen řepy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semena cukrové řepy (01.13.72)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semena řepy a semena pícnin (01.19.3)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semena zeleniny, která již nemají schopnost klíčit (01.19.39)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01.13.7 Cukrová řepa a semena cukrové řepy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01.13.71 Cukrová řepa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01.13.72 Semena cukrové řepy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01.13.8 Houby a lanýže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01.13.80 Houby a lanýže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lesní houby, vč. volně rostoucích lanýžů (02.30.40)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01.13.9 Zelenina, čerstvá,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01.13.90 Zelenina, čerstvá, j. 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fenykl jako zeleninu</w:t>
      </w:r>
    </w:p>
    <w:p w:rsidR="00203A72" w:rsidRPr="00203A72" w:rsidRDefault="00203A72" w:rsidP="00203A72">
      <w:pPr>
        <w:keepNext/>
        <w:spacing w:after="0" w:line="240" w:lineRule="auto"/>
        <w:ind w:left="964" w:hanging="113"/>
        <w:rPr>
          <w:rFonts w:cs="Arial"/>
          <w:sz w:val="18"/>
        </w:rPr>
      </w:pPr>
      <w:r w:rsidRPr="00203A72">
        <w:rPr>
          <w:rFonts w:cs="Arial"/>
          <w:sz w:val="18"/>
        </w:rPr>
        <w:t>- celer jiný než bulvový</w:t>
      </w:r>
    </w:p>
    <w:p w:rsidR="00203A72" w:rsidRPr="00203A72" w:rsidRDefault="00203A72" w:rsidP="00203A72">
      <w:pPr>
        <w:keepNext/>
        <w:spacing w:after="0" w:line="240" w:lineRule="auto"/>
        <w:ind w:left="964" w:hanging="113"/>
        <w:rPr>
          <w:rFonts w:cs="Arial"/>
          <w:sz w:val="18"/>
        </w:rPr>
      </w:pPr>
      <w:r w:rsidRPr="00203A72">
        <w:rPr>
          <w:rFonts w:cs="Arial"/>
          <w:sz w:val="18"/>
        </w:rPr>
        <w:t>- ostatní čerstvou zeleninu, j. 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čerstvou jedlou vojtěšku, sójové boby a slunečnicové klíčky (výhonky)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celer bulvový (01.13.49)</w:t>
      </w:r>
    </w:p>
    <w:p w:rsidR="00203A72" w:rsidRDefault="00203A72" w:rsidP="00203A72">
      <w:pPr>
        <w:keepNext/>
        <w:spacing w:after="0" w:line="240" w:lineRule="auto"/>
        <w:ind w:left="964" w:hanging="113"/>
        <w:rPr>
          <w:rFonts w:cs="Arial"/>
          <w:sz w:val="18"/>
        </w:rPr>
      </w:pPr>
      <w:r w:rsidRPr="00203A72">
        <w:rPr>
          <w:rFonts w:cs="Arial"/>
          <w:sz w:val="18"/>
        </w:rPr>
        <w:t>- fenykl jako koření (01.28.14)</w:t>
      </w:r>
    </w:p>
    <w:p w:rsidR="00F0674B" w:rsidRPr="00203A72" w:rsidRDefault="00F0674B"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01.14 Cukrová třtina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01.14.1 Cukrová třtina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01.14.10 Cukrová třtina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01.15 Tabák, nezpracovaný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01.15.1 Tabák, nezpracovaný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01.15.10 Tabák, nezpracovaný</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odstopkovaný a přesušený tabák s lodyhou (12.00.12)</w:t>
      </w:r>
    </w:p>
    <w:p w:rsidR="00F0674B" w:rsidRPr="00203A72" w:rsidRDefault="00F0674B"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01.16 Přadné plodiny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01.16.1 Přadné plodiny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01.16.11 Bavlna, též vyzrněná</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semena bavlníku</w:t>
      </w:r>
    </w:p>
    <w:p w:rsidR="00F0674B" w:rsidRPr="00203A72" w:rsidRDefault="00F0674B"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01.16.12 Juta, kenaf a podobná textilní lýková vlákna, surová nebo máčená, kromě lnu, pravého konopí a ramie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len, pravé konopí a ramii (01.16.19)</w:t>
      </w:r>
    </w:p>
    <w:p w:rsidR="00F0674B" w:rsidRPr="00203A72" w:rsidRDefault="00F0674B"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01.16.19 Len, pravé konopí a surové přadné rostliny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ramii</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01.19 Ostatní plodiny jiné než trvalé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01.19.1 Pícniny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01.19.10 Pícniny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tuřín, krmnou řepu, kořeny pro krmné účely, jetel, vojtěšku, vičenec, krmnou kukuřici a ostatní trávy, krmnou kapustu a podobné krmivo</w:t>
      </w:r>
    </w:p>
    <w:p w:rsidR="00203A72" w:rsidRPr="00203A72" w:rsidRDefault="00203A72" w:rsidP="00203A72">
      <w:pPr>
        <w:keepNext/>
        <w:spacing w:after="0" w:line="240" w:lineRule="auto"/>
        <w:ind w:left="964" w:hanging="113"/>
        <w:rPr>
          <w:rFonts w:cs="Arial"/>
          <w:sz w:val="18"/>
        </w:rPr>
      </w:pPr>
      <w:r w:rsidRPr="00203A72">
        <w:rPr>
          <w:rFonts w:cs="Arial"/>
          <w:sz w:val="18"/>
        </w:rPr>
        <w:t>- pohanku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krmný hrách (01.11.62)</w:t>
      </w:r>
    </w:p>
    <w:p w:rsidR="00203A72" w:rsidRPr="00203A72" w:rsidRDefault="00203A72" w:rsidP="00203A72">
      <w:pPr>
        <w:keepNext/>
        <w:spacing w:after="0" w:line="240" w:lineRule="auto"/>
        <w:ind w:left="964" w:hanging="113"/>
        <w:rPr>
          <w:rFonts w:cs="Arial"/>
          <w:sz w:val="18"/>
        </w:rPr>
      </w:pPr>
      <w:r w:rsidRPr="00203A72">
        <w:rPr>
          <w:rFonts w:cs="Arial"/>
          <w:sz w:val="18"/>
        </w:rPr>
        <w:t>- pelety a moučky z pícnin (10.91)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01.19.2 Řezané květiny a poupata květin; semena květin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01.19.21 Řezané květiny a poupata květin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kytice, věnce, květinové koše a podobné sestavy z květin nebo poupat (např. dekorace z květin do knoflíkových dírek)</w:t>
      </w:r>
    </w:p>
    <w:p w:rsidR="00203A72" w:rsidRPr="00203A72" w:rsidRDefault="00203A72" w:rsidP="00203A72">
      <w:pPr>
        <w:keepNext/>
        <w:spacing w:after="0" w:line="240" w:lineRule="auto"/>
        <w:ind w:left="964" w:hanging="113"/>
        <w:rPr>
          <w:rFonts w:cs="Arial"/>
          <w:sz w:val="18"/>
        </w:rPr>
      </w:pPr>
      <w:r w:rsidRPr="00203A72">
        <w:rPr>
          <w:rFonts w:cs="Arial"/>
          <w:sz w:val="18"/>
        </w:rPr>
        <w:t>- řezané větve stromů, keřů a křovin s květy nebo poupaty (např. vrbové proutí s poupaty nebo květy, slunečnice)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vrbové proutí bez poupat nebo květů (01.29.30)</w:t>
      </w:r>
    </w:p>
    <w:p w:rsidR="00203A72" w:rsidRPr="00203A72" w:rsidRDefault="00203A72" w:rsidP="00203A72">
      <w:pPr>
        <w:keepNext/>
        <w:spacing w:after="0" w:line="240" w:lineRule="auto"/>
        <w:ind w:left="850"/>
        <w:rPr>
          <w:rFonts w:cs="Arial"/>
          <w:sz w:val="18"/>
        </w:rPr>
      </w:pPr>
      <w:r w:rsidRPr="00203A72">
        <w:rPr>
          <w:rFonts w:cs="Arial"/>
          <w:sz w:val="18"/>
        </w:rPr>
        <w:t>- listoví, větve a jiné části volně rostoucích rostlin bez květů nebo poupat, k dekorativním účelům (02.30.30)</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01.19.22 Semena květin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semena hrachoru vonného (Lathyrus odoratus)</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01.19.3 Semena řepy (kromě semen cukrové řepy) a pícnin; ostatní rostlinné suroviny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01.19.31 Semena řepy (kromě semen cukrové řepy) a pícnin</w:t>
      </w: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semena cukrové řepy (01.13.72)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01.19.39 Rostlinné suroviny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sladký čirok</w:t>
      </w:r>
    </w:p>
    <w:p w:rsidR="00203A72" w:rsidRPr="00203A72" w:rsidRDefault="00203A72" w:rsidP="00203A72">
      <w:pPr>
        <w:keepNext/>
        <w:spacing w:after="0" w:line="240" w:lineRule="auto"/>
        <w:ind w:left="964" w:hanging="113"/>
        <w:rPr>
          <w:rFonts w:cs="Arial"/>
          <w:sz w:val="18"/>
        </w:rPr>
      </w:pPr>
      <w:r w:rsidRPr="00203A72">
        <w:rPr>
          <w:rFonts w:cs="Arial"/>
          <w:sz w:val="18"/>
        </w:rPr>
        <w:t>- pyl (pyl k jídlu) tj. malé pelety obsahující pyl nasbíraný včelami a obsahující nektar, med a propolis</w:t>
      </w:r>
    </w:p>
    <w:p w:rsidR="00203A72" w:rsidRPr="00203A72" w:rsidRDefault="00203A72" w:rsidP="00203A72">
      <w:pPr>
        <w:keepNext/>
        <w:spacing w:after="0" w:line="240" w:lineRule="auto"/>
        <w:ind w:left="850"/>
        <w:jc w:val="both"/>
        <w:rPr>
          <w:rFonts w:cs="Arial"/>
          <w:sz w:val="18"/>
        </w:rPr>
      </w:pPr>
      <w:r w:rsidRPr="00203A72">
        <w:rPr>
          <w:rFonts w:cs="Arial"/>
          <w:sz w:val="18"/>
        </w:rPr>
        <w:t>- semena zeleniny, která již nemají schopnost klíčit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kořen čekanky (01.28.19)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pyl získaný mechanicky a klasifikovaný jako část rostliny, z níž byl získán (např. rostlinný pyl využívaný primárně v parfumerii, farmacii apod.) (01.28.30)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výtažek ze sušeného pylu získaný extrakcí rozpouštědlem (10.89.15)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01.2 Trvalé plodiny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01.21 Vinné hrozny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01.21.1 Vinné hrozny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01.21.11 Stolní hrozny, čerstvé</w:t>
      </w:r>
    </w:p>
    <w:p w:rsidR="007A66EF" w:rsidRDefault="00203A72" w:rsidP="00203A72">
      <w:pPr>
        <w:keepNext/>
        <w:spacing w:after="120" w:line="240" w:lineRule="auto"/>
        <w:ind w:left="1389" w:hanging="822"/>
        <w:outlineLvl w:val="6"/>
        <w:rPr>
          <w:rFonts w:cs="Arial"/>
          <w:b/>
          <w:sz w:val="18"/>
        </w:rPr>
      </w:pPr>
      <w:r w:rsidRPr="00203A72">
        <w:rPr>
          <w:rFonts w:cs="Arial"/>
          <w:b/>
          <w:sz w:val="18"/>
        </w:rPr>
        <w:t>01.21.12 Ostatní vinné hrozny, čerstvé</w:t>
      </w:r>
    </w:p>
    <w:p w:rsidR="00203A72" w:rsidRPr="00203A72" w:rsidRDefault="00D84312"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01.22 Tropické a subtropické ovoce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01.22.1 Tropické a subtropické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01.22.11 Avokádo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01.22.12 Banány, plantejny a podobné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01.22.13 Datle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01.22.14 Fíky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plody opuncie (01.25.90)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01.22.19 Ostatní tropické a subtropické ovoce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01.23 Citrusové plody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01.23.1 Citrusové plody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01.23.11 Šedok (pomela) a grapefruity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01.23.12 Citrony a limety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01.23.13 Pomeranče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01.23.14 Tangerinky, mandarinky, klementinky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01.23.19 Ostatní citrusové plody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01.24 Jádrové a peckové ovoce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01.24.1 Jablka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01.24.10 Jablka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01.24.2 Ostatní jádrové a peckové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01.24.21 Hrušky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01.24.22 Kdoule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01.24.23 Meruňky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01.24.24 Třešně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01.24.25 Broskve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01.24.26 Nektarinky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01.24.27 Švestky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01.24.28 Trnky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01.24.29 Ostatní jádrové a peckové ovoce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01.25 Ostatní stromové a keřové ovoce a ořechy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01.25.1 Bobulové ovoce a plody rodu Vaccinium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01.25.11 Kiwi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01.25.12 Maliny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01.25.13 Jahody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01.25.19 Ostatní bobulové ovoce a plody rodu Vaccinium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brusinky, borůvky</w:t>
      </w:r>
    </w:p>
    <w:p w:rsidR="00203A72" w:rsidRPr="00203A72" w:rsidRDefault="00203A72" w:rsidP="00203A72">
      <w:pPr>
        <w:keepNext/>
        <w:spacing w:after="0" w:line="240" w:lineRule="auto"/>
        <w:ind w:left="964" w:hanging="113"/>
        <w:rPr>
          <w:rFonts w:cs="Arial"/>
          <w:sz w:val="18"/>
        </w:rPr>
      </w:pPr>
      <w:r w:rsidRPr="00203A72">
        <w:rPr>
          <w:rFonts w:cs="Arial"/>
          <w:sz w:val="18"/>
        </w:rPr>
        <w:t>- rybíz, angrešt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01.25.2 Semena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01.25.20 Semena ovoce</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semena okrasných stromů nebo stromů pro parky, zahrady a ulice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N:</w:t>
      </w:r>
    </w:p>
    <w:p w:rsidR="00203A72" w:rsidRDefault="00203A72" w:rsidP="00203A72">
      <w:pPr>
        <w:keepNext/>
        <w:spacing w:after="0" w:line="240" w:lineRule="auto"/>
        <w:ind w:left="964" w:hanging="113"/>
        <w:rPr>
          <w:rFonts w:cs="Arial"/>
          <w:sz w:val="18"/>
        </w:rPr>
      </w:pPr>
      <w:r w:rsidRPr="00203A72">
        <w:rPr>
          <w:rFonts w:cs="Arial"/>
          <w:sz w:val="18"/>
        </w:rPr>
        <w:t>- semena svatojánského chleba, nezbavená slupek, nedrcená ani nemletá (01.25.90)</w:t>
      </w:r>
    </w:p>
    <w:p w:rsidR="00E456B4" w:rsidRPr="00203A72" w:rsidRDefault="00E456B4"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01.25.3 Ořechy (kromě planých jedlých ořechů, podzemnice olejné a kokosových ořechů)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podzemnici olejnou, neloupanou (01.11.82)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kokosové ořechy (01.26.20)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volně rostoucí jedlé produkty (02.30.40)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ořechy a podzemnici olejnou, loupané (10.39.25)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01.25.31 Mandle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01.25.32 Kaštany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01.25.33 Lískové oříšky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01.25.34 Pistácie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01.25.35 Vlašské ořechy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01.25.39 Ostatní ořechy (kromě planých jedlých ořechů, podzemnice olejné a kokosových ořechů)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podzemnici olejnou, neloupanou (01.11.82)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kokosové ořechy (01.26.20)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volně rostoucí jedlé produkty (02.30.40)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podzemnici olejnou, loupanou (10.39.25)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01.25.9 Ostatní stromové a keřové ovoce a ořechy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01.25.90 Ostatní stromové a keřové ovoce a ořechy j. n.</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kaki</w:t>
      </w:r>
    </w:p>
    <w:p w:rsidR="00203A72" w:rsidRPr="00203A72" w:rsidRDefault="00203A72" w:rsidP="00203A72">
      <w:pPr>
        <w:keepNext/>
        <w:spacing w:after="0" w:line="240" w:lineRule="auto"/>
        <w:ind w:left="964" w:hanging="113"/>
        <w:rPr>
          <w:rFonts w:cs="Arial"/>
          <w:sz w:val="18"/>
        </w:rPr>
      </w:pPr>
      <w:r w:rsidRPr="00203A72">
        <w:rPr>
          <w:rFonts w:cs="Arial"/>
          <w:sz w:val="18"/>
        </w:rPr>
        <w:t>- plody opuncie</w:t>
      </w:r>
    </w:p>
    <w:p w:rsidR="00203A72" w:rsidRPr="00203A72" w:rsidRDefault="00203A72" w:rsidP="00203A72">
      <w:pPr>
        <w:keepNext/>
        <w:spacing w:after="0" w:line="240" w:lineRule="auto"/>
        <w:ind w:left="964" w:hanging="113"/>
        <w:rPr>
          <w:rFonts w:cs="Arial"/>
          <w:sz w:val="18"/>
        </w:rPr>
      </w:pPr>
      <w:r w:rsidRPr="00203A72">
        <w:rPr>
          <w:rFonts w:cs="Arial"/>
          <w:sz w:val="18"/>
        </w:rPr>
        <w:t>- granátová jablka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01.26 Olejnaté plody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01.26.1 Olivy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01.26.11 Stolní olivy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01.26.12 Olivy pro výrobu olivového oleje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01.26.2 Kokosové ořechy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01.26.20 Kokosové ořechy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01.26.9 Ostatní olejnaté plody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01.26.90 Ostatní olejnaté plody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01.27 Rostliny pěstované pro výrobu nápojů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01.27.1 Rostliny pěstované pro výrobu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01.27.11 Kávová zrna, nepražená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01.27.12 Listy čaje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01.27.13 Listy maté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01.27.14 Kakaové boby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01.28 Koření a aromatické, léčivé a farmaceutické rostliny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01.28.1 Koření, nezpracované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01.28.11 Pepř (rodu Piper),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01.28.12 Čili papričky a paprika zeleninová, suché (pouze paprika rodu Capsicum), surové</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nezpracované nové koření (rod Pimenta) (01.28.19)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01.28.13 Muškátové oříšky, muškátový květ, amomy a kardamomy,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01.28.14 Anýz, badyán, koriandr, kmín, kořenný kmín, fenykl a jalovcové bobule,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01.28.15 Skořice (canella), surová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01.28.16 Hřebíček (celé stopky),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01.28.17 Zázvor, sušený,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01.28.18 Vanilka, surová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01.28.19 Ostatní koření, nezpracované</w:t>
      </w:r>
    </w:p>
    <w:p w:rsidR="00203A72" w:rsidRPr="00203A72" w:rsidRDefault="00203A72" w:rsidP="00203A72">
      <w:pPr>
        <w:keepNext/>
        <w:spacing w:after="0" w:line="240" w:lineRule="auto"/>
        <w:ind w:left="850"/>
        <w:jc w:val="both"/>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kořen čekanky</w:t>
      </w:r>
    </w:p>
    <w:p w:rsidR="00203A72" w:rsidRPr="00203A72" w:rsidRDefault="00203A72" w:rsidP="00203A72">
      <w:pPr>
        <w:keepNext/>
        <w:spacing w:after="0" w:line="240" w:lineRule="auto"/>
        <w:ind w:left="964" w:hanging="113"/>
        <w:rPr>
          <w:rFonts w:cs="Arial"/>
          <w:sz w:val="18"/>
        </w:rPr>
      </w:pPr>
      <w:r w:rsidRPr="00203A72">
        <w:rPr>
          <w:rFonts w:cs="Arial"/>
          <w:sz w:val="18"/>
        </w:rPr>
        <w:t>- nezpracované nové koření (rod Pimenta)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praženou čekanku a ostatní pražené kávové náhražky (10.83.12)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01.28.2 Chmelové šištice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01.28.20 Chmelové šištice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01.28.3 Rostliny používané zejména v parfumerii, v lékařství nebo jako insekticidy, fungicidy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01.28.30 Rostliny používané zejména v parfumerii, v lékařství nebo jako insekticidy, fungicidy apod.</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pyl získaný mechanickým zpracováním rostlin pro účely parfumerie, lékařství nebo jako insekticidy, fungicidy apod.</w:t>
      </w:r>
    </w:p>
    <w:p w:rsidR="00203A72" w:rsidRPr="00203A72" w:rsidRDefault="00E5123D" w:rsidP="00203A72">
      <w:pPr>
        <w:keepNext/>
        <w:spacing w:after="0" w:line="240" w:lineRule="auto"/>
        <w:ind w:left="964" w:hanging="113"/>
        <w:rPr>
          <w:rFonts w:cs="Arial"/>
          <w:sz w:val="18"/>
        </w:rPr>
      </w:pPr>
      <w:r>
        <w:rPr>
          <w:rFonts w:cs="Arial"/>
          <w:sz w:val="18"/>
        </w:rPr>
        <w:t>- slámu</w:t>
      </w:r>
      <w:r w:rsidR="00203A72" w:rsidRPr="00203A72">
        <w:rPr>
          <w:rFonts w:cs="Arial"/>
          <w:sz w:val="18"/>
        </w:rPr>
        <w:t xml:space="preserve"> a plevy heřmánku</w:t>
      </w:r>
    </w:p>
    <w:p w:rsidR="00203A72" w:rsidRPr="00203A72" w:rsidRDefault="00203A72" w:rsidP="00203A72">
      <w:pPr>
        <w:keepNext/>
        <w:spacing w:after="0" w:line="240" w:lineRule="auto"/>
        <w:ind w:left="964" w:hanging="113"/>
        <w:rPr>
          <w:rFonts w:cs="Arial"/>
          <w:sz w:val="18"/>
        </w:rPr>
      </w:pPr>
      <w:r w:rsidRPr="00203A72">
        <w:rPr>
          <w:rFonts w:cs="Arial"/>
          <w:sz w:val="18"/>
        </w:rPr>
        <w:t>- sušené listy pampelišky</w:t>
      </w:r>
    </w:p>
    <w:p w:rsidR="00203A72" w:rsidRPr="00203A72" w:rsidRDefault="00203A72" w:rsidP="00203A72">
      <w:pPr>
        <w:keepNext/>
        <w:spacing w:after="0" w:line="240" w:lineRule="auto"/>
        <w:ind w:left="964" w:hanging="113"/>
        <w:rPr>
          <w:rFonts w:cs="Arial"/>
          <w:sz w:val="18"/>
          <w:szCs w:val="18"/>
        </w:rPr>
      </w:pPr>
      <w:r w:rsidRPr="00203A72">
        <w:rPr>
          <w:rFonts w:cs="Arial"/>
          <w:sz w:val="18"/>
        </w:rPr>
        <w:t>- sušený šťovík (</w:t>
      </w:r>
      <w:r w:rsidRPr="00203A72">
        <w:rPr>
          <w:rFonts w:cs="Arial"/>
          <w:sz w:val="18"/>
          <w:szCs w:val="18"/>
        </w:rPr>
        <w:t>Rumex acetosa)</w:t>
      </w:r>
    </w:p>
    <w:p w:rsidR="00203A72" w:rsidRPr="00203A72" w:rsidRDefault="00E5123D" w:rsidP="00203A72">
      <w:pPr>
        <w:keepNext/>
        <w:spacing w:after="0" w:line="240" w:lineRule="auto"/>
        <w:ind w:left="964" w:hanging="113"/>
        <w:rPr>
          <w:rFonts w:cs="Arial"/>
          <w:sz w:val="18"/>
          <w:szCs w:val="18"/>
        </w:rPr>
      </w:pPr>
      <w:r>
        <w:rPr>
          <w:rFonts w:cs="Arial"/>
          <w:sz w:val="18"/>
          <w:szCs w:val="18"/>
        </w:rPr>
        <w:t>- sušenou potočnici</w:t>
      </w:r>
      <w:r w:rsidR="00203A72" w:rsidRPr="00203A72">
        <w:rPr>
          <w:rFonts w:cs="Arial"/>
          <w:sz w:val="18"/>
          <w:szCs w:val="18"/>
        </w:rPr>
        <w:t xml:space="preserve"> (Nasturtium)</w:t>
      </w:r>
    </w:p>
    <w:p w:rsidR="00203A72" w:rsidRPr="00203A72" w:rsidRDefault="00203A72" w:rsidP="00203A72">
      <w:pPr>
        <w:keepNext/>
        <w:spacing w:after="0" w:line="240" w:lineRule="auto"/>
        <w:ind w:left="964" w:hanging="113"/>
        <w:rPr>
          <w:rFonts w:cs="Arial"/>
          <w:sz w:val="18"/>
          <w:highlight w:val="green"/>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01.29 Ostatní trvalé plodiny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01.29.1 Přírodní kaučuk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01.29.10 Přírodní kaučuk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01.29.2 Vánoční stromky, řezané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01.29.20 Vánoční stromky, řezané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01.29.3 Rostlinné materiály používané zejména ke splétání, utěsňování, vycpávání, barvení nebo činění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01.29.30 Rostlinné materiály používané zejména ke splétání, utěsňování, vycpávání, barvení nebo činění</w:t>
      </w: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ZT:</w:t>
      </w: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 slunečnicové stonky, listy a ostatní části rostliny bez květů</w:t>
      </w: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 xml:space="preserve">- čerstvé </w:t>
      </w:r>
      <w:r w:rsidRPr="00203A72">
        <w:rPr>
          <w:rFonts w:cs="Arial"/>
          <w:sz w:val="18"/>
        </w:rPr>
        <w:t>vrbové proutí bez poupat nebo květů</w:t>
      </w: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 xml:space="preserve">- </w:t>
      </w:r>
      <w:r w:rsidRPr="00203A72">
        <w:rPr>
          <w:rFonts w:cs="Arial"/>
          <w:sz w:val="18"/>
        </w:rPr>
        <w:t>čištěnou, bělenou nebo barvenou slámu</w:t>
      </w:r>
    </w:p>
    <w:p w:rsidR="00203A72" w:rsidRPr="00203A72" w:rsidRDefault="00203A72" w:rsidP="00203A72">
      <w:pPr>
        <w:keepNext/>
        <w:spacing w:after="0" w:line="240" w:lineRule="auto"/>
        <w:ind w:left="964" w:hanging="113"/>
        <w:rPr>
          <w:rFonts w:cs="Arial"/>
          <w:sz w:val="18"/>
          <w:szCs w:val="18"/>
        </w:rPr>
      </w:pP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N:</w:t>
      </w:r>
    </w:p>
    <w:p w:rsidR="00203A72" w:rsidRPr="00203A72" w:rsidRDefault="00203A72" w:rsidP="00203A72">
      <w:pPr>
        <w:keepNext/>
        <w:spacing w:after="0" w:line="240" w:lineRule="auto"/>
        <w:ind w:left="964" w:hanging="113"/>
        <w:rPr>
          <w:rFonts w:cs="Arial"/>
          <w:sz w:val="18"/>
        </w:rPr>
      </w:pPr>
      <w:r w:rsidRPr="00203A72">
        <w:rPr>
          <w:rFonts w:cs="Arial"/>
          <w:sz w:val="18"/>
          <w:szCs w:val="18"/>
        </w:rPr>
        <w:t xml:space="preserve">- </w:t>
      </w:r>
      <w:r w:rsidRPr="00203A72">
        <w:rPr>
          <w:rFonts w:cs="Arial"/>
          <w:sz w:val="18"/>
        </w:rPr>
        <w:t>slámu, nezpracovanou, též pořezanou, pomletou, lisovanou nebo ve formě pelet (01.11.50)</w:t>
      </w:r>
    </w:p>
    <w:p w:rsidR="00203A72" w:rsidRPr="00203A72" w:rsidRDefault="00203A72" w:rsidP="00203A72">
      <w:pPr>
        <w:keepNext/>
        <w:spacing w:after="0" w:line="240" w:lineRule="auto"/>
        <w:ind w:left="964" w:hanging="113"/>
        <w:rPr>
          <w:rFonts w:cs="Arial"/>
          <w:sz w:val="18"/>
          <w:szCs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01.3 Rozmnožovací materiál: živé rostliny, cibule, hlízy, kořenové hlízy, řízky a rouby; podhoubí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01.30 Rozmnožovací materiál: živé rostliny, cibule, hlízy, kořenové hlízy, řízky a rouby; podhoubí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01.30.1 Rozmnožovací materiál: živé rostliny, cibule, hlízy, kořenové hlízy, řízky a rouby; podhoubí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01.30.10 Rozmnožovací materiál: živé rostliny, cibule, hlízy, kořenové hlízy, řízky a rouby; podhoubí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substrát pro pěstování hub z živného podhoubí (mycelium)</w:t>
      </w:r>
    </w:p>
    <w:p w:rsidR="00203A72" w:rsidRPr="00203A72" w:rsidRDefault="00203A72" w:rsidP="00203A72">
      <w:pPr>
        <w:keepNext/>
        <w:spacing w:after="0" w:line="240" w:lineRule="auto"/>
        <w:ind w:left="850"/>
        <w:rPr>
          <w:rFonts w:cs="Arial"/>
          <w:sz w:val="18"/>
        </w:rPr>
      </w:pPr>
      <w:r w:rsidRPr="00203A72">
        <w:rPr>
          <w:rFonts w:cs="Arial"/>
          <w:sz w:val="18"/>
        </w:rPr>
        <w:t>- služby školek pro pěstování vánočních stromků</w:t>
      </w: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Pr="00203A72" w:rsidRDefault="00203A72" w:rsidP="00203A72">
      <w:pPr>
        <w:keepNext/>
        <w:spacing w:after="0" w:line="240" w:lineRule="auto"/>
        <w:ind w:left="850"/>
        <w:rPr>
          <w:rFonts w:cs="Arial"/>
          <w:sz w:val="18"/>
        </w:rPr>
      </w:pPr>
      <w:r w:rsidRPr="00203A72">
        <w:rPr>
          <w:rFonts w:cs="Arial"/>
          <w:sz w:val="18"/>
        </w:rPr>
        <w:t>- rostliny k produkci semen (</w:t>
      </w:r>
      <w:r w:rsidR="00690060">
        <w:rPr>
          <w:rFonts w:cs="Arial"/>
          <w:sz w:val="18"/>
        </w:rPr>
        <w:t xml:space="preserve">příslušný kód ze skupiny </w:t>
      </w:r>
      <w:r w:rsidR="00864EB2">
        <w:rPr>
          <w:rFonts w:cs="Arial"/>
          <w:sz w:val="18"/>
        </w:rPr>
        <w:t>01.1 nebo</w:t>
      </w:r>
      <w:r w:rsidRPr="00203A72">
        <w:rPr>
          <w:rFonts w:cs="Arial"/>
          <w:sz w:val="18"/>
        </w:rPr>
        <w:t> 01.2)</w:t>
      </w:r>
    </w:p>
    <w:p w:rsidR="00203A72" w:rsidRPr="00203A72" w:rsidRDefault="00203A72" w:rsidP="00203A72">
      <w:pPr>
        <w:keepNext/>
        <w:spacing w:after="0" w:line="240" w:lineRule="auto"/>
        <w:ind w:left="850"/>
        <w:rPr>
          <w:rFonts w:cs="Arial"/>
          <w:sz w:val="18"/>
        </w:rPr>
      </w:pPr>
      <w:r w:rsidRPr="00203A72">
        <w:rPr>
          <w:rFonts w:cs="Arial"/>
          <w:sz w:val="18"/>
        </w:rPr>
        <w:t>- řízky lesních stromů a keřů (02.10.11)</w:t>
      </w:r>
    </w:p>
    <w:p w:rsidR="00203A72" w:rsidRPr="00203A72" w:rsidRDefault="00203A72" w:rsidP="00203A72">
      <w:pPr>
        <w:keepNext/>
        <w:spacing w:after="0" w:line="240" w:lineRule="auto"/>
        <w:ind w:left="850"/>
        <w:rPr>
          <w:rFonts w:cs="Arial"/>
          <w:sz w:val="18"/>
        </w:rPr>
      </w:pPr>
      <w:r w:rsidRPr="00203A72">
        <w:rPr>
          <w:rFonts w:cs="Arial"/>
          <w:sz w:val="18"/>
        </w:rPr>
        <w:t xml:space="preserve">- služby </w:t>
      </w:r>
      <w:r w:rsidR="00212ED1">
        <w:rPr>
          <w:rFonts w:cs="Arial"/>
          <w:sz w:val="18"/>
        </w:rPr>
        <w:t>lesních školek (02.10.20</w:t>
      </w:r>
      <w:r w:rsidRPr="00203A72">
        <w:rPr>
          <w:rFonts w:cs="Arial"/>
          <w:sz w:val="18"/>
        </w:rPr>
        <w:t>)</w:t>
      </w:r>
    </w:p>
    <w:p w:rsidR="00203A72" w:rsidRPr="00203A72" w:rsidRDefault="00203A72" w:rsidP="00203A72">
      <w:pPr>
        <w:keepNext/>
        <w:spacing w:after="0" w:line="240" w:lineRule="auto"/>
        <w:ind w:left="850"/>
        <w:rPr>
          <w:rFonts w:cs="Arial"/>
          <w:sz w:val="18"/>
        </w:rPr>
      </w:pPr>
      <w:r w:rsidRPr="00203A72">
        <w:rPr>
          <w:rFonts w:cs="Arial"/>
          <w:sz w:val="18"/>
        </w:rPr>
        <w:t>- lesní stromy (02.10.30)</w:t>
      </w:r>
    </w:p>
    <w:p w:rsidR="00203A72" w:rsidRPr="00203A72" w:rsidRDefault="00203A72" w:rsidP="00203A72">
      <w:pPr>
        <w:keepNext/>
        <w:spacing w:after="0" w:line="240" w:lineRule="auto"/>
        <w:ind w:left="850"/>
        <w:rPr>
          <w:rFonts w:cs="Arial"/>
          <w:sz w:val="18"/>
        </w:rPr>
      </w:pPr>
      <w:r w:rsidRPr="00203A72">
        <w:rPr>
          <w:rFonts w:cs="Arial"/>
          <w:sz w:val="18"/>
        </w:rPr>
        <w:t>- substrát pro pěstování hub bez živného podhoubí (mycelium) (20.15.80)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01.4 Živá zvířata a živočišné produkty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01.41 Živý mléčný skot a syrové mléko mléčného skotu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01.41.1 Živý mléčný skot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01.41.10 Živý mléčný skot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01.41.2 Syrové mléko mléčného skotu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01.41.20 Syrové mléko mléčného skotu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syrové buvolí mléko</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01.42 Jiný skot a buvoli, živí, a jejich sperma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01.42.1 Jiný skot a buvoli, živí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01.42.11 Jiný skot a buvoli, živí, kromě telat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zvířata z podčeledi tuři (Bovinae), domácí nebo divoce žijící, bez ohledu na způsob využití, j. n. a tury pižmové (Ovibos moschatus)</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telata skotu a buvolů, živá (01.42.12)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01.42.12 Telata skotu a buvolů, živá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01.42.2 Sperma skotu a buvolů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01.42.20 Sperma skotu a buvolů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01.43 Koně a jiní koňovití, živí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01.43.1 Koně a jiní koňovití, živí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01.43.11 Koně, živí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sperma hřebců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křížence klisny a zebry (01.49.19)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01.43.12 Osli, muly a mezci, živí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01.44 Velbloudi a velbloudovití, živí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01.44.1 Velbloudi a velbloudovití, živí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01.44.10 Velbloudi a velbloudovití, živí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dromedáry, lamy (alpaky, guanaka, vikuně atd.) a jiné velbloudovité</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sperma velbloudovitých</w:t>
      </w:r>
    </w:p>
    <w:p w:rsidR="00203A72" w:rsidRPr="00203A72" w:rsidRDefault="00D84312"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01.45 Ovce a kozy, živé; syrové mléko a střižní vlna ovcí a koz</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01.45.1 Ovce a kozy, živé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01.45.11 Ovce, živé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sperma beranů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01.45.12 Kozy, živé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sperma kozlů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szCs w:val="18"/>
        </w:rPr>
      </w:pPr>
      <w:r w:rsidRPr="00203A72">
        <w:rPr>
          <w:rFonts w:cs="Arial"/>
          <w:sz w:val="18"/>
        </w:rPr>
        <w:t>- kamzíky, divoké kozy (</w:t>
      </w:r>
      <w:r w:rsidRPr="00203A72">
        <w:rPr>
          <w:rFonts w:cs="Arial"/>
          <w:sz w:val="18"/>
          <w:szCs w:val="18"/>
        </w:rPr>
        <w:t>Rupicapra rupicapra), kozí antilopy (01.49.19)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01.45.2 Syrové mléko ovčí a kozí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01.45.21 Syrové mléko ovčí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01.45.22 Syrové mléko kozí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01.45.3 Střižní vlna, potní, ovcí a koz, vč. poloprané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polopranou střižní vlnu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01.45.30 Střižní vlna, potní, ovcí a koz, vč. poloprané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polopranou střižní vlnu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jateční vlnu, potní, vč. prané na hřbetě (10.11.41)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01.46 Prasata, živá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01.46.1 Prasata, živá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01.46.10 Prasata, živá</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sperma kanců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01.47 Drůbež, živá, a vejce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péra a prachové peří (10.12.50)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01.47.1 Drůbež, živá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01.47.11 Kuřata, živá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01.47.12 Krůty, živé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divoké krůty (01.49.12)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01.47.13 Husy, živé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divoké husy (01.49.12)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01.47.14 Kachny a perličky, živé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divoké kachny (01.49.12)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01.47.2 Vejce ve skořápkách, čerstvá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01.47.21 Slepičí vejce ve skořápkách, čerstvá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01.47.22 Vejce jiné drůbeže ve skořápkách, čerstvá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01.47.23 Slepičí vejce násadová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01.47.24 Vejce jiné drůbeže, násadová</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01.49 Ostatní hospodářská zvířata, živočišné produkty, surové kožešiny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01.49.1 Ostatní hospodářská zvířata, živá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01.49.11 Domácí králíci, živí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01.49.12 Hospodářské ptactvo, živé, j. n. </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szCs w:val="18"/>
        </w:rPr>
      </w:pPr>
      <w:r w:rsidRPr="00203A72">
        <w:rPr>
          <w:rFonts w:cs="Arial"/>
          <w:sz w:val="18"/>
        </w:rPr>
        <w:t>- ptactvo čeledi holubovití (</w:t>
      </w:r>
      <w:r w:rsidRPr="00203A72">
        <w:rPr>
          <w:rFonts w:cs="Arial"/>
          <w:sz w:val="18"/>
          <w:szCs w:val="18"/>
        </w:rPr>
        <w:t>Columbidae), divoké nebo domácí</w:t>
      </w:r>
    </w:p>
    <w:p w:rsidR="00203A72" w:rsidRPr="00203A72" w:rsidRDefault="00203A72" w:rsidP="00203A72">
      <w:pPr>
        <w:keepNext/>
        <w:spacing w:after="0" w:line="240" w:lineRule="auto"/>
        <w:ind w:left="850"/>
        <w:rPr>
          <w:rFonts w:cs="Arial"/>
          <w:sz w:val="18"/>
        </w:rPr>
      </w:pPr>
      <w:r w:rsidRPr="00203A72">
        <w:rPr>
          <w:rFonts w:cs="Arial"/>
          <w:sz w:val="18"/>
          <w:szCs w:val="18"/>
        </w:rPr>
        <w:t>- divoké krůty, husy a kachny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01.49.13 Hospodářští plazi (vč. hadů a želv), živí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hady a želvy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vodní plazy (mořské ani sladkovodní) (03.00.69)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01.49.19 Ostatní hospodářská zvířata, živá, j. n.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soby</w:t>
      </w:r>
    </w:p>
    <w:p w:rsidR="00203A72" w:rsidRPr="00203A72" w:rsidRDefault="00203A72" w:rsidP="00203A72">
      <w:pPr>
        <w:keepNext/>
        <w:spacing w:after="0" w:line="240" w:lineRule="auto"/>
        <w:ind w:left="964" w:hanging="113"/>
        <w:rPr>
          <w:rFonts w:cs="Arial"/>
          <w:sz w:val="18"/>
        </w:rPr>
      </w:pPr>
      <w:r w:rsidRPr="00203A72">
        <w:rPr>
          <w:rFonts w:cs="Arial"/>
          <w:sz w:val="18"/>
        </w:rPr>
        <w:t>- kožešinová zvířata (kromě domácích králíků)</w:t>
      </w:r>
    </w:p>
    <w:p w:rsidR="00203A72" w:rsidRPr="00203A72" w:rsidRDefault="00203A72" w:rsidP="00203A72">
      <w:pPr>
        <w:keepNext/>
        <w:spacing w:after="0" w:line="240" w:lineRule="auto"/>
        <w:ind w:left="964" w:hanging="113"/>
        <w:rPr>
          <w:rFonts w:cs="Arial"/>
          <w:sz w:val="18"/>
        </w:rPr>
      </w:pPr>
      <w:r w:rsidRPr="00203A72">
        <w:rPr>
          <w:rFonts w:cs="Arial"/>
          <w:sz w:val="18"/>
        </w:rPr>
        <w:t>- včely a jiný hmyz</w:t>
      </w:r>
    </w:p>
    <w:p w:rsidR="00203A72" w:rsidRPr="00203A72" w:rsidRDefault="00203A72" w:rsidP="00203A72">
      <w:pPr>
        <w:keepNext/>
        <w:spacing w:after="0" w:line="240" w:lineRule="auto"/>
        <w:ind w:left="964" w:hanging="113"/>
        <w:rPr>
          <w:rFonts w:cs="Arial"/>
          <w:sz w:val="18"/>
        </w:rPr>
      </w:pPr>
      <w:r w:rsidRPr="00203A72">
        <w:rPr>
          <w:rFonts w:cs="Arial"/>
          <w:sz w:val="18"/>
        </w:rPr>
        <w:t>- křížence koně a zebry</w:t>
      </w:r>
    </w:p>
    <w:p w:rsidR="00203A72" w:rsidRPr="00203A72" w:rsidRDefault="00203A72" w:rsidP="00203A72">
      <w:pPr>
        <w:keepNext/>
        <w:spacing w:after="0" w:line="240" w:lineRule="auto"/>
        <w:ind w:left="964" w:hanging="113"/>
        <w:rPr>
          <w:rFonts w:cs="Arial"/>
          <w:sz w:val="18"/>
        </w:rPr>
      </w:pPr>
      <w:r w:rsidRPr="00203A72">
        <w:rPr>
          <w:rFonts w:cs="Arial"/>
          <w:sz w:val="18"/>
        </w:rPr>
        <w:t>- kočky, psy a jiné domácí zvířecí mazlíčky</w:t>
      </w:r>
    </w:p>
    <w:p w:rsidR="00203A72" w:rsidRPr="00203A72" w:rsidRDefault="00203A72" w:rsidP="00203A72">
      <w:pPr>
        <w:keepNext/>
        <w:spacing w:after="0" w:line="240" w:lineRule="auto"/>
        <w:ind w:left="964" w:hanging="113"/>
        <w:rPr>
          <w:rFonts w:cs="Arial"/>
          <w:sz w:val="18"/>
        </w:rPr>
      </w:pPr>
      <w:r w:rsidRPr="00203A72">
        <w:rPr>
          <w:rFonts w:cs="Arial"/>
          <w:sz w:val="18"/>
        </w:rPr>
        <w:t>- jiná chovaná zvířata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žáby, krokodýly a vodní hmyz (mořský ani sladkovodní) (03.00.69)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01.49.2 Ostatní živočišné produkty z hospodářských zvířat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01.49.21 Přírodní med</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směsi přírodního a umělého medu (10.62.13)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01.49.22 Syrové mléko j. 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syrové hovězí nebo buvolí mléko (01.41.20)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01.49.23 Plži živí, čerství, chlazení, zmrazení, sušení, solení nebo ve slaném nálevu, kromě mořských</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mořské plže (03.00.42, 03.00.44)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01.49.24 Jedlé produkty z hospodářských zvířat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01.49.25 Zámotky bource morušového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01.49.26 Hmyzí vosky a vorvanina (spermacet), též rafinované nebo barvené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01.49.27 Zvířecí embrya k reprodukci</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sperma hřebců (01.43.11)</w:t>
      </w:r>
    </w:p>
    <w:p w:rsidR="00203A72" w:rsidRPr="00203A72" w:rsidRDefault="00203A72" w:rsidP="00203A72">
      <w:pPr>
        <w:keepNext/>
        <w:spacing w:after="0" w:line="240" w:lineRule="auto"/>
        <w:ind w:left="964" w:hanging="113"/>
        <w:rPr>
          <w:rFonts w:cs="Arial"/>
          <w:sz w:val="18"/>
        </w:rPr>
      </w:pPr>
      <w:r w:rsidRPr="00203A72">
        <w:rPr>
          <w:rFonts w:cs="Arial"/>
          <w:sz w:val="18"/>
        </w:rPr>
        <w:t>- sperma beranů (01.45.11)</w:t>
      </w:r>
    </w:p>
    <w:p w:rsidR="00203A72" w:rsidRPr="00203A72" w:rsidRDefault="00203A72" w:rsidP="00203A72">
      <w:pPr>
        <w:keepNext/>
        <w:spacing w:after="0" w:line="240" w:lineRule="auto"/>
        <w:ind w:left="964" w:hanging="113"/>
        <w:rPr>
          <w:rFonts w:cs="Arial"/>
          <w:sz w:val="18"/>
        </w:rPr>
      </w:pPr>
      <w:r w:rsidRPr="00203A72">
        <w:rPr>
          <w:rFonts w:cs="Arial"/>
          <w:sz w:val="18"/>
        </w:rPr>
        <w:t>- sperma kozlů (01.45.12)</w:t>
      </w:r>
    </w:p>
    <w:p w:rsidR="00203A72" w:rsidRPr="00203A72" w:rsidRDefault="00203A72" w:rsidP="00203A72">
      <w:pPr>
        <w:keepNext/>
        <w:spacing w:after="0" w:line="240" w:lineRule="auto"/>
        <w:ind w:left="964" w:hanging="113"/>
        <w:rPr>
          <w:rFonts w:cs="Arial"/>
          <w:sz w:val="18"/>
        </w:rPr>
      </w:pPr>
      <w:r w:rsidRPr="00203A72">
        <w:rPr>
          <w:rFonts w:cs="Arial"/>
          <w:sz w:val="18"/>
        </w:rPr>
        <w:t>- sperma kanců (01.46.10)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01.49.28 Nejedlé produkty z hospodářských zvířat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jemné nebo hrubé zvířecí chlupy, nemykané ani nečesané</w:t>
      </w:r>
    </w:p>
    <w:p w:rsidR="00203A72" w:rsidRPr="00203A72" w:rsidRDefault="00E549DE"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01.49.3 Surové kožešiny a různé surové kůže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01.49.31 Surové kožešiny, kromě jehněčích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surové kožešiny jehněčí (01.49.32)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01.49.32 Surové kožešiny jehněčí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01.49.39 Surové kůže zvířat (čerstvé nebo konzervované, avšak jinak neupravené)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01.6 Zemědělské a chovatelské služby (kromě veterinárních)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veterinární služby (75.00.1)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01.61 Podpůrné služby pro rostlinnou výrobu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01.61.1 Podpůrné služby pro rostlinnou výrobu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01.61.10 Podpůrné služby pro rostlinnou výrobu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polí</w:t>
      </w:r>
    </w:p>
    <w:p w:rsidR="00203A72" w:rsidRPr="00203A72" w:rsidRDefault="00203A72" w:rsidP="00203A72">
      <w:pPr>
        <w:keepNext/>
        <w:spacing w:after="0" w:line="240" w:lineRule="auto"/>
        <w:ind w:left="964" w:hanging="113"/>
        <w:rPr>
          <w:rFonts w:cs="Arial"/>
          <w:sz w:val="18"/>
        </w:rPr>
      </w:pPr>
      <w:r w:rsidRPr="00203A72">
        <w:rPr>
          <w:rFonts w:cs="Arial"/>
          <w:sz w:val="18"/>
        </w:rPr>
        <w:t>- setí a sázení, pěstování a hnojení kultur</w:t>
      </w:r>
    </w:p>
    <w:p w:rsidR="00203A72" w:rsidRPr="00203A72" w:rsidRDefault="00203A72" w:rsidP="00203A72">
      <w:pPr>
        <w:keepNext/>
        <w:spacing w:after="0" w:line="240" w:lineRule="auto"/>
        <w:ind w:left="964" w:hanging="113"/>
        <w:rPr>
          <w:rFonts w:cs="Arial"/>
          <w:sz w:val="18"/>
        </w:rPr>
      </w:pPr>
      <w:r w:rsidRPr="00203A72">
        <w:rPr>
          <w:rFonts w:cs="Arial"/>
          <w:sz w:val="18"/>
        </w:rPr>
        <w:t>- postřik kultur, vč. leteckého</w:t>
      </w:r>
    </w:p>
    <w:p w:rsidR="00203A72" w:rsidRPr="00203A72" w:rsidRDefault="00203A72" w:rsidP="00203A72">
      <w:pPr>
        <w:keepNext/>
        <w:spacing w:after="0" w:line="240" w:lineRule="auto"/>
        <w:ind w:left="964" w:hanging="113"/>
        <w:rPr>
          <w:rFonts w:cs="Arial"/>
          <w:sz w:val="18"/>
        </w:rPr>
      </w:pPr>
      <w:r w:rsidRPr="00203A72">
        <w:rPr>
          <w:rFonts w:cs="Arial"/>
          <w:sz w:val="18"/>
        </w:rPr>
        <w:t>- ochranu proti škůdcům v zemědělství</w:t>
      </w:r>
    </w:p>
    <w:p w:rsidR="00203A72" w:rsidRPr="00203A72" w:rsidRDefault="00203A72" w:rsidP="00203A72">
      <w:pPr>
        <w:keepNext/>
        <w:spacing w:after="0" w:line="240" w:lineRule="auto"/>
        <w:ind w:left="964" w:hanging="113"/>
        <w:rPr>
          <w:rFonts w:cs="Arial"/>
          <w:sz w:val="18"/>
        </w:rPr>
      </w:pPr>
      <w:r w:rsidRPr="00203A72">
        <w:rPr>
          <w:rFonts w:cs="Arial"/>
          <w:sz w:val="18"/>
        </w:rPr>
        <w:t>- prořezávání ovocných stromů a vinné révy</w:t>
      </w:r>
    </w:p>
    <w:p w:rsidR="00203A72" w:rsidRPr="00203A72" w:rsidRDefault="00203A72" w:rsidP="00203A72">
      <w:pPr>
        <w:keepNext/>
        <w:spacing w:after="0" w:line="240" w:lineRule="auto"/>
        <w:ind w:left="964" w:hanging="113"/>
        <w:rPr>
          <w:rFonts w:cs="Arial"/>
          <w:sz w:val="18"/>
        </w:rPr>
      </w:pPr>
      <w:r w:rsidRPr="00203A72">
        <w:rPr>
          <w:rFonts w:cs="Arial"/>
          <w:sz w:val="18"/>
        </w:rPr>
        <w:t>- přesazování a jednocení plodin</w:t>
      </w:r>
    </w:p>
    <w:p w:rsidR="00203A72" w:rsidRPr="00203A72" w:rsidRDefault="00BE078E" w:rsidP="00203A72">
      <w:pPr>
        <w:keepNext/>
        <w:spacing w:after="0" w:line="240" w:lineRule="auto"/>
        <w:ind w:left="964" w:hanging="113"/>
        <w:rPr>
          <w:rFonts w:cs="Arial"/>
          <w:sz w:val="18"/>
        </w:rPr>
      </w:pPr>
      <w:r>
        <w:rPr>
          <w:rFonts w:cs="Arial"/>
          <w:sz w:val="18"/>
        </w:rPr>
        <w:t>- sklízení úrody</w:t>
      </w:r>
    </w:p>
    <w:p w:rsidR="00203A72" w:rsidRPr="00203A72" w:rsidRDefault="00203A72" w:rsidP="00203A72">
      <w:pPr>
        <w:keepNext/>
        <w:spacing w:after="0" w:line="240" w:lineRule="auto"/>
        <w:ind w:left="964" w:hanging="113"/>
        <w:rPr>
          <w:rFonts w:cs="Arial"/>
          <w:sz w:val="18"/>
        </w:rPr>
      </w:pPr>
      <w:r w:rsidRPr="00203A72">
        <w:rPr>
          <w:rFonts w:cs="Arial"/>
          <w:sz w:val="18"/>
        </w:rPr>
        <w:t>- pronájem zemědělských strojů pro rostlinnou výrobu s obsluhou</w:t>
      </w:r>
    </w:p>
    <w:p w:rsidR="00203A72" w:rsidRPr="00203A72" w:rsidRDefault="00203A72" w:rsidP="00203A72">
      <w:pPr>
        <w:keepNext/>
        <w:spacing w:after="0" w:line="240" w:lineRule="auto"/>
        <w:ind w:left="964" w:hanging="113"/>
        <w:rPr>
          <w:rFonts w:cs="Arial"/>
          <w:sz w:val="18"/>
        </w:rPr>
      </w:pPr>
      <w:r w:rsidRPr="00203A72">
        <w:rPr>
          <w:rFonts w:cs="Arial"/>
          <w:sz w:val="18"/>
        </w:rPr>
        <w:t>- udržování zemědělských ploch v dobrém zemědělském a ekologickém stavu</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zemědělských zavlažovacích systémů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rozvod vody prostřednictvím potrubí, provoz zavlažovacích kanálů (36.00.20)</w:t>
      </w:r>
    </w:p>
    <w:p w:rsidR="00203A72" w:rsidRPr="00203A72" w:rsidRDefault="00203A72" w:rsidP="00203A72">
      <w:pPr>
        <w:keepNext/>
        <w:spacing w:after="0" w:line="240" w:lineRule="auto"/>
        <w:ind w:left="964" w:hanging="113"/>
        <w:rPr>
          <w:rFonts w:cs="Arial"/>
          <w:sz w:val="18"/>
        </w:rPr>
      </w:pPr>
      <w:r w:rsidRPr="00203A72">
        <w:rPr>
          <w:rFonts w:cs="Arial"/>
          <w:sz w:val="18"/>
        </w:rPr>
        <w:t>- služby krajinných architektů (71.11.4)</w:t>
      </w:r>
    </w:p>
    <w:p w:rsidR="00203A72" w:rsidRPr="00203A72" w:rsidRDefault="00203A72" w:rsidP="00203A72">
      <w:pPr>
        <w:keepNext/>
        <w:spacing w:after="0" w:line="240" w:lineRule="auto"/>
        <w:ind w:left="964" w:hanging="113"/>
        <w:rPr>
          <w:rFonts w:cs="Arial"/>
          <w:sz w:val="18"/>
        </w:rPr>
      </w:pPr>
      <w:r w:rsidRPr="00203A72">
        <w:rPr>
          <w:rFonts w:cs="Arial"/>
          <w:sz w:val="18"/>
        </w:rPr>
        <w:t>- služby agronomů a zemědělských ekonomů (74.90.19)</w:t>
      </w:r>
    </w:p>
    <w:p w:rsidR="00203A72" w:rsidRPr="00203A72" w:rsidRDefault="00203A72" w:rsidP="00203A72">
      <w:pPr>
        <w:keepNext/>
        <w:spacing w:after="0" w:line="240" w:lineRule="auto"/>
        <w:ind w:left="964" w:hanging="113"/>
        <w:rPr>
          <w:rFonts w:cs="Arial"/>
          <w:sz w:val="18"/>
        </w:rPr>
      </w:pPr>
      <w:r w:rsidRPr="00203A72">
        <w:rPr>
          <w:rFonts w:cs="Arial"/>
          <w:sz w:val="18"/>
        </w:rPr>
        <w:t>- ochranu proti škůdcům mimo zemědělství (81.29.11)</w:t>
      </w:r>
    </w:p>
    <w:p w:rsidR="00203A72" w:rsidRPr="00203A72" w:rsidRDefault="00203A72" w:rsidP="00203A72">
      <w:pPr>
        <w:keepNext/>
        <w:spacing w:after="0" w:line="240" w:lineRule="auto"/>
        <w:ind w:left="964" w:hanging="113"/>
        <w:rPr>
          <w:rFonts w:cs="Arial"/>
          <w:sz w:val="18"/>
        </w:rPr>
      </w:pPr>
      <w:r w:rsidRPr="00203A72">
        <w:rPr>
          <w:rFonts w:cs="Arial"/>
          <w:sz w:val="18"/>
        </w:rPr>
        <w:t>- úpravu krajiny nesouvisející se zemědělstvím (81.30.11, 81.30.12)</w:t>
      </w:r>
    </w:p>
    <w:p w:rsidR="00203A72" w:rsidRPr="00203A72" w:rsidRDefault="00203A72" w:rsidP="00203A72">
      <w:pPr>
        <w:keepNext/>
        <w:spacing w:after="0" w:line="240" w:lineRule="auto"/>
        <w:ind w:left="964" w:hanging="113"/>
        <w:rPr>
          <w:rFonts w:cs="Arial"/>
          <w:sz w:val="18"/>
        </w:rPr>
      </w:pPr>
      <w:r w:rsidRPr="00203A72">
        <w:rPr>
          <w:rFonts w:cs="Arial"/>
          <w:sz w:val="18"/>
        </w:rPr>
        <w:t>- pořádání zemědělských výstav a veletrhů (82.30.12)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01.62 Podpůrné služby pro živočišnou výrobu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01.62.1 Podpůrné služby pro živočišnou výrobu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01.62.10 Podpůrné služby pro živočišnou výrobu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podporující rozmnožování, růst a výkony zvířat</w:t>
      </w:r>
    </w:p>
    <w:p w:rsidR="00203A72" w:rsidRPr="00203A72" w:rsidRDefault="00203A72" w:rsidP="00203A72">
      <w:pPr>
        <w:keepNext/>
        <w:spacing w:after="0" w:line="240" w:lineRule="auto"/>
        <w:ind w:left="964" w:hanging="113"/>
        <w:rPr>
          <w:rFonts w:cs="Arial"/>
          <w:sz w:val="18"/>
        </w:rPr>
      </w:pPr>
      <w:r w:rsidRPr="00203A72">
        <w:rPr>
          <w:rFonts w:cs="Arial"/>
          <w:sz w:val="18"/>
        </w:rPr>
        <w:t>- kontrolu stád, vyhánění dobytka, přípravu pastvin, kastrování drůbeže, třídění vajec atd.</w:t>
      </w:r>
    </w:p>
    <w:p w:rsidR="00203A72" w:rsidRPr="00203A72" w:rsidRDefault="00203A72" w:rsidP="00203A72">
      <w:pPr>
        <w:keepNext/>
        <w:spacing w:after="0" w:line="240" w:lineRule="auto"/>
        <w:ind w:left="964" w:hanging="113"/>
        <w:rPr>
          <w:rFonts w:cs="Arial"/>
          <w:sz w:val="18"/>
        </w:rPr>
      </w:pPr>
      <w:r w:rsidRPr="00203A72">
        <w:rPr>
          <w:rFonts w:cs="Arial"/>
          <w:sz w:val="18"/>
        </w:rPr>
        <w:t>- stříhání ovcí</w:t>
      </w:r>
    </w:p>
    <w:p w:rsidR="00203A72" w:rsidRPr="00203A72" w:rsidRDefault="00203A72" w:rsidP="00203A72">
      <w:pPr>
        <w:keepNext/>
        <w:spacing w:after="0" w:line="240" w:lineRule="auto"/>
        <w:ind w:left="964" w:hanging="113"/>
        <w:rPr>
          <w:rFonts w:cs="Arial"/>
          <w:sz w:val="18"/>
        </w:rPr>
      </w:pPr>
      <w:r w:rsidRPr="00203A72">
        <w:rPr>
          <w:rFonts w:cs="Arial"/>
          <w:sz w:val="18"/>
        </w:rPr>
        <w:t>- ustájení hospodářských zvířat a péči o ně</w:t>
      </w:r>
    </w:p>
    <w:p w:rsidR="00203A72" w:rsidRPr="00203A72" w:rsidRDefault="00203A72" w:rsidP="00203A72">
      <w:pPr>
        <w:keepNext/>
        <w:spacing w:after="0" w:line="240" w:lineRule="auto"/>
        <w:ind w:left="964" w:hanging="113"/>
        <w:rPr>
          <w:rFonts w:cs="Arial"/>
          <w:sz w:val="18"/>
        </w:rPr>
      </w:pPr>
      <w:r w:rsidRPr="00203A72">
        <w:rPr>
          <w:rFonts w:cs="Arial"/>
          <w:sz w:val="18"/>
        </w:rPr>
        <w:t>- čištění zemědělských objektů (hal pro chov drůbeže, prasat atd.)</w:t>
      </w:r>
    </w:p>
    <w:p w:rsidR="00203A72" w:rsidRPr="00203A72" w:rsidRDefault="00203A72" w:rsidP="00203A72">
      <w:pPr>
        <w:keepNext/>
        <w:spacing w:after="0" w:line="240" w:lineRule="auto"/>
        <w:ind w:left="964" w:hanging="113"/>
        <w:rPr>
          <w:rFonts w:cs="Arial"/>
          <w:sz w:val="18"/>
        </w:rPr>
      </w:pPr>
      <w:r w:rsidRPr="00203A72">
        <w:rPr>
          <w:rFonts w:cs="Arial"/>
          <w:sz w:val="18"/>
        </w:rPr>
        <w:t>- plemenářské služby</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umělou inseminací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podkovářů</w:t>
      </w:r>
    </w:p>
    <w:p w:rsidR="00203A72" w:rsidRPr="00203A72" w:rsidRDefault="00203A72" w:rsidP="00203A72">
      <w:pPr>
        <w:keepNext/>
        <w:spacing w:after="0" w:line="240" w:lineRule="auto"/>
        <w:ind w:left="964" w:hanging="113"/>
        <w:rPr>
          <w:rFonts w:cs="Arial"/>
          <w:sz w:val="18"/>
        </w:rPr>
      </w:pPr>
      <w:r w:rsidRPr="00203A72">
        <w:rPr>
          <w:rFonts w:cs="Arial"/>
          <w:sz w:val="18"/>
        </w:rPr>
        <w:t>- pronájem zemědělských strojů pro živočišnou výrobu s obsluhou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prostor výlučně za účelem ustájení dobytka (68.20.12)</w:t>
      </w:r>
    </w:p>
    <w:p w:rsidR="00203A72" w:rsidRPr="00203A72" w:rsidRDefault="00203A72" w:rsidP="00203A72">
      <w:pPr>
        <w:keepNext/>
        <w:spacing w:after="0" w:line="240" w:lineRule="auto"/>
        <w:ind w:left="964" w:hanging="113"/>
        <w:rPr>
          <w:rFonts w:cs="Arial"/>
          <w:sz w:val="18"/>
        </w:rPr>
      </w:pPr>
      <w:r w:rsidRPr="00203A72">
        <w:rPr>
          <w:rFonts w:cs="Arial"/>
          <w:sz w:val="18"/>
        </w:rPr>
        <w:t>- služby agronomů a zemědělských ekonomů (74.90.19)</w:t>
      </w:r>
    </w:p>
    <w:p w:rsidR="00203A72" w:rsidRPr="00203A72" w:rsidRDefault="00203A72" w:rsidP="00203A72">
      <w:pPr>
        <w:keepNext/>
        <w:spacing w:after="0" w:line="240" w:lineRule="auto"/>
        <w:ind w:left="964" w:hanging="113"/>
        <w:rPr>
          <w:rFonts w:cs="Arial"/>
          <w:sz w:val="18"/>
        </w:rPr>
      </w:pPr>
      <w:r w:rsidRPr="00203A72">
        <w:rPr>
          <w:rFonts w:cs="Arial"/>
          <w:sz w:val="18"/>
        </w:rPr>
        <w:t>- očkování zvířat a ostatní veterinářské služby (75.00.1)</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rekreačním jezdectvím (93.11.10)</w:t>
      </w:r>
    </w:p>
    <w:p w:rsidR="00203A72" w:rsidRPr="00203A72" w:rsidRDefault="00203A72" w:rsidP="00203A72">
      <w:pPr>
        <w:keepNext/>
        <w:spacing w:after="0" w:line="240" w:lineRule="auto"/>
        <w:ind w:left="964" w:hanging="113"/>
        <w:rPr>
          <w:rFonts w:cs="Arial"/>
          <w:sz w:val="18"/>
        </w:rPr>
      </w:pPr>
      <w:r w:rsidRPr="00203A72">
        <w:rPr>
          <w:rFonts w:cs="Arial"/>
          <w:sz w:val="18"/>
        </w:rPr>
        <w:t>- ubytování domácích zvířecích mazlíčků a péče o ně (96.09.11)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01.63 Posklizňové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01.63.1 Posklizňové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01.63.10 Posklizňové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rostlinných produktů pro primární trhy, např. čištění, ořezávání, třídění, dezinfekci, sušení, vyloupávání</w:t>
      </w:r>
    </w:p>
    <w:p w:rsidR="00203A72" w:rsidRPr="00203A72" w:rsidRDefault="00203A72" w:rsidP="00203A72">
      <w:pPr>
        <w:keepNext/>
        <w:spacing w:after="0" w:line="240" w:lineRule="auto"/>
        <w:ind w:left="964" w:hanging="113"/>
        <w:rPr>
          <w:rFonts w:cs="Arial"/>
          <w:sz w:val="18"/>
        </w:rPr>
      </w:pPr>
      <w:r w:rsidRPr="00203A72">
        <w:rPr>
          <w:rFonts w:cs="Arial"/>
          <w:sz w:val="18"/>
        </w:rPr>
        <w:t>- vyzrňování bavlny</w:t>
      </w:r>
    </w:p>
    <w:p w:rsidR="00203A72" w:rsidRPr="00203A72" w:rsidRDefault="00203A72" w:rsidP="00203A72">
      <w:pPr>
        <w:keepNext/>
        <w:spacing w:after="0" w:line="240" w:lineRule="auto"/>
        <w:ind w:left="964" w:hanging="113"/>
        <w:rPr>
          <w:rFonts w:cs="Arial"/>
          <w:sz w:val="18"/>
        </w:rPr>
      </w:pPr>
      <w:r w:rsidRPr="00203A72">
        <w:rPr>
          <w:rFonts w:cs="Arial"/>
          <w:sz w:val="18"/>
        </w:rPr>
        <w:t>- přípravu tabákových listů, např. sušení</w:t>
      </w:r>
    </w:p>
    <w:p w:rsidR="00203A72" w:rsidRPr="00203A72" w:rsidRDefault="00203A72" w:rsidP="00203A72">
      <w:pPr>
        <w:keepNext/>
        <w:spacing w:after="0" w:line="240" w:lineRule="auto"/>
        <w:ind w:left="964" w:hanging="113"/>
        <w:rPr>
          <w:rFonts w:cs="Arial"/>
          <w:sz w:val="18"/>
        </w:rPr>
      </w:pPr>
      <w:r w:rsidRPr="00203A72">
        <w:rPr>
          <w:rFonts w:cs="Arial"/>
          <w:sz w:val="18"/>
        </w:rPr>
        <w:t>- přípravu kakaových bobů, např. vyloupávání z lusků</w:t>
      </w:r>
    </w:p>
    <w:p w:rsidR="00203A72" w:rsidRPr="00203A72" w:rsidRDefault="00203A72" w:rsidP="00203A72">
      <w:pPr>
        <w:keepNext/>
        <w:spacing w:after="0" w:line="240" w:lineRule="auto"/>
        <w:ind w:left="964" w:hanging="113"/>
        <w:rPr>
          <w:rFonts w:cs="Arial"/>
          <w:sz w:val="18"/>
        </w:rPr>
      </w:pPr>
      <w:r w:rsidRPr="00203A72">
        <w:rPr>
          <w:rFonts w:cs="Arial"/>
          <w:sz w:val="18"/>
        </w:rPr>
        <w:t>- voskování ovoce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přípravu zemědělských produktů výrobcem (odpovídající</w:t>
      </w:r>
      <w:r w:rsidR="00062D19">
        <w:rPr>
          <w:rFonts w:cs="Arial"/>
          <w:sz w:val="18"/>
        </w:rPr>
        <w:t xml:space="preserve"> třída ve skupinách 01.1, 01.2 nebo</w:t>
      </w:r>
      <w:r w:rsidRPr="00203A72">
        <w:rPr>
          <w:rFonts w:cs="Arial"/>
          <w:sz w:val="18"/>
        </w:rPr>
        <w:t> 01.3)</w:t>
      </w:r>
    </w:p>
    <w:p w:rsidR="00203A72" w:rsidRPr="00203A72" w:rsidRDefault="00203A72" w:rsidP="00203A72">
      <w:pPr>
        <w:keepNext/>
        <w:spacing w:after="0" w:line="240" w:lineRule="auto"/>
        <w:ind w:left="964" w:hanging="113"/>
        <w:rPr>
          <w:rFonts w:cs="Arial"/>
          <w:sz w:val="18"/>
        </w:rPr>
      </w:pPr>
      <w:r w:rsidRPr="00203A72">
        <w:rPr>
          <w:rFonts w:cs="Arial"/>
          <w:sz w:val="18"/>
        </w:rPr>
        <w:t>- odstopkovávání a přesušování tabákových listů (12.00.1)</w:t>
      </w:r>
    </w:p>
    <w:p w:rsidR="00203A72" w:rsidRPr="00203A72" w:rsidRDefault="00203A72" w:rsidP="00203A72">
      <w:pPr>
        <w:keepNext/>
        <w:spacing w:after="0" w:line="240" w:lineRule="auto"/>
        <w:ind w:left="964" w:hanging="113"/>
        <w:rPr>
          <w:rFonts w:cs="Arial"/>
          <w:sz w:val="18"/>
        </w:rPr>
      </w:pPr>
      <w:r w:rsidRPr="00203A72">
        <w:rPr>
          <w:rFonts w:cs="Arial"/>
          <w:sz w:val="18"/>
        </w:rPr>
        <w:t>- služby obchodních zástupců a družstev</w:t>
      </w:r>
      <w:r w:rsidR="00CF4087">
        <w:rPr>
          <w:rFonts w:cs="Arial"/>
          <w:sz w:val="18"/>
        </w:rPr>
        <w:t>,</w:t>
      </w:r>
      <w:r w:rsidRPr="00203A72">
        <w:rPr>
          <w:rFonts w:cs="Arial"/>
          <w:sz w:val="18"/>
        </w:rPr>
        <w:t xml:space="preserve"> zabývajících se prodejem zemědělských produktů (46)</w:t>
      </w:r>
    </w:p>
    <w:p w:rsidR="00203A72" w:rsidRPr="00203A72" w:rsidRDefault="00203A72" w:rsidP="00203A72">
      <w:pPr>
        <w:keepNext/>
        <w:spacing w:after="0" w:line="240" w:lineRule="auto"/>
        <w:ind w:left="964" w:hanging="113"/>
        <w:rPr>
          <w:rFonts w:cs="Arial"/>
          <w:sz w:val="18"/>
        </w:rPr>
      </w:pPr>
      <w:r w:rsidRPr="00203A72">
        <w:rPr>
          <w:rFonts w:cs="Arial"/>
          <w:sz w:val="18"/>
        </w:rPr>
        <w:t>- velkoobchod se základními zemědělskými surovinami (46.2)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01.64 Zpracování osiva pro účely množení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01.64.1 Zpracování osiva pro účely množení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01.64.10 Zpracování osiva pro účely množení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prováděné za účelem zlepšování kvality osiva, vč. nakládání s geneticky modifikovanými osivy:</w:t>
      </w:r>
    </w:p>
    <w:p w:rsidR="00203A72" w:rsidRPr="00203A72" w:rsidRDefault="00203A72" w:rsidP="00203A72">
      <w:pPr>
        <w:keepNext/>
        <w:spacing w:after="0" w:line="240" w:lineRule="auto"/>
        <w:ind w:left="1247" w:hanging="113"/>
        <w:rPr>
          <w:rFonts w:cs="Arial"/>
          <w:sz w:val="18"/>
        </w:rPr>
      </w:pPr>
      <w:r w:rsidRPr="00203A72">
        <w:rPr>
          <w:rFonts w:cs="Arial"/>
          <w:sz w:val="18"/>
        </w:rPr>
        <w:t>• odstraňování cizích látek, příliš malých, mechanicky nebo hmyzem poškozených nebo nezralých semen</w:t>
      </w:r>
    </w:p>
    <w:p w:rsidR="00203A72" w:rsidRPr="00203A72" w:rsidRDefault="00203A72" w:rsidP="00203A72">
      <w:pPr>
        <w:keepNext/>
        <w:spacing w:after="0" w:line="240" w:lineRule="auto"/>
        <w:ind w:left="1247" w:hanging="113"/>
        <w:rPr>
          <w:rFonts w:cs="Arial"/>
          <w:sz w:val="18"/>
        </w:rPr>
      </w:pPr>
      <w:r w:rsidRPr="00203A72">
        <w:rPr>
          <w:rFonts w:cs="Arial"/>
          <w:sz w:val="18"/>
        </w:rPr>
        <w:t>• snižování vlhkosti osiva na úroveň vhodnou pro skladování</w:t>
      </w:r>
    </w:p>
    <w:p w:rsidR="00203A72" w:rsidRPr="00203A72" w:rsidRDefault="00203A72" w:rsidP="00203A72">
      <w:pPr>
        <w:keepNext/>
        <w:spacing w:after="0" w:line="240" w:lineRule="auto"/>
        <w:ind w:left="1247" w:hanging="113"/>
        <w:rPr>
          <w:rFonts w:cs="Arial"/>
          <w:sz w:val="18"/>
        </w:rPr>
      </w:pPr>
      <w:r w:rsidRPr="00203A72">
        <w:rPr>
          <w:rFonts w:cs="Arial"/>
          <w:sz w:val="18"/>
        </w:rPr>
        <w:t>• sušení, čištění, třídění a zacházení s osivem až po prodej</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osiva (01.1 a 01.2)</w:t>
      </w:r>
    </w:p>
    <w:p w:rsidR="00203A72" w:rsidRPr="00203A72" w:rsidRDefault="00203A72" w:rsidP="00203A72">
      <w:pPr>
        <w:keepNext/>
        <w:spacing w:after="0" w:line="240" w:lineRule="auto"/>
        <w:ind w:left="964" w:hanging="113"/>
        <w:rPr>
          <w:rFonts w:cs="Arial"/>
          <w:sz w:val="18"/>
        </w:rPr>
      </w:pPr>
      <w:r w:rsidRPr="00203A72">
        <w:rPr>
          <w:rFonts w:cs="Arial"/>
          <w:sz w:val="18"/>
        </w:rPr>
        <w:t>- zpracování semen za účelem získávání oleje (10.41)</w:t>
      </w:r>
    </w:p>
    <w:p w:rsidR="00203A72" w:rsidRPr="00203A72" w:rsidRDefault="00203A72" w:rsidP="00203A72">
      <w:pPr>
        <w:keepNext/>
        <w:spacing w:after="0" w:line="240" w:lineRule="auto"/>
        <w:ind w:left="964" w:hanging="113"/>
        <w:rPr>
          <w:rFonts w:cs="Arial"/>
          <w:sz w:val="18"/>
        </w:rPr>
      </w:pPr>
      <w:r w:rsidRPr="00203A72">
        <w:rPr>
          <w:rFonts w:cs="Arial"/>
          <w:sz w:val="18"/>
        </w:rPr>
        <w:t>- výzkumné služby pro účely vývoje nových forem osiva (72.11.31, 72.11.32 a 72.11.33)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01.7 Lov a odchyt divokých zvířat a související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01.70 Lov a odchyt divokých zvířat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01.70.1 Lov a odchyt divokých zvířat a související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01.70.10 Lov a odchyt divokých zvířat a související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lov a odchyt divokých zvířat na komerční bázi</w:t>
      </w:r>
    </w:p>
    <w:p w:rsidR="00203A72" w:rsidRPr="00203A72" w:rsidRDefault="00203A72" w:rsidP="00203A72">
      <w:pPr>
        <w:keepNext/>
        <w:spacing w:after="0" w:line="240" w:lineRule="auto"/>
        <w:ind w:left="964" w:hanging="113"/>
        <w:rPr>
          <w:rFonts w:cs="Arial"/>
          <w:sz w:val="18"/>
        </w:rPr>
      </w:pPr>
      <w:r w:rsidRPr="00203A72">
        <w:rPr>
          <w:rFonts w:cs="Arial"/>
          <w:sz w:val="18"/>
        </w:rPr>
        <w:t>- chytání a/nebo zabíjení zvířat za účelem získávání masa, kůží a kožek, pro účely výzkumu, pro zoologické zahrady nebo pro zájmový chov</w:t>
      </w:r>
    </w:p>
    <w:p w:rsidR="00203A72" w:rsidRPr="00203A72" w:rsidRDefault="00203A72" w:rsidP="00203A72">
      <w:pPr>
        <w:keepNext/>
        <w:spacing w:after="0" w:line="240" w:lineRule="auto"/>
        <w:ind w:left="964" w:hanging="113"/>
        <w:rPr>
          <w:rFonts w:cs="Arial"/>
          <w:sz w:val="18"/>
        </w:rPr>
      </w:pPr>
      <w:r w:rsidRPr="00203A72">
        <w:rPr>
          <w:rFonts w:cs="Arial"/>
          <w:sz w:val="18"/>
        </w:rPr>
        <w:t>- získávání surových kožešin, kůží z plazů a ptáků v rámci lovu a odchytu divokých zvířat</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lov mořských savců jako mrožů a tuleňů na pevnině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produkci surových kožešin, kůží z plazů a ptáků na zvířecích farmách (01.4)</w:t>
      </w:r>
    </w:p>
    <w:p w:rsidR="00203A72" w:rsidRPr="00203A72" w:rsidRDefault="00203A72" w:rsidP="00203A72">
      <w:pPr>
        <w:keepNext/>
        <w:spacing w:after="0" w:line="240" w:lineRule="auto"/>
        <w:ind w:left="964" w:hanging="113"/>
        <w:rPr>
          <w:rFonts w:cs="Arial"/>
          <w:sz w:val="18"/>
        </w:rPr>
      </w:pPr>
      <w:r w:rsidRPr="00203A72">
        <w:rPr>
          <w:rFonts w:cs="Arial"/>
          <w:sz w:val="18"/>
        </w:rPr>
        <w:t>- chov divokých zvířat na zvířecích farmách (01.49.1)</w:t>
      </w:r>
    </w:p>
    <w:p w:rsidR="00203A72" w:rsidRPr="00203A72" w:rsidRDefault="00203A72" w:rsidP="00203A72">
      <w:pPr>
        <w:keepNext/>
        <w:spacing w:after="0" w:line="240" w:lineRule="auto"/>
        <w:ind w:left="964" w:hanging="113"/>
        <w:rPr>
          <w:rFonts w:cs="Arial"/>
          <w:sz w:val="18"/>
        </w:rPr>
      </w:pPr>
      <w:r w:rsidRPr="00203A72">
        <w:rPr>
          <w:rFonts w:cs="Arial"/>
          <w:sz w:val="18"/>
        </w:rPr>
        <w:t>- lov velryb (03.00.69)</w:t>
      </w:r>
    </w:p>
    <w:p w:rsidR="00203A72" w:rsidRPr="00203A72" w:rsidRDefault="00203A72" w:rsidP="00203A72">
      <w:pPr>
        <w:keepNext/>
        <w:spacing w:after="0" w:line="240" w:lineRule="auto"/>
        <w:ind w:left="964" w:hanging="113"/>
        <w:rPr>
          <w:rFonts w:cs="Arial"/>
          <w:sz w:val="18"/>
        </w:rPr>
      </w:pPr>
      <w:r w:rsidRPr="00203A72">
        <w:rPr>
          <w:rFonts w:cs="Arial"/>
          <w:sz w:val="18"/>
        </w:rPr>
        <w:t>- produkci kůží a kožek na jatkách (10.11)</w:t>
      </w:r>
    </w:p>
    <w:p w:rsidR="00203A72" w:rsidRPr="00203A72" w:rsidRDefault="00203A72" w:rsidP="00203A72">
      <w:pPr>
        <w:keepNext/>
        <w:spacing w:after="0" w:line="240" w:lineRule="auto"/>
        <w:ind w:left="964" w:hanging="113"/>
        <w:rPr>
          <w:rFonts w:cs="Arial"/>
          <w:sz w:val="18"/>
        </w:rPr>
      </w:pPr>
      <w:r w:rsidRPr="00203A72">
        <w:rPr>
          <w:rFonts w:cs="Arial"/>
          <w:sz w:val="18"/>
        </w:rPr>
        <w:t>- sportovní a rekreační lov a služby s tím spojené (93.19.13)</w:t>
      </w:r>
    </w:p>
    <w:p w:rsidR="00203A72" w:rsidRPr="00203A72" w:rsidRDefault="00203A72" w:rsidP="00203A72">
      <w:pPr>
        <w:keepNext/>
        <w:spacing w:after="0" w:line="240" w:lineRule="auto"/>
        <w:ind w:left="964" w:hanging="113"/>
        <w:rPr>
          <w:rFonts w:cs="Arial"/>
          <w:sz w:val="18"/>
        </w:rPr>
      </w:pPr>
      <w:r w:rsidRPr="00203A72">
        <w:rPr>
          <w:rFonts w:cs="Arial"/>
          <w:sz w:val="18"/>
        </w:rPr>
        <w:t>- služby sdružení a organizací na podporu myslivosti (94.99.19)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02 Produkty lesnictví, těžby dřeva a související služby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řezané a hoblované dřevo (</w:t>
      </w:r>
      <w:r w:rsidR="002642E1">
        <w:rPr>
          <w:rFonts w:cs="Arial"/>
          <w:sz w:val="18"/>
        </w:rPr>
        <w:t xml:space="preserve">příslušný kód z oddílu </w:t>
      </w:r>
      <w:r w:rsidRPr="00203A72">
        <w:rPr>
          <w:rFonts w:cs="Arial"/>
          <w:sz w:val="18"/>
        </w:rPr>
        <w:t>16)</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02.1 Sazenice a semena lesních stromů; služby lesních školek; lesní stromy (surové dřevo na stojato)</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02.10 Sazenice a semena lesních stromů; služby lesních školek; lesní stromy (surové dřevo na stojato)</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02.10.1 Sazenice a semena lesních stromů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02.10.11 Sazenice lesních stromů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02.10.12 Semena lesních stromů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02.10.2 Služby lesních školek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02.10.20 Služby lesních školek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školek pro pěstování vánočních stromků (01.30.10)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02.10.3 Lesní stromy (surové dřevo na stojato)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02.10.30 Lesní stromy (surové dřevo na stojato)</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vánoční stromky (01.29.20)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02.2 Dřevo surové</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dřevěné štěpky nebo třísky (16.10.25)</w:t>
      </w:r>
    </w:p>
    <w:p w:rsidR="00203A72" w:rsidRPr="00203A72" w:rsidRDefault="00203A72" w:rsidP="00203A72">
      <w:pPr>
        <w:keepNext/>
        <w:spacing w:after="0" w:line="240" w:lineRule="auto"/>
        <w:ind w:left="964" w:hanging="113"/>
        <w:rPr>
          <w:rFonts w:cs="Arial"/>
          <w:sz w:val="18"/>
        </w:rPr>
      </w:pPr>
      <w:r w:rsidRPr="00203A72">
        <w:rPr>
          <w:rFonts w:cs="Arial"/>
          <w:sz w:val="18"/>
        </w:rPr>
        <w:t>- dřevo surové ve formě štípaných kůlů a tyčí (16.10.39)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02.20 Dřevo surové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02.20.1 Dřevo surové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dřevěné uhlí produkované v lese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02.20.11 Dřevo surové jehličnaté - výřezy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02.20.12 Dřevo surové listnaté, kromě tropického dřeva - výřezy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dřevo surové tropické (02.20.13)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02.20.13 Dřevo surové tropické - výřezy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02.20.14 Dřevo surové jehličnaté - palivové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dřevěné uhlí produkované v lese z jehličnatého dřeva (tradičními metodami)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02.20.15 Dřevo surové, jiné než jehličnaté - palivové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dřevěné uhlí produkované v lese z jiného než jehličnatého dřeva (tradičními metodami)</w:t>
      </w:r>
    </w:p>
    <w:p w:rsidR="00203A72" w:rsidRPr="00203A72" w:rsidRDefault="00E549DE"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02.3 Volně rostoucí plody a materiály, kromě dřeva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02.30 Volně rostoucí plody a materiály, kromě dřeva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02.30.1 Přírodní gumy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02.30.11 Balata, gutaperča, guajal, čikl a podobné přírodní gumy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02.30.12 Šelak, balzámy a jiné přírodní gumy a pryskyřice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02.30.2 Přírodní korek, surový nebo jednoduše 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02.30.20 Přírodní korek, surový nebo jednoduše upravený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02.30.3 Části rostlin, trávy, mechy a lišejníky pro dekorativní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02.30.30 Části rostlin, trávy, mechy a lišejníky pro dekorativní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02.30.4 Volně rostoucí jedlé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02.30.40 Volně rostoucí jedlé produkty</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lesní houby, vč. volně rostoucích lanýžů</w:t>
      </w:r>
    </w:p>
    <w:p w:rsidR="00203A72" w:rsidRDefault="00203A72" w:rsidP="00203A72">
      <w:pPr>
        <w:keepNext/>
        <w:spacing w:after="0" w:line="240" w:lineRule="auto"/>
        <w:ind w:left="964" w:hanging="113"/>
        <w:rPr>
          <w:rFonts w:cs="Arial"/>
          <w:sz w:val="18"/>
        </w:rPr>
      </w:pPr>
      <w:r w:rsidRPr="00203A72">
        <w:rPr>
          <w:rFonts w:cs="Arial"/>
          <w:sz w:val="18"/>
        </w:rPr>
        <w:t>- další volně rostoucí jedlé produkty</w:t>
      </w:r>
    </w:p>
    <w:p w:rsidR="00DB316E" w:rsidRPr="00203A72" w:rsidRDefault="00DB316E"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02.4 Podpůrné služby pro lesnictví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02.40 Podpůrné služby pro lesnictví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02.40.1 Podpůrné služby pro lesnictví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02.40.10 Podpůrné služby pro lesnictví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lesnictví:</w:t>
      </w:r>
    </w:p>
    <w:p w:rsidR="00203A72" w:rsidRPr="00203A72" w:rsidRDefault="00203A72" w:rsidP="00203A72">
      <w:pPr>
        <w:keepNext/>
        <w:spacing w:after="0" w:line="240" w:lineRule="auto"/>
        <w:ind w:left="1247" w:hanging="113"/>
        <w:rPr>
          <w:rFonts w:cs="Arial"/>
          <w:sz w:val="18"/>
        </w:rPr>
      </w:pPr>
      <w:r w:rsidRPr="00203A72">
        <w:rPr>
          <w:rFonts w:cs="Arial"/>
          <w:sz w:val="18"/>
        </w:rPr>
        <w:t>• evidence dřevin</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 oboru lesnictví</w:t>
      </w:r>
    </w:p>
    <w:p w:rsidR="00203A72" w:rsidRPr="00203A72" w:rsidRDefault="00203A72" w:rsidP="00203A72">
      <w:pPr>
        <w:keepNext/>
        <w:spacing w:after="0" w:line="240" w:lineRule="auto"/>
        <w:ind w:left="1247" w:hanging="113"/>
        <w:rPr>
          <w:rFonts w:cs="Arial"/>
          <w:sz w:val="18"/>
        </w:rPr>
      </w:pPr>
      <w:r w:rsidRPr="00203A72">
        <w:rPr>
          <w:rFonts w:cs="Arial"/>
          <w:sz w:val="18"/>
        </w:rPr>
        <w:t>• hodnocení dřeva</w:t>
      </w:r>
    </w:p>
    <w:p w:rsidR="00203A72" w:rsidRPr="00203A72" w:rsidRDefault="00203A72" w:rsidP="00203A72">
      <w:pPr>
        <w:keepNext/>
        <w:spacing w:after="0" w:line="240" w:lineRule="auto"/>
        <w:ind w:left="1247" w:hanging="113"/>
        <w:rPr>
          <w:rFonts w:cs="Arial"/>
          <w:sz w:val="18"/>
        </w:rPr>
      </w:pPr>
      <w:r w:rsidRPr="00203A72">
        <w:rPr>
          <w:rFonts w:cs="Arial"/>
          <w:sz w:val="18"/>
        </w:rPr>
        <w:t>• protipožární ochrana</w:t>
      </w:r>
    </w:p>
    <w:p w:rsidR="00203A72" w:rsidRPr="00203A72" w:rsidRDefault="00203A72" w:rsidP="00203A72">
      <w:pPr>
        <w:keepNext/>
        <w:spacing w:after="0" w:line="240" w:lineRule="auto"/>
        <w:ind w:left="1247" w:hanging="113"/>
        <w:rPr>
          <w:rFonts w:cs="Arial"/>
          <w:sz w:val="18"/>
        </w:rPr>
      </w:pPr>
      <w:r w:rsidRPr="00203A72">
        <w:rPr>
          <w:rFonts w:cs="Arial"/>
          <w:sz w:val="18"/>
        </w:rPr>
        <w:t>• kontrola a regulace škůdců v lesnictví</w:t>
      </w:r>
    </w:p>
    <w:p w:rsidR="00203A72" w:rsidRPr="00203A72" w:rsidRDefault="00203A72" w:rsidP="00203A72">
      <w:pPr>
        <w:keepNext/>
        <w:spacing w:after="0" w:line="240" w:lineRule="auto"/>
        <w:ind w:left="964" w:hanging="113"/>
        <w:rPr>
          <w:rFonts w:cs="Arial"/>
          <w:sz w:val="18"/>
        </w:rPr>
      </w:pPr>
      <w:r w:rsidRPr="00203A72">
        <w:rPr>
          <w:rFonts w:cs="Arial"/>
          <w:sz w:val="18"/>
        </w:rPr>
        <w:t>- služby pro těžbu dřeva:</w:t>
      </w:r>
    </w:p>
    <w:p w:rsidR="00203A72" w:rsidRPr="00203A72" w:rsidRDefault="00203A72" w:rsidP="00203A72">
      <w:pPr>
        <w:keepNext/>
        <w:spacing w:after="0" w:line="240" w:lineRule="auto"/>
        <w:ind w:left="1247" w:hanging="113"/>
        <w:rPr>
          <w:rFonts w:cs="Arial"/>
          <w:sz w:val="18"/>
        </w:rPr>
      </w:pPr>
      <w:r w:rsidRPr="00203A72">
        <w:rPr>
          <w:rFonts w:cs="Arial"/>
          <w:sz w:val="18"/>
        </w:rPr>
        <w:t>• doprava klád v lese</w:t>
      </w:r>
    </w:p>
    <w:p w:rsidR="00203A72" w:rsidRPr="00203A72" w:rsidRDefault="00203A72" w:rsidP="00203A72">
      <w:pPr>
        <w:keepNext/>
        <w:spacing w:after="0" w:line="240" w:lineRule="auto"/>
        <w:ind w:left="964" w:hanging="113"/>
        <w:rPr>
          <w:rFonts w:cs="Arial"/>
          <w:sz w:val="18"/>
        </w:rPr>
      </w:pPr>
      <w:r w:rsidRPr="00203A72">
        <w:rPr>
          <w:rFonts w:cs="Arial"/>
          <w:sz w:val="18"/>
        </w:rPr>
        <w:t>- pronájem lesnických strojů s obsluhou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lesních školek (02.10.20)</w:t>
      </w:r>
    </w:p>
    <w:p w:rsidR="00203A72" w:rsidRPr="00203A72" w:rsidRDefault="00203A72" w:rsidP="00203A72">
      <w:pPr>
        <w:keepNext/>
        <w:spacing w:after="0" w:line="240" w:lineRule="auto"/>
        <w:ind w:left="964" w:hanging="113"/>
        <w:rPr>
          <w:rFonts w:cs="Arial"/>
          <w:sz w:val="18"/>
        </w:rPr>
      </w:pPr>
      <w:r w:rsidRPr="00203A72">
        <w:rPr>
          <w:rFonts w:cs="Arial"/>
          <w:sz w:val="18"/>
        </w:rPr>
        <w:t>- odvodňování lesních ploch (43.12.11)</w:t>
      </w:r>
    </w:p>
    <w:p w:rsidR="00203A72" w:rsidRPr="00203A72" w:rsidRDefault="00203A72" w:rsidP="00203A72">
      <w:pPr>
        <w:keepNext/>
        <w:spacing w:after="0" w:line="240" w:lineRule="auto"/>
        <w:ind w:left="964" w:hanging="113"/>
        <w:rPr>
          <w:rFonts w:cs="Arial"/>
          <w:sz w:val="18"/>
        </w:rPr>
      </w:pPr>
      <w:r w:rsidRPr="00203A72">
        <w:rPr>
          <w:rFonts w:cs="Arial"/>
          <w:sz w:val="18"/>
        </w:rPr>
        <w:t>- vyklízení stavenišť (43.12.11)</w:t>
      </w:r>
    </w:p>
    <w:p w:rsidR="00203A72" w:rsidRPr="00203A72" w:rsidRDefault="00203A72" w:rsidP="00203A72">
      <w:pPr>
        <w:keepNext/>
        <w:spacing w:after="0" w:line="240" w:lineRule="auto"/>
        <w:ind w:left="964" w:hanging="113"/>
        <w:rPr>
          <w:rFonts w:cs="Arial"/>
          <w:sz w:val="18"/>
        </w:rPr>
      </w:pPr>
      <w:r w:rsidRPr="00203A72">
        <w:rPr>
          <w:rFonts w:cs="Arial"/>
          <w:sz w:val="18"/>
        </w:rPr>
        <w:t>- přepravu dřeva jinde než v rámci lesa (49.41.19)</w:t>
      </w:r>
    </w:p>
    <w:p w:rsidR="00203A72" w:rsidRPr="00203A72" w:rsidRDefault="00203A72" w:rsidP="00203A72">
      <w:pPr>
        <w:keepNext/>
        <w:spacing w:after="0" w:line="240" w:lineRule="auto"/>
        <w:ind w:left="964" w:hanging="113"/>
        <w:rPr>
          <w:rFonts w:cs="Arial"/>
          <w:sz w:val="18"/>
        </w:rPr>
      </w:pPr>
      <w:r w:rsidRPr="00203A72">
        <w:rPr>
          <w:rFonts w:cs="Arial"/>
          <w:sz w:val="18"/>
        </w:rPr>
        <w:t>- dezinfekční a deratizační služby (81.29.11)</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03 Ryby a jiné produkty rybolovu; produkty akvakultury; podpůrné služby pro rybolov a akvakulturu</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6248E">
        <w:rPr>
          <w:rFonts w:cs="Arial"/>
          <w:sz w:val="18"/>
        </w:rPr>
        <w:t>pomocné</w:t>
      </w:r>
      <w:r w:rsidRPr="00203A72">
        <w:rPr>
          <w:rFonts w:cs="Arial"/>
          <w:sz w:val="18"/>
        </w:rPr>
        <w:t xml:space="preserve"> služby pro sportovní a rekreační rybaření (93.19.13)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03.0 Ryby a jiné produkty rybolovu; produkty akvakultury; podpůrné služby pro rybolov a akvakulturu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03.00 Ryby a jiné produkty rybolovu; produkty akvakultury; podpůrné služby pro rybolov a akvakulturu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03.00.1 Ryby, živé, jiné než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03.00.11 Ryby okrasné, volně žijící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03.00.12 Ryby okrasné,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03.00.13 Ostatní volně žijící živé ryby, jiné než k lidské spotřebě, včetně jiker a krmiva pro akvakulturu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03.00.14 Ostatní farmové živé ryby, jiné než k lidské spotřebě, včetně jiker a krmiva pro akvakulturu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03.00.2 Ryby živé, čerstvé nebo chlazené,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03.00.21 Ryby živé, čerstvé nebo chlazené, k lidské spotřebě, mořské,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03.00.22 Ryby živé, čerstvé nebo chlazené, k lidské spotřebě, sladkovodní,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03.00.23 Ryby živé, čerstvé nebo chlazené, k lidské spotřebě, mořské,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03.00.24 Ryby živé, čerstvé nebo chlazené, k lidské spotřebě, sladkovodní, farmové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03.00.3 Korýši, nezmrazení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03.00.31 Korýši, nezmrazení, jiní než farmoví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03.00.32 Korýši, nezmrazení, farmoví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03.00.4 Měkkýši a ostatní vodní bezobratlí, živí, čerství nebo chlazení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03.00.41 Ústřice, živé, čerstvé nebo chlazené,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03.00.42 Ostatní měkkýši, živí, čerství nebo chlazení, jiní než farmoví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03.00.43 Ústřice, živé, čerstvé nebo chlazené,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03.00.44 Ostatní měkkýši, živí, čerství nebo chlazení, farmoví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03.00.45 Ostatní vodní bezobratlí, živí, čerství nebo chlazení, farmoví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03.00.46 Ostatní vodní bezobratlí, živí, čerství nebo chlazení, jiní než farmoví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03.00.5 Perly, neopracované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03.00.51 Přírodní perly, neopracované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03.00.52 Uměle pěstované perly, neopracované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03.00.6 Ostatní vodní rostliny, živočichové a produkty z nich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03.00.61 Korály a podobné produkty, ulity, lastury a krunýře měkkýšů, korýšů nebo ostnokožců a sépiové kosti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03.00.62 Přírodní houby živočišného původu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03.00.63 Mořské řasy a jiné řasy, k lidské spotřebě,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03.00.64 Mořské řasy a jiné řasy, k lidské spotřebě,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03.00.65 Mořské řasy a jiné řasy, jiné než k lidské spotřebě,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03.00.66 Mořské řasy a jiné řasy, jiné než k lidské spotřebě,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03.00.69 Ostatní vodní rostliny, živočichové a produkty z nich,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žáby chované na farmách</w:t>
      </w:r>
    </w:p>
    <w:p w:rsidR="00203A72" w:rsidRPr="00203A72" w:rsidRDefault="00203A72" w:rsidP="00203A72">
      <w:pPr>
        <w:keepNext/>
        <w:spacing w:after="0" w:line="240" w:lineRule="auto"/>
        <w:ind w:left="964" w:hanging="113"/>
        <w:rPr>
          <w:rFonts w:cs="Arial"/>
          <w:sz w:val="18"/>
        </w:rPr>
      </w:pPr>
      <w:r w:rsidRPr="00203A72">
        <w:rPr>
          <w:rFonts w:cs="Arial"/>
          <w:sz w:val="18"/>
        </w:rPr>
        <w:t>- velryby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03.00.7 Podpůrné služby pro rybolov a akvakulturu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03.00.71 Podpůrné služby pro rybolov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03.00.72 Podpůrné služby pro akvakulturu</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0" w:name="_Toc486320881"/>
      <w:bookmarkStart w:id="21" w:name="_Toc498940647"/>
      <w:r w:rsidRPr="00203A72">
        <w:rPr>
          <w:rFonts w:cs="Arial"/>
          <w:b/>
          <w:bCs/>
          <w:iCs/>
          <w:sz w:val="32"/>
          <w:szCs w:val="28"/>
        </w:rPr>
        <w:lastRenderedPageBreak/>
        <w:t>SEKCE B</w:t>
      </w:r>
      <w:r w:rsidRPr="00203A72">
        <w:rPr>
          <w:rFonts w:cs="Arial"/>
          <w:b/>
          <w:bCs/>
          <w:iCs/>
          <w:sz w:val="32"/>
          <w:szCs w:val="28"/>
        </w:rPr>
        <w:tab/>
        <w:t>–</w:t>
      </w:r>
      <w:r w:rsidRPr="00203A72">
        <w:rPr>
          <w:rFonts w:cs="Arial"/>
          <w:b/>
          <w:bCs/>
          <w:iCs/>
          <w:sz w:val="32"/>
          <w:szCs w:val="28"/>
        </w:rPr>
        <w:tab/>
        <w:t>TĚŽBA A DOBÝVÁNÍ</w:t>
      </w:r>
      <w:bookmarkEnd w:id="20"/>
      <w:bookmarkEnd w:id="21"/>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05 Černé a hnědé uhlí a lignit</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zkušebních vrtů pro dobývání uhlí a podpůrné služby v souvislosti s těžbou uhlí (09.90.11)</w:t>
      </w:r>
    </w:p>
    <w:p w:rsidR="00203A72" w:rsidRPr="00203A72" w:rsidRDefault="00203A72" w:rsidP="00203A72">
      <w:pPr>
        <w:keepNext/>
        <w:spacing w:after="0" w:line="240" w:lineRule="auto"/>
        <w:ind w:left="964" w:hanging="113"/>
        <w:rPr>
          <w:rFonts w:cs="Arial"/>
          <w:sz w:val="18"/>
        </w:rPr>
      </w:pPr>
      <w:r w:rsidRPr="00203A72">
        <w:rPr>
          <w:rFonts w:cs="Arial"/>
          <w:sz w:val="18"/>
        </w:rPr>
        <w:t>- koksárenské produkty (19.10)</w:t>
      </w:r>
    </w:p>
    <w:p w:rsidR="00203A72" w:rsidRPr="00203A72" w:rsidRDefault="00203A72" w:rsidP="00203A72">
      <w:pPr>
        <w:keepNext/>
        <w:spacing w:after="0" w:line="240" w:lineRule="auto"/>
        <w:ind w:left="964" w:hanging="113"/>
        <w:rPr>
          <w:rFonts w:cs="Arial"/>
          <w:sz w:val="18"/>
        </w:rPr>
      </w:pPr>
      <w:r w:rsidRPr="00203A72">
        <w:rPr>
          <w:rFonts w:cs="Arial"/>
          <w:sz w:val="18"/>
        </w:rPr>
        <w:t>- uhelné brikety (19.20.1)</w:t>
      </w:r>
    </w:p>
    <w:p w:rsidR="00203A72" w:rsidRPr="00203A72" w:rsidRDefault="00203A72" w:rsidP="00203A72">
      <w:pPr>
        <w:keepNext/>
        <w:spacing w:after="0" w:line="240" w:lineRule="auto"/>
        <w:ind w:left="964" w:hanging="113"/>
        <w:rPr>
          <w:rFonts w:cs="Arial"/>
          <w:sz w:val="18"/>
        </w:rPr>
      </w:pPr>
      <w:r w:rsidRPr="00203A72">
        <w:rPr>
          <w:rFonts w:cs="Arial"/>
          <w:sz w:val="18"/>
        </w:rPr>
        <w:t>- přípravné práce pro těžbu uhlí (43.12.11)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05.1 Černé uhlí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05.10 Černé uhlí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05.10.1 Černé uhlí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05.10.10 Černé uhlí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brikety, bulety a podobná tuhá paliva vyrobená z černého uhlí (19.20.11)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05.2 Hnědé uhlí a lignit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05.20 Hnědé uhlí a lignit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05.20.1 Hnědé uhlí a lignit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05.20.10 Hnědé uhlí a lignit</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ostatní hnědé uhlí, jako např. sub-bitumenové uhlí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brikety, bulety a podobná tuhá paliva vyrobená z hnědého uhlí (19.20.12)</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06 Ropa a zemní plyn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průzkumné práce a zkušební vrty v souvislosti s těžbou ropy a zemního plynu (09.10.1)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související s provozováním ropných nebo plynových polí na základě smlouvy nebo dohody (09.10.1) </w:t>
      </w:r>
    </w:p>
    <w:p w:rsidR="00203A72" w:rsidRPr="00203A72" w:rsidRDefault="00203A72" w:rsidP="00203A72">
      <w:pPr>
        <w:keepNext/>
        <w:spacing w:after="0" w:line="240" w:lineRule="auto"/>
        <w:ind w:left="964" w:hanging="113"/>
        <w:rPr>
          <w:rFonts w:cs="Arial"/>
          <w:sz w:val="18"/>
        </w:rPr>
      </w:pPr>
      <w:r w:rsidRPr="00203A72">
        <w:rPr>
          <w:rFonts w:cs="Arial"/>
          <w:sz w:val="18"/>
        </w:rPr>
        <w:t>- rafinované ropné produkty (19.20)</w:t>
      </w:r>
    </w:p>
    <w:p w:rsidR="00203A72" w:rsidRPr="00203A72" w:rsidRDefault="00203A72" w:rsidP="00203A72">
      <w:pPr>
        <w:keepNext/>
        <w:spacing w:after="0" w:line="240" w:lineRule="auto"/>
        <w:ind w:left="964" w:hanging="113"/>
        <w:rPr>
          <w:rFonts w:cs="Arial"/>
          <w:sz w:val="18"/>
        </w:rPr>
      </w:pPr>
      <w:r w:rsidRPr="00203A72">
        <w:rPr>
          <w:rFonts w:cs="Arial"/>
          <w:sz w:val="18"/>
        </w:rPr>
        <w:t>- potrubní doprava surové nebo rafinované ropy a ropných produktů (49.50.11)</w:t>
      </w:r>
    </w:p>
    <w:p w:rsidR="00203A72" w:rsidRPr="00203A72" w:rsidRDefault="00203A72" w:rsidP="00203A72">
      <w:pPr>
        <w:keepNext/>
        <w:spacing w:after="0" w:line="240" w:lineRule="auto"/>
        <w:ind w:left="964" w:hanging="113"/>
        <w:rPr>
          <w:rFonts w:cs="Arial"/>
          <w:sz w:val="18"/>
        </w:rPr>
      </w:pPr>
      <w:r w:rsidRPr="00203A72">
        <w:rPr>
          <w:rFonts w:cs="Arial"/>
          <w:sz w:val="18"/>
        </w:rPr>
        <w:t>- potrubní doprava zemního plynu (49.50.12)</w:t>
      </w:r>
    </w:p>
    <w:p w:rsidR="00203A72" w:rsidRPr="00203A72" w:rsidRDefault="00203A72" w:rsidP="00203A72">
      <w:pPr>
        <w:keepNext/>
        <w:spacing w:after="0" w:line="240" w:lineRule="auto"/>
        <w:ind w:left="964" w:hanging="113"/>
        <w:rPr>
          <w:rFonts w:cs="Arial"/>
          <w:sz w:val="18"/>
        </w:rPr>
      </w:pPr>
      <w:r w:rsidRPr="00203A72">
        <w:rPr>
          <w:rFonts w:cs="Arial"/>
          <w:sz w:val="18"/>
        </w:rPr>
        <w:t>- geofyzikální průzkumy a kartografické činnosti (71.12.3)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06.1 Ropa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06.10 Ropa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06.10.1 Ropné oleje a oleje ze živičných nerostů,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06.10.10 Ropné oleje a oleje ze živičných nerostů, surové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06.10.2 Živičné nebo ropné břidlice a roponosné písky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06.10.20 Živičné nebo ropné břidlice a roponosné písky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06.2 Zemní plyn, zkapalněný nebo v plynném stavu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06.20 Zemní plyn, zkapalněný nebo v plynném stavu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06.20.1 Zemní plyn, zkapalněný nebo v plynném stavu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06.20.10 Zemní plyn, zkapalněný nebo v plynném stavu</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200" w:line="240" w:lineRule="auto"/>
        <w:ind w:left="539" w:firstLine="283"/>
        <w:outlineLvl w:val="2"/>
        <w:rPr>
          <w:rFonts w:cs="Arial"/>
          <w:sz w:val="18"/>
        </w:rPr>
      </w:pPr>
      <w:r w:rsidRPr="00203A72">
        <w:rPr>
          <w:rFonts w:cs="Arial"/>
          <w:sz w:val="18"/>
        </w:rPr>
        <w:t>- plynné uhlovodíky j. n.</w:t>
      </w:r>
    </w:p>
    <w:p w:rsidR="00203A72" w:rsidRPr="00203A72" w:rsidRDefault="00E549DE" w:rsidP="00203A72">
      <w:pPr>
        <w:keepNext/>
        <w:spacing w:after="200" w:line="240" w:lineRule="auto"/>
        <w:ind w:left="425" w:hanging="425"/>
        <w:outlineLvl w:val="2"/>
        <w:rPr>
          <w:rFonts w:cs="Arial"/>
          <w:b/>
          <w:bCs/>
          <w:i/>
          <w:sz w:val="28"/>
          <w:szCs w:val="26"/>
        </w:rPr>
      </w:pPr>
      <w:r>
        <w:rPr>
          <w:rFonts w:cs="Arial"/>
          <w:b/>
          <w:bCs/>
          <w:i/>
          <w:sz w:val="28"/>
          <w:szCs w:val="26"/>
        </w:rPr>
        <w:br w:type="column"/>
      </w:r>
      <w:r w:rsidR="00203A72" w:rsidRPr="00203A72">
        <w:rPr>
          <w:rFonts w:cs="Arial"/>
          <w:b/>
          <w:bCs/>
          <w:i/>
          <w:sz w:val="28"/>
          <w:szCs w:val="26"/>
        </w:rPr>
        <w:lastRenderedPageBreak/>
        <w:t>07 Rudy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kyzové výpražky (20.13.67)</w:t>
      </w:r>
    </w:p>
    <w:p w:rsidR="00203A72" w:rsidRPr="00203A72" w:rsidRDefault="00203A72" w:rsidP="00203A72">
      <w:pPr>
        <w:keepNext/>
        <w:spacing w:after="0" w:line="240" w:lineRule="auto"/>
        <w:ind w:left="964" w:hanging="113"/>
        <w:rPr>
          <w:rFonts w:cs="Arial"/>
          <w:sz w:val="18"/>
        </w:rPr>
      </w:pPr>
      <w:r w:rsidRPr="00203A72">
        <w:rPr>
          <w:rFonts w:cs="Arial"/>
          <w:sz w:val="18"/>
        </w:rPr>
        <w:t>- hydroxid hlinitý (20.13.25)</w:t>
      </w:r>
    </w:p>
    <w:p w:rsidR="00203A72" w:rsidRPr="00203A72" w:rsidRDefault="00203A72" w:rsidP="00203A72">
      <w:pPr>
        <w:keepNext/>
        <w:spacing w:after="0" w:line="240" w:lineRule="auto"/>
        <w:ind w:left="964" w:hanging="113"/>
        <w:rPr>
          <w:rFonts w:cs="Arial"/>
          <w:sz w:val="18"/>
        </w:rPr>
      </w:pPr>
      <w:r w:rsidRPr="00203A72">
        <w:rPr>
          <w:rFonts w:cs="Arial"/>
          <w:sz w:val="18"/>
        </w:rPr>
        <w:t>- oxid hlinitý (24.42.12)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07.1 Železné rudy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07.10 Železné rudy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07.10.1 Železné rudy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07.10.10 Železné rudy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07.2 Neželezné rudy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07.21 Uranové a thoriové rudy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07.21.1 Uranové a thoriové rudy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07.21.10 Uranové a thoriové rudy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07.29 Ostatní neželezné rudy a jejich koncentráty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07.29.1 Ostatní neželezné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07.29.11 Měděné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07.29.12 Niklové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07.29.13 Hliníkové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07.29.14 Rudy drahých kovů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07.29.15 Olovnaté, zinkové a cínové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07.29.19 Ostatní neželezné rudy a jejich koncentráty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08 Ostatní těžba a dobývání nerostných surovin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vytěženého surového materiálu, jiné než drcení, mletí, řezání, čištění, sušení, třídění a míchání (</w:t>
      </w:r>
      <w:r w:rsidR="00721246">
        <w:rPr>
          <w:rFonts w:cs="Arial"/>
          <w:sz w:val="18"/>
        </w:rPr>
        <w:t xml:space="preserve">příslušný kód ze </w:t>
      </w:r>
      <w:r w:rsidRPr="00203A72">
        <w:rPr>
          <w:rFonts w:cs="Arial"/>
          <w:sz w:val="18"/>
        </w:rPr>
        <w:t>sekce C)</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08.1 Kámen, písek a jíl</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08.11 Kámen pro výtvarné nebo stavební účely, vápenec, sádrovec, křída a břidlice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08.11.1 Kámen pro výtvarné nebo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08.11.11 Mramor a jiné vápencové kameny pro výtvarné nebo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08.11.12 Žula, pískovec a ostatní kameny pro výtvarné nebo stavební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08.11.2 Vápenec a sádrovec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08.11.20 Vápenec a sádrovec</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08.11.3 Křída a nekalcinovaný dolomit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08.11.30 Křída a nekalcinovaný dolomit</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drcený nebo lámaný dolomit, používaný pro betonování a štěrkování silnic, železnic a podobně (08.12.12)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08.11.4 Břidlice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08.11.40 Břidlice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08.12 Štěrk, písek, jíly a kaolin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08.12.1 Štěrk a písek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08.12.11 Přírodní písky</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barvené přírodní písky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08.12.12 Zrnka, odštěpky a prach; oblázky, štěrk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08.12.13 Směsi strusky a podobný průmyslový odpad, též obsahující kamínky, oblázky, štěrk a křemen, pro stavební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08.12.2 Jíly a kaolin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08.12.21 Kaolin a jiné kaolinitické jíly</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kaolin a jiné kalcinované kaolinitické jíly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08.12.22 Jiné jíly, andaluzit, kyanit a sillimanit; mullit; šamotové nebo dinasové zeminy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08.9 Produkty těžby a dobývání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08.91 Chemické minerály a minerály pro výrobu hnojiv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08.91.1 Chemické minerály a minerály pro výrobu hnojiv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08.91.11 Přírodní fosfáty vápenaté nebo přírodní fosfáty hlinitovápenaté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08.91.12 Pyrit (kyz železný), nepražený; surová nebo nerafinovaná síra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08.91.19 Ostatní chemické minerály a minerály pro výrobu hnojiv</w:t>
      </w:r>
    </w:p>
    <w:p w:rsidR="00203A72" w:rsidRPr="00203A72" w:rsidRDefault="002B2A29"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08.92 Rašelina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08.92.1 Rašelina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08.92.10 Rašelina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brikety, bulety a podobná tuhá paliva vyrobená z rašeliny (19.20.13)</w:t>
      </w:r>
    </w:p>
    <w:p w:rsidR="00203A72" w:rsidRPr="00203A72" w:rsidRDefault="00203A72" w:rsidP="00203A72">
      <w:pPr>
        <w:keepNext/>
        <w:spacing w:after="0" w:line="240" w:lineRule="auto"/>
        <w:ind w:left="964" w:hanging="113"/>
        <w:rPr>
          <w:rFonts w:cs="Arial"/>
          <w:sz w:val="18"/>
        </w:rPr>
      </w:pPr>
      <w:r w:rsidRPr="00203A72">
        <w:rPr>
          <w:rFonts w:cs="Arial"/>
          <w:sz w:val="18"/>
        </w:rPr>
        <w:t>- zahradní zeminu s rašelinou jako hlavní složkou (20.15.80)</w:t>
      </w:r>
    </w:p>
    <w:p w:rsidR="00203A72" w:rsidRPr="00203A72" w:rsidRDefault="00203A72" w:rsidP="00203A72">
      <w:pPr>
        <w:keepNext/>
        <w:spacing w:after="0" w:line="240" w:lineRule="auto"/>
        <w:ind w:left="964" w:hanging="113"/>
        <w:rPr>
          <w:rFonts w:cs="Arial"/>
          <w:sz w:val="18"/>
        </w:rPr>
      </w:pPr>
      <w:r w:rsidRPr="00203A72">
        <w:rPr>
          <w:rFonts w:cs="Arial"/>
          <w:sz w:val="18"/>
        </w:rPr>
        <w:t>- výrobky z rašeliny (23.99.19)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08.93 Sůl a čistý chlorid sodný; mořská voda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08.93.1 Sůl a čistý chlorid sodný; mořská voda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08.93.10 Sůl a čistý chlorid sodný; mořská voda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mořskou vodu a jiné solné roztoky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potravinářskou sůl (10.84.30)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08.99 Ostatní produkty těžby a dobývání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08.99.1 Přírodní živice (bitumen) a přírodní asfalt; asfaltity a asfaltové horniny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08.99.10 Přírodní živice (bitumen) a přírodní asfalt; asfaltity a asfaltové horniny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08.99.2 Drahokamy a polodrahokamy; průmyslové diamanty; neopracované nebo jednoduše řezané, štípané nebo nahrubo broušené; pemza; smirek; přírodní korund, přírodní granát a ostatní přírodní brusiva; ostatní nerostné suroviny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08.99.21 Drahokamy a polodrahokamy (kromě průmyslových diamantů), neopracované, jednoduše řezané nebo hrubě tvarované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průmyslové diamanty (08.99.22)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08.99.22 Průmyslové diamanty; neopracované nebo jednoduše řezané, štípané nebo nahrubo broušené; pemza; smirek; přírodní korund, přírodní granát a ostatní přírodní brusiva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08.99.29 Ostatní nerostné suroviny</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09 Podpůrné služby při těžbě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odborné opravy těžebních strojů (33.12.24)</w:t>
      </w:r>
    </w:p>
    <w:p w:rsidR="00203A72" w:rsidRPr="00203A72" w:rsidRDefault="00203A72" w:rsidP="00203A72">
      <w:pPr>
        <w:keepNext/>
        <w:spacing w:after="0" w:line="240" w:lineRule="auto"/>
        <w:ind w:left="993" w:hanging="143"/>
        <w:rPr>
          <w:rFonts w:cs="Arial"/>
          <w:sz w:val="18"/>
        </w:rPr>
      </w:pPr>
      <w:r w:rsidRPr="00203A72">
        <w:rPr>
          <w:rFonts w:cs="Arial"/>
          <w:sz w:val="18"/>
        </w:rPr>
        <w:t xml:space="preserve">- služby související se </w:t>
      </w:r>
      <w:r w:rsidRPr="00203A72">
        <w:rPr>
          <w:rFonts w:cs="Arial"/>
          <w:bCs/>
          <w:sz w:val="18"/>
        </w:rPr>
        <w:t>zkapalňováním a opětným zplyňová</w:t>
      </w:r>
      <w:r w:rsidRPr="00203A72">
        <w:rPr>
          <w:rFonts w:cs="Arial"/>
          <w:sz w:val="18"/>
        </w:rPr>
        <w:t>ním zemního plynu pro jeho přepravu, neprováděné v místě těžby (52.21)</w:t>
      </w:r>
    </w:p>
    <w:p w:rsidR="00203A72" w:rsidRPr="00203A72" w:rsidRDefault="00203A72" w:rsidP="00203A72">
      <w:pPr>
        <w:keepNext/>
        <w:spacing w:after="0" w:line="240" w:lineRule="auto"/>
        <w:ind w:left="993" w:hanging="14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09.1 Podpůrné služby při těžbě ropy a zemního plynu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09.10 Podpůrné služby při těžbě ropy a zemního plynu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09.10.1 Podpůrné služby při těžbě ropy a zemního plynu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prováděné přímo provozovateli ropných a plynových polí (06.10, 06.20)</w:t>
      </w:r>
    </w:p>
    <w:p w:rsidR="00203A72" w:rsidRPr="00203A72" w:rsidRDefault="00203A72" w:rsidP="00203A72">
      <w:pPr>
        <w:keepNext/>
        <w:spacing w:after="0" w:line="240" w:lineRule="auto"/>
        <w:ind w:left="964" w:hanging="113"/>
        <w:rPr>
          <w:rFonts w:cs="Arial"/>
          <w:sz w:val="18"/>
        </w:rPr>
      </w:pPr>
      <w:r w:rsidRPr="00203A72">
        <w:rPr>
          <w:rFonts w:cs="Arial"/>
          <w:sz w:val="18"/>
        </w:rPr>
        <w:t>- odborné opravy těžebních strojů (33.12.24)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09.10.11 Vrtné služby při těžbě ropy a zemního plynu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zkušební, rozšiřující, výrobní a pomocné vrty</w:t>
      </w:r>
      <w:r w:rsidRPr="00203A72">
        <w:rPr>
          <w:rFonts w:cs="Arial"/>
          <w:sz w:val="18"/>
        </w:rPr>
        <w:sym w:font="Symbol" w:char="F03B"/>
      </w:r>
      <w:r w:rsidRPr="00203A72">
        <w:rPr>
          <w:rFonts w:cs="Arial"/>
          <w:sz w:val="18"/>
        </w:rPr>
        <w:t xml:space="preserve"> zakládání vrtů</w:t>
      </w:r>
      <w:r w:rsidRPr="00203A72">
        <w:rPr>
          <w:rFonts w:cs="Arial"/>
          <w:sz w:val="18"/>
        </w:rPr>
        <w:sym w:font="Symbol" w:char="F03B"/>
      </w:r>
      <w:r w:rsidRPr="00203A72">
        <w:rPr>
          <w:rFonts w:cs="Arial"/>
          <w:sz w:val="18"/>
        </w:rPr>
        <w:t xml:space="preserve"> cementování a plnění vrtných jam pro ropné a plynové vrty</w:t>
      </w:r>
      <w:r w:rsidRPr="00203A72">
        <w:rPr>
          <w:rFonts w:cs="Arial"/>
          <w:sz w:val="18"/>
        </w:rPr>
        <w:sym w:font="Symbol" w:char="F03B"/>
      </w:r>
      <w:r w:rsidRPr="00203A72">
        <w:rPr>
          <w:rFonts w:cs="Arial"/>
          <w:sz w:val="18"/>
        </w:rPr>
        <w:t xml:space="preserve"> odvodnění a odčerpání vrtných jam</w:t>
      </w:r>
      <w:r w:rsidRPr="00203A72">
        <w:rPr>
          <w:rFonts w:cs="Arial"/>
          <w:sz w:val="18"/>
        </w:rPr>
        <w:sym w:font="Symbol" w:char="F03B"/>
      </w:r>
      <w:r w:rsidRPr="00203A72">
        <w:rPr>
          <w:rFonts w:cs="Arial"/>
          <w:sz w:val="18"/>
        </w:rPr>
        <w:t xml:space="preserve"> uzavření vrtných jam a jejich opuštění atd.</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v souvislosti s těžbou ropy a zemního plynu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odborné práce protipožární ochrany na ropných a plynových polích</w:t>
      </w:r>
    </w:p>
    <w:p w:rsidR="00203A72" w:rsidRPr="00203A72" w:rsidRDefault="00203A72" w:rsidP="00203A72">
      <w:pPr>
        <w:keepNext/>
        <w:spacing w:after="0" w:line="240" w:lineRule="auto"/>
        <w:ind w:left="964" w:hanging="113"/>
        <w:rPr>
          <w:rFonts w:cs="Arial"/>
          <w:sz w:val="18"/>
        </w:rPr>
      </w:pPr>
      <w:r w:rsidRPr="00203A72">
        <w:rPr>
          <w:rFonts w:cs="Arial"/>
          <w:sz w:val="18"/>
        </w:rPr>
        <w:t>- průzkumné práce v souvislosti s těžbou ropy a zemního plynu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geologické, geofyzikální a související průzkumné práce a poradenství (71.12.3)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09.10.12 Montáž (instalace), opravy a demontáž vrtných zařízení a související podpůrné služby při těžbě ropy a zemního plynu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09.10.13 Zkapalnění a zpětné zplyňování zemního plynu za účelem dopravy prováděné v místě těžby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zkapalňování a zpětné zplyňování zemního plynu pro jeho přepravu, neprováděné v místě těžby (52.21)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09.9 Podpůrné služby při ostatní těžbě a dobývání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09.90 Podpůrné služby při ostatní těžbě a dobývání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09.90.1 Podpůrné služby při ostatní těžbě a dobývání</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podpůrné služby na základě smlouvy nebo dohody </w:t>
      </w:r>
      <w:r w:rsidR="00A40E22">
        <w:rPr>
          <w:rFonts w:cs="Arial"/>
          <w:sz w:val="18"/>
        </w:rPr>
        <w:t>pro</w:t>
      </w:r>
      <w:r w:rsidRPr="00203A72">
        <w:rPr>
          <w:rFonts w:cs="Arial"/>
          <w:sz w:val="18"/>
        </w:rPr>
        <w:t xml:space="preserve"> těžbu uvedenou v oddílech 05, 07 a 08, např.:</w:t>
      </w:r>
    </w:p>
    <w:p w:rsidR="00203A72" w:rsidRPr="00203A72" w:rsidRDefault="00203A72" w:rsidP="00203A72">
      <w:pPr>
        <w:keepNext/>
        <w:spacing w:after="0" w:line="240" w:lineRule="auto"/>
        <w:ind w:left="1247" w:hanging="113"/>
        <w:rPr>
          <w:rFonts w:cs="Arial"/>
          <w:sz w:val="18"/>
        </w:rPr>
      </w:pPr>
      <w:r w:rsidRPr="00203A72">
        <w:rPr>
          <w:rFonts w:cs="Arial"/>
          <w:sz w:val="18"/>
        </w:rPr>
        <w:t>• odvodnění a odčerpání vrtných jam</w:t>
      </w:r>
    </w:p>
    <w:p w:rsidR="00203A72" w:rsidRPr="00203A72" w:rsidRDefault="00203A72" w:rsidP="00203A72">
      <w:pPr>
        <w:keepNext/>
        <w:spacing w:after="0" w:line="240" w:lineRule="auto"/>
        <w:ind w:left="1247" w:hanging="113"/>
        <w:rPr>
          <w:rFonts w:cs="Arial"/>
          <w:sz w:val="18"/>
        </w:rPr>
      </w:pPr>
      <w:r w:rsidRPr="00203A72">
        <w:rPr>
          <w:rFonts w:cs="Arial"/>
          <w:sz w:val="18"/>
        </w:rPr>
        <w:t>• zkušební vrty v souvislosti s těžbou</w:t>
      </w:r>
    </w:p>
    <w:p w:rsidR="00203A72" w:rsidRPr="00203A72" w:rsidRDefault="00203A72" w:rsidP="00203A72">
      <w:pPr>
        <w:keepNext/>
        <w:spacing w:after="0" w:line="240" w:lineRule="auto"/>
        <w:ind w:left="1247" w:hanging="113"/>
        <w:rPr>
          <w:rFonts w:cs="Arial"/>
          <w:sz w:val="18"/>
        </w:rPr>
      </w:pPr>
      <w:r w:rsidRPr="00203A72">
        <w:rPr>
          <w:rFonts w:cs="Arial"/>
          <w:sz w:val="18"/>
        </w:rPr>
        <w:t>• průzkumné práce v souvislosti s těžbou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prováděné přímo provozovateli dolů a lomů (05, 07 nebo 08)</w:t>
      </w:r>
    </w:p>
    <w:p w:rsidR="00203A72" w:rsidRPr="00203A72" w:rsidRDefault="00203A72" w:rsidP="00203A72">
      <w:pPr>
        <w:keepNext/>
        <w:spacing w:after="0" w:line="240" w:lineRule="auto"/>
        <w:ind w:left="964" w:hanging="113"/>
        <w:rPr>
          <w:rFonts w:cs="Arial"/>
          <w:sz w:val="18"/>
        </w:rPr>
      </w:pPr>
      <w:r w:rsidRPr="00203A72">
        <w:rPr>
          <w:rFonts w:cs="Arial"/>
          <w:sz w:val="18"/>
        </w:rPr>
        <w:t>- odborné opravy těžebních strojů (33.12.24)</w:t>
      </w:r>
    </w:p>
    <w:p w:rsidR="00203A72" w:rsidRPr="00203A72" w:rsidRDefault="00203A72" w:rsidP="00203A72">
      <w:pPr>
        <w:keepNext/>
        <w:spacing w:after="0" w:line="240" w:lineRule="auto"/>
        <w:ind w:left="964" w:hanging="113"/>
        <w:rPr>
          <w:rFonts w:cs="Arial"/>
          <w:sz w:val="18"/>
        </w:rPr>
      </w:pPr>
      <w:r w:rsidRPr="00203A72">
        <w:rPr>
          <w:rFonts w:cs="Arial"/>
          <w:sz w:val="18"/>
        </w:rPr>
        <w:t>- geologické, geofyzikální a související průzkumné práce a poradenství (71.12.3)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09.90.11 Podpůrné služby související s těžbou černého uhlí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na základě smlouvy nebo dohody pro těžbu uvedenou v oddílu 05, např.:</w:t>
      </w:r>
    </w:p>
    <w:p w:rsidR="00203A72" w:rsidRPr="00203A72" w:rsidRDefault="00203A72" w:rsidP="00203A72">
      <w:pPr>
        <w:keepNext/>
        <w:spacing w:after="0" w:line="240" w:lineRule="auto"/>
        <w:ind w:left="1247" w:hanging="113"/>
        <w:rPr>
          <w:rFonts w:cs="Arial"/>
          <w:sz w:val="18"/>
        </w:rPr>
      </w:pPr>
      <w:r w:rsidRPr="00203A72">
        <w:rPr>
          <w:rFonts w:cs="Arial"/>
          <w:sz w:val="18"/>
        </w:rPr>
        <w:t>• odvodnění a odčerpání vrtných jam</w:t>
      </w:r>
    </w:p>
    <w:p w:rsidR="00203A72" w:rsidRPr="00203A72" w:rsidRDefault="00203A72" w:rsidP="00203A72">
      <w:pPr>
        <w:keepNext/>
        <w:spacing w:after="0" w:line="240" w:lineRule="auto"/>
        <w:ind w:left="1247" w:hanging="113"/>
        <w:rPr>
          <w:rFonts w:cs="Arial"/>
          <w:sz w:val="18"/>
        </w:rPr>
      </w:pPr>
      <w:r w:rsidRPr="00203A72">
        <w:rPr>
          <w:rFonts w:cs="Arial"/>
          <w:sz w:val="18"/>
        </w:rPr>
        <w:t>• zkušební vrty v souvislosti s těžbou</w:t>
      </w:r>
    </w:p>
    <w:p w:rsidR="00203A72" w:rsidRPr="00203A72" w:rsidRDefault="00203A72" w:rsidP="00203A72">
      <w:pPr>
        <w:keepNext/>
        <w:spacing w:after="0" w:line="240" w:lineRule="auto"/>
        <w:ind w:left="1247" w:hanging="113"/>
        <w:rPr>
          <w:rFonts w:cs="Arial"/>
          <w:sz w:val="18"/>
        </w:rPr>
      </w:pPr>
      <w:r w:rsidRPr="00203A72">
        <w:rPr>
          <w:rFonts w:cs="Arial"/>
          <w:sz w:val="18"/>
        </w:rPr>
        <w:t>• průzkumné práce v souvislosti s těžbou</w:t>
      </w:r>
    </w:p>
    <w:p w:rsidR="00203A72" w:rsidRPr="00203A72" w:rsidRDefault="002B2A29"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09.90.19 Podpůrné služby při ostatní těžbě a dobývání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na základě smlouvy nebo dohody pro těžbu uvedenou v oddílech 07 a 08, např.:</w:t>
      </w:r>
    </w:p>
    <w:p w:rsidR="00203A72" w:rsidRPr="00203A72" w:rsidRDefault="00203A72" w:rsidP="00203A72">
      <w:pPr>
        <w:keepNext/>
        <w:spacing w:after="0" w:line="240" w:lineRule="auto"/>
        <w:ind w:left="1247" w:hanging="113"/>
        <w:rPr>
          <w:rFonts w:cs="Arial"/>
          <w:sz w:val="18"/>
        </w:rPr>
      </w:pPr>
      <w:r w:rsidRPr="00203A72">
        <w:rPr>
          <w:rFonts w:cs="Arial"/>
          <w:sz w:val="18"/>
        </w:rPr>
        <w:t>• odvodnění a odčerpání vrtných jam</w:t>
      </w:r>
    </w:p>
    <w:p w:rsidR="00203A72" w:rsidRPr="00203A72" w:rsidRDefault="00203A72" w:rsidP="00203A72">
      <w:pPr>
        <w:keepNext/>
        <w:spacing w:after="0" w:line="240" w:lineRule="auto"/>
        <w:ind w:left="1247" w:hanging="113"/>
        <w:rPr>
          <w:rFonts w:cs="Arial"/>
          <w:sz w:val="18"/>
        </w:rPr>
      </w:pPr>
      <w:r w:rsidRPr="00203A72">
        <w:rPr>
          <w:rFonts w:cs="Arial"/>
          <w:sz w:val="18"/>
        </w:rPr>
        <w:t>• zkušební vrty v souvislosti s těžbou</w:t>
      </w:r>
    </w:p>
    <w:p w:rsidR="00203A72" w:rsidRPr="00203A72" w:rsidRDefault="00203A72" w:rsidP="00203A72">
      <w:pPr>
        <w:keepNext/>
        <w:spacing w:after="0" w:line="240" w:lineRule="auto"/>
        <w:ind w:left="1247" w:hanging="113"/>
        <w:rPr>
          <w:rFonts w:cs="Arial"/>
          <w:sz w:val="18"/>
        </w:rPr>
      </w:pPr>
      <w:r w:rsidRPr="00203A72">
        <w:rPr>
          <w:rFonts w:cs="Arial"/>
          <w:sz w:val="18"/>
        </w:rPr>
        <w:t>• průzkumné práce v souvislosti s těžbou</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2" w:name="_Toc486320882"/>
      <w:bookmarkStart w:id="23" w:name="_Toc498940648"/>
      <w:r w:rsidRPr="00203A72">
        <w:rPr>
          <w:rFonts w:cs="Arial"/>
          <w:b/>
          <w:bCs/>
          <w:iCs/>
          <w:sz w:val="32"/>
          <w:szCs w:val="28"/>
        </w:rPr>
        <w:lastRenderedPageBreak/>
        <w:t>SEKCE C</w:t>
      </w:r>
      <w:r w:rsidRPr="00203A72">
        <w:rPr>
          <w:rFonts w:cs="Arial"/>
          <w:b/>
          <w:bCs/>
          <w:iCs/>
          <w:sz w:val="32"/>
          <w:szCs w:val="28"/>
        </w:rPr>
        <w:tab/>
        <w:t>–</w:t>
      </w:r>
      <w:r w:rsidRPr="00203A72">
        <w:rPr>
          <w:rFonts w:cs="Arial"/>
          <w:b/>
          <w:bCs/>
          <w:iCs/>
          <w:sz w:val="32"/>
          <w:szCs w:val="28"/>
        </w:rPr>
        <w:tab/>
        <w:t>VÝROBKY A SLUŽBY ZPRACOVATELSKÉHO PRŮMYSLU</w:t>
      </w:r>
      <w:bookmarkEnd w:id="22"/>
      <w:bookmarkEnd w:id="23"/>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10 Potravinářské výrobky, vč. souvisejících služeb a prací</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nejrůznější výrobky, které byly zpracovány na základě zemědělské činnosti, lesnictví, lovu a rybolovu, jako je např. maso, ryby, ovoce a zelenina, oleje a tuky, mléčné výrobky, mlýnské výrobky, krmiva pro zvířata a jiné potravinářské výrobky pro lidi a zvířata</w:t>
      </w:r>
    </w:p>
    <w:p w:rsidR="00203A72" w:rsidRPr="00203A72" w:rsidRDefault="00203A72" w:rsidP="00203A72">
      <w:pPr>
        <w:keepNext/>
        <w:spacing w:after="0" w:line="240" w:lineRule="auto"/>
        <w:ind w:left="964" w:hanging="113"/>
        <w:rPr>
          <w:rFonts w:cs="Arial"/>
          <w:sz w:val="18"/>
        </w:rPr>
      </w:pPr>
      <w:r w:rsidRPr="00203A72">
        <w:rPr>
          <w:rFonts w:cs="Arial"/>
          <w:sz w:val="18"/>
        </w:rPr>
        <w:t>- polotovary, které nejsou přímo potravinářskými výrobky</w:t>
      </w:r>
    </w:p>
    <w:p w:rsidR="00203A72" w:rsidRPr="00203A72" w:rsidRDefault="00203A72" w:rsidP="00203A72">
      <w:pPr>
        <w:keepNext/>
        <w:spacing w:after="0" w:line="240" w:lineRule="auto"/>
        <w:ind w:left="964" w:hanging="113"/>
        <w:rPr>
          <w:rFonts w:cs="Arial"/>
          <w:sz w:val="18"/>
        </w:rPr>
      </w:pPr>
      <w:r w:rsidRPr="00203A72">
        <w:rPr>
          <w:rFonts w:cs="Arial"/>
          <w:sz w:val="18"/>
        </w:rPr>
        <w:t>- vedlejší produkty s různou užitkovou hodnotou při výrobě (např. kůže, pokrutiny při výrobě rostlinného oleje)</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zpracování jatečního odpadu na jatkách pro výrobu krmiv pro zvířata </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potravinářského odpadu na druhotné suroviny vč. odpadu při výrobě nápojů (38.3, 38.21)</w:t>
      </w:r>
    </w:p>
    <w:p w:rsidR="00203A72" w:rsidRPr="00203A72" w:rsidRDefault="00203A72" w:rsidP="00203A72">
      <w:pPr>
        <w:keepNext/>
        <w:spacing w:after="0" w:line="240" w:lineRule="auto"/>
        <w:ind w:left="964" w:hanging="113"/>
        <w:rPr>
          <w:rFonts w:cs="Arial"/>
          <w:sz w:val="18"/>
        </w:rPr>
      </w:pPr>
      <w:r w:rsidRPr="00203A72">
        <w:rPr>
          <w:rFonts w:cs="Arial"/>
          <w:sz w:val="18"/>
        </w:rPr>
        <w:t>- přípravu jídel k okamžité spotřebě (např. v restauracích) (56.10.1)</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balením masa na základě smlouvy nebo dohody (82.92.10)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10.1 Zpracované a konzervované maso a výrobky z masa,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10.11 Zpracované a konzervované maso (kromě drůbežího),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10.11.1 Hovězí, vepřové, skopové, kozí a koňské maso (vč. masa jiných koňovitých),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10.11.11 Hovězí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10.11.12 Vepřové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10.11.13 Skopové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10.11.14 Kozí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10.11.15 Koňské maso a maso jiných koňovitých, čerstvé nebo chlazené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10.11.2 Jedlé droby hovězí, vepřové, skopové, kozí, koňské a z jiných koňovitých,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10.11.20 Jedlé droby hovězí, vepřové, skopové, kozí, koňské a z jiných koňovitých, čerstvé nebo chlazené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10.11.3 Maso a jedlé droby (kromě drůbežího), zmrazené; ostatní maso a jedlé droby (kromě drůbežího)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10.11.31 Hovězí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10.11.32 Vepřové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10.11.33 Skopové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10.11.34 Kozí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10.11.35 Koňské maso a maso jiných koňovitých,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10.11.39 Maso a jedlé droby (kromě drůbežího), čerstvé, chlazené nebo zmrazené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králičí maso</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10.11.4 Jateční vlna a surové kůže a kožky skotu nebo koňovitých, ovcí a koz</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10.11.41 Jateční vlna potní, vč. prané na hřbetě</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jateční vlnu pranou na hřbetě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střižní vlnu, potní, ovcí a koz (01.45.30)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10.11.42 Celé surové kůže skotu nebo koňovitých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10.11.43 Ostatní surové kůže skotu nebo koňovitých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10.11.44 Surové kůže ovcí nebo jehňat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10.11.45 Surové kůže koz nebo kůzlat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10.11.5 Tuk hovězí, ovčí, kozí nebo vepřový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10.11.50 Tuk hovězí, ovčí, kozí nebo vepřový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10.11.6 Syrové droby, nevhodné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10.11.60 Syrové droby, nevhodné k lidské spotřebě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měchýře, střeva a jiné zbytky z ryb (10.20.42)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10.11.9 Subdodavatelské práce při výrobě zpracovaného a konzervovaného masa (kromě drůbežího)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10.11.99 Subdodavatelské práce při výrobě zpracovaného a konzervovaného masa (kromě drůbežího)</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10.12 Zpracované a konzervované drůbeží maso,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10.12.1 Drůbeží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10.12.10 Drůbeží maso, čerstvé nebo chlazené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10.12.2 Drůbeží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10.12.20 Drůbeží maso, zmrazené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10.12.3 Drůbeží tuk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10.12.30 Drůbeží tuk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10.12.4 Jedlé drůbeží droby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10.12.40 Jedlé drůbeží droby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tučná játra z krůt, hus a kachen, neupravená</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10.12.5 Peří a kůže ptáků s peřím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10.12.50 Peří a kůže ptáků s peřím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10.12.9 Subdodavatelské práce při výrobě zpracovaného a konzervovaného drůbežího masa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10.12.99 Subdodavatelské práce při výrobě zpracovaného a konzervovaného drůbežího masa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10.13 Výrobky z masa,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10.13.1 Konzervy a přípravky z masa, drobů a krve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10.13.11 Vepřové maso, kusy, solené, sušené nebo uzené (slanina a kýta)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10.13.12 Hovězí maso, solené, sušené nebo uzené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10.13.13 Ostatní maso a jedlé droby, solené nebo ve slaném nálevu, sušené nebo uzené (kromě vepřového a hovězího masa); jedlé moučky a prášky z masa nebo drobů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vepřové maso, solené, sušené nebo uzené (10.13.11)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hovězí maso, solené, sušené nebo uzené (10.13.12)</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10.13.14 Uzenky, salámy a podobné výrobky z masa, drobů nebo krve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10.13.15 Jiné upravené a konzervované maso, droby nebo krev, kromě hotových pokrmů z masa, drobů nebo krve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upravené maso a droby jako hotový pokrm (10.85.11)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masové polévky (10.89.11)</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výtažky a šťávy z masa (10.89.14)</w:t>
      </w:r>
    </w:p>
    <w:p w:rsidR="002B2A29" w:rsidRPr="00203A72" w:rsidRDefault="002B2A29" w:rsidP="00203A72">
      <w:pPr>
        <w:keepNext/>
        <w:tabs>
          <w:tab w:val="left" w:pos="3015"/>
        </w:tabs>
        <w:spacing w:after="0" w:line="240" w:lineRule="auto"/>
        <w:ind w:left="964" w:hanging="113"/>
        <w:rPr>
          <w:rFonts w:cs="Arial"/>
          <w:sz w:val="18"/>
        </w:rPr>
      </w:pPr>
    </w:p>
    <w:p w:rsidR="00203A72" w:rsidRPr="00203A72" w:rsidRDefault="002B2A29"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10.13.16 Moučky, šroty, pelety z masa, nevhodné k lidské spotřebě; škvarky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tavené bílkovinné produkty ze živočišných tkání, vč. z kostí, s výjimkou přidané krve, chlupů, kopyt a paznehtů, rohů, odřezků kůže, mrvy, obsahu žaludku (vč. bachoru)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10.13.9 Tepelné zpracování a jiné přípravné služby pro výrobu výrobků z masa; subdodavatelské práce při výrobě výrobků z masa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10.13.91 Tepelné zpracování a jiná průmyslová úprava výrobků z masa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vaření a jiné služby při zpracování masa a masných výrobků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44FC0">
        <w:rPr>
          <w:rFonts w:cs="Arial"/>
          <w:sz w:val="18"/>
        </w:rPr>
        <w:t>extrakci</w:t>
      </w:r>
      <w:r w:rsidRPr="00203A72">
        <w:rPr>
          <w:rFonts w:cs="Arial"/>
          <w:sz w:val="18"/>
        </w:rPr>
        <w:t xml:space="preserve"> živočišných olejů a tuků (10.41.1)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10.13.99 Subdodavatelské práce při výrobě výrobků z masa </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10.2 Zpracované a konzervované ryby, korýši a měkkýši,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10.20 Zpracované a konzervované ryby, korýši a měkkýši, vč. souvisejících služeb a prací</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oleje a tuky z ryb a mořských savců (10.41.12)</w:t>
      </w:r>
    </w:p>
    <w:p w:rsidR="00203A72" w:rsidRPr="00203A72" w:rsidRDefault="00203A72" w:rsidP="00203A72">
      <w:pPr>
        <w:keepNext/>
        <w:spacing w:after="0" w:line="240" w:lineRule="auto"/>
        <w:ind w:left="964" w:hanging="113"/>
        <w:rPr>
          <w:rFonts w:cs="Arial"/>
          <w:sz w:val="18"/>
        </w:rPr>
      </w:pPr>
      <w:r w:rsidRPr="00203A72">
        <w:rPr>
          <w:rFonts w:cs="Arial"/>
          <w:sz w:val="18"/>
        </w:rPr>
        <w:t>- hotové pokrmy z ryb, korýšů a měkkýšů (10.85.12)</w:t>
      </w:r>
    </w:p>
    <w:p w:rsidR="00203A72" w:rsidRPr="00203A72" w:rsidRDefault="00203A72" w:rsidP="00203A72">
      <w:pPr>
        <w:keepNext/>
        <w:spacing w:after="0" w:line="240" w:lineRule="auto"/>
        <w:ind w:left="964" w:hanging="113"/>
        <w:rPr>
          <w:rFonts w:cs="Arial"/>
          <w:sz w:val="18"/>
        </w:rPr>
      </w:pPr>
      <w:r w:rsidRPr="00203A72">
        <w:rPr>
          <w:rFonts w:cs="Arial"/>
          <w:sz w:val="18"/>
        </w:rPr>
        <w:t>- rybí polévky (10.89.11)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10.20.1 Ryby, čerstvé, chlazené nebo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10.20.11 Rybí filé a jiné rybí maso (též mleté),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10.20.12 Rybí játra, jikry a mlíčí,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10.20.13 Ryby,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10.20.14 Rybí filé,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10.20.15 Rybí maso (též mleté),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10.20.16 Rybí játra, jikry a mlíčí, zmrazené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10.20.2 Ryby, jinak upravené nebo konzervované; kaviár a kaviárové náhražky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10.20.21 Rybí filé, sušené, solené nebo ve slaném nálevu, ale ne uzené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rybí filé, uzené (10.20.24)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10.20.22 Rybí játra, jikry a mlíčí, ploutve, hlavy, ocasy, žaludky a jiné jedlé rybí droby, sušené, uzené, solené nebo ve slaném nálevu; rybí moučky, prášky a pelety, vhodné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10.20.23 Ryby sušené, též solené nebo ve slaném nálevu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1"/>
        <w:rPr>
          <w:rFonts w:cs="Arial"/>
          <w:sz w:val="18"/>
        </w:rPr>
      </w:pPr>
      <w:r w:rsidRPr="00203A72">
        <w:rPr>
          <w:rFonts w:cs="Arial"/>
          <w:sz w:val="18"/>
        </w:rPr>
        <w:t>- rybí filé, sušené, solené nebo ve slaném nálevu (10.20.21)</w:t>
      </w:r>
    </w:p>
    <w:p w:rsidR="00203A72" w:rsidRPr="00203A72" w:rsidRDefault="00203A72" w:rsidP="00203A72">
      <w:pPr>
        <w:keepNext/>
        <w:spacing w:after="0" w:line="240" w:lineRule="auto"/>
        <w:ind w:left="851"/>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10.20.24 Ryby, vč. filé, uzené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rybí filé, uzené</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rybí filé, sušené, solené nebo ve slaném nálevu (10.20.21)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10.20.25 Ryby, jinak upravené nebo konzervované, kromě hotových pokrmů z ryb</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pokrmy z ryb (10.85.12)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10.20.26 Kaviár a kaviárové náhražky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10.20.3 Korýši, měkkýši, mořské řasy a jiní vodní bezobratlí, zmrazení, upravení nebo v konzervách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10.20.31 Korýši, zmrazení, sušení, solení nebo ve slaném nálevu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10.20.32 Měkkýši, zmrazení, sušení, solení nebo ve slaném nálevu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10.20.33 Ostatní vodní bezobratlí a mořské řasy, zmrazení, sušení, solení nebo ve slaném nálevu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10.20.34 Korýši, měkkýši a jiní vodní bezobratlí a mořské řasy, jinak upravení nebo v konzervách</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uzené korýše, měkkýše a jiné vodní bezobratlé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10.20.4 Moučky, šroty a pelety a jiné produkty j. n. z ryb, korýšů, měkkýšů nebo jiných vodních bezobratlých nebo mořských řas, nevhodné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10.20.41 Moučky, šroty a pelety z ryb, korýšů, měkkýšů nebo jiných vodních bezobratlých nebo mořských řas, nevhodné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10.20.42 Ostatní výrobky z ryb, korýšů, měkkýšů nebo jiných vodních bezobratlých nebo mořských řas, nevhodné k lidské spotřebě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rybí ploutve, hlavy, ocasy a ostatní jedlé droby sušené, uzené, solené nebo ve slaném nálevu (10.20.22)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10.20.9 Uzení a jiné služby při konzervování a úpravě pro výrobu rybích výrobků; subdodavatelské práce při výrobě zpracovaných a konzervovaných ryb, korýšů a měkkýšů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10.20.91 Uzení a jiné služby při konzervování a úpravě pro výrobu rybích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vaření, uzení, prosolování, sušení a jiné služby při zpracování ryb a rybích produktů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AA0281">
        <w:rPr>
          <w:rFonts w:cs="Arial"/>
          <w:sz w:val="18"/>
        </w:rPr>
        <w:t>extrakci</w:t>
      </w:r>
      <w:r w:rsidRPr="00203A72">
        <w:rPr>
          <w:rFonts w:cs="Arial"/>
          <w:sz w:val="18"/>
        </w:rPr>
        <w:t xml:space="preserve"> živočišných olejů a tuků (10.41.1)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10.20.99 Subdodavatelské práce při výrobě zpracovaných a konzervovaných ryb, korýšů a měkkýšů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10.3 Zpracované a konzervované ovoce a zelenina,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10.31 Zpracované a konzervované brambory,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10.31.1 Zpracované a konzervované brambory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10.31.11 Brambory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10.31.12 Sušené brambory, též rozřezané na kousky nebo na plátky, avšak jinak neupravené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10.31.13 Sušené brambory ve formě mouky, moučky, vloček, granulí a pelet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10.31.14 Brambory upravené nebo konzervované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10.31.9 Tepelné zpracování a ostatní služby při úpravě brambor a výrobků z nich; subdodavatelské práce při výrobě zpracovaných a konzervovaných brambor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10.31.91 Tepelné zpracování a ostatní služby při úpravě brambor a výrobků z nich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loupání, vaření a jiné služby při zpracování brambor a výrobků z nich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10.31.99 Subdodavatelské práce při výrobě zpracovaných a konzervovaných brambor</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10.32 Ovocné a zeleninové šťávy, vč. subdodavatelských prací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koncentráty z čerstvého ovoce a zeleniny</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ovocné a zeleninové šťávy s větším přídavkem cukru než při výrobě přírodních ovocných šťáv (11.07)</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sycené ovocné šťávy, limonády a sodovky s příchutí ovocné šťávy (11.07)</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BE67C0"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10.32.1 Ovocné a zeleninové šťávy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směsi koncentrovaných ovocných a zeleninových šťáv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10.32.11 Šťáva z rajských jablek</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šťávu z rajských jablek,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rajských jablek</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10.32.12 Pomerančová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pomerančovou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pomerančů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10.32.13 Grapefruitová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grapefruitovou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grapefruitů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10.32.14 Ananasová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ananasovou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ananasů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10.32.15 Hroznová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hroznovou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hroznů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10.32.16 Jablečná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jablečnou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jablek</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10.32.17 Směsi ovocných a zeleninových šťáv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směsi nekoncentrovaných ovocných a zeleninových šťáv, nekvašené a neobsahující přidaný alkohol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směsi koncentrovaných šťáv</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směsi koncentrovaných šťáv z rajských jablek (10.32.11)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10.32.19 Ostatní ovocné a zeleninové šťávy</w:t>
      </w:r>
    </w:p>
    <w:p w:rsidR="00203A72" w:rsidRPr="00203A72" w:rsidRDefault="00203A72" w:rsidP="00203A72">
      <w:pPr>
        <w:keepNext/>
        <w:tabs>
          <w:tab w:val="left" w:pos="2066"/>
        </w:tabs>
        <w:spacing w:after="0" w:line="240" w:lineRule="auto"/>
        <w:ind w:left="964" w:hanging="113"/>
        <w:rPr>
          <w:rFonts w:cs="Arial"/>
          <w:sz w:val="18"/>
        </w:rPr>
      </w:pPr>
      <w:r w:rsidRPr="00203A72">
        <w:rPr>
          <w:rFonts w:cs="Arial"/>
          <w:sz w:val="18"/>
        </w:rPr>
        <w:t>N:</w:t>
      </w:r>
      <w:r w:rsidRPr="00203A72">
        <w:rPr>
          <w:rFonts w:cs="Arial"/>
          <w:sz w:val="18"/>
        </w:rPr>
        <w:tab/>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směsi koncentrovaných šťáv z rajských jablek (10.32.11)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10.32.9 Subdodavatelské práce při výrobě ovocných a zeleninových šťáv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10.32.99 Subdodavatelské práce při výrobě ovocných a zeleninových šťáv</w:t>
      </w:r>
    </w:p>
    <w:p w:rsidR="00203A72" w:rsidRPr="00203A72" w:rsidRDefault="00506CC0"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10.39 Ostatní zpracované a konzervované ovoce a zelenina,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10.39.1 Zpracovaná a konzervovaná zelenina, kromě brambor</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zpracované a konzervované brambory (10.31.1)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10.39.11 Zelenina, zmrazená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10.39.12 Zelenina prozatímně konzervovaná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10.39.13 Sušená zelenina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směsi sušené zeleniny</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sušené luštěniny, loupané (01.11.7)</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sušené brambory (10.31.12)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10.39.14 Krájená a balená zelenina a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10.39.15 Fazole, konzervované jinak než v octě nebo kyselině octové, kromě hotových zeleninových pokrmů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zmrazené a konzervované fazolové pokrmy (10.85.13)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pokrmy ze zeleniny (10.85.13)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10.39.16 Hrách, konzervovaný jinak než v octě nebo kyselině octové, kromě hotových zeleninových pokrmů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zmrazené a konzervované hrachové pokrmy (10.85.13)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pokrmy ze zeleniny (10.85.13)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10.39.17 Ostatní zelenina (kromě brambor), konzervovaná jinak než v octě nebo kyselině octové, kromě hotových zeleninových pokrmů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potravinářské výrobky ze zeleniny s přísadami, jako je maso, ryby, sýr, rýže či nudle, podléhající rychlé zkáze (10.89.16)</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zmrazené a konzervované pokrmy z ostatní zeleniny (10.85.13)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10.39.18 Zelenina (kromě brambor), ovoce, ořechy a jiné jedlé části rostlin, upravené nebo konzervované v octě nebo kyselině octové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brambory upravené nebo konzervované (10.31.14)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10.39.2 Zpracované a konzervované ovoce a ořechy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10.39.21 Ovoce a ořechy, též vařené,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10.39.22 Marmelády, džemy, želé, ovocné pomazánky, ovocné a ořechové protlaky a pasty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10.39.23 Ořechy, podzemnice olejná (arašídy) a jiná semena, pražené, solené nebo jinak upravené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směsi ořechů, upravené nebo konzervované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10.39.24 Ovoce a ořechy prozatímně konzervované, nevhodné k okamžité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10.39.25 Ořechy, podzemnice olejná (arašídy) a jiná semena, loupané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10.39.29 Ostatní zpracované, sušené nebo konzervované ovoce a ořechy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směsi sušeného, upraveného nebo konzervovaného ovoce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10.39.3 Rostlinné látky, odpad, zbytky a vedlejší rostlinné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10.39.30 Rostlinné látky, odpad, zbytky a vedlejší rostlinné produkty</w:t>
      </w:r>
    </w:p>
    <w:p w:rsidR="00203A72" w:rsidRPr="00203A72" w:rsidRDefault="00506CC0"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10.39.9 Tepelné zpracování a ostatní služby při konzervování ovoce a zeleniny; subdodavatelské práce při výrobě zpracovaného a konzervovaného ovoce a zeleniny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10.39.91 Tepelné zpracování a ostatní služby při konzervování ovoce a zeleniny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4B0D1E" w:rsidP="00203A72">
      <w:pPr>
        <w:keepNext/>
        <w:spacing w:after="0" w:line="240" w:lineRule="auto"/>
        <w:ind w:left="964" w:hanging="113"/>
        <w:rPr>
          <w:rFonts w:cs="Arial"/>
          <w:sz w:val="18"/>
        </w:rPr>
      </w:pPr>
      <w:r>
        <w:rPr>
          <w:rFonts w:cs="Arial"/>
          <w:sz w:val="18"/>
        </w:rPr>
        <w:t>- vaření, výrobu</w:t>
      </w:r>
      <w:r w:rsidR="00203A72" w:rsidRPr="00203A72">
        <w:rPr>
          <w:rFonts w:cs="Arial"/>
          <w:sz w:val="18"/>
        </w:rPr>
        <w:t xml:space="preserve"> koncentrátů a jiné služby při zpracování ovoce a zeleniny a výrobků z nich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loupání, vaření a jiné služby při zpracování brambor a výrobků z nich (10.31.91)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10.39.99 Subdodavatelské práce při výrobě zpracovaného a konzervovaného ovoce a zeleniny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10.4 Rostlinné a živočišné oleje a tuky,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10.41 Oleje a tuky, vč. subdodavatelských prací</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bCs/>
          <w:sz w:val="18"/>
        </w:rPr>
      </w:pPr>
      <w:r w:rsidRPr="00203A72">
        <w:rPr>
          <w:rFonts w:cs="Arial"/>
          <w:sz w:val="18"/>
        </w:rPr>
        <w:t>- vepřové sádlo a </w:t>
      </w:r>
      <w:r w:rsidRPr="00203A72">
        <w:rPr>
          <w:rFonts w:cs="Arial"/>
          <w:bCs/>
          <w:sz w:val="18"/>
        </w:rPr>
        <w:t>ostatní jedlé živočišné tuky (10.11.50)</w:t>
      </w:r>
    </w:p>
    <w:p w:rsidR="00203A72" w:rsidRPr="00203A72" w:rsidRDefault="00203A72" w:rsidP="00203A72">
      <w:pPr>
        <w:keepNext/>
        <w:spacing w:after="0" w:line="240" w:lineRule="auto"/>
        <w:ind w:left="964" w:hanging="113"/>
        <w:rPr>
          <w:rFonts w:cs="Arial"/>
          <w:bCs/>
          <w:sz w:val="18"/>
        </w:rPr>
      </w:pPr>
      <w:r w:rsidRPr="00203A72">
        <w:rPr>
          <w:rFonts w:cs="Arial"/>
          <w:bCs/>
          <w:sz w:val="18"/>
        </w:rPr>
        <w:t>- drůbeží tuk (10.12.30)</w:t>
      </w:r>
    </w:p>
    <w:p w:rsidR="00203A72" w:rsidRPr="00203A72" w:rsidRDefault="00203A72" w:rsidP="00203A72">
      <w:pPr>
        <w:keepNext/>
        <w:spacing w:after="0" w:line="240" w:lineRule="auto"/>
        <w:ind w:left="964" w:hanging="113"/>
        <w:rPr>
          <w:rFonts w:cs="Arial"/>
          <w:sz w:val="18"/>
        </w:rPr>
      </w:pPr>
      <w:r w:rsidRPr="00203A72">
        <w:rPr>
          <w:rFonts w:cs="Arial"/>
          <w:bCs/>
          <w:sz w:val="18"/>
        </w:rPr>
        <w:t xml:space="preserve">- </w:t>
      </w:r>
      <w:r w:rsidRPr="00203A72">
        <w:rPr>
          <w:rFonts w:cs="Arial"/>
          <w:sz w:val="18"/>
        </w:rPr>
        <w:t>margarín a podobné jedlé tuky (10.42.10)</w:t>
      </w:r>
    </w:p>
    <w:p w:rsidR="00203A72" w:rsidRPr="00203A72" w:rsidRDefault="00203A72" w:rsidP="00203A72">
      <w:pPr>
        <w:keepNext/>
        <w:spacing w:after="0" w:line="240" w:lineRule="auto"/>
        <w:ind w:left="964" w:hanging="113"/>
        <w:rPr>
          <w:rFonts w:cs="Arial"/>
          <w:sz w:val="18"/>
        </w:rPr>
      </w:pPr>
      <w:r w:rsidRPr="00203A72">
        <w:rPr>
          <w:rFonts w:cs="Arial"/>
          <w:sz w:val="18"/>
        </w:rPr>
        <w:t>- vonné silice (20.53.10)</w:t>
      </w:r>
    </w:p>
    <w:p w:rsidR="00203A72" w:rsidRPr="00203A72" w:rsidRDefault="00203A72" w:rsidP="00203A72">
      <w:pPr>
        <w:keepNext/>
        <w:spacing w:after="0" w:line="240" w:lineRule="auto"/>
        <w:ind w:left="964" w:hanging="113"/>
        <w:rPr>
          <w:rFonts w:cs="Arial"/>
          <w:sz w:val="18"/>
        </w:rPr>
      </w:pPr>
      <w:r w:rsidRPr="00203A72">
        <w:rPr>
          <w:rFonts w:cs="Arial"/>
          <w:sz w:val="18"/>
        </w:rPr>
        <w:t>- chemicky upravené živočišné a rostlinné tuky a oleje (20.59.20)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10.41.1 Živočišné oleje a tuky, jejich frakce,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10.41.11 Stearin z vepřového sádla, olein z vepřového sádla, oleostearin, oleomargarin a olein z loje, neemulgované, nesmíchané a jinak neupravené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10.41.12 Tuky a oleje a jejich frakce z ryb a mořských savců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10.41.19 Ostatní živočišné tuky a oleje a jejich frakce, též rafinované, ale chemicky neupravené</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tuk hovězí, ovčí, kozí nebo vepřový (10.11.50)</w:t>
      </w:r>
    </w:p>
    <w:p w:rsidR="00203A72" w:rsidRPr="00203A72" w:rsidRDefault="00203A72" w:rsidP="00203A72">
      <w:pPr>
        <w:keepNext/>
        <w:spacing w:after="0" w:line="240" w:lineRule="auto"/>
        <w:ind w:left="964" w:hanging="113"/>
        <w:rPr>
          <w:rFonts w:cs="Arial"/>
          <w:sz w:val="18"/>
        </w:rPr>
      </w:pPr>
      <w:r w:rsidRPr="00203A72">
        <w:rPr>
          <w:rFonts w:cs="Arial"/>
          <w:sz w:val="18"/>
        </w:rPr>
        <w:t>- drůbeží tuk (10.12.30)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10.41.2 Rostlinné oleje,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10.41.21 Podzemnicový olej,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10.41.22 Olivový olej,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10.41.23 Slunečnicový olej,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10.41.24 Řepkový, řepicový a hořčičný olej,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10.41.25 Palmový olej,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10.41.29 Ostatní rostlinné oleje, surové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10.41.3 Bavlněný lintr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10.41.30 Bavlněný lintr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10.41.4 Pokrutiny a jiné pevné zbytky rostlinných tuků nebo olejů; mouka a šrot z olejnatých semen a olejnatých plodů (kromě hořčičné mouky a šrotu)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10.41.41 Pokrutiny a jiné pevné zbytky rostlinných tuků nebo olejů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10.41.42 Mouka a šrot z olejnatých semen a olejnatých plodů, kromě hořčičné mouky a šrotu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hořčičnou mouku, moučku a připravenou hořčici (10.84.12)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10.41.5 Rafinované oleje, kromě zbytků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pokrutiny a jiné pevné zbytky rostlinných tuků nebo olejů (10.41.41)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10.41.51 Sójový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10.41.52 Podzemnicový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10.41.53 Olivový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10.41.54 Slunečnicový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10.41.55 Bavlníkový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10.41.56 Řepkový, řepicový a hořčičný olej a jejich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10.41.57 Palmový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10.41.58 Kokosový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10.41.59 Ostatní oleje a jejich frakce, rafinované, ale chemicky neupravené; pevné rostlinné tuky a jiné rostlinné oleje (kromě kukuřičného oleje) a jejich frakce, rafinované, ale chemicky neupravené,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kukuřičný olej (10.62.14)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10.41.6 Živočišné nebo rostlinné tuky a oleje a jejich frakce, hydrogenované, esterifikované, avšak jinak neupravené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10.41.60 Živočišné nebo rostlinné tuky a oleje a jejich frakce, hydrogenované, esterifikované, avšak jinak neupravené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10.41.7 Rostlinné vosky (kromě triglyceridů); degras; zbytky po zpracování mastných látek nebo živočišných nebo rostlinných vosků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10.41.71 Rostlinné vosky (kromě triglyceridů)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10.41.72 Degras; zbytky po zpracování mastných látek nebo živočišných nebo rostlinných vosků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10.41.9 Subdodavatelské práce při výrobě olejů a tuků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10.41.99 Subdodavatelské práce při výrobě olejů a tuků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10.42 Margarín a podobné jedlé tuky,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10.42.1 Margarín a podobné jedlé tuky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10.42.10 Margarín a podobné jedlé tuky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margarín a podobné jedlé tuky, u nichž je obsah mléka vyšší než 15 % a nižší než 40 %</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10.42.9 Subdodavatelské práce při výrobě margarínu a podobných jedlých tuků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10.42.99 Subdodavatelské práce při výrobě margarínu a podobných jedlých tuků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10.5 Mléčné výrobky a zmrzlina,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10.51 Mléčné výrobky, vč. subdodavatelských prací</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mléčné výrobky obsahující ovoce, ořechy nebo kakao</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syrové mléko (</w:t>
      </w:r>
      <w:r w:rsidR="00721246">
        <w:rPr>
          <w:rFonts w:cs="Arial"/>
          <w:sz w:val="18"/>
        </w:rPr>
        <w:t xml:space="preserve">příslušný kód ze skupiny </w:t>
      </w:r>
      <w:r w:rsidRPr="00203A72">
        <w:rPr>
          <w:rFonts w:cs="Arial"/>
          <w:sz w:val="18"/>
        </w:rPr>
        <w:t>01.4)</w:t>
      </w:r>
    </w:p>
    <w:p w:rsidR="00203A72" w:rsidRPr="00203A72" w:rsidRDefault="00203A72" w:rsidP="00203A72">
      <w:pPr>
        <w:keepNext/>
        <w:spacing w:after="0" w:line="240" w:lineRule="auto"/>
        <w:ind w:left="964" w:hanging="113"/>
        <w:rPr>
          <w:rFonts w:cs="Arial"/>
          <w:sz w:val="18"/>
        </w:rPr>
      </w:pPr>
      <w:r w:rsidRPr="00203A72">
        <w:rPr>
          <w:rFonts w:cs="Arial"/>
          <w:sz w:val="18"/>
        </w:rPr>
        <w:t>- mléčné výrobky obsahující cereálie (10.89.19)</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mléčné výrobky s náhradou </w:t>
      </w:r>
      <w:r w:rsidR="00CD238C">
        <w:rPr>
          <w:rFonts w:cs="Arial"/>
          <w:sz w:val="18"/>
        </w:rPr>
        <w:t>jedné nebo více mléčných složek</w:t>
      </w:r>
      <w:r w:rsidRPr="00203A72">
        <w:rPr>
          <w:rFonts w:cs="Arial"/>
          <w:sz w:val="18"/>
        </w:rPr>
        <w:t xml:space="preserve"> např. máselným nebo olejovým tukem (10.89.19)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10.51.1 Upravené tekuté mléko a smetana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10.51.11 Upravené tekuté mléko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10.51.12 Mléko a smetana o obsahu tuku &gt; 6 %, nezahuštěné, neslazené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10.51.2 Mléko a smetana, v pevné formě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10.51.21 Odstředěné mléko a smetana, v pevné formě</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ZT: </w:t>
      </w:r>
    </w:p>
    <w:p w:rsidR="00203A72" w:rsidRPr="00203A72" w:rsidRDefault="00203A72" w:rsidP="00203A72">
      <w:pPr>
        <w:keepNext/>
        <w:spacing w:after="0" w:line="240" w:lineRule="auto"/>
        <w:ind w:left="964" w:hanging="113"/>
        <w:rPr>
          <w:rFonts w:cs="Arial"/>
          <w:sz w:val="18"/>
        </w:rPr>
      </w:pPr>
      <w:r w:rsidRPr="00203A72">
        <w:rPr>
          <w:rFonts w:cs="Arial"/>
          <w:sz w:val="18"/>
        </w:rPr>
        <w:t>- odstředěné mléko a smetanu, sušené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10.51.22 Plnotučné mléko a smetana, v pevné formě</w:t>
      </w:r>
    </w:p>
    <w:p w:rsidR="00203A72" w:rsidRPr="00203A72" w:rsidRDefault="00F7026A" w:rsidP="00203A72">
      <w:pPr>
        <w:keepNext/>
        <w:spacing w:after="0" w:line="240" w:lineRule="auto"/>
        <w:ind w:left="964" w:hanging="113"/>
        <w:rPr>
          <w:rFonts w:cs="Arial"/>
          <w:sz w:val="18"/>
        </w:rPr>
      </w:pPr>
      <w:r>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plnotučné mléko a smetanu, sušené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10.51.3 Máslo a mléčné pomazánky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10.51.30 Máslo a mléčné pomazánky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10.51.4 Sýry a tvaroh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10.51.40 Sýry a tvaroh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10.51.5 Ostatní mléčné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10.51.51 Mléko a smetana zahuštěné nebo obsahující přidaný cukr a jiná sladidla, jiné než sušené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10.51.52 Jogurt a jiné fermentované nebo acidofilní mléko nebo smetana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10.51.53 Kasein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ztužený kasein k výrobě plastů (20.16.59)</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kaseinové klihy </w:t>
      </w:r>
      <w:r w:rsidR="00B91A51">
        <w:rPr>
          <w:rFonts w:cs="Arial"/>
          <w:sz w:val="18"/>
        </w:rPr>
        <w:t>v maloobchodním balení</w:t>
      </w:r>
      <w:r w:rsidRPr="00203A72">
        <w:rPr>
          <w:rFonts w:cs="Arial"/>
          <w:sz w:val="18"/>
        </w:rPr>
        <w:t xml:space="preserve"> (20.52.10)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10.51.54 Laktóza a laktózový sirup</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10.51.55 Syrovátka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10.51.56 Mléčné výrobky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10.51.9 Subdodavatelské práce při výrobě mléčných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10.51.99 Subdodavatelské práce při výrobě mléčných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10.52 Zmrzlina,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10.52.1 Zmrzlina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10.52.10 Zmrzlina a podobné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10.52.9 Subdodavatelské práce při výrobě zmrzliny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10.52.99 Subdodavatelské práce při výrobě zmrzliny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10.6 Mlýnské a škrobárenské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10.61 Mlýnské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10.61.1 Rýže loupaná, poloomletá, celoomletá nebo zlomková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10.61.11 Rýže loupaná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10.61.12 Rýže poloomletá, celoomletá nebo zlomková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10.61.2 Obilné a zeleninové mouky; jejich směsi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10.61.21 Pšeničná mouka nebo mouka ze soureže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10.61.22 Ostatní obilné mouky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10.61.23 Zeleninové mouky a krupice</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rýž</w:t>
      </w:r>
      <w:r w:rsidR="00E63614">
        <w:rPr>
          <w:rFonts w:cs="Arial"/>
          <w:sz w:val="18"/>
        </w:rPr>
        <w:t>i loupanou, poloomletou, celoomletou nebo zlomkovou</w:t>
      </w:r>
      <w:r w:rsidRPr="00203A72">
        <w:rPr>
          <w:rFonts w:cs="Arial"/>
          <w:sz w:val="18"/>
        </w:rPr>
        <w:t xml:space="preserve"> (10.61.1)</w:t>
      </w:r>
    </w:p>
    <w:p w:rsidR="00203A72" w:rsidRPr="00203A72" w:rsidRDefault="00E63614" w:rsidP="00203A72">
      <w:pPr>
        <w:keepNext/>
        <w:spacing w:after="0" w:line="240" w:lineRule="auto"/>
        <w:ind w:left="964" w:hanging="113"/>
        <w:rPr>
          <w:rFonts w:cs="Arial"/>
          <w:sz w:val="18"/>
        </w:rPr>
      </w:pPr>
      <w:r>
        <w:rPr>
          <w:rFonts w:cs="Arial"/>
          <w:sz w:val="18"/>
        </w:rPr>
        <w:t>- krupici, krupičku</w:t>
      </w:r>
      <w:r w:rsidR="00203A72" w:rsidRPr="00203A72">
        <w:rPr>
          <w:rFonts w:cs="Arial"/>
          <w:sz w:val="18"/>
        </w:rPr>
        <w:t xml:space="preserve"> a pelety z obilovin (10.61.32)</w:t>
      </w:r>
    </w:p>
    <w:p w:rsidR="00203A72" w:rsidRPr="00203A72" w:rsidRDefault="00203A72" w:rsidP="00203A72">
      <w:pPr>
        <w:keepNext/>
        <w:spacing w:after="0" w:line="240" w:lineRule="auto"/>
        <w:ind w:left="964" w:hanging="113"/>
        <w:rPr>
          <w:rFonts w:cs="Arial"/>
          <w:sz w:val="18"/>
        </w:rPr>
      </w:pPr>
      <w:r w:rsidRPr="00203A72">
        <w:rPr>
          <w:rFonts w:cs="Arial"/>
          <w:sz w:val="18"/>
        </w:rPr>
        <w:t>- hotové pokrmy z rýže, obsahující maso, ryby a jiné přísady (10.85.19)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10.61.24 Směsi pro přípravu pekařských výrobků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10.61.3 Krupice, krupička a pelety a ostatní výrobky z obilných zrn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10.61.31 Krupice a krupička z pšenice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10.61.32 Krupice, krupička a pelety z obilovin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10.61.33 Snídaňové cereálie a ostatní výrobky z obilných zrn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10.61.4 Otruby, krupičné otruby a jiné zbytky vzniklé zpracováním obilovin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10.61.40 Otruby, krupičné otruby a jiné zbytky vzniklé zpracováním obilovin</w:t>
      </w:r>
    </w:p>
    <w:p w:rsidR="00203A72" w:rsidRPr="00203A72" w:rsidRDefault="002A361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10.61.9 Subdodavatelské práce při výrobě mlýnských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10.61.99 Subdodavatelské práce při výrobě mlýnských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10.62 Škrobárenské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10.62.1 Škrobárenské výrobky; cukry a cukerné sirupy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10.62.11 Škroby; inulin; pšeničný lepek; dextriny a jiné modifikované škroby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10.62.12 Tapioka a její náhražky připravené ze škrobu, ve formě vloček, zrn a v podobných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10.62.13 Glukóza a glukózový sirup; fruktóza a fruktózový sirup; invertní cukr; cukry a cukerné sirupy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10.62.14 Kukuřičný olej</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10.62.2 Škrobárenské a podobné zbytky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10.62.20 Škrobárenské a podobné zbytky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10.62.9 Subdodavatelské práce při výrobě škrobárenských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10.62.99 Subdodavatelské práce při výrobě škrobárenských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10.7 Pekařské, cukrářské a jiné moučné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10.71 Pekařské a cukrářské výrobky, kromě trvanlivých,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10.71.1 Pekařské a cukrářské výrobky, kromě trvanlivých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10.71.11 Chléb, čerstvý</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E3413E" w:rsidP="00203A72">
      <w:pPr>
        <w:keepNext/>
        <w:spacing w:after="0" w:line="240" w:lineRule="auto"/>
        <w:ind w:left="964" w:hanging="113"/>
        <w:rPr>
          <w:rFonts w:cs="Arial"/>
          <w:sz w:val="18"/>
        </w:rPr>
      </w:pPr>
      <w:r>
        <w:rPr>
          <w:rFonts w:cs="Arial"/>
          <w:sz w:val="18"/>
        </w:rPr>
        <w:t>- předpečený, zmraz</w:t>
      </w:r>
      <w:r w:rsidR="00203A72" w:rsidRPr="00203A72">
        <w:rPr>
          <w:rFonts w:cs="Arial"/>
          <w:sz w:val="18"/>
        </w:rPr>
        <w:t>ený chléb</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10.71.12 Ostatní pekařské a cukrářské výrobky, čerstvé</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chléb</w:t>
      </w:r>
      <w:r w:rsidR="00924984">
        <w:rPr>
          <w:rFonts w:cs="Arial"/>
          <w:sz w:val="18"/>
        </w:rPr>
        <w:t>,</w:t>
      </w:r>
      <w:r w:rsidRPr="00203A72">
        <w:rPr>
          <w:rFonts w:cs="Arial"/>
          <w:sz w:val="18"/>
        </w:rPr>
        <w:t xml:space="preserve"> obsahující přidaný med, vejce, sýr nebo ovoce</w:t>
      </w:r>
    </w:p>
    <w:p w:rsidR="00203A72" w:rsidRPr="00203A72" w:rsidRDefault="00E3413E" w:rsidP="00203A72">
      <w:pPr>
        <w:keepNext/>
        <w:spacing w:after="0" w:line="240" w:lineRule="auto"/>
        <w:ind w:left="964" w:hanging="113"/>
        <w:rPr>
          <w:rFonts w:cs="Arial"/>
          <w:sz w:val="18"/>
        </w:rPr>
      </w:pPr>
      <w:r>
        <w:rPr>
          <w:rFonts w:cs="Arial"/>
          <w:sz w:val="18"/>
        </w:rPr>
        <w:t>- předpečené, zmraz</w:t>
      </w:r>
      <w:r w:rsidR="00203A72" w:rsidRPr="00203A72">
        <w:rPr>
          <w:rFonts w:cs="Arial"/>
          <w:sz w:val="18"/>
        </w:rPr>
        <w:t>ené pekařské a cukrářské výrobky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10.71.9 Subdodavatelské práce při výrobě čerstvého nebo zmrazeného chleba a ostatních pekařských a cukrářských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10.71.99 Subdodavatelské práce při výrobě čerstvého nebo zmrazeného chleba a ostatních pekařských a cukrářských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10.72 Suchary a sušenky; trvanlivé pekařské a cukrářské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10.72.1 Suchary a sušenky; trvanlivé pekařské a cukrářské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10.72.11 Suchary, opékaný chléb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10.72.12 Perník a podobné výrobky; sladké sušenky; vafle a oplatky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10.72.19 Ostatní suché nebo trvanlivé pekařské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10.72.9 Subdodavatelské práce při výrobě sucharů a sušenek, trvanlivých pekařských a cukrářských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10.72.99 Subdodavatelské práce při výrobě sucharů a sušenek, trvanlivých pekařských a cukrářských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10.73 Makarony, nudle, kuskus a podobné moučné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10.73.1 Makarony, nudle, kuskus a podobné moučné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10.73.11 Makarony, nudle a podobné moučné výrobky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hotová jídla z těstovin, obsahující maso, zeleninu a jiné přísady (10.85.14)</w:t>
      </w:r>
    </w:p>
    <w:p w:rsidR="00203A72" w:rsidRPr="00203A72" w:rsidRDefault="00203A72" w:rsidP="00203A72">
      <w:pPr>
        <w:keepNext/>
        <w:spacing w:after="0" w:line="240" w:lineRule="auto"/>
        <w:ind w:left="964" w:hanging="113"/>
        <w:rPr>
          <w:rFonts w:cs="Arial"/>
          <w:sz w:val="18"/>
        </w:rPr>
      </w:pPr>
    </w:p>
    <w:p w:rsidR="00203A72" w:rsidRPr="00203A72" w:rsidRDefault="002A361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10.73.12 Kuskus</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hotová jídla z kuskusu, obsahující maso, zeleninu a jiné přísady (10.85.14)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10.73.9 Subdodavatelské práce při výrobě makaronů, nudlí, kuskusu a podobných moučných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10.73.99 Subdodavatelské práce při výrobě makaronů, nudlí, kuskusu a podobných moučných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10.8 Ostatní potravinářské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10.81 Cukr, vč. subdodavatelských prací</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glukózu a glukózový sirup, maltózu (10.62.13)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10.81.1 Surový nebo rafinovaný třtinový nebo řepný cukr; melasy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10.81.11 Surový třtinový nebo řepný cukr v pevném stavu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10.81.12 Třtinový nebo řepný cukr rafinovaný a chemicky čistá sacharóza, v pevném stavu, bez přídavku aromatických přípravků nebo barviv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10.81.13 Třtinový nebo řepný cukr rafinovaný, s přídavkem aromatických přípravků nebo barviv; javorový cukr a javorový sirup</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10.81.14 Melasy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10.81.2 Řepné řízky, bagasa a jiné cukrovarnické odpady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10.81.20 Řepné řízky, bagasa a jiné cukrovarnické odpady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10.81.9 Subdodavatelské práce při výrobě cukru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10.81.99 Subdodavatelské práce při výrobě cukru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10.82 Kakao, čokoláda a cukrovinky,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10.82.1 Kakaová hmota, též odtučněná, kakaové máslo, kakaový tuk a kakaový prášek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10.82.11 Kakaová hmota, též odtučněná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10.82.12 Kakaové máslo, kakaový tuk a olej</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10.82.13 Kakaový prášek neobsahující přidaný cukr ani jiná sladidla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10.82.14 Kakaový prášek obsahující přidaný cukr nebo jiná sladidla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10.82.2 Čokoláda a cukrovinky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10.82.21 Čokoláda a ostatní potravinářské přípravky obsahující kakao (kromě slazeného kakaového prášku), ve velkém balení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kakaový prášek, obsahující přidaný cukr nebo jiná sladidla (10.82.14)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kakaový prášek</w:t>
      </w:r>
      <w:r w:rsidR="00C87876">
        <w:rPr>
          <w:rFonts w:cs="Arial"/>
          <w:sz w:val="18"/>
        </w:rPr>
        <w:t>,</w:t>
      </w:r>
      <w:r w:rsidRPr="00203A72">
        <w:rPr>
          <w:rFonts w:cs="Arial"/>
          <w:sz w:val="18"/>
        </w:rPr>
        <w:t xml:space="preserve"> neobsahující přidaný cukr ani jiná sladidla (10.82.13)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10.82.22 Čokoláda a ostatní potravinářské přípravky obsahující kakao (kromě slazeného kakaového prášku), jiné než ve velkém balení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kakaový prášek, obsahující přidaný cukr nebo jiná sladidla (10.82.14)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kakaový prášek</w:t>
      </w:r>
      <w:r w:rsidR="00C87876">
        <w:rPr>
          <w:rFonts w:cs="Arial"/>
          <w:sz w:val="18"/>
        </w:rPr>
        <w:t>,</w:t>
      </w:r>
      <w:r w:rsidRPr="00203A72">
        <w:rPr>
          <w:rFonts w:cs="Arial"/>
          <w:sz w:val="18"/>
        </w:rPr>
        <w:t xml:space="preserve"> neobsahující přidaný cukr ani jiná sladidla (10.82.13)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10.82.23 Cukrovinky (vč. bílé čokolády) neobsahující kakao</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bílou čokoládu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cukrovinky obsahující místo cukru syntetická sladidla (10.89.19)</w:t>
      </w:r>
    </w:p>
    <w:p w:rsidR="00203A72" w:rsidRPr="00203A72" w:rsidRDefault="00203A72" w:rsidP="00203A72">
      <w:pPr>
        <w:keepNext/>
        <w:tabs>
          <w:tab w:val="left" w:pos="3015"/>
        </w:tabs>
        <w:spacing w:after="0" w:line="240" w:lineRule="auto"/>
        <w:ind w:left="964" w:hanging="113"/>
        <w:rPr>
          <w:rFonts w:cs="Arial"/>
          <w:sz w:val="18"/>
        </w:rPr>
      </w:pPr>
    </w:p>
    <w:p w:rsidR="00203A72" w:rsidRDefault="00203A72" w:rsidP="00203A72">
      <w:pPr>
        <w:keepNext/>
        <w:spacing w:after="120" w:line="240" w:lineRule="auto"/>
        <w:ind w:left="1389" w:hanging="822"/>
        <w:outlineLvl w:val="6"/>
        <w:rPr>
          <w:rFonts w:cs="Arial"/>
          <w:b/>
          <w:sz w:val="18"/>
        </w:rPr>
      </w:pPr>
      <w:r w:rsidRPr="00203A72">
        <w:rPr>
          <w:rFonts w:cs="Arial"/>
          <w:b/>
          <w:sz w:val="18"/>
        </w:rPr>
        <w:t>10.82.24 Ovoce, ořechy, ovocné kůry a slupky a jiné části rostlin konzervované cukrem</w:t>
      </w:r>
    </w:p>
    <w:p w:rsidR="00F7026A" w:rsidRDefault="00F7026A">
      <w:pPr>
        <w:spacing w:after="0" w:line="240" w:lineRule="auto"/>
        <w:rPr>
          <w:rFonts w:cs="Arial"/>
          <w:b/>
          <w:bCs/>
          <w:szCs w:val="22"/>
        </w:rPr>
      </w:pPr>
      <w:r>
        <w:rPr>
          <w:rFonts w:cs="Arial"/>
          <w:b/>
          <w:bCs/>
          <w:szCs w:val="22"/>
        </w:rPr>
        <w:br w:type="page"/>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10.82.3 Kakaové skořápky, slupky a ostatní kakaový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10.82.30 Kakaové skořápky, slupky a ostatní kakaový odpad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10.82.9 Subdodavatelské práce při výrobě kakaa, čokolády a cukrovinek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10.82.99 Subdodavatelské práce při výrobě kakaa, čokolády a cukrovinek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10.83 Káva a čaj, zpracované,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10.83.1 Káva a čaj, 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10.83.11 Káva bez kofeinu nebo pražená</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kávové náhražky obsahující kávu (10.83.12)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10.83.12 Kávové náhražky; výtažky, tresti a koncentráty vyrobené z kávy nebo kávové náhražky; kávové slupky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kávové náhražky </w:t>
      </w:r>
      <w:r w:rsidR="001A20B8">
        <w:rPr>
          <w:rFonts w:cs="Arial"/>
          <w:sz w:val="18"/>
        </w:rPr>
        <w:t>bez ohledu na to, zda obsahují kávu či nikoli</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10.83.13 Zelený čaj (nefermentovaný), černý čaj (fermentovaný) a čaj částečně fermentovaný v bezprostředním obalu o hmotnosti &lt;= 3 kg</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10.83.14 Výtažky, tresti, koncentráty a přípravky z čaje nebo maté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10.83.15 Bylinné čaje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bCs/>
          <w:sz w:val="18"/>
        </w:rPr>
      </w:pPr>
      <w:r w:rsidRPr="00203A72">
        <w:rPr>
          <w:rFonts w:cs="Arial"/>
          <w:sz w:val="18"/>
        </w:rPr>
        <w:t xml:space="preserve">- instantní granulovaný čaj obsahující např. výtažky z bylin, cukr, </w:t>
      </w:r>
      <w:r w:rsidRPr="00203A72">
        <w:rPr>
          <w:rFonts w:cs="Arial"/>
          <w:bCs/>
          <w:sz w:val="18"/>
        </w:rPr>
        <w:t>maltodextrin (10.89.19)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10.83.9 Subdodavatelské práce při výrobě kávy a čaje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10.83.99 Subdodavatelské práce při výrobě kávy a čaje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10.84 Koření a aromatické výtažky,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10.84.1 Ocet; hotové omáčky; směsi s obsahem koření; hořčičná mouka a moučka; připravená hořčice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10.84.11 Stolní ocet a jeho náhražky získané z kyseliny octové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10.84.12 Hotové omáčky; směsi koření a směsi přísad pro ochucení; hořčičná mouka a moučka a připravená hořčice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10.84.2 Koření, 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10.84.21 Pepř (rodu Piper), zpracovaný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10.84.22 Čili papričky a paprika zeleninová (rodu Capsicum), suché, 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10.84.23 Skořice (canella), zpracovaná; ostatní zpracované koření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10.84.3 Potravinářská sůl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10.84.30 Potravinářská sůl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10.84.9 Subdodavatelské práce při výrobě koření a aromatických výtažků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10.84.99 Subdodavatelské práce při výrobě koření a aromatických výtažků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10.85 Hotové pokrmy,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10.85.1 Hotové pokrmy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EA5800">
      <w:pPr>
        <w:keepNext/>
        <w:spacing w:after="120" w:line="240" w:lineRule="auto"/>
        <w:ind w:left="964" w:hanging="113"/>
        <w:rPr>
          <w:rFonts w:cs="Arial"/>
          <w:sz w:val="18"/>
        </w:rPr>
      </w:pPr>
      <w:r w:rsidRPr="00203A72">
        <w:rPr>
          <w:rFonts w:cs="Arial"/>
          <w:sz w:val="18"/>
        </w:rPr>
        <w:t>- hotové (tj. připravené, ochucené a uvařené) pokrmy, vakuově balené, zmrazené nebo 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místní a národní speciality složené alespoň ze dvou potravinových složek</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potraviny obsahující méně než dvě potravinové složky (</w:t>
      </w:r>
      <w:r w:rsidR="00F15DB7">
        <w:rPr>
          <w:rFonts w:cs="Arial"/>
          <w:sz w:val="18"/>
        </w:rPr>
        <w:t>jiný</w:t>
      </w:r>
      <w:r w:rsidR="00721246">
        <w:rPr>
          <w:rFonts w:cs="Arial"/>
          <w:sz w:val="18"/>
        </w:rPr>
        <w:t xml:space="preserve"> kód z oddílu </w:t>
      </w:r>
      <w:r w:rsidRPr="00203A72">
        <w:rPr>
          <w:rFonts w:cs="Arial"/>
          <w:sz w:val="18"/>
        </w:rPr>
        <w:t xml:space="preserve">10)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lastRenderedPageBreak/>
        <w:t xml:space="preserve">- polévky a bujony (10.89.11)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potravinářské výrobky podléhající rychlé zkáze (10.89.16)</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hotovými pokrmy (46.38)</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maloobchod s hotovými pokrmy (</w:t>
      </w:r>
      <w:r w:rsidR="00721246">
        <w:rPr>
          <w:rFonts w:cs="Arial"/>
          <w:sz w:val="18"/>
        </w:rPr>
        <w:t xml:space="preserve">příslušný kód z oddílu </w:t>
      </w:r>
      <w:r w:rsidRPr="00203A72">
        <w:rPr>
          <w:rFonts w:cs="Arial"/>
          <w:sz w:val="18"/>
        </w:rPr>
        <w:t xml:space="preserve">47)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jídlo připravené cateringovými službami k okamžité spotřebě (</w:t>
      </w:r>
      <w:r w:rsidR="006A6D0C">
        <w:rPr>
          <w:rFonts w:cs="Arial"/>
          <w:sz w:val="18"/>
        </w:rPr>
        <w:t xml:space="preserve">příslušný kód z oddílu </w:t>
      </w:r>
      <w:r w:rsidRPr="00203A72">
        <w:rPr>
          <w:rFonts w:cs="Arial"/>
          <w:sz w:val="18"/>
        </w:rPr>
        <w:t>56)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10.85.11 Hotové pokrmy z masa, drobů nebo krve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7026A">
      <w:pPr>
        <w:keepNext/>
        <w:spacing w:after="120" w:line="240" w:lineRule="auto"/>
        <w:ind w:left="964" w:hanging="113"/>
        <w:rPr>
          <w:rFonts w:cs="Arial"/>
          <w:sz w:val="18"/>
        </w:rPr>
      </w:pPr>
      <w:r w:rsidRPr="00203A72">
        <w:rPr>
          <w:rFonts w:cs="Arial"/>
          <w:sz w:val="18"/>
        </w:rPr>
        <w:t>- hotové (tj. připravené, ochucené a uvařené) pokrmy z masa, drobů nebo krve; vakuově balené, zmrazené nebo 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10.85.12 Hotové pokrmy z ryb, korýšů a měkkýšů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7026A">
      <w:pPr>
        <w:keepNext/>
        <w:spacing w:after="120" w:line="240" w:lineRule="auto"/>
        <w:ind w:left="964" w:hanging="113"/>
        <w:rPr>
          <w:rFonts w:cs="Arial"/>
          <w:sz w:val="18"/>
        </w:rPr>
      </w:pPr>
      <w:r w:rsidRPr="00203A72">
        <w:rPr>
          <w:rFonts w:cs="Arial"/>
          <w:sz w:val="18"/>
        </w:rPr>
        <w:t>- hotové (tj. připravené, ochucené a uvařené) pokrmy z ryb, korýšů a měkkýšů; vakuově balené, zmrazené nebo 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10.85.13 Hotové pokrmy ze zeleniny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7026A">
      <w:pPr>
        <w:keepNext/>
        <w:spacing w:after="120" w:line="240" w:lineRule="auto"/>
        <w:ind w:left="964" w:hanging="113"/>
        <w:rPr>
          <w:rFonts w:cs="Arial"/>
          <w:sz w:val="18"/>
        </w:rPr>
      </w:pPr>
      <w:r w:rsidRPr="00203A72">
        <w:rPr>
          <w:rFonts w:cs="Arial"/>
          <w:sz w:val="18"/>
        </w:rPr>
        <w:t>- hotové (tj. připravené, ochucené a uvařené) pokrmy ze zeleniny</w:t>
      </w:r>
      <w:r w:rsidR="00734BCF">
        <w:rPr>
          <w:rFonts w:cs="Arial"/>
          <w:sz w:val="18"/>
        </w:rPr>
        <w:t xml:space="preserve">; vakuově balené, zmrazené nebo </w:t>
      </w:r>
      <w:r w:rsidRPr="00203A72">
        <w:rPr>
          <w:rFonts w:cs="Arial"/>
          <w:sz w:val="18"/>
        </w:rPr>
        <w:t>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10.85.14 Hotové pokrmy z těstovin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7026A">
      <w:pPr>
        <w:keepNext/>
        <w:spacing w:after="120" w:line="240" w:lineRule="auto"/>
        <w:ind w:left="964" w:hanging="113"/>
        <w:rPr>
          <w:rFonts w:cs="Arial"/>
          <w:sz w:val="18"/>
        </w:rPr>
      </w:pPr>
      <w:r w:rsidRPr="00203A72">
        <w:rPr>
          <w:rFonts w:cs="Arial"/>
          <w:sz w:val="18"/>
        </w:rPr>
        <w:t>- hotové (tj. připravené, ochucené a uvařené) pokrmy z těstovin</w:t>
      </w:r>
      <w:r w:rsidR="00734BCF">
        <w:rPr>
          <w:rFonts w:cs="Arial"/>
          <w:sz w:val="18"/>
        </w:rPr>
        <w:t xml:space="preserve">; vakuově balené, zmrazené nebo </w:t>
      </w:r>
      <w:r w:rsidRPr="00203A72">
        <w:rPr>
          <w:rFonts w:cs="Arial"/>
          <w:sz w:val="18"/>
        </w:rPr>
        <w:t>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10.85.19 Ostatní hotové pokrmy (vč. zmrazené pizzy)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zmrazenou nebo jinak uchovávanou pizzu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čerstvou pizzu (10.89.16)</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10.85.9 Subdodavatelské práce při výrobě hotových pokrmů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10.85.99 Subdodavatelské práce při výrobě hotových pokrmů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10.86 Homogenizované potravinářské přípravky a dietní potraviny,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10.86.1 Homogenizované potravinářské přípravky a dietní potraviny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10.86.10 Homogenizované potravinářské přípravky a dietní potraviny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10.86.9 Subdodavatelské práce při výrobě homogenizovaných potravinářských přípravků a dietních potravin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10.86.99 Subdodavatelské práce při výrobě homogenizovaných potravinářských přípravků a dietních potravin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10.89 Ostatní potravinářské výrobky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10.89.1 Polévky, vaječné hmoty, droždí a ostatní potravinářské výrobky; výtažky a šťávy z masa, ryb a vodních bezobratlých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10.89.11 Polévky, bujony a přípravky z bujonů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10.89.12 Vejce bez skořápek a vaječné žloutky čerstvé nebo konzervované; vejce ve skořápkách vařená nebo konzervovaná; vaječný albumin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10.89.13 Droždí (aktivní nebo neaktivní); jiné neživé jednobuněčné mikroorganismy; hotové prášky do pečiva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10.89.14 Výtažky a šťávy z masa, ryb a vodních bezobratlých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10.89.15 Rostlinné šťávy a výtažky; pektinové látky; slizy a zahušťovadla</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42F6D" w:rsidRDefault="00203A72" w:rsidP="00242F6D">
      <w:pPr>
        <w:keepNext/>
        <w:spacing w:after="0" w:line="240" w:lineRule="auto"/>
        <w:ind w:left="851"/>
        <w:jc w:val="both"/>
        <w:rPr>
          <w:rFonts w:cs="Arial"/>
          <w:sz w:val="18"/>
        </w:rPr>
      </w:pPr>
      <w:r w:rsidRPr="00203A72">
        <w:rPr>
          <w:rFonts w:cs="Arial"/>
          <w:sz w:val="18"/>
        </w:rPr>
        <w:t>- výtažek ze sušeného pylu získaný extrakcí rozpouštědlem</w:t>
      </w:r>
    </w:p>
    <w:p w:rsidR="00242F6D" w:rsidRDefault="00242F6D" w:rsidP="00242F6D">
      <w:pPr>
        <w:keepNext/>
        <w:spacing w:after="0" w:line="240" w:lineRule="auto"/>
        <w:ind w:left="851"/>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10.89.16 Hotové potravinářské výrobky podléhající rychlé zkáze, jako jsou sendviče a čerstvá pizza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10.89.17 Doplňky stravy určené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10.89.19 Různé potravinářské výrobky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szCs w:val="18"/>
        </w:rPr>
      </w:pPr>
      <w:r w:rsidRPr="00203A72">
        <w:rPr>
          <w:rFonts w:cs="Arial"/>
          <w:sz w:val="18"/>
        </w:rPr>
        <w:t xml:space="preserve">- cukrovinky </w:t>
      </w:r>
      <w:r w:rsidRPr="00203A72">
        <w:rPr>
          <w:rFonts w:cs="Arial"/>
          <w:sz w:val="18"/>
          <w:szCs w:val="18"/>
        </w:rPr>
        <w:t>obsahující místo cukru syntetická sladidla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10.89.9 Subdodavatelské práce při výrobě ostatních potravinářských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10.89.99 Subdodavatelské práce při výrobě ostatních potravinářských výrobků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10.9 Průmyslová krmiva,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10.91 Průmyslová krmiva pro hospodářská zvířata,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10.91.1 Průmyslová krmiva pro hospodářská zvířata, kromě moučky a pelet z vojtěšky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moučku a pelety z vojtěšky (10.91.20)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10.91.10 Průmyslová krmiva pro hospodářská zvířata, kromě moučky a pelet z vojtěšky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moučku a pelety z vojtěšky (10.91.20)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10.91.2 Moučka a pelety z vojtěšky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10.91.20 Moučka a pelety z vojtěšky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10.91.9 Subdodavatelské práce při výrobě průmyslových krmiv pro hospodářská zvířata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10.91.99 Subdodavatelské práce při výrobě průmyslových krmiv pro hospodářská zvířata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10.92 Průmyslová krmiva pro zvířata v zájmovém chovu,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10.92.1 Průmyslová krmiva pro zvířata v zájmovém chovu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10.92.10 Průmyslová krmiva pro zvířata v zájmovém chovu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10.92.9 Subdodavatelské práce při výrobě průmyslových krmiv pro zvířata v zájmovém chovu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10.92.99 Subdodavatelské práce při výrobě průmyslových krmiv pro zvířata v zájmovém chovu</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11 Nápoje, vč. subdodavatelských prací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ovocné a zeleninové šťávy (10.32.1)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nealkoholické nápoje s mléčným základem (10.51.5)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kávu, čaj a maté (Paraguayský čaj) (10.83.1)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11.0 Nápoje,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11.01 Destilované alkoholické nápoje,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11.01.1 Destilované alkoholické nápoje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11.01.10 Destilované alkoholické nápoje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etylalkohol nedenaturovaný o obsahu alkoholu </w:t>
      </w:r>
      <w:r w:rsidRPr="00203A72">
        <w:rPr>
          <w:rFonts w:cs="Arial"/>
          <w:sz w:val="18"/>
          <w:lang w:val="en-US"/>
        </w:rPr>
        <w:t>&gt;= 80</w:t>
      </w:r>
      <w:r w:rsidR="00B603B5">
        <w:rPr>
          <w:rFonts w:cs="Arial"/>
          <w:sz w:val="18"/>
          <w:lang w:val="en-US"/>
        </w:rPr>
        <w:t xml:space="preserve"> </w:t>
      </w:r>
      <w:r w:rsidRPr="00203A72">
        <w:rPr>
          <w:rFonts w:cs="Arial"/>
          <w:sz w:val="18"/>
        </w:rPr>
        <w:t>% objemových (20.14.74)</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syntetický etylalkohol a etylalkohol zemědělského původu, který není určený pro lidskou spotřebu (20.14.74)</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kontaminovaný (denaturovaný) etylalkohol a jiné kontaminované (denaturované) alkoholové produkty, s jakýmkoliv obsahem alkoholu (20.14.75)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11.01.9 Subdodavatelské práce při výrobě destilovaných alkoholických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11.01.99 Subdodavatelské práce při výrobě destilovaných alkoholických nápojů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11.02 Víno z vinných hroznů,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11.02.1 Víno z čerstvých hroznů; hroznový mošt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nealkoholické víno</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11.02.11 Šumivé víno z čerstvých hroznů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11.02.12 Víno z čerstvých hroznů, kromě šumivého vína; hroznový mošt</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šumivé víno z čerstvých hroznů (11.02.11)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11.02.2 Vinný kal; surový vinný kámen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11.02.20 Vinný kal; surový vinný kámen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11.02.9 Subdodavatelské práce při výrobě vína z vinných hroznů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11.02.99 Subdodavatelské práce při výrobě vína z vinných hroznů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11.03 Jablečné víno a jiná ovocná vína,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11.03.1 Jiné kvašené nápoje (např. jablečné, hruškové, medovina); míchané nápoje s obsahem alkoholu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11.03.10 Jiné kvašené nápoje (např. jablečné, hruškové, medovina); míchané nápoje s obsahem alkoholu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11.03.9 Subdodavatelské práce při výrobě jablečného vína a ostatních ovocných vín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11.03.99 Subdodavatelské práce při výrobě jablečného vína a ostatních ovocných vín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11.04 Ostatní nedestilované kvašené nápoje,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11.04.1 Vermuty a ostatní aromatizovaná vína z čerstvých hroznů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11.04.10 Vermuty a ostatní aromatizovaná vína z čerstvých hroznů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11.04.9 Subdodavatelské práce při výrobě ostatních nedestilovaných kvašených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11.04.99 Subdodavatelské práce při výrobě ostatních nedestilovaných kvašených nápojů</w:t>
      </w:r>
    </w:p>
    <w:p w:rsidR="00203A72" w:rsidRPr="00203A72" w:rsidRDefault="002A3617"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11.05 Pivo,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11.05.1 Pivo, kromě pivovarského mláta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pivovarské mláto a lihovarské výpalky (11.05.20)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11.05.10 Pivo, kromě pivovarského mláta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nealkoholické pivo</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pivovarské mláto a lihovarské výpalky (11.05.20)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11.05.2 Pivovarské mláto a lihovarské výpalky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11.05.20 Pivovarské mláto a lihovarské výpalky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11.05.9 Subdodavatelské práce při výrobě piva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11.05.99 Subdodavatelské práce při výrobě piva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11.06 Slad,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11.06.1 Slad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11.06.10 Slad</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pražený slad jako přírodní kávová náhražka (10.83.12)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sladový výtažek (10.89.19)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11.06.9 Subdodavatelské práce při výrobě sladu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11.06.99 Subdodavatelské práce při výrobě sladu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11.07 Minerální vody a nealkoholické nápoje,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11.07.1 Minerální vody a nealkoholické nápoje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11.07.11 Minerální vody a sodovky, neslazené a nearomatizované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11.07.19 Ostatní nealkoholické nápoje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11.07.9 Subdodavatelské práce při výrobě minerálních vod a nealkoholických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11.07.99 Subdodavatelské práce při výrobě minerálních vod a nealkoholických nápojů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12 Tabákové výrobky, vč. subdodavatelských prací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nezpracovaný tabák (01.15.10)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sušené tabákové listy (01.63.10)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12.0 Tabákové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12.00 Tabákové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12.00.1 Tabákové výrobky, kromě tabákového odpadu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tabákový odpad (12.00.20)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12.00.11 Doutníky, doutníčky, viržinka a cigarety z tabáku nebo tabákových náhražek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12.00.12 Tabákové listy, sušené, odřapíkované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12.00.19 Ostatní tabákové výrobky a tabákové náhražky; homogenizovaný nebo rekonstituovaný tabák; tabákové výtažky a esence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12.00.2 Tabákový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12.00.20 Tabákový odpad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12.00.9 Subdodavatelské práce při výrobě tabákových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12.00.99 Subdodavatelské práce při výrobě tabákových výrobků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13 Textilie,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13.1 Textilní vlákna a příze,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13.10 Textilní vlákna a příze,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13.10.1 Tuk z ovčí vlny (vč. lanolinu)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lanolin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13.10.10 Tuk z ovčí vlny (vč. lanolinu)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lanolin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13.10.2 Přírodní textilní vlákna připravená pro spřádání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13.10.21 Surové hedvábí (neskané)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13.10.22 Ovčí vlna odmaštěná nebo karbonizovaná, nemykaná ani nečesaná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13.10.23 Výčesky z vlny nebo z jemných zvířecích chlupů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13.10.24 Vlna a jemné či hrubé zvířecí chlupy, mykané nebo česané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13.10.25 Bavlna, mykaná nebo česaná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13.10.26 Juta a jiná textilní vlákna (kromě lnu, pravého konopí a ramie), zpracovaná, avšak nespředená</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textilní vlákna ze lnu, pravého konopí a ramie (13.10.29)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13.10.29 Jiná rostlinná textilní vlákna, zpracovaná, avšak nespředená</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textilní vlákna ze lnu, pravého konopí a ramie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13.10.3 Chemická střižová vlákna zpracovaná pro spřádání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13.10.31 Syntetická střižová (staplová) vlákna, mykaná, česaná nebo jinak zpracovaná pro spřádání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13.10.32 Umělá střižová (staplová) vlákna, mykaná, česaná nebo jinak zpracovaná pro spřádání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13.10.4 Hedvábné nitě a nitě spředené z hedvábného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13.10.40 Hedvábné nitě a nitě spředené z hedvábného odpadu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13.10.5 Vlněná příze upravená či neupravená pro maloobchodní prodej; příze z jemných či hrubých zvířecích chlupů nebo žíní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13.10.50 Vlněná příze upravená či neupravená pro maloobchodní prodej; příze z jemných či hrubých zvířecích chlupů nebo žíní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13.10.6 Bavlněná příze; bavlněné šicí nitě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13.10.61 Bavlněná příze (jiná než šicí nitě)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13.10.62 Bavlněné šicí nitě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13.10.7 Nitě z rostlinných textilních vláken, jiných než bavlněných (vč. lnu, juty, kokosu a pravého konopí); papírové nitě</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nitě ze lnu, juty, kokosu a pravého konopí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13.10.71 Lněné nitě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13.10.72 Nitě z jutových nebo jiných textilních lýkových vláken; nitě z jiných rostlinných textilních vláken; papírové nitě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13.10.8 Textilní příze a nitě z chemických nekonečných nebo střižových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13.10.81 Nitě z chemických nekonečných vláken, skané nebo kablové (jiné než šicí nitě, vysokopevnostní nitě z polyamidů, polyesterů nebo viskózového vlákna), neupravené pro maloobchodní prodej; nitě z chemických nekonečných vláken (jiné než šicí nitě), upravené pro maloobchodní prodej</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13.10.82 Nitě (jiné než šicí nitě) ze syntetických střižových vláken, obsahující &gt;= 85 % hmotnosti takovýchto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13.10.83 Nitě (jiné než šicí nitě) ze syntetických střižových vláken, obsahující &lt; 85 % hmotnosti takovýchto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13.10.84 Nitě (jiné než šicí nitě) z umělých střižových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13.10.85 Šicí nitě a příze z chemických nekonečných nebo střižových vláken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13.10.9 Rozvlákněný materiál; služby při úpravě přírodních textilních vláken; subdodavatelské práce při výrobě textilní příze a nití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13.10.91 Rozvlákněný materiál z vlny nebo jemných či hrubých zvířecích chlupů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13.10.92 Rozvlákněný materiál a ostatní bavlněný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13.10.93 Služby při úpravě přírodních textilních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13.10.99 Subdodavatelské práce při výrobě textilní příze a nití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13.2 Tkaniny,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13.20 Tkaniny,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13.20.1 Tkaniny (kromě speciálních tkanin) z přízí z přírodních vláken, jiných než bavlněných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speciální tkaniny (13.20.4)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13.20.11 Tkaniny z hedvábí nebo z hedvábného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13.20.12 Tkaniny z mykané nebo česané vlny nebo z jemných či hrubých zvířecích chlupů či žíní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13.20.13 Lněné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13.20.14 Tkaniny z juty a jiných textilních lýkových vláken (kromě lnu, pravého konopí a ramie)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lněné tkaniny (13.20.13)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tkaniny z pravého konopí a ramie (13.20.19)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13.20.19 Tkaniny z ostatních rostlinných textilních vláken; tkaniny z papírových nití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tkaniny z pravého konopí a ramie</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13.20.2 Bavlněné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13.20.20 Bavlněné tkaniny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13.20.3 Tkaniny (kromě speciálních tkanin) z nití z chemických nekonečných nebo střižových vláken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speciální tkaniny (13.20.4)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13.20.31 Tkaniny z nití ze syntetických nebo umělých nekonečných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13.20.32 Tkaniny ze syntetických střižových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13.20.33 Tkaniny z umělých střižových vláken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13.20.4 Vlasové textilie, froté a jiné speciální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13.20.41 Tkané vlasové textilie a žinylkové textilie (jiné než froté a úzké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13.20.42 Froté a podobné smyčkové tkaniny (jiné než úzké tkaniny) z bavlny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13.20.43 Ostatní froté a podobné smyčkové tkaniny (jiné než úzké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13.20.44 Gáza (jiné než úzké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13.20.45 Všívané tkaniny, jiné než koberce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13.20.46 Tkaniny (vč. úzkých tkanin) ze skleněných vláken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úzké tkaniny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13.20.5 Imitace kožešiny tkaním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13.20.50 Imitace kožešiny tkaním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13.20.9 Subdodavatelské práce při výrobě tkanin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13.20.99 Subdodavatelské práce při výrobě tkanin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13.3 Konečná úprava textilií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13.30 Konečná úprava textilií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13.30.1 Konečná úprava textilií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13.30.11 Bělení a barvení textilních vláken a přízí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13.30.12 Bělení tkanin a textilních výrobků (vč. oděvů)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bělení oděvů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13.30.13 Barvení tkanin a textilních výrobků (vč. oděvů)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barvení oděvů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13.30.19 Jiná konečná úprava textilií a textilních výrobků (vč. oděvů)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apretaci, sušení, napařování, srážení, nesrážlivé úpravy, zušlechťování (mercerování) textilií a textilních výrobků vč. oděvů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jiné konečné úpravy oděvů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 xml:space="preserve">13.9 Ostatní textilie, vč. subdodavatelských prací </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13.91 Pletené nebo háčkované materiály,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13.91.1 Pletené nebo háčkované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13.91.11 Vlasové textilie, froté,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13.91.19 Ostatní pletené nebo háčkované materiály, vč. pletených napodobenin kožešiny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pletené napodobeniny kožešin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13.91.9 Subdodavatelské práce při výrobě pletených nebo háčkovaných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13.91.99 Subdodavatelské práce při výrobě pletených nebo háčkovaných materiálů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13.92 Konfekční textilní výrobky, kromě oděvů,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13.92.1 Konfekční bytové textilní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13.92.11 Přikrývky a plédy, jiné než elektricky vyhřívané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elektricky vyhřívané přikrývky (27.51.14)</w:t>
      </w:r>
    </w:p>
    <w:p w:rsidR="00A976E1" w:rsidRPr="00203A72" w:rsidRDefault="00A976E1"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13.92.12 Prádlo ložní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13.92.13 Prádlo stolní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13.92.14 Prádlo toaletní a kuchyňské</w:t>
      </w:r>
    </w:p>
    <w:p w:rsidR="00203A72" w:rsidRPr="00203A72" w:rsidRDefault="00F14D59"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13.92.15 Záclony (vč. závěsů) a vnitřní rolety; záclonky nebo postelové draperie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závěsy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13.92.16 Bytové textilie j. n.; soupravy sestávající z tkanin a nití pro výrobu koberečků, tapiserií apod.</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přehozy na nábytek</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13.92.2 Ostatní konfekční textilní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13.92.21 Pytle a pytlíky používané k balení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13.92.22 Nepromokavé plachty, ochranné a stínicí plachty; lodní plachty, plachty pro prkna k plachtění na vodě nebo na souši; stany a kempinkové výrobky (vč. nafukovacích matrací)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nafukovací matrace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13.92.23 Padáky (vč. řiditelných padáků) a rotorové padáky; jejich díly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řiditelné padáky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13.92.24 Prošívané přikrývky, peřiny, polštáře, pufy, podušky, spací pytle apod., pérované, vycpávané nebo uvnitř vyložené jakýmkoliv materiálem nebo z lehčené pryže nebo lehčených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13.92.29 Ostatní konfekční textilní výrobky (vč. hadrů na podlahu, na nádobí, prachovek a podobných čisticích hadrů, záchranných vest a záchranných pásů)</w:t>
      </w:r>
    </w:p>
    <w:p w:rsidR="00203A72" w:rsidRPr="00203A72" w:rsidRDefault="00203A72" w:rsidP="00203A72">
      <w:pPr>
        <w:keepNext/>
        <w:spacing w:after="0" w:line="240" w:lineRule="auto"/>
        <w:ind w:left="850"/>
        <w:jc w:val="both"/>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hadry na podlahu, na nádobí, prachovky a podobné čisticí hadry, záchranné vesty a záchranné pásy</w:t>
      </w:r>
    </w:p>
    <w:p w:rsidR="00203A72" w:rsidRPr="00203A72" w:rsidRDefault="00203A72" w:rsidP="00203A72">
      <w:pPr>
        <w:keepNext/>
        <w:spacing w:after="0" w:line="240" w:lineRule="auto"/>
        <w:ind w:left="964" w:hanging="113"/>
        <w:rPr>
          <w:rFonts w:cs="Arial"/>
          <w:sz w:val="18"/>
        </w:rPr>
      </w:pPr>
      <w:r w:rsidRPr="00203A72">
        <w:rPr>
          <w:rFonts w:cs="Arial"/>
          <w:sz w:val="18"/>
        </w:rPr>
        <w:t>- krycí plachty na automobily a stroje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13.92.9 Subdodavatelské práce při výrobě konfekčních textilních výrobků,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oděvů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13.92.99 Subdodavatelské práce při výrobě konfekčních textilních výrobků,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oděvů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13.93 Koberce a kobercové předložky,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13.93.1 Koberce a kobercové předložky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13.93.11 Koberce a jiné textilní podlahové krytiny, vázané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13.93.12 Koberce a jiné textilní podlahové krytiny, tkané, jiné než všívané nebo povločkované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13.93.13 Koberce a jiné textilní podlahové krytiny, všívané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13.93.19 Ostatní koberce a textilní podlahové krytiny (vč. plstěných)</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koberce a textilní podlahové krytiny plstěné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13.93.9 Subdodavatelské práce při výrobě koberců a kobercových předložek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13.93.99 Subdodavatelské práce při výrobě koberců a kobercových předložek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13.94 Lana, provazy a síťované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13.94.1 Lana, provazy a síťované výrobky, kromě odpadu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textilní odpad (38.11.56)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13.94.11 Motouzy, šňůry, provazy a lana z jutových nebo jiných textilních lýkových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13.94.12 Vázané síťoviny z motouzů, šňůr nebo provazů, sítě z textilních materiálů; výrobky z nití, pásků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13.94.2 Hadry, motouzy, šňůry, provazy a lana a opotřebené výrobky z textilních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13.94.20 Hadry, motouzy, šňůry, provazy a lana a opotřebené výrobky z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13.94.9 Subdodavatelské práce při výrobě lan, provazů a síťovaných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13.94.99 Subdodavatelské práce při výrobě lan, provazů a síťovaných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13.95 Netkané textilie a výrobky z nich, kromě oděvů,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13.95.1 Netkané textilie a výrobky z nich,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13.95.10 Netkané textilie a výrobky z nich,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13.95.9 Subdodavatelské práce při výrobě netkaných textilií a výrobků z nich,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oděvů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13.95.99 Subdodavatelské práce při výrobě netkaných textilií a výrobků z nich,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oděvů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13.96 Ostatní technické a průmyslové textilie,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13.96.1 Metalizované nitě, vlákna nebo příze (též ztužené drátkem); tkaniny z kovových nití a tkaniny z metalizovaných vláken, nití; vlákna a kabely potažené pryží opředené a textilní výrobky pro technické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13.96.11 Metalizované vlákno nebo příze, nitě, opředené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13.96.12 Tkaniny z kovových nití a tkaniny z metalizovaných vláken, přízí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13.96.13 Pryžové nitě a provazy (lana) potažené textilem; textilní příze a pásy impregnované nebo potažené pryží nebo plasty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13.96.14 Textilie impregnované, povrstvené nebo potažené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malířská plátna, textilie pro vybavení automobilů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13.96.15 Pneumatikové kordové textilie z vysokopevnostních nití z nylonu nebo jiných polyamidů, polyesterů nebo viskózových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13.96.16 Textilní výrobky a výrobky pro technické účely (vč. knotů, sítkových krytů na plynové lampy, hadicového potrubí, hnacích nebo dopravníkových pásů, pláten k prosévání a filtračních plachetek)</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knoty, sítkové kryty na plynové lampy, hadicová potrubí, hnací nebo dopravníkové pásy, plátna k prosévání a filtrační plachetky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13.96.17 Úzké tkaniny; stuhy bez útku z nití nebo rovnoběžných vláken, spojených pojivy (bolduky); prýmky a podobné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13.96.9 Subdodavatelské práce při výrobě technických a průmyslových textilií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13.96.99 Subdodavatelské práce při výrobě technických a průmyslových textilií</w:t>
      </w:r>
    </w:p>
    <w:p w:rsidR="00203A72" w:rsidRPr="00203A72" w:rsidRDefault="00F14D59"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13.99 Ostatní textilie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13.99.1 Tyly, krajky a výšivky; opředené nitě a pásky; žinylkové nitě; nitě nazývané řetízkové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13.99.11 Tyly a jiné síťové textilie, kromě tkanin, pletených nebo háčkovaných textilií; krajky v metráži, pásech nebo jako motivy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tkaniny (13.20)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pletené a háčkované textilie (13.91)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13.99.12 Výšivky v metráži, pásech nebo jako motivy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13.99.13 Plsť povrstvená, potažená nebo laminovaná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13.99.14 Textilní vlákna o délce &lt;= 5 mm (vločky), textilní prach a nopky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13.99.15 Opředené nitě a pásky; žinylkové nitě; nitě nazývané řetízkové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13.99.16 Prošívané textilní výrobky v metráži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13.99.19 Ostatní textilie a textilní výrobky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13.99.9 Subdodavatelské práce při výrobě ostatních textilií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13.99.99 Subdodavatelské práce při výrobě ostatních textilií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14 Oděvy,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14.1 Oděvy, kromě kožešinových výrobků,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oděvní doplňky a jiné výrobky z kožešin (14.20.10)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14.11 Kožené oděvy,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14.11.1 Oděvy z kůže nebo z kompozitu kůže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klobouky a pokrývky hlavy (14.19.4)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14.11.10 Oděvy z kůže nebo z kompozitu kůže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14.11.9 Subdodavatelské práce při výrobě kožených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14.11.99 Subdodavatelské práce při výrobě kožených oděvů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14.12 Pracovní oděvy,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14.12.1 Pánské pracovní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14.12.11 Pánské komplety, saka a blejzry, pracovní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14.12.12 Pánské kalhoty, náprsenkové kalhoty se šlemi, krátké kalhoty a šortky, pracovní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14.12.2 Dámské pracovní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14.12.21 Dámské komplety, saka a blejzry, pracovní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14.12.22 Dámské kalhoty, náprsenkové kalhoty se šlemi, krátké kalhoty a šortky, pracovní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14.12.3 Ostatní pracovní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14.12.30 Ostatní pracovní oděvy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14.12.9 Subdodavatelské práce při výrobě pracovních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14.12.99 Subdodavatelské práce při výrobě pracovních oděvů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14.13 Ostatní svrchní oděvy,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14.13.1 Svrchní oděvy,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14.13.11 Pánské nebo chlapecké kabáty, pláště s kapucí, pláštěnky, větrovky, bundy a podobné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14.13.12 Pánské nebo chlapecké obleky, komplety, saka, blejzry, kalhoty,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14.13.13 Dámské nebo dívčí kabáty, pláště s kapucí, pláštěnky, větrovky, bundy a podobné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14.13.14 Dámské nebo dívčí kostýmy, komplety, saka a blejzry, šaty, sukně, kalhotové sukně, kalhoty, náprsenkové kalhoty se šlemi, krátké kalhoty a šortky,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14.13.2 Ostatní svrchní oděvy, pánské nebo chlapecké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14.13.21 Pánské nebo chlapecké kabáty, pláště s kapucí, pláštěnky, větrovky, bundy a podobné textilní výrobky,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14.13.22 Pánské nebo chlapecké textilní obleky a komplety,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14.13.23 Pánská nebo chlapecká saka a blejzry,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14.13.24 Pánské nebo chlapecké kalhoty, náprsenkové kalhoty se šlemi, krátké kalhoty a šortky z textilních materiálů, jiné než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14.13.3 Ostatní svrchní oděvy, dámské nebo dívčí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14.13.31 Dámské nebo dívčí kabáty, pláště s kapucí, pláštěnky, větrovky, bundy a podobné textilní výrobky,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14.13.32 Dámské nebo dívčí textilní obleky a komplety,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14.13.33 Dámská nebo dívčí textilní saka a blejzry,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14.13.34 Dámské nebo dívčí textilní šaty, sukně a kalhotové sukně,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14.13.35 Dámské nebo dívčí kalhoty, náprsenkové kalhoty se šlemi, krátké kalhoty a šortky z textilních materiálů, jiné než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14.13.4 Obnošené oděvy a jiné použité textilní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14.13.40 Obnošené oděvy a jiné použité textilní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14.13.9 Subdodavatelské práce při výrobě svrchních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14.13.99 Subdodavatelské práce při výrobě svrchních oděvů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14.14 Osobní prádlo,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14.14.1 Osobní prádlo,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14.14.11 Pánské nebo chlapecké košile,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14.14.12 Pánské nebo chlapecké slipy, spodky, noční košile, pyžama, koupací pláště, župany a podobné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14.14.13 Dámské nebo dívčí halenky, košile a košilové halenky,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14.14.14 Dámské nebo dívčí kombiné, spodničky, kalhotky, též dlouhé, noční košile, pyžama, nedbalky (negližé), koupací pláště, župany a podobné výrobky,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14.14.2 Osobní prádlo,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14.14.21 Pánské nebo chlapecké košile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14.14.22 Pánské nebo chlapecké nátělníky, spodky, noční košile, pyžama, koupací pláště, župany a podobné výrobky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14.14.23 Dámské nebo dívčí halenky a košile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14.14.24 Dámská nebo dívčí tílka bez rukávů a ostatní nátělníky, kombiné, spodničky, kalhotky, též dlouhé, noční košile, pyžama, nedbalky (negližé), koupací pláště, župany a podobné výrobky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14.14.25 Podprsenky, podvazkové pásy, korzety, šle, podvazky s přezkou a kulaté podvazky a podobné výrobky a jejich části, vč. pletených nebo háčkovaných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14.14.3 Trička a tílka bez rukávů a ostatní nátělníky,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14.14.30 Trička a tílka bez rukávů a ostatní nátělníky,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14.14.9 Subdodavatelské práce při výrobě osobního prádla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14.14.99 Subdodavatelské práce při výrobě osobního prádla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14.19 Ostatní oděvy a oděvní doplňky,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14.19.1 Kojenecké oděvy, tepláky a ostatní oděvy, oděvní doplňky a jejich části,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14.19.11 Kojenecké oděvy a oděvní doplňky,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14.19.12 Tepláky, lyžařské oděvy, plavky a jiné druhy oděvů,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14.19.13 Prstové rukavice, rukavice bez prstů a palčáky,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14.19.19 Ostatní oděvní doplňky a části oděvů nebo oděvních doplňků,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14.19.2 Kojenecké a ostatní oděvy a oděvní doplňky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14.19.21 Kojenecké oděvy a oděvní doplňky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14.19.22 Teplákové soupravy, lyžařské oděvy a plavky; jiné oděvy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14.19.23 Kapesníky, šátky, šály, přehozy, vázanky, kravaty, rukavice a ostatní oděvní doplňky; části oděvů a oděvních doplňků z textilních materiálů, jiné než pletené nebo háčkované,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A138D3">
        <w:rPr>
          <w:rFonts w:cs="Arial"/>
          <w:sz w:val="18"/>
        </w:rPr>
        <w:t>obuv</w:t>
      </w:r>
      <w:r w:rsidRPr="00203A72">
        <w:rPr>
          <w:rFonts w:cs="Arial"/>
          <w:sz w:val="18"/>
        </w:rPr>
        <w:t xml:space="preserve"> z textilních vláken</w:t>
      </w:r>
      <w:r w:rsidR="00A138D3">
        <w:rPr>
          <w:rFonts w:cs="Arial"/>
          <w:sz w:val="18"/>
        </w:rPr>
        <w:t>,</w:t>
      </w:r>
      <w:r w:rsidRPr="00203A72">
        <w:rPr>
          <w:rFonts w:cs="Arial"/>
          <w:sz w:val="18"/>
        </w:rPr>
        <w:t xml:space="preserve"> bez podrážek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14.19.3 Oděvní doplňky z usně; oděvy z plsti nebo netkaných textilií; oděvy z potahovaných textilních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14.19.31 Oděvní doplňky z přírodní nebo kompozitní usně, kromě sportovních rukavic</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sportovní rukavice (32.30.15)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ochranné rukavice z kůže nebo kompozitní usně (32.99.11)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14.19.32 Oděvy z plsti nebo netkaných materiálů, impregnované nebo potahované textilní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14.19.4 Klobouky a pokrývky hlavy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14.19.41 Kloboukové formy a kloboukové šišáky z plsti; šišákové ploché kotouče a tzv. manchons z plsti; kloboukové šišáky, splétané nebo vyrobené spojením pásků z jakéhokoliv materiálu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14.19.42 Klobouky a jiné pokrývky hlavy z plsti, splétané nebo vyrobené spojením pásků z jakéhokoliv materiálu, též pletené nebo háčkované nebo zhotovené z krajek nebo jiných textilních látek v metráži; síťky na vlasy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14.19.43 Ostatní pokrývky hlavy, kromě pokrývek z pryže nebo plastů, ochranných a azbestových pokrývek hlavy; pásky pro vnitřní vybavení, podšívky, povlaky, podložky, kostry, štítky (stínítka) a podbradní pásky, pro pokrývky hlavy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14.19.9 Subdodavatelské práce při výrobě ostatních oděvů a oděvních doplňků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14.19.99 Subdodavatelské práce při výrobě ostatních oděvů a oděvních doplňků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14.2 Kožešinové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14.20 Kožešinové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14.20.1 Oděvy, oděvní doplňky a jiné výrobky z kožešin, kromě pokrývek hlavy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klobouky a pokrývky hlavy (14.19.4)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14.20.10 Oděvy, oděvní doplňky a jiné výrobky z kožešin, kromě pokrývek hlavy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klobouky a pokrývky hlavy (14.19.4)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14.20.9 Subdodavatelské práce při výrobě kožešinových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14.20.99 Subdodavatelské práce při výrobě kožešinových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14.3 Pletené a háčkované oděvy,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14.31 Pletené a háčkované punčochové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14.31.1 Punčochové kalhoty, punčochy, podkolenky, ponožky a jiné punčochové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14.31.10 Punčochové kalhoty, punčochy, podkolenky, ponožky a jiné punčochové výrobky,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14.31.9 Subdodavatelské práce při výrobě pletených nebo háčkovaných punčochových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14.31.99 Subdodavatelské práce při výrobě pletených nebo háčkovaných punčochových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14.39 Ostatní pletené a háčkované oděvy,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14.39.1 Trička, pulovry, svetry, zapínací vesty, vesty a podobné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14.39.10 Trička, pulovry, svetry, zapínací vesty, vesty a podobné výrobky,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14.39.9 Subdodavatelské práce při výrobě ostatních pletených nebo háčkovaných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14.39.99 Subdodavatelské práce při výrobě ostatních pletených nebo háčkovaných oděvů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15 Usně a související výrobky,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15.1 Činěné a upravené usně (vyčiněné kůže); brašnářské a sedlářské výrobky; zpracované a obarvené kožešiny,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15.11 Činěné a upravené usně (vyčiněné kůže); zpracované a obarvené kožešiny,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15.11.1 Činěné a zpracované kožešiny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15.11.10 Činěné a zpracované kožešiny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15.11.2 Zámišové usně; lakové usně a lakové laminované usně; metalizované usně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15.11.21 Zámišové usně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15.11.22 Lakové usně a lakové laminované usně; metalizované usně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15.11.3 Usně z hovězího dobytka nebo koní a jiných koňovitých,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15.11.31 Usně z hovězího dobytka, odchlupené, celé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15.11.32 Usně z hovězího dobytka, odchlupené, jiné než celé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15.11.33 Usně z koní a jiných koňovitých, odchlupené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15.11.4 Usně ovčí, kozí nebo vepřové,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15.11.41 Usně ovčí nebo jehněčí,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15.11.42 Usně kozí nebo kozlečí,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15.11.43 Usně vepřové, odchlupené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15.11.5 Usně ostatních zvířat; kompozitní usně se základy z kůže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15.11.51 Usně ostatních zvířat,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15.11.52 Kompozitní usně se základy z kůže nebo kožených vláken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15.11.9 Subdodavatelské práce při výrobě činěných a upravených usní, zpracovaných a obarvených kožešin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15.11.99 Subdodavatelské práce při výrobě činěných a upravených usní, zpracovaných a obarvených kožešin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15.12 Brašnářské, sedlářské a podobné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15.12.1 Brašnářské, sedlářské a podobné výrobky; jiné výrobky z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15.12.11 Sedlářské a řemenářské výrobky pro všechna zvířata z jakéhokoliv materiálu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biče, jejich díly, příslušenství a ozdoby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15.12.12 Brašnářské, sedlářské a podobné výrobky z usní, kompozitních usní, plastových fólií, textilních materiálů, vulkanizovaného vlákna nebo lepenky; cestovní soupravy pro osobní toaletu, šití nebo čištění obuvi nebo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15.12.13 Hodinkové řemínky (kromě kovových), pásky a náramky k hodinářským výrobkům a jejich díly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hodinkové pásky z drahých kovů (32.12.14)</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hodinkové pásky z běžných kovů (32.13.10)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15.12.19 Ostatní výrobky z přírodních nebo kompozitních usní (vč. výrobků pro strojní nebo strojírenské použití nebo pro ostatní technické použití)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výrobky pro strojní nebo strojírenské použití nebo pro ostatní technické použití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15.12.9 Subdodavatelské práce při výrobě brašnářských, sedlářských a podobných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15.12.99 Subdodavatelské práce při výrobě brašnářských, sedlářských a podobných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15.2 Obuv,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15.20 Obuv,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15.20.1 Obuv, kromě sportovní a ochranné obuvi a ortopedické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15.20.11 Nepromokavá obuv s podešví a svrškem z pryže nebo plastů, kromě obuvi s kovovou ochrannou špičkou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15.20.12 Obuv s podešví a svrškem z pryže nebo plastů, kromě nepromokavé nebo sportovní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15.20.13 Obuv se svrškem z usně, kromě sportovní obuvi, obuvi s kovovou ochrannou špičkou a různé speciální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15.20.14 Obuv se svrškem z textilních materiálů, kromě sportovní obuvi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15.20.2 Sportovní obuv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15.20.21 Obuv pro tenis, košíkovou, gymnastiku, cvičení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15.20.29 Ostatní sportovní obuv, kromě lyžařské a bruslařské obuvi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bruslařskou obuv (32.30.11)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lyžařskou obuv (32.30.12)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15.20.3 Ochranná a ostatní obuv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15.20.31 Obuv s kovovou ochrannou špičkou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15.20.32 Obuv s dřevěným základním dílem, různá speciální a jiná obuv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15.20.4 Díly obuvi z usně; vyměnitelné vložky do bot, pružné podpatěnky a podobné výrobky; kamaše, kožené kamaše a podobné výrobky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15.20.40 Díly obuvi z usně; vyměnitelné vložky do bot, pružné podpatěnky a podobné výrobky; kamaše, kožené kamaše a podobné výrobky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15.20.9 Subdodavatelské práce při výrobě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15.20.99 Subdodavatelské práce při výrobě obuvi</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16 Dřevo a dřevěné a korkové výrobky, kromě nábytku; proutěné a slaměné výrobky, vč. souvisejících služeb a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nábytek (31)</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16.1 Dřevo, rozřezané a hoblované,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16.10 Dřevo, rozřezané a hoblované,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16.10.1 Dřevo, podélně rozřezané nebo štípané, krájené nebo loupané, o tloušťce &gt; 6 mm; dřevěné železniční a tramvajové pražce, neimpregnované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16.10.11 Dřevo, podélně rozřezané nebo štípané, krájené nebo loupané, o tloušťce &gt; 6 mm, jehličnaté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16.10.12 Dřevo, podélně rozřezané nebo štípané, krájené nebo loupané, o tloušťce &gt; 6 mm, jiné než jehličnaté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16.10.13 Dřevěné železniční a tramvajové pražce (příčné pražce), neimpregnované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16.10.2 Dřevo, profilované na jedné nebo několika hranách nebo plochách; dřevěná vlna; dřevitá moučka; dřevěné štěpky nebo třísky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16.10.21 Dřevo, profilované na jedné nebo několika hranách nebo plochách (vč. nespojených pruhů a vlysů pro parketové podlahy, lišt a tvarovaných lišt), jehličnaté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nespojené pruhy a vlysy pro parketové podlahy, lišty a tvarované lišty, z jehličnatého dřeva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16.10.22 Dřevo, profilované na jedné nebo několika hranách nebo plochách (vč. nespojených pruhů a vlysů pro parketové podlahy, lišt a tvarovaných lišt), bambusové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nespojené pruhy a vlysy pro parketové podlahy, lišty a tvarované lišty, bambusové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16.10.23 Dřevo, profilované na jedné nebo několika hranách nebo plochách (vč. nespojených pruhů a vlysů pro parketové podlahy, lišt a tvarovaných lišt), ostatní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nespojené pruhy a vlysů pro parketové podlahy, lišty a tvarované lišty, ostatní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16.10.24 Dřevěná vlna; dřevitá moučka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16.10.25 Dřevěné štěpky nebo třísky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16.10.3 Dřevo surové; dřevěné železniční nebo tramvajové pražce (příčné pražce), impregnované nebo jinak ošetřené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16.10.31 Surové dřevo, natírané barvou, mořidlem, kreozotem nebo jinými ochrannými prostředky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16.10.32 Dřevěné železniční nebo tramvajové pražce (příčné pražce), impregnované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16.10.39 Dřevo surové ostatní, vč. štípaných tyčí a kolíků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štípané tyče a kolíky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16.10.9 Sušení, impregnace a chemické ošetření dřeva; subdodavatelské práce při výrobě rozřezaného a hoblovaného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16.10.91 Sušení, impregnace a chemické ošetření dřeva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impregnaci nebo chemickou úpravu dřeva konzervačními nebo jinými hmotami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sušení dřeva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izolační práce proti vodě (43.99.10)</w:t>
      </w:r>
    </w:p>
    <w:p w:rsidR="00203A72" w:rsidRDefault="00203A72" w:rsidP="00203A72">
      <w:pPr>
        <w:keepNext/>
        <w:spacing w:after="0" w:line="240" w:lineRule="auto"/>
        <w:ind w:left="964" w:hanging="113"/>
        <w:rPr>
          <w:rFonts w:cs="Arial"/>
          <w:sz w:val="18"/>
        </w:rPr>
      </w:pPr>
      <w:r w:rsidRPr="00203A72">
        <w:rPr>
          <w:rFonts w:cs="Arial"/>
          <w:sz w:val="18"/>
        </w:rPr>
        <w:t>- dezinfekční a deratizační služby v budovách apod. (81.29.11)</w:t>
      </w:r>
    </w:p>
    <w:p w:rsidR="00733E85" w:rsidRPr="00203A72" w:rsidRDefault="00733E85"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16.10.99 Subdodavatelské práce při výrobě rozřezaného a hoblovaného dřeva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16.2 Dřevěné, korkové, proutěné a slaměné výrobky,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16.21 Dýhy a desky na bázi dřeva,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16.21.1 Překližky, dýhované desky a podobné vrstvené dřevo; dřevotřískové a podobné desky ze dřeva nebo jiných dřevitých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16.21.11 Překližky, dýhované desky a podobné vrstvené dřevo, z bambusu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16.21.12 Třískové desky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16.21.13 Desky s orientovanými třískami (OSB desky)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16.21.14 Ostatní desky ze dřeva nebo jiných dřevitých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16.21.15 Dřevovláknité desky nebo desky z jiných dřevitých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16.21.16 Ostatní překližky, dýhované desky a podobné vrstvené dřevo, z jehličnatého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16.21.17 Ostatní překližky, dýhované desky a podobné vrstvené dřevo, nejméně s jednou vnější vrstvou z tropického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16.21.18 Ostatní překližky, dýhované desky a podobné vrstvené dřevo, z jiného dřeva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16.21.2 Dýhy; listy pro překližované desky; zhutněné dřevo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16.21.21 Zhutněné dřevo ve tvaru špalků, desek, pruhů nebo profilů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16.21.22 Dýhy a listy pro překližované desky a jiné dřevo podélně rozřezané, krájené nebo loupané, o tloušťce &lt;= 6 mm, z jehličnatého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16.21.23 Dýhy a listy pro překližované desky a jiné dřevo podélně rozřezané, krájené nebo loupané, o tloušťce &lt;= 6 mm, z tropického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16.21.24 Dýhy a listy pro překližované desky a jiné dřevo podélně rozřezané, krájené nebo loupané, o tloušťce &lt;= 6 mm, z jiného dřeva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16.21.9 Dokončovací práce při výrobě dřevěných desek a dílců; subdodavatelské práce při výrobě dýh a desek na bázi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16.21.91 Dokončovací práce při výrobě dřevěných desek a dílců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16.21.99 Subdodavatelské práce při výrobě dýh a desek na bázi dřeva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16.22 Sestavené parketové desky (pro podlahy),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16.22.1 Sestavené parketové desky (pro podlahy)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16.22.10 Sestavené parketové desky (pro podlahy)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16.22.9 Subdodavatelské práce při výrobě sestavených parketových desek (pro podlahy)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16.22.99 Subdodavatelské práce při výrobě sestavených parketových desek (pro podlahy)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16.23 Ostatní výrobky stavebního truhlářství a tesařství,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16.23.1 Dřevěné výrobky stavebního truhlářství a tesařství (kromě montovaných staveb)</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dřevěné montované stavby (16.23.20)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16.23.11 Okna, balkonové dveře a jejich rámy a zárubně, dveře a jejich rámy, zárubně a prahy, dřevěné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16.23.12 Bednění pro betonování, parketové desky a šindele, dřevěné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16.23.19 Dřevěné výrobky stavebního truhlářství a tesařství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16.23.2 Montované stavby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16.23.20 Montované stavby ze dřeva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montované stavby, převážně vyrobené ze dřeva, buď zcela smontované a připravené k použití nebo nesmontované</w:t>
      </w:r>
    </w:p>
    <w:p w:rsidR="00203A72" w:rsidRPr="00203A72" w:rsidRDefault="00203A72" w:rsidP="002B43A3">
      <w:pPr>
        <w:keepNext/>
        <w:spacing w:after="120" w:line="240" w:lineRule="auto"/>
        <w:ind w:left="964" w:hanging="113"/>
        <w:rPr>
          <w:rFonts w:cs="Arial"/>
          <w:sz w:val="18"/>
        </w:rPr>
      </w:pPr>
      <w:r w:rsidRPr="00203A72">
        <w:rPr>
          <w:rFonts w:cs="Arial"/>
          <w:sz w:val="18"/>
        </w:rPr>
        <w:t>- nekompletní stavby, smontované i nesmontované, s charakterem montovaných staveb</w:t>
      </w:r>
    </w:p>
    <w:p w:rsidR="00203A72" w:rsidRPr="00203A72" w:rsidRDefault="00203A72" w:rsidP="00203A72">
      <w:pPr>
        <w:keepNext/>
        <w:spacing w:after="0" w:line="240" w:lineRule="auto"/>
        <w:ind w:left="850"/>
        <w:rPr>
          <w:rFonts w:cs="Arial"/>
          <w:sz w:val="18"/>
        </w:rPr>
      </w:pPr>
      <w:r w:rsidRPr="00203A72">
        <w:rPr>
          <w:rFonts w:cs="Arial"/>
          <w:sz w:val="18"/>
        </w:rPr>
        <w:t>Tyto stavby mohou být navrženy pro bydlení, ubytování na pracovišti, obchody, hangáry, garáže, skleníky a pro jiné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16.23.9 Subdodavatelské práce při výrobě ostatních výrobků stavebního truhlářství a tesařství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16.23.99 Subdodavatelské práce při výrobě ostatních výrobků stavebního truhlářství a tesařství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16.24 Dřevěné obaly,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16.24.1 Dřevěné obaly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16.24.11 Palety, skříňové palety a jiné přepravní desky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16.24.12 Džbery a bednářské výrobky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16.24.13 Ostatní dřevěné obaly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16.24.9 Subdodavatelské práce při výrobě dřevěných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16.24.99 Subdodavatelské práce při výrobě dřevěných obalů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16.29 Ostatní dřevěné výrobky, kromě nábytku; ostatní korkové, proutěné a slaměné výrobky,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16.29.1 Ostatní dřevěné výrobky, kromě nábytku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16.29.11 Dřevěné nástroje, dříky, rukojeti nástrojů, tělesa a násady pro košťata, kartáče nebo štětce, dřevěné formy pro výrobu dýmek, kopyta a napínáky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16.29.12 Kuchyňské a stolní nádobí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16.29.13 Intarzované a inkrustované dřevo, dřevěné skříňky a pouzdra na klenoty nebo příbory a podobné výrobky ze dřeva, sošky a jiné ozdobné dřevěné předměty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16.29.14 Dřevěné rámy na obrazy, fotografie, zrcadla nebo podobné předměty a jiné dřevěné výrobky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dřevěné díly obuvi (např. podpatky a podrážky)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kopyta a napínáky obuvi (16.29.11)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16.29.15 Pelety z lisovaného a aglomerovaného dřeva, rostlinného odpadu a rostlinných zbytků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pelety ze dřeva</w:t>
      </w:r>
    </w:p>
    <w:p w:rsidR="00203A72" w:rsidRPr="00203A72" w:rsidRDefault="00203A72" w:rsidP="00203A72">
      <w:pPr>
        <w:keepNext/>
        <w:spacing w:after="0" w:line="240" w:lineRule="auto"/>
        <w:ind w:left="964" w:hanging="113"/>
        <w:rPr>
          <w:rFonts w:cs="Arial"/>
          <w:sz w:val="18"/>
        </w:rPr>
      </w:pPr>
      <w:r w:rsidRPr="00203A72">
        <w:rPr>
          <w:rFonts w:cs="Arial"/>
          <w:sz w:val="18"/>
        </w:rPr>
        <w:t>- odpad z aglomerovaného dřeva a zbytků, jiný než pelety</w:t>
      </w:r>
    </w:p>
    <w:p w:rsidR="00203A72" w:rsidRPr="00203A72" w:rsidRDefault="00203A72" w:rsidP="00203A72">
      <w:pPr>
        <w:keepNext/>
        <w:spacing w:after="0" w:line="240" w:lineRule="auto"/>
        <w:ind w:left="964" w:hanging="113"/>
        <w:rPr>
          <w:rFonts w:cs="Arial"/>
          <w:sz w:val="18"/>
        </w:rPr>
      </w:pPr>
      <w:r w:rsidRPr="00203A72">
        <w:rPr>
          <w:rFonts w:cs="Arial"/>
          <w:sz w:val="18"/>
        </w:rPr>
        <w:t>- pelety a brikety na topení z náhražkových materiálů, jako je kávový nebo sójový odpad a rostlinný odpad ze zemědělství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16.29.2 Korkové, proutěné a jiné slaměné výrobky; košíkářské a proutěné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16.29.21 Přírodní korek, zbavený kůry nebo nahrubo hraněný nebo v blocích, deskách, listech nebo pásech; rozdrcený, granulovaný nebo na prach umletý korek; korkový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16.29.22 Výrobky z přírodního korku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16.29.23 Kostky, desky, listy a pásy, dlaždice všech tvarů, plné válce z aglomerovaného korku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16.29.24 Aglomerovaný korek; výrobky z aglomerovaného korku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16.29.25 Výrobky ze slámy, proutí nebo podobných splétacích materiálů; košíkářské a proutěné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16.29.9 Služby při výrobě dřevěných a korkových výrobků (kromě nábytku) a proutěných a slaměných výrobků; subdodavatelské práce při výrobě ostatních dřevěných výrobků, kromě nábytku, a ostatních korkových, proutěných a slaměných výrobků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nábytek (31)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16.29.91 Služby při výrobě dřevěných a korkových výrobků (kromě nábytku) a proutěných a slaměných výrobků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nábytek (31)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16.29.99 Subdodavatelské práce při výrobě ostatních dřevěných výrobků (kromě nábytku) a korkových, proutěných a slaměných výrobků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17 Papír a výrobky z papíru,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17.1 Buničina, papír a lepenka,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17.11 Buničina,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17.11.1 Buničina ze dřeva nebo z jiných celulózových vláknovin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17.11.11 Dřevná buničina pro chemické zpracování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17.11.12 Dřevná buničina, sulfátová nebo natronová, jiná než pro chemické zpracování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17.11.13 Dřevná buničina, sulfitová, jiná než pro chemické zpracování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17.11.14 Mechanická buničina; polochemická buničina; buničina z celulózových vláknovin, kromě dřeva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17.11.9 Subdodavatelské práce při výrobě buničiny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17.11.99 Subdodavatelské práce při výrobě buničiny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17.12 Papír a lepenka,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17.12.1 Novinový, ruční nebo jiný nenatíraný papír nebo lepenka pro grafické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17.12.11 Novinový papír, v kotoučích nebo listech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17.12.12 Ruční papír a lepenka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17.12.13 Papír a lepenka používané jako podklad pro fotosenzitivní, teplocitlivý nebo elektrocitlivý papír; karbonový podkladový papír; surový tapetový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17.12.14 Jiný papír a lepenka pro grafické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17.12.2 Toaletní nebo odličovací tenký papír, ručníkový nebo ubrouskový papír, buničitá vata a pásy z buničinových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17.12.20 Toaletní nebo odličovací tenký papír, ručníkový nebo ubrouskový papír, buničitá vata a pásy z buničinových vláken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17.12.3 Lepenka na přepravní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17.12.31 Kraftový papír, nebělený, nenatíraný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17.12.32 Bílý kraftový papír; natíraný kraftový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17.12.33 Polochemický papír na zvlněnou vrstvu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17.12.34 Recyklovaný a jiný papír na zvlněnou vrstvu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17.12.35 Testliner (recyklovaný krycí karton)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17.12.4 Nenatíraný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17.12.41 Nenatíraný kraftový papír; pytlový kraftový papír, krepovaný nebo plisovaný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17.12.42 Sulfitový balicí papír a jiný nenatíraný papír (jiný než určený ke psaní, tisku nebo k jiným grafickým účelům)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17.12.43 Filtrační papír a lepenka; plstěný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17.12.44 Cigaretový papír, jiný než řezaný na stanovenou velikost nebo ve tvaru sešitků nebo dutinek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17.12.5 Nenatíraná lepenka (jiná než určená ke psaní, tisku nebo k jiným grafickým účelům)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17.12.51 Uvnitř šedá lepenka, nenatíraná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17.12.59 Jiná nenatíraná lepenka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17.12.6 Přírodní pergamen, nepromastitelné papíry, pauzovací papíry a pergamen a jiné hlazené průhledné nebo průsvitné papíry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17.12.60 Přírodní pergamen, nepromastitelné papíry, pauzovací papíry a pergamen a jiné hlazené průhledné nebo průsvitné papíry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17.12.7 Zpracovaný papír a lepenka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17.12.71 Vrstvený papír a lepenka, bez ochranného nátěru nebo impregnace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17.12.72 Papír a lepenka, krepované, zřasené, ražené nebo perforované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17.12.73 Papír a lepenka pro psaní, tisk nebo pro jiné grafické účely, natírané kaolinem či jinými anorganickými látkami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17.12.74 Kraftový papír (jiný než určený ke psaní, tisku nebo k jiným grafickým účelům), natíraný kaolinem či jinými anorganickými látkami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17.12.75 Kraftová lepenka (jiná než určená ke psaní, tisku nebo k jiným grafickým účelům), natíraná kaolinem či jinými anorganickými látkami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17.12.76 Uhlový papír, přímopropisovací papír a jiné kopírovací nebo přetiskové papíry, v kotoučích nebo v listech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17.12.77 Papír, lepenka, buničitá vata a pásy z buničinových vláken, natírané, impregnované, potažené, na povrchu barvené nebo potištěné, v kotoučích nebo listech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17.12.78 Uvnitř šedá lepenka (jiná než určená ke psaní, tisku nebo k jiným grafickým účelům), natíraná kaolinem či jinými anorganickými látkami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17.12.79 Ostatní lepenka (jiná než určená ke psaní, tisku nebo k jiným grafickým účelům), natíraná kaolinem či jinými anorganickými látkami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17.12.9 Subdodavatelské práce při výrobě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17.12.99 Subdodavatelské práce při výrobě papíru a lepenky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17.2 Výrobky z papíru a lepenky,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17.21 Vlnitý papír a lepenka a papírové a lepenkové obaly,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17.21.1 Vlnitý papír a lepenka a papírové a lepenkové obaly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17.21.11 Vlnitá lepenka, v kotoučích nebo listech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17.21.12 Papírové pytle a sáčky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17.21.13 Krabice, bedny a přepravky z vlnitého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17.21.14 Skládací krabice, bedny a přepravky z nezvlněného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17.21.15 Krabicové pořadače, dopisové přihrádky, skladovací krabice a podobné výrobky používané v kancelářích, obchodech apod., z papíru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17.21.9 Subdodavatelské práce při výrobě vlnitého papíru a lepenky a papírových a lepenkových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17.21.99 Subdodavatelské práce při výrobě vlnitého papíru a lepenky a papírových a lepenkových obalů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17.22 Domácí potřeby, hygienické a toaletní výrobky z papíru,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17.22.1 Domácí potřeby, toaletní výrobky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17.22.11 Toaletní papír, kapesníky, čisticí a odličovací hedvábný papír, ručníky, ubrusy a ubrousky z buničiny, papíru, buničité vaty nebo pásů z buničinových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17.22.12 Hygienické vložky a tampony, dětské pleny a přebaly a podobné hygienické výrobky a oděvy a doplňky oděvů, z buničiny, papíru, buničité vaty nebo pásů z buničinových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17.22.13 Podnosy, tácky, talíře a šálky a podobné výrobky z papíru nebo lepenky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17.22.9 Subdodavatelské práce při výrobě domácích potřeb a hygienických a toaletních výrobků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17.22.99 Subdodavatelské práce při výrobě domácích potřeb a hygienických a toaletních výrobků z papíru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17.23 Kancelářské potřeby z papíru,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17.23.1 Kancelářské potřeby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17.23.11 Uhlový papír, přímopropisovací papír a jiné kopírovací nebo přetiskové papíry; rozmnožovací blány a ofsetové matrice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17.23.12 Obálky, zálepky, neilustrované dopisnice a korespondenční lístky z papíru, kartonu nebo lepenky; krabice, pytlíky, tašky a brašny a psací soupravy obsahující kancelářské potřeby pro korespondenci, z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17.23.13 Rejstříky, účetní knihy, rychlovazače, tiskopisy a jiné kancelářské potřeby, z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17.23.14 Ostatní výrobky používané pro psaní, tisk nebo jiné grafické účely, potištěné, tvarované nebo perforované, z papíru a lepenky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17.23.9 Subdodavatelské práce při výrobě kancelářských potřeb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17.23.99 Subdodavatelské práce při výrobě kancelářských potřeb z papíru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17.24 Tapety,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17.24.1 Tapety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17.24.11 Papírové tapety a podobné krycí materiály na stěny; okenní transparentní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17.24.12 Textilní tapety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17.24.9 Subdodavatelské práce při výrobě tapet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17.24.99 Subdodavatelské práce při výrobě tapet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17.29 Ostatní výrobky z papíru a lepenky,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17.29.1 Ostatní výrobky z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17.29.11 Etikety všech druhů z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17.29.12 Filtrační bloky, stropní desky a desky z buničiny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17.29.19 Cigaretový papír; dutinky, cívky, potáče a podobné výztuže; filtrační papír a lepenka; ostatní výrobky z papíru a lepenky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17.29.9 Subdodavatelské práce při výrobě ostatních výrobků z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17.29.99 Subdodavatelské práce při výrobě ostatních výrobků z papíru a lepenky</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18 Tiskařské a nahrávací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18.1 Tisk a služby související s tiskem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18.11 Tisk novin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18.11.1 Tisk novin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18.11.10 Tisk novin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tisk novin, časopisů a periodických tiskovin, které vycházejí nejméně čtyřikrát týdně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18.12 Ostatní tiskařské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18.12.1 Ostatní tiskařské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18.12.11 Tiskařské služby pro tisk známek, daňových kolků, dokumentů s názvy, čipových karet, šeků, bezpečnostních dokladů a podobných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18.12.12 Tiskařské služby pro tisk reklamních katalogů, prospektů, plakátů a jiných tištěných reklamních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18.12.13 Tiskařské služby pro tisk časopisů a periodických publikací, vycházejících méně než čtyřikrát týdně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18.12.14 Tiskařské služby pro tisk knih, map, hydrografických nebo podobných map všech druhů, obrázků, rytin a fotografií, pohlednic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18.12.15 Tiskařské služby pro tisk etiket a štítků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18.12.16 Tiskařské služby pro tisk přímo na materiály jiné než papír</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tiskařské služby pro tisk přímo na plast, sklo, kov, dřevo, textilie a keramiku</w:t>
      </w:r>
    </w:p>
    <w:p w:rsidR="00203A72" w:rsidRPr="00203A72" w:rsidRDefault="00203A72" w:rsidP="00203A72">
      <w:pPr>
        <w:keepNext/>
        <w:spacing w:after="0" w:line="240" w:lineRule="auto"/>
        <w:ind w:left="964" w:hanging="113"/>
        <w:rPr>
          <w:rFonts w:cs="Arial"/>
          <w:sz w:val="18"/>
        </w:rPr>
      </w:pPr>
      <w:r w:rsidRPr="00203A72">
        <w:rPr>
          <w:rFonts w:cs="Arial"/>
          <w:sz w:val="18"/>
        </w:rPr>
        <w:t>- sítotisk na textilie a oděvy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různé služby na počkání (95.29.19)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18.12.19 Ostatní tiskařské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tisk dokumentů (ofsetový tisk, rychlotisk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18.13 Příprava tisku a digitálních dat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18.13.1 Služby související s přípravou tisku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18.13.10 Služby související s přípravou tisku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skládání, sazbu textu, fotosazbu, vkládání dat, vč. skenování a optickou kontrolu znaků, elektronickou úpravu</w:t>
      </w:r>
    </w:p>
    <w:p w:rsidR="00203A72" w:rsidRPr="00203A72" w:rsidRDefault="00203A72" w:rsidP="00203A72">
      <w:pPr>
        <w:keepNext/>
        <w:spacing w:after="0" w:line="240" w:lineRule="auto"/>
        <w:ind w:left="964" w:hanging="113"/>
        <w:rPr>
          <w:rFonts w:cs="Arial"/>
          <w:sz w:val="18"/>
        </w:rPr>
      </w:pPr>
      <w:r w:rsidRPr="00203A72">
        <w:rPr>
          <w:rFonts w:cs="Arial"/>
          <w:sz w:val="18"/>
        </w:rPr>
        <w:t>- vytvoření dokumentů, desktop publishing (tvorba tištěného dokumentu za pomoci počítače) a všechnu další tvorbu</w:t>
      </w:r>
    </w:p>
    <w:p w:rsidR="00203A72" w:rsidRPr="00203A72" w:rsidRDefault="00203A72" w:rsidP="00203A72">
      <w:pPr>
        <w:keepNext/>
        <w:spacing w:after="0" w:line="240" w:lineRule="auto"/>
        <w:ind w:left="964" w:hanging="113"/>
        <w:rPr>
          <w:rFonts w:cs="Arial"/>
          <w:sz w:val="18"/>
        </w:rPr>
      </w:pPr>
      <w:r w:rsidRPr="00203A72">
        <w:rPr>
          <w:rFonts w:cs="Arial"/>
          <w:sz w:val="18"/>
        </w:rPr>
        <w:t>- přípravu digitálních dat, např. vylepšení, výběr, spojování digitálních dat</w:t>
      </w:r>
    </w:p>
    <w:p w:rsidR="00203A72" w:rsidRPr="00203A72" w:rsidRDefault="00203A72" w:rsidP="00203A72">
      <w:pPr>
        <w:keepNext/>
        <w:spacing w:after="0" w:line="240" w:lineRule="auto"/>
        <w:ind w:left="964" w:hanging="113"/>
        <w:rPr>
          <w:rFonts w:cs="Arial"/>
          <w:sz w:val="18"/>
        </w:rPr>
      </w:pPr>
      <w:r w:rsidRPr="00203A72">
        <w:rPr>
          <w:rFonts w:cs="Arial"/>
          <w:sz w:val="18"/>
        </w:rPr>
        <w:t>- počítačem podporované navrhování, počítačem podporovaná výroba, elektronický výstup dat</w:t>
      </w:r>
    </w:p>
    <w:p w:rsidR="00203A72" w:rsidRPr="00203A72" w:rsidRDefault="00203A72" w:rsidP="00203A72">
      <w:pPr>
        <w:keepNext/>
        <w:spacing w:after="0" w:line="240" w:lineRule="auto"/>
        <w:ind w:left="964" w:hanging="113"/>
        <w:rPr>
          <w:rFonts w:cs="Arial"/>
          <w:sz w:val="18"/>
        </w:rPr>
      </w:pPr>
      <w:r w:rsidRPr="00203A72">
        <w:rPr>
          <w:rFonts w:cs="Arial"/>
          <w:sz w:val="18"/>
        </w:rPr>
        <w:t>- digitální uspořádání stránek pro tisk</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výrobou tiskových (tiskařských) desek zahrnující nastavení zobrazení a obrazovou přílohu (pro tištěný text a ofset)</w:t>
      </w:r>
    </w:p>
    <w:p w:rsidR="00203A72" w:rsidRPr="00203A72" w:rsidRDefault="00203A72" w:rsidP="00203A72">
      <w:pPr>
        <w:keepNext/>
        <w:spacing w:after="0" w:line="240" w:lineRule="auto"/>
        <w:ind w:left="964" w:hanging="113"/>
        <w:rPr>
          <w:rFonts w:cs="Arial"/>
          <w:sz w:val="18"/>
        </w:rPr>
      </w:pPr>
      <w:r w:rsidRPr="00203A72">
        <w:rPr>
          <w:rFonts w:cs="Arial"/>
          <w:sz w:val="18"/>
        </w:rPr>
        <w:t>- rytí a leptání válců pro hlubotisk</w:t>
      </w:r>
    </w:p>
    <w:p w:rsidR="00203A72" w:rsidRPr="00203A72" w:rsidRDefault="00203A72" w:rsidP="00203A72">
      <w:pPr>
        <w:keepNext/>
        <w:spacing w:after="0" w:line="240" w:lineRule="auto"/>
        <w:ind w:left="964" w:hanging="113"/>
        <w:rPr>
          <w:rFonts w:cs="Arial"/>
          <w:sz w:val="18"/>
        </w:rPr>
      </w:pPr>
      <w:r w:rsidRPr="00203A72">
        <w:rPr>
          <w:rFonts w:cs="Arial"/>
          <w:sz w:val="18"/>
        </w:rPr>
        <w:t>- techniku přímého tisku na desky (také na fotopolymerové desky)</w:t>
      </w:r>
    </w:p>
    <w:p w:rsidR="00203A72" w:rsidRPr="00203A72" w:rsidRDefault="00203A72" w:rsidP="00203A72">
      <w:pPr>
        <w:keepNext/>
        <w:spacing w:after="0" w:line="240" w:lineRule="auto"/>
        <w:ind w:left="964" w:hanging="113"/>
        <w:rPr>
          <w:rFonts w:cs="Arial"/>
          <w:sz w:val="18"/>
        </w:rPr>
      </w:pPr>
      <w:r w:rsidRPr="00203A72">
        <w:rPr>
          <w:rFonts w:cs="Arial"/>
          <w:sz w:val="18"/>
        </w:rPr>
        <w:t>- desky a matrice pro reliéfní ražení (ocelotisk) nebo polygrafii</w:t>
      </w:r>
    </w:p>
    <w:p w:rsidR="00203A72" w:rsidRPr="00203A72" w:rsidRDefault="00203A72" w:rsidP="00203A72">
      <w:pPr>
        <w:keepNext/>
        <w:spacing w:after="0" w:line="240" w:lineRule="auto"/>
        <w:ind w:left="964" w:hanging="113"/>
        <w:rPr>
          <w:rFonts w:cs="Arial"/>
          <w:sz w:val="18"/>
        </w:rPr>
      </w:pPr>
      <w:r w:rsidRPr="00203A72">
        <w:rPr>
          <w:rFonts w:cs="Arial"/>
          <w:sz w:val="18"/>
        </w:rPr>
        <w:t>- umělecké práce zahrnující přípravu kamenů pro litografii a dřevoryt (dřevořez)</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18.13.2 Tiskařské desky nebo válce a ostatní pomůcky potřebné pro tisk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18.13.20 Tiskařské desky nebo válce a ostatní pomůcky potřebné pro tisk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18.13.3 Pomocné služby související s tiskem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18.13.30 Pomocné služby související s tiskem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výrobu prezentačních médií (nosičů), např. fólií pro stolní zpětnou projekci a jiné formy prezentace</w:t>
      </w:r>
    </w:p>
    <w:p w:rsidR="00203A72" w:rsidRPr="00203A72" w:rsidRDefault="00203A72" w:rsidP="00203A72">
      <w:pPr>
        <w:keepNext/>
        <w:spacing w:after="0" w:line="240" w:lineRule="auto"/>
        <w:ind w:left="964" w:hanging="113"/>
        <w:rPr>
          <w:rFonts w:cs="Arial"/>
          <w:sz w:val="18"/>
        </w:rPr>
      </w:pPr>
      <w:r w:rsidRPr="00AB27EB">
        <w:rPr>
          <w:rFonts w:cs="Arial"/>
          <w:sz w:val="18"/>
        </w:rPr>
        <w:t xml:space="preserve">- </w:t>
      </w:r>
      <w:r w:rsidR="0008543C" w:rsidRPr="00AB27EB">
        <w:rPr>
          <w:rFonts w:cs="Arial"/>
          <w:sz w:val="18"/>
        </w:rPr>
        <w:t>návrhy související s tiskem</w:t>
      </w:r>
      <w:r w:rsidR="00AB27EB" w:rsidRPr="00AB27EB">
        <w:rPr>
          <w:rFonts w:cs="Arial"/>
          <w:sz w:val="18"/>
        </w:rPr>
        <w:t>, např. náčrty</w:t>
      </w:r>
      <w:r w:rsidRPr="00AB27EB">
        <w:rPr>
          <w:rFonts w:cs="Arial"/>
          <w:sz w:val="18"/>
        </w:rPr>
        <w:t xml:space="preserve">, </w:t>
      </w:r>
      <w:r w:rsidR="00AB27EB" w:rsidRPr="00AB27EB">
        <w:rPr>
          <w:rFonts w:cs="Arial"/>
          <w:sz w:val="18"/>
        </w:rPr>
        <w:t xml:space="preserve">rozvržení tisku </w:t>
      </w:r>
      <w:r w:rsidRPr="00AB27EB">
        <w:rPr>
          <w:rFonts w:cs="Arial"/>
          <w:sz w:val="18"/>
        </w:rPr>
        <w:t>atd.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18.14 Vázání knih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18.14.1 Vázání knih a související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18.14.10 Vázání knih a související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vázání, skládání, kompletování, sešívání, lepení, uspořádání stránek knihy pro účely vazby, prošívání hřbetů, lepení spojů nebo klihem, ořezání, zlacení</w:t>
      </w:r>
    </w:p>
    <w:p w:rsidR="00203A72" w:rsidRPr="00203A72" w:rsidRDefault="00203A72" w:rsidP="00203A72">
      <w:pPr>
        <w:keepNext/>
        <w:spacing w:after="0" w:line="240" w:lineRule="auto"/>
        <w:ind w:left="964" w:hanging="113"/>
        <w:rPr>
          <w:rFonts w:cs="Arial"/>
          <w:sz w:val="18"/>
        </w:rPr>
      </w:pPr>
      <w:r w:rsidRPr="00203A72">
        <w:rPr>
          <w:rFonts w:cs="Arial"/>
          <w:sz w:val="18"/>
        </w:rPr>
        <w:t>- další grafické služby, např. děrování, orazítkování, rozmnožování Braillova písma, děrování a vrtání, reliéfní tisk, lakování a laminování, uspořádání stránek pro účely vazby, vsazení, přehýbání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převázání knih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18.2 Rozmnožování nahraných nosičů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18.20 Rozmnožování nahraných nosičů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18.20.1 Rozmnožování zvukových nahrávek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18.20.10 Rozmnožování zvukových nahrávek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E85E41">
        <w:rPr>
          <w:rFonts w:cs="Arial"/>
          <w:sz w:val="18"/>
        </w:rPr>
        <w:t xml:space="preserve">rozmnožování </w:t>
      </w:r>
      <w:r w:rsidRPr="00203A72">
        <w:rPr>
          <w:rFonts w:cs="Arial"/>
          <w:sz w:val="18"/>
        </w:rPr>
        <w:t>gramofonových desek, CD, DVD a magnetofonových pásků s hudbou nebo jinými zvukovými nahrávkami z originálních (masterových) záznamů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18.20.2 Rozmnožování videozáznamů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18.20.20 Rozmnožování videozáznamů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E85E41">
        <w:rPr>
          <w:rFonts w:cs="Arial"/>
          <w:sz w:val="18"/>
        </w:rPr>
        <w:t>rozmnožování</w:t>
      </w:r>
      <w:r w:rsidR="00E85E41" w:rsidRPr="00203A72">
        <w:rPr>
          <w:rFonts w:cs="Arial"/>
          <w:sz w:val="18"/>
        </w:rPr>
        <w:t xml:space="preserve"> </w:t>
      </w:r>
      <w:r w:rsidR="00E85E41">
        <w:rPr>
          <w:rFonts w:cs="Arial"/>
          <w:sz w:val="18"/>
        </w:rPr>
        <w:t>video</w:t>
      </w:r>
      <w:r w:rsidRPr="00203A72">
        <w:rPr>
          <w:rFonts w:cs="Arial"/>
          <w:sz w:val="18"/>
        </w:rPr>
        <w:t>pás</w:t>
      </w:r>
      <w:r w:rsidR="00E85E41">
        <w:rPr>
          <w:rFonts w:cs="Arial"/>
          <w:sz w:val="18"/>
        </w:rPr>
        <w:t>ků a DVD s filmy a jinými video</w:t>
      </w:r>
      <w:r w:rsidRPr="00203A72">
        <w:rPr>
          <w:rFonts w:cs="Arial"/>
          <w:sz w:val="18"/>
        </w:rPr>
        <w:t>nahrávkami z originálních (masterových) záznamů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18.20.3 Rozmnožování softwaru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18.20.30 Rozmnožování softwaru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w:t>
      </w:r>
      <w:r w:rsidR="00533968">
        <w:rPr>
          <w:rFonts w:cs="Arial"/>
          <w:sz w:val="18"/>
        </w:rPr>
        <w:t xml:space="preserve"> rozmnožování</w:t>
      </w:r>
      <w:r w:rsidRPr="00203A72">
        <w:rPr>
          <w:rFonts w:cs="Arial"/>
          <w:sz w:val="18"/>
        </w:rPr>
        <w:t xml:space="preserve"> softwaru a dat na všech druzích disků a pásků z originálních (masterových) záznamů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19 Koks a rafinované ropné produkty,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19.1 Koksárenské produkty,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19.10 Koksárenské produkty,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19.10.1 Koks a polokoks z uhlí nebo rašeliny; retortové uhlí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19.10.10 Koks a polokoks z uhlí nebo rašeliny; retortové uhlí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19.10.2 Uhelný nebo rašelinový dehet; ostatní minerální dehty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19.10.20 Uhelný nebo rašelinový dehet; ostatní minerální dehty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19.10.3 Smola a smolný koks</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19.10.30 Smola a smolný koks</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19.10.9 Subdodavatelské práce při výrobě koksárenských produktů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19.10.99 Subdodavatelské práce při výrobě koksárenských produktů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19.2 Rafinované ropné produkty,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19.20 Rafinované ropné produkty,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19.20.1 Brikety, bulety a podobná tuhá paliva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19.20.11 Brikety, bulety a podobná tuhá paliva vyrobená z černého uhlí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organických fosilních zdrojů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19.20.12 Brikety, bulety a podobná tuhá paliva vyrobená z hnědého uhlí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organických fosilních zdrojů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19.20.13 Brikety, bulety a podobná tuhá paliva vyrobená z rašeliny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organických fosilních zdrojů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19.20.2 Topné a plynové oleje, motorové benziny, mazací oleje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19.20.21 Motorový benzin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19.20.22 Letecký benzin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19.20.23 Lakový benzin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19.20.24 Tryskové palivo benzinového typu a petrolejového typu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19.20.25 Primární benzin (naphta)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19.20.26 Plynové oleje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19.20.27 Střední destiláty a přípravky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19.20.28 Topné oleje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19.20.29 Mazací minerální oleje a přípravky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19.20.3 Ropné plyny a jiné plynné uhlovodíky, kromě zemního plynu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zemní plyn (06.20.10)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19.20.31 Propan a butan, zkapalněné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19.20.32 Etylen, propylen, butylen, butadien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19.20.39 Ostatní ropné plyny nebo plynné uhlovodíky, kromě zemního plynu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zemní plyn (06.20.10)</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19.20.4 Ostatní ropné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19.20.41 Vazelína; parafinový vosk; ropné a ostatní vosky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19.20.42 Ropný koks; ropný asfalt a ostatní zbytky ropných frakcí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19.20.9 Subdodavatelské práce při výrobě rafinovaných ropných produktů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19.20.99 Subdodavatelské práce při výrobě rafinovaných ropných produktů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20 Chemické látky a chemické přípravky,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20.1 Základní chemické látky, hnojiva a dusíkaté sloučeniny, plasty a syntetický kaučuk v primárních formách,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20.11 Technické plyny,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20.11.1 Technické plyny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20.11.11 Vodík, argon, vzácné plyny, dusík a kyslík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20.11.12 Oxid uhličitý a ostatní anorganické kyslíkaté sloučeniny nekovů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20.11.13 Kapalný vzduch a stlačený vzduch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20.11.9 Subdodavatelské práce při výrobě technických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20.11.99 Subdodavatelské práce při výrobě technických plynů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20.12 Barviva a pigmenty,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20.12.1 Oxidy, peroxidy a hydroxidy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20.12.11 Oxid zinečnatý a peroxid zinku; oxidy titanu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20.12.12 Oxidy a hydroxidy chromu, manganu, olova a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20.12.19 Oxidy, peroxidy s hydroxidy ostatních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20.12.2 Tříselné nebo barvířské výtažky; taniny a jejich deriváty; barviva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20.12.21 Syntetická organická barviva a přípravky na jejich bázi; syntetické organické výrobky užívané jako fluorescenční zjasňovací prostředky nebo luminofory; barevné laky a přípravky založené na jejich bázi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20.12.22 Tříselné výtažky rostlinného původu; taniny a jejich soli, étery, estery a ostatní deriváty; barviva rostlinného nebo živočišného původu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20.12.23 Syntetická organická třísliva; anorganická třísliva; tříslicí přípravky; enzymatické přípravky pro předčinění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20.12.24 Barviva j. n.; anorganické výrobky používané jako luminofory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20.12.9 Subdodavatelské práce při výrobě barviv a pigmentů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20.12.99 Subdodavatelské práce při výrobě barviv a pigmentů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20.13 Jiné základní anorganické chemické látky,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20.13.1 Obohacený uran a plutonium; ochuzený uran a thorium; ostatní radioaktivní chemické prvky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20.13.11 Obohacený uran a plutonium a jejich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20.13.12 Ochuzený uran a thorium a jejich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20.13.13 Jiné radioaktivní chemické prvky, izotopy a sloučeniny; slitiny, disperze, keramické výrobky a směsi obsahující tyto prvky, izotopy nebo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20.13.14 Neozářené palivové články (kazety) pro jaderné reaktory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20.13.2 Chemické prvky j. n.; anorganické kyseliny a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20.13.21 Metaloidy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20.13.22 Halogenové nebo sirné sloučeniny nekovů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20.13.23 Alkalické kovy a kovy alkalických zemin; kovy vzácných zemin, skandium a yttrium; rtuť</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20.13.24 Chlorovodík; oleum; oxid fosforečný; ostatní anorganické kyseliny; oxid křemičitý a siřičitý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20.13.25 Oxidy, hydroxidy a peroxidy; hydrazin a hydroxylamin a jejich anorganické soli</w:t>
      </w:r>
    </w:p>
    <w:p w:rsidR="00203A72" w:rsidRPr="00203A72" w:rsidRDefault="00F14D59"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20.13.3 Halogenové sloučeniny kovů; chlornany, chlorečnany a chloristany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20.13.31 Halogenové sloučeniny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20.13.32 Chlornany, chlorečnany a chloristany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20.13.4 Sulfidy, sulfáty; dusičnany, fosforečnany a uhličitany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20.13.41 Sulfidy, sulfity a sulfáty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20.13.42 Fosfornany, fosforitany, fosfáty, polyfosfáty a dusičnany (kromě dusičnanu draslíku)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dusičnany draslíku (20.15.76)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20.13.43 Uhličitany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20.13.5 Soli ostatních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20.13.51 Soli oxokovových nebo peroxokovových kyselin; drahé kovy v koloidním stavu</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amalgámy drahých kovů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20.13.52 Anorganické sloučeniny j. n., vč. destilované vody; amalgámy jiné než amalgámy drahých kovů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chemicky definované a nedefinované sloučeniny rtuti</w:t>
      </w:r>
    </w:p>
    <w:p w:rsidR="00203A72" w:rsidRPr="00203A72" w:rsidRDefault="00203A72" w:rsidP="00203A72">
      <w:pPr>
        <w:keepNext/>
        <w:spacing w:after="0" w:line="240" w:lineRule="auto"/>
        <w:ind w:left="964" w:hanging="113"/>
        <w:rPr>
          <w:rFonts w:cs="Arial"/>
          <w:sz w:val="18"/>
        </w:rPr>
      </w:pPr>
      <w:r w:rsidRPr="00203A72">
        <w:rPr>
          <w:rFonts w:cs="Arial"/>
          <w:sz w:val="18"/>
        </w:rPr>
        <w:t>- destilovanou vodu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amalgámy drahých kovů (20.13.51)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20.13.6 Ostatní základní anorganické chemické látky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20.13.61 Izotopy j. n. a jejich sloučeniny (vč. těžké vody)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těžkou vodu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20.13.62 Kyanidy, kyanid-oxidy a komplexní kyanidy; fulmináty, kyanatany a thiokyanatany; křemičitany; boritany; perboritany; ostatní soli anorganických kyselin nebo peroxokyselin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20.13.63 Peroxid vodíku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20.13.64 Fosfidy, karbidy, hydridy, nitridy, azidy, silicidy a boridy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20.13.65 Sloučeniny kovů vzácných zemin, yttria nebo skandia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20.13.66 Síra, kromě sublimované síry, srážené a koloidní síry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20.13.67 Kyzové výpražky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20.13.68 Piezoelektrický křemen; ostatní syntetické nebo rekonstituované drahokamy nebo polodrahokamy, neopracované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20.13.9 Subdodavatelské práce při výrobě ostatních základních anorganických chemických látek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20.13.99 Subdodavatelské práce při výrobě ostatních základních anorganických chemických látek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20.14 Jiné základní organické chemické látky,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20.14.1 Uhlovodíky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20.14.11 Acyklické uhlovodíky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20.14.12 Cyklické uhlovodíky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20.14.13 Chlorderiváty acyklických uhlovodíků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20.14.14 Sulfo-, nitro- nebo nitrosoderiváty uhlovodíků, též halogenované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20.14.19 Ostatní halogenderiváty uhlovodíků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20.14.2 Alkoholy, fenoly, fenolalkoholy a jejich halogen-, sulfo-, nitro- nebo nitrosoderiváty; technické mastné alkoholy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20.14.21 Technické mastné alkoholy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20.14.22 Jednosytné alkoholy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20.14.23 Dioly, vícesytné alkoholy, cyklické alkoholy a deriváty alkoholů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20.14.24 Fenoly; fenolalkoholy a deriváty fenolů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20.14.3 Technické monokarboxylové mastné kyseliny; karboxylové kyseliny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20.14.31 Technické monokarboxylové mastné kyseliny; kyselé oleje z rafinace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20.14.32 Nasycené acyklické monokarboxylové kyseliny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20.14.33 Nenasycené monokarboxylové, cykloalkanické, cykloalkenické nebo cykloterpenické acyklické polykarboxylové kyseliny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20.14.34 Aromatické polykarboxylové a karboxylové kyseliny s přidanou kyslíkatou funkcí; jejich deriváty, kromě kyseliny salicylové a jejích solí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kyselinu salicylovou a její soli (21.10.10)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20.14.4 Organické sloučeniny s dusíkatou funkcí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20.14.41 Sloučeniny s aminovou funkcí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20.14.42 Aminosloučeniny s kyslíkatou funkcí, kromě lyzinu a glutamové kyseliny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lyzin a glutamovou kyselinu (21.10.20)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20.14.43 Ureiny; sloučeniny s karboxyamidovou funkcí a sloučeniny s nitrilovou funkcí;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20.14.44 Sloučeniny s jinými dusíkatými funkcemi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20.14.5 Organické sloučeniny síry a ostatní organicko-anorganické sloučeniny; heterocyklické sloučeniny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20.14.51 Organické sloučeniny síry a ostatní organicko-anorganické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20.14.52 Heterocyklické sloučeniny j. n.; nukleové kyseliny a jejich soli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20.14.53 Fosforečné estery a jejich soli, estery ostatních anorganických kyselin (kromě esterů halogenovodíků) a jejich soli; jejich cyklické alkoholy a jejich halogen</w:t>
      </w:r>
      <w:r w:rsidRPr="00203A72">
        <w:rPr>
          <w:rFonts w:ascii="MS Gothic" w:eastAsia="MS Gothic" w:hAnsi="MS Gothic" w:cs="MS Gothic" w:hint="eastAsia"/>
          <w:b/>
          <w:sz w:val="18"/>
        </w:rPr>
        <w:t>‑</w:t>
      </w:r>
      <w:r w:rsidRPr="00203A72">
        <w:rPr>
          <w:rFonts w:cs="Arial"/>
          <w:b/>
          <w:sz w:val="18"/>
        </w:rPr>
        <w:t>, sulfo</w:t>
      </w:r>
      <w:r w:rsidRPr="00203A72">
        <w:rPr>
          <w:rFonts w:ascii="MS Gothic" w:eastAsia="MS Gothic" w:hAnsi="MS Gothic" w:cs="MS Gothic" w:hint="eastAsia"/>
          <w:b/>
          <w:sz w:val="18"/>
        </w:rPr>
        <w:t>‑</w:t>
      </w:r>
      <w:r w:rsidRPr="00203A72">
        <w:rPr>
          <w:rFonts w:cs="Arial"/>
          <w:b/>
          <w:sz w:val="18"/>
        </w:rPr>
        <w:t>, nitro- nebo nitrosoderiváty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20.14.6 Étery, organické peroxidy, epoxidy, acetaly, poloacetaly; ostatní organické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20.14.61 Sloučeniny s aldehydovou funkcí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20.14.62 Sloučeniny s ketonovou a chinonovou funkcí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20.14.63 Étery, organické peroxidy, epoxidy, acetaly, poloacetaly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20.14.64 Enzymy a ostatní organické sloučeniny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20.14.7 Různé základní organické chemické látky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20.14.71 Deriváty rostlinných nebo pryskyřičných produktů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tallový olej</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20.14.72 Dřevěné uhlí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20.14.73 Oleje a ostatní produkty destilace vysokoteplotních černouhelných dehtů a podobné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20.14.74 Etylalkohol nedenaturovaný o obsahu alkoholu &gt;= 80 % objemových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20.14.75 Etylalkohol a jiné destiláty, denaturované, s jakýmkoliv obsahem alkoholu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20.14.8 Odpadní výluhy z výroby buničiny ze dřeva, kromě tallového oleje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tallový olej (20.14.71)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20.14.80 Odpadní výluhy z výroby buničiny ze dřeva, kromě tallového oleje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tallový olej (20.14.71)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20.14.9 Subdodavatelské práce při výrobě jiných základních organických chemických látek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20.14.99 Subdodavatelské práce při výrobě jiných základních organických chemických látek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20.15 Hnojiva a dusíkaté sloučeniny,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20.15.1 Kyselina dusičná; směs kyseliny sírové a dusičné; amoniak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20.15.10 Kyselina dusičná; směs kyseliny sírové a dusičné; amoniak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20.15.2 Chlorid amonný; dusitany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20.15.20 Chlorid amonný; dusitany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20.15.3 Dusíkatá minerální nebo chemická hnojiva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20.15.31 Močovina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roztoky močoviny a dusičnanu amonného (20.15.36)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20.15.32 Síran amonný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20.15.33 Dusičnan amonný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20.15.34 Podvojné soli a směsi dusičnanu vápenatého a dusičnanu amonného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20.15.35 Směsi dusičnanu amonného s uhličitanem vápenatým nebo s jinou anorganickou nehnojivou látkou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roztoky močoviny a dusičnanu amonného (20.15.36)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20.15.36 Roztoky močoviny a dusičnanu amonného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20.15.39 Ostatní dusíkatá hnojiva a směsi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roztoky močoviny a dusičnanu amonného (20.15.36)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20.15.4 Fosforečná minerální nebo chemická hnojiva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20.15.41 Superfosfáty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20.15.49 Ostatní fosforečná hnojiva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20.15.5 Draselná minerální nebo chemická hnojiva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20.15.51 Chlorid draselný (muriat z potaše)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20.15.52 Síran draselný (síran z potaše)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20.15.59 Ostatní draselná hnojiva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20.15.6 Dusičnan sodný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20.15.60 Dusičnan sodný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20.15.7 Hnojiva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20.15.71 Hnojiva obsahující tři živiny: dusík, fosfor a draslík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20.15.72 Hydrogenorthofosforečnan diamonný (diammonium fosfát)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20.15.73 Monoammonium fosfát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20.15.74 Hnojiva obsahující dvě živiny: dusík a fosfor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20.15.75 Hnojiva obsahující dvě živiny: fosfor a draslík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20.15.76 Dusičnan draslíku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20.15.79 Minerální nebo chemická hnojiva obsahující nejméně dvě živiny (dusík, fosfor, draslík)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20.15.8 Živočišná nebo rostlinná hnojiva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20.15.80 Živočišná nebo rostlinná hnojiva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27588">
        <w:rPr>
          <w:rFonts w:cs="Arial"/>
          <w:sz w:val="18"/>
        </w:rPr>
        <w:t>zahradní zeminu</w:t>
      </w:r>
      <w:r w:rsidRPr="00203A72">
        <w:rPr>
          <w:rFonts w:cs="Arial"/>
          <w:sz w:val="18"/>
        </w:rPr>
        <w:t xml:space="preserve"> s rašelinou jako hlavní složkou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27588">
        <w:rPr>
          <w:rFonts w:cs="Arial"/>
          <w:sz w:val="18"/>
        </w:rPr>
        <w:t>směs</w:t>
      </w:r>
      <w:r w:rsidR="00D11B5E">
        <w:rPr>
          <w:rFonts w:cs="Arial"/>
          <w:sz w:val="18"/>
        </w:rPr>
        <w:t>i</w:t>
      </w:r>
      <w:r w:rsidRPr="00203A72">
        <w:rPr>
          <w:rFonts w:cs="Arial"/>
          <w:sz w:val="18"/>
        </w:rPr>
        <w:t xml:space="preserve"> zahradní zeminy z přírodní zeminy, písku, jílů a minerálů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20.15.9 Subdodavatelské práce při výrobě hnojiv a dusíkatých sloučenin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20.15.99 Subdodavatelské práce při výrobě hnojiv a dusíkatých sloučenin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20.16 Plasty v primárních formách,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20.16.1 Polymery etylenu,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20.16.10 Polymery etylenu,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20.16.2 Polymery styrenu,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20.16.20 Polymery styrenu,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20.16.3 Polymery vinylchloridu nebo jiných halogenolefinů,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20.16.30 Polymery vinylchloridu nebo jiných halogenolefinů,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20.16.4 Polyacetaly, ostatní polyétery a epoxidové pryskyřice, v primárních formách; polykarbonáty, alkydové pryskyřice, polyallylestery a ostatní polyestery,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20.16.40 Polyacetaly, ostatní polyétery a epoxidové pryskyřice, v primárních formách; polykarbonáty, alkydové pryskyřice, polyallylestery a ostatní polyestery,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20.16.5 Ostatní plasty v primárních formách; iontoměniče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20.16.51 Polymery propylenu nebo ostatních olefínů,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20.16.52 Polymery vinylacetátu nebo jiných vinylesterů a vinylových polymerů,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20.16.53 Akrylové polymery,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20.16.54 Polyamidy,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20.16.55 Močovinové, thiomočovinové a melaminové pryskyřice,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20.16.56 Ostatní aminové a fenolové pryskyřice a polyuretany,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20.16.57 Silikony,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20.16.59 Ostatní plasty, v primárních formách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20.16.9 Subdodavatelské práce při výrobě plastů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20.16.99 Subdodavatelské práce při výrobě plastů v primárních formách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20.17 Syntetický kaučuk v primárních formách,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20.17.1 Syntetický kaučuk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20.17.10 Syntetický kaučuk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20.17.9 Subdodavatelské práce při výrobě syntetického kaučuku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20.17.99 Subdodavatelské práce při výrobě syntetického kaučuku v primárních formách</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20.2 Pesticidy a jiné agrochemické přípravky,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20.20 Pesticidy a jiné agrochemické přípravky,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20.20.1 Pesticidy a jiné agrochemické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20.20.11 Insekticidy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20.20.12 Herbicidy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20.20.13 Přípravky proti klíčení a regulátory růstu rostlin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20.20.14 Dezinfekční prostředky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20.20.15 Fungicidy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20.20.16 Nebezpečné pesticidy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20.20.19 Ostatní pesticidy a jiné agrochemické přípravky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20.20.9 Subdodavatelské práce při výrobě pesticidů a jiných agrochemických přípravků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20.20.99 Subdodavatelské práce při výrobě pesticidů a jiných agrochemických přípravků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20.3 Nátěrové barvy, laky a jiné nátěrové materiály, tiskařské barvy a tmely,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20.30 Nátěrové barvy, laky a jiné nátěrové materiály, tiskařské barvy a tmely,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20.30.1 Nátěrové barvy a laky na bázi polymerů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20.30.11 Nátěrové barvy a laky na bázi akrylových nebo vinylových polymerů, ve vodném prostředí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20.30.12 Nátěrové barvy a laky na bázi polyesterů, akrylových nebo vinylových polymerů, v nevodném prostředí; roztoky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20.30.2 Ostatní nátěrové barvy a laky a podobné výrobky; barvy pro uměleckou malbu a tiskařské barvy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20.30.21 Připravené pigmenty, připravená kalidla a barvy, sklotvorné smalty a glazury, engoby, tekuté listry a podobné výrobky; skleněné frity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20.30.22 Ostatní barvy a laky; připravené sikativy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20.30.23 Barvy pro uměleckou malbu, školní, plakátovací, tónovací, pro zábavní účely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20.30.24 Tiskařské barvy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20.30.9 Subdodavatelské práce při výrobě nátěrových barev, laků a jiných nátěrových materiálů, tiskařských barev a tmelů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20.30.99 Subdodavatelské práce při výrobě nátěrových barev, laků a jiných nátěrových materiálů, tiskařských barev a tmelů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20.4 Mýdlo a detergenty, čisticí a lešticí prostředky, parfémy a toaletní přípravky,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20.41 Mýdlo a detergenty, čisticí a lešticí prostředky,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20.41.1 Glycerol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20.41.10 Glycerol</w:t>
      </w:r>
    </w:p>
    <w:p w:rsidR="00203A72" w:rsidRPr="00AA164A" w:rsidRDefault="00F14D59" w:rsidP="00AA164A">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20.41.2 Organické povrchově aktivní prostředky, kromě mýdla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20.41.20 Organické povrchově aktivní prostředky, kromě mýdla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w:t>
      </w:r>
      <w:r w:rsidR="003D30B6" w:rsidRPr="00203A72">
        <w:rPr>
          <w:rFonts w:cs="Arial"/>
          <w:sz w:val="18"/>
        </w:rPr>
        <w:t xml:space="preserve">mýdlo </w:t>
      </w:r>
      <w:r w:rsidR="003D30B6">
        <w:rPr>
          <w:rFonts w:cs="Arial"/>
          <w:sz w:val="18"/>
        </w:rPr>
        <w:t xml:space="preserve">pro jiné než toaletní účely </w:t>
      </w:r>
      <w:r w:rsidRPr="00203A72">
        <w:rPr>
          <w:rFonts w:cs="Arial"/>
          <w:sz w:val="18"/>
        </w:rPr>
        <w:t>(20.41.31)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w:t>
      </w:r>
      <w:r w:rsidR="003D30B6" w:rsidRPr="00203A72">
        <w:rPr>
          <w:rFonts w:cs="Arial"/>
          <w:sz w:val="18"/>
        </w:rPr>
        <w:t>mýdlo</w:t>
      </w:r>
      <w:r w:rsidR="003D30B6">
        <w:rPr>
          <w:rFonts w:cs="Arial"/>
          <w:sz w:val="18"/>
        </w:rPr>
        <w:t xml:space="preserve"> pro toaletní účely</w:t>
      </w:r>
      <w:r w:rsidRPr="00203A72">
        <w:rPr>
          <w:rFonts w:cs="Arial"/>
          <w:sz w:val="18"/>
        </w:rPr>
        <w:t xml:space="preserve"> (20.42.19)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20.41.3 Mýdlo, prací a čisticí prostředky</w:t>
      </w:r>
    </w:p>
    <w:p w:rsidR="00203A72" w:rsidRDefault="00203A72" w:rsidP="00203A72">
      <w:pPr>
        <w:keepNext/>
        <w:spacing w:after="120" w:line="240" w:lineRule="auto"/>
        <w:ind w:left="1389" w:hanging="822"/>
        <w:outlineLvl w:val="6"/>
        <w:rPr>
          <w:rFonts w:cs="Arial"/>
          <w:b/>
          <w:sz w:val="18"/>
        </w:rPr>
      </w:pPr>
      <w:r w:rsidRPr="00203A72">
        <w:rPr>
          <w:rFonts w:cs="Arial"/>
          <w:b/>
          <w:sz w:val="18"/>
        </w:rPr>
        <w:t>20.41.31 Mýdlo a organické povrchově aktivní prostředky a přípravky na bázi mýdla; papír, vata, plsť a netkané textilie, impregnované, natírané nebo potažené mýdlem nebo detergenty</w:t>
      </w:r>
    </w:p>
    <w:p w:rsidR="00AA164A" w:rsidRPr="00203A72" w:rsidRDefault="00AA164A" w:rsidP="00AA164A">
      <w:pPr>
        <w:keepNext/>
        <w:spacing w:after="0" w:line="240" w:lineRule="auto"/>
        <w:ind w:left="850"/>
        <w:rPr>
          <w:rFonts w:cs="Arial"/>
          <w:sz w:val="18"/>
        </w:rPr>
      </w:pPr>
      <w:r w:rsidRPr="00203A72">
        <w:rPr>
          <w:rFonts w:cs="Arial"/>
          <w:sz w:val="18"/>
        </w:rPr>
        <w:t>N:</w:t>
      </w:r>
    </w:p>
    <w:p w:rsidR="00AA164A" w:rsidRDefault="00AA164A" w:rsidP="00AA164A">
      <w:pPr>
        <w:keepNext/>
        <w:tabs>
          <w:tab w:val="left" w:pos="3015"/>
        </w:tabs>
        <w:spacing w:after="0" w:line="240" w:lineRule="auto"/>
        <w:ind w:left="964" w:hanging="113"/>
        <w:rPr>
          <w:rFonts w:cs="Arial"/>
          <w:sz w:val="18"/>
        </w:rPr>
      </w:pPr>
      <w:r w:rsidRPr="00203A72">
        <w:rPr>
          <w:rFonts w:cs="Arial"/>
          <w:sz w:val="18"/>
        </w:rPr>
        <w:t>- mýdlo</w:t>
      </w:r>
      <w:r>
        <w:rPr>
          <w:rFonts w:cs="Arial"/>
          <w:sz w:val="18"/>
        </w:rPr>
        <w:t xml:space="preserve"> pro toaletní účely</w:t>
      </w:r>
      <w:r w:rsidRPr="00203A72">
        <w:rPr>
          <w:rFonts w:cs="Arial"/>
          <w:sz w:val="18"/>
        </w:rPr>
        <w:t xml:space="preserve"> (20.42.19)</w:t>
      </w:r>
    </w:p>
    <w:p w:rsidR="00CE749A" w:rsidRPr="00203A72" w:rsidRDefault="00CE749A" w:rsidP="00AA164A">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20.41.32 Detergenty a prací prostředky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20.41.4 Vonné přípravky a vosky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20.41.41 Přípravky pro parfémování nebo deodoraci místností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20.41.42 Umělé a připravené vosky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20.41.43 Leštidla a krémy na obuv, nábytek, podlahy, karoserie, sklo nebo kov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20.41.44 Čisticí pasty, prášky a jiné čisticí prostředky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20.41.9 Subdodavatelské práce při výrobě mýdla a detergentů, čisticích a lešticích prostředků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20.41.99 Subdodavatelské práce při výrobě mýdla a detergentů, čisticích a lešticích prostředků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20.42 Parfémy a toaletní přípravky,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20.42.1 Parfémy a toaletní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20.42.11 Parfémy a toaletní vody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20.42.12 Přípravky na líčení rtů a očí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20.42.13 Přípravky pro manikúru a pedikúru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20.42.14 Pudry pro kosmetické a toaletní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20.42.15 Kosmetické přípravky, líčidla a přípravky pro péči o pokožku (vč. opalovacích a ochranných přípravků)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opalovací a ochranné přípravky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20.42.16 Šampony, laky na vlasy, přípravky pro trvalou ondulaci nebo na narovnávání vlasů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20.42.17 Přípravky na vlasy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20.42.18 Přípravky pro ústní nebo zubní hygienu (vč. adhezivních past a prášků), umělý chrup</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zubní adhezivní pasty a prášky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20.42.19 Holicí přípravky; tělové deodoranty a přípravky proti pocení; koupelové přípravky; ostatní voňavkářské, kosmetické nebo toaletní přípravky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w:t>
      </w:r>
      <w:r w:rsidR="00AA164A" w:rsidRPr="00203A72">
        <w:rPr>
          <w:rFonts w:cs="Arial"/>
          <w:sz w:val="18"/>
        </w:rPr>
        <w:t>mýdlo</w:t>
      </w:r>
      <w:r w:rsidR="00AA164A">
        <w:rPr>
          <w:rFonts w:cs="Arial"/>
          <w:sz w:val="18"/>
        </w:rPr>
        <w:t xml:space="preserve"> pro toaletní účely</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20.42.9 Subdodavatelské práce při výrobě parfémů a toaletních přípravků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20.42.99 Subdodavatelské práce při výrobě parfémů a toaletních přípravků</w:t>
      </w:r>
    </w:p>
    <w:p w:rsidR="00203A72" w:rsidRPr="00203A72" w:rsidRDefault="00004280"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20.5 Ostatní chemické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20.51 Výbušniny,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20.51.1 Připravené výbušniny; zápalnice; roznětky nebo rozbušky; zažehovače; elektrické rozbušky; ohňostroje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20.51.11 Prachové výmetné slože a připravené výbušniny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20.51.12 Zápalnice; bleskovice; rozbušky; zažehovače; elektrické rozbušky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20.51.13 Ohňostroje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20.51.14 Signalizační rakety, dešťové rakety, mlhové signály a ostatní pyrotechnické výrobky, kromě ohňostrojů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ohňostroje (20.51.13)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20.51.2 Zápalky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20.51.20 Zápalky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20.51.9 Subdodavatelské práce při výrobě výbušnin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20.51.99 Subdodavatelské práce při výrobě výbušnin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20.52 Klihy,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20.52.1 Klihy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20.52.10 Klihy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20.52.9 Subdodavatelské práce při výrobě klihů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20.52.99 Subdodavatelské práce při výrobě klihů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20.53 Vonné silice,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20.53.1 Vonné silice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20.53.10 Vonné silice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20.53.9 Subdodavatelské práce při výrobě vonných silic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20.53.99 Subdodavatelské práce při výrobě vonných silic</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20.59 Ostatní chemické výrobky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20.59.1 Fotografické desky a filmy, filmy pro okamžitou fotografii; chemické přípravky a nesmíšené výrobky pro fotografické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20.59.11 Fotografické desky a filmy, filmy pro okamžitou fotografii, citlivé, neexponované; fotografický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20.59.12 Citlivé emulze pro fotografické účely; chemické přípravky pro fotografické účely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20.59.2 Chemicky upravené živočišné a rostlinné tuky a oleje; směsi nepoživatelných živočišných nebo rostlinných tuků nebo olejů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20.59.20 Chemicky upravené živočišné a rostlinné tuky a oleje; směsi nepoživatelných živočišných nebo rostlinných tuků nebo olejů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20.59.3 Inkousty a tuše všech druhů pro psaní nebo kreslení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20.59.30 Inkousty a tuše všech druhů pro psaní nebo kreslení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20.59.4 Mazací přípravky; přísady; přípravky proti zamrzání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20.59.41 Mazací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20.59.42 Antidetonační přípravky; přísady do minerálních olejů a podobné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20.59.43 Kapaliny pro hydraulické brzdy; přípravky proti zamrzání a připravené kapaliny k odmrazování</w:t>
      </w:r>
    </w:p>
    <w:p w:rsidR="00203A72" w:rsidRPr="00203A72" w:rsidRDefault="00004280"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20.59.5 Různé chemické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20.59.51 Peptony, jiné proteinové látky a jejich deriváty, j. n.; kožní prášek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20.59.52 Modelovací pasty; zubní vosk a jiné zubařské přípravky na bázi sádry; přípravky a náplně pro hasicí přístroje; připravené živné půdy pro vývoj mikroorganismů; kompozitní diagnostické nebo laboratorní reagencie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20.59.53 Chemické prvky ve tvaru disků a sloučeniny dopované pro použití v elektronice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20.59.54 Aktivní uhlí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20.59.55 Přípravky k úpravě povrchu, přípravky k urychlení barvení nebo fixování barviv a podobné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20.59.56 Přípravky na čištění kovových povrchů; tavidla; připravené urychlovače vulkanizace; směsi změkčovadel a stabilizátorů gumy nebo plastů; katalyzátory j. n.; směsi alkylbenzenů a směsi alkylnaftalenů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20.59.57 Pojidla pro licí formy nebo jádra; chemické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20.59.58 Biosložky do motorové nafty, směsi biosložek s minerálními oleji obsahující méně než 70 % hmotnostních minerálních olejů nebo olejů ze živičných nerostů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čistou bionaftu, vč. syntetické nafty, bez ohledu na výrobní proces</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20.59.59 Ostatní chemické výrobky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20.59.6 Želatina a její deriváty, vč. mléčných albuminů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mléčné albuminy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20.59.60 Želatina a její deriváty, vč. mléčných albuminů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mléčné albuminy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20.59.9 Subdodavatelské práce při výrobě ostatních chemických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20.59.99 Subdodavatelské práce při výrobě ostatních chemických výrobků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20.6 Chemická vlákna,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20.60 Chemická vlákna,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20.60.1 Syntetická vlákna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20.60.11 Syntetická vlákna a koudel, nemykaná, nečesaná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20.60.12 Vysokopevnostní nekonečná vlákna z polyamidů a polyesterů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20.60.13 Ostatní syntetická nekonečná vlákna, jednoduchá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20.60.14 Syntetický monofilament; pásky a podobné tvary, ze syntetických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20.60.2 Umělá vlákna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20.60.21 Umělá vlákna a koudel, nemykaná, nečesaná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20.60.22 Viskózové vysokopevnostní nekonečné vlákno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20.60.23 Ostatní umělá nekonečná vlákna, jednoduchá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20.60.24 Umělý monofilament; pásky a podobné tvary, z umělých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20.60.9 Subdodavatelské práce při výrobě chemických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20.60.99 Subdodavatelské práce při výrobě chemických vláken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21 Základní farmaceutické výrobky a farmaceutické přípravky,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21.1 Základní farmaceutické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21.10 Základní farmaceutické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21.10.1 Kyselina salicylová, O-acetylsalicylová kyselina, jejich soli a estery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21.10.10 Kyselina salicylová, O-acetylsalicylová kyselina, jejich soli a estery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21.10.2 Lyzin, glutamová kyselina a jejich soli; kvarterní amonné soli a hydroxidy; fosfoaminolipidy; amidy a jejich deriváty a soli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21.10.20 Lyzin, glutamová kyselina a jejich soli; kvarterní amonné soli a hydroxidy; fosfoaminolipidy; amidy a jejich deriváty a soli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21.10.3 Laktony j. n., heterocyklické sloučeniny pouze s dusíkatým (dusíkatými) heteroatomem (heteroatomy), obsahující ve struktuře nekondenzovaný pyrazolový kruh, pyrimidinový kruh, piperazinový kruh, nekondenzovaný triazinový kruh nebo fenothiazinový kruhový systém, jinak nekondenzovaný; hydantoin a jeho deriváty; sulfonamidy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21.10.31 Laktony j. n., heterocyklické sloučeniny pouze s dusíkatým (dusíkatými) heteroatomem (heteroatomy), obsahující ve struktuře nekondenzovaný pyrazolový kruh, pyrimidinový kruh, piperazinový kruh, nekondenzovaný triazinový kruh nebo fenothiazinový kruhový systém, jinak nekondenzovaný; hydantoin a jeho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21.10.32 Sulfonamidy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21.10.4 Cukry chemicky čisté j. n.; étery a estery cukrů a jejich soli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21.10.40 Cukry chemicky čisté j. n.; étery a estery cukrů a jejich soli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21.10.5 Provitaminy, vitaminy a hormony; glykosidy a rostlinné alkaloidy a jejich deriváty; antibiotika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21.10.51 Provitaminy, vitaminy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21.10.52 Hormony, jejich deriváty; ostatní steroidy užívané hlavně jako hormony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21.10.53 Glykosidy, rostlinné alkaloidy, jejich soli, étery, estery a ostatní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21.10.54 Antibiotika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21.10.6 Žlázy a ostatní orgány; výtažky z nich a jiný lidský nebo živočišný materiál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21.10.60 Žlázy a ostatní orgány; výtažky z nich a jiný lidský nebo živočišný materiál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21.10.9 Subdodavatelské práce při výrobě základních farmaceutických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21.10.99 Subdodavatelské práce při výrobě základních farmaceutických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21.2 Farmaceutické přípravky,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21.20 Farmaceutické přípravky,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21.20.1 Léky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21.20.11 Léky obsahující peniciliny nebo jiná antibiotika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21.20.12 Léky obsahující hormony, ale ne antibiotika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21.20.13 Léky obsahující alkaloidy nebo jejich deriváty, ale ne hormony nebo antibiotika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21.20.2 Ostatní farmaceutické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21.20.21 Antiséra a očkovací látky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21.20.22 Chemické antikoncepční přípravky na bázi hormonů nebo spermicidů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21.20.23 Diagnostická činidla a jiné farmaceutické přípravky</w:t>
      </w:r>
    </w:p>
    <w:p w:rsidR="00203A72" w:rsidRDefault="00203A72" w:rsidP="00203A72">
      <w:pPr>
        <w:keepNext/>
        <w:spacing w:after="120" w:line="240" w:lineRule="auto"/>
        <w:ind w:left="1389" w:hanging="822"/>
        <w:outlineLvl w:val="6"/>
        <w:rPr>
          <w:rFonts w:cs="Arial"/>
          <w:b/>
          <w:sz w:val="18"/>
        </w:rPr>
      </w:pPr>
      <w:r w:rsidRPr="00203A72">
        <w:rPr>
          <w:rFonts w:cs="Arial"/>
          <w:b/>
          <w:sz w:val="18"/>
        </w:rPr>
        <w:t>21.20.24 Adhezivní obvazy, katgut a podobné materiály; lékárničky první pomoci</w:t>
      </w:r>
    </w:p>
    <w:p w:rsidR="00203A72" w:rsidRPr="00203A72" w:rsidRDefault="004F6E16"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21.20.9 Subdodavatelské práce při výrobě farmaceutických přípravků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21.20.99 Subdodavatelské práce při výrobě farmaceutických přípravků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22 Pryžové a plastové výrobky,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22.1 Pryžové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22.11 Pryžové pláště a duše; protektorované pneumatiky;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22.11.1 Pryžové pláště a duše, nové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22.11.11 Pryžové pneumatiky pro motorová vozidla, nové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22.11.12 Pryžové pneumatiky pro motocykly a jízdní kola, nové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22.11.13 Pryžové pneumatiky pro autobusy, nákladní automobily a letadla, nové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22.11.14 Pryžové pneumatiky pro zemědělské stroje, nové; ostatní nové pneumatiky z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22.11.15 Duše, komorové (plné) obruče, vyměnitelné běhouny pláště pneumatiky a ochranné vložky do ráfku pneumatiky, z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22.11.16 Profily k protektorování pryžových plášťů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22.11.2 Pryžové pneumatiky protektorované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22.11.20 Pryžové pneumatiky protektorované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22.11.9 Subdodavatelské práce při výrobě pryžových plášťů a duší a při protektorování pryžových pneumatik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22.11.99 Subdodavatelské práce při výrobě pryžových plášťů a duší a při protektorování pryžových pneumatik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22.19 Ostatní pryžové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22.19.1 Regenerovaná pryž v primárních formách nebo v deskách, listech nebo pásech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22.19.10 Regenerovaná pryž v primárních formách nebo v deskách, listech nebo pásech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22.19.2 Nevulkanizovaná pryž a výrobky z ní; vulkanizovaná pryž, jiná než tvrdá, v nitích, šňůrách, deskách, listech, pásech, tyčích a profilech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22.19.20 Nevulkanizovaná pryž a výrobky z ní; vulkanizovaná pryž, jiná než tvrdá, v nitích, šňůrách, deskách, listech, pásech, tyčích a profilech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22.19.3 Trouby, trubky a hadice z vulkanizované pryže, jiné než tvrdé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22.19.30 Trouby, trubky a hadice z vulkanizované pryže, jiné než tvrdé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22.19.4 Dopravníkové nebo hnací pásy a řemeny, z vulkanizované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22.19.40 Dopravníkové nebo hnací pásy a řemeny, z vulkanizované pryže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22.19.5 Textilie povrstvené pryží, kromě kordových textilií pro pneumatiky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kordové textilie pro pneumatiky (13.96.15)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22.19.50 Textilie povrstvené pryží, kromě kordových textilií pro pneumatiky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kordové textilie pro pneumatiky (13.96.15)</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22.19.6 Oděvní výrobky a oděvní doplňky z vulkanizované pryže, jiné než tvrdé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22.19.60 Oděvní výrobky a oděvní doplňky z vulkanizované pryže, jiné než tvrdé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22.19.7 Výrobky z vulkanizované pryže j. n.; tvrdá pryž; výrobky z tvrdé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22.19.71 Hygienické nebo farmaceutické výrobky (vč. dudlíků) z vulkanizované pryže, jiné než tvrdé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dudlíky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22.19.72 Podlahové krytiny a předložky, z nelehčené vulkanizované pryže</w:t>
      </w:r>
    </w:p>
    <w:p w:rsidR="00203A72" w:rsidRPr="00203A72" w:rsidRDefault="00004280"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22.19.73 Ostatní výrobky z vulkanizované pryže j. n.; tvrdá pryž ve všech formách a výrobky z ní; podlahové krytiny a předložky z vulkanizované lehčené pryže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části obuvi z pryže (např. podpatky a podrážky)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22.19.9 Subdodavatelské práce při výrobě ostatních pryžových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22.19.99 Subdodavatelské práce při výrobě ostatních pryžových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22.2 Plastové výrobky,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22.21 Plastové desky, fólie, hadice, trubky a profily,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22.21.1 Plastové monofily o průřezu &gt; 1 mm, pruty, tyčinky a profily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22.21.10 Plastové monofily o průřezu &gt; 1 mm, pruty, tyčinky a profily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22.21.2 Plastové trouby, trubky, hadice, koncovky a spojky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22.21.21 Umělá střeva ze ztužených bílkovin a z celulózových materiálů; plastové neohebné trouby, trubky a hadice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22.21.29 Ostatní plastové trouby, trubky, hadice, koncovky a spojky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22.21.3 Plastové desky, listy, filmy, fólie, pruhy a pásky, nevyztužené a jinak nekombinované s jinými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22.21.30 Plastové desky, listy, filmy, fólie, pruhy a pásky, nevyztužené a jinak nekombinované s jinými materiály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22.21.4 Ostatní plastové desky, listy, filmy, fólie, pruhy a pásky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22.21.41 Ostatní plastové desky, listy, filmy, fólie, pruhy a pásky, lehčené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22.21.42 Ostatní plastové desky, listy, filmy, fólie, pruhy a pásky, nelehčené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22.21.9 Subdodavatelské práce při výrobě plastových desek, fólií, hadic, trubek a profilů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22.21.99 Subdodavatelské práce při výrobě plastových desek, fólií, hadic, trubek a profilů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22.22 Plastové obaly,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22.22.1 Plastové obaly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22.22.11 Pytle a sáčky (vč. kornoutů), z polyetylenu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CE749A" w:rsidP="00203A72">
      <w:pPr>
        <w:keepNext/>
        <w:tabs>
          <w:tab w:val="left" w:pos="1465"/>
        </w:tabs>
        <w:spacing w:after="0" w:line="240" w:lineRule="auto"/>
        <w:ind w:left="964" w:hanging="113"/>
        <w:rPr>
          <w:rFonts w:cs="Arial"/>
          <w:sz w:val="18"/>
        </w:rPr>
      </w:pPr>
      <w:r>
        <w:rPr>
          <w:rFonts w:cs="Arial"/>
          <w:sz w:val="18"/>
        </w:rPr>
        <w:t xml:space="preserve">- </w:t>
      </w:r>
      <w:r w:rsidR="00203A72" w:rsidRPr="00203A72">
        <w:rPr>
          <w:rFonts w:cs="Arial"/>
          <w:sz w:val="18"/>
        </w:rPr>
        <w:t>kornouty z polyetylenu</w:t>
      </w:r>
    </w:p>
    <w:p w:rsidR="00203A72" w:rsidRPr="00203A72" w:rsidRDefault="00203A72" w:rsidP="00203A72">
      <w:pPr>
        <w:keepNext/>
        <w:tabs>
          <w:tab w:val="left" w:pos="146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22.22.12 Pytle a sáčky (vč. kornoutů), jiné než z polyetylenu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tabs>
          <w:tab w:val="left" w:pos="1465"/>
        </w:tabs>
        <w:spacing w:after="0" w:line="240" w:lineRule="auto"/>
        <w:ind w:left="964" w:hanging="113"/>
        <w:rPr>
          <w:rFonts w:cs="Arial"/>
          <w:sz w:val="18"/>
        </w:rPr>
      </w:pPr>
      <w:r w:rsidRPr="00203A72">
        <w:rPr>
          <w:rFonts w:cs="Arial"/>
          <w:sz w:val="18"/>
        </w:rPr>
        <w:t>- kornouty jiné než z polyetylenu</w:t>
      </w:r>
    </w:p>
    <w:p w:rsidR="00203A72" w:rsidRPr="00203A72" w:rsidRDefault="00203A72" w:rsidP="00203A72">
      <w:pPr>
        <w:keepNext/>
        <w:tabs>
          <w:tab w:val="left" w:pos="146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22.22.13 Plastové krabice, bedny, přihrádky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22.22.14 Plastové demižony, lahve, flakony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22.22.19 Ostatní plastové obaly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22.22.9 Subdodavatelské práce při výrobě plastových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22.22.99 Subdodavatelské práce při výrobě plastových obalů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22.23 Plastové výrobky pro stavebnictví,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22.23.1 Plastové výrobky pro stavebnictví; linoleum a tvrdé podlahové krytiny, jiné než plastové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22.23.11 Plastové podlahové krytiny, obklady na stěny a stropy, v rolích nebo ve formě obkládaček a dlaždic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22.23.12 Plastové koupací vany, umyvadla, záchodové mísy, sedátka a kryty, splachovací nádrže a podobné sanitární a hygienické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22.23.13 Plastové zásobníky, nádrže, kádě a podobné nádoby o objemu &gt; 300 litrů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22.23.14 Plastové dveře, okna a jejich rámy a dveřní prahy, okenice, rolety a podobné výrobky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22.23.15 Linoleum a tvrdé podlahové krytiny, jiné než plastové (pružné podlahové krytiny)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22.23.19 Plastové výrobky pro stavebnictví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22.23.2 Montované stavby z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22.23.20 Montované stavby z plastů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montované (prefabrikované) stavby převážně z plastů, kompletně sestavené (a připravené k použití) nebo nesestavené</w:t>
      </w:r>
    </w:p>
    <w:p w:rsidR="00203A72" w:rsidRPr="00203A72" w:rsidRDefault="00203A72" w:rsidP="00934808">
      <w:pPr>
        <w:keepNext/>
        <w:spacing w:after="120" w:line="240" w:lineRule="auto"/>
        <w:ind w:left="964" w:hanging="113"/>
        <w:rPr>
          <w:rFonts w:cs="Arial"/>
          <w:sz w:val="18"/>
        </w:rPr>
      </w:pPr>
      <w:r w:rsidRPr="00203A72">
        <w:rPr>
          <w:rFonts w:cs="Arial"/>
          <w:sz w:val="18"/>
        </w:rPr>
        <w:t>- části staveb, sestavené i nesestavené, s charakterem montovaných budov</w:t>
      </w:r>
    </w:p>
    <w:p w:rsidR="00203A72" w:rsidRPr="00203A72" w:rsidRDefault="00203A72" w:rsidP="00203A72">
      <w:pPr>
        <w:keepNext/>
        <w:spacing w:after="0" w:line="240" w:lineRule="auto"/>
        <w:ind w:left="850"/>
        <w:rPr>
          <w:rFonts w:cs="Arial"/>
          <w:sz w:val="18"/>
        </w:rPr>
      </w:pPr>
      <w:r w:rsidRPr="00203A72">
        <w:rPr>
          <w:rFonts w:cs="Arial"/>
          <w:sz w:val="18"/>
        </w:rPr>
        <w:t>Těmito stavbami mohou být stavební buňky, přístřešky, skleníky apod., mohou také sloužit jako prodejny.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22.23.9 Subdodavatelské práce při výrobě plastových výrobků pro stavebnictví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22.23.99 Subdodavatelské práce při výrobě plastových výrobků pro stavebnictví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22.29 Ostatní plastové výrobky,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22.29.1 Plastové oděvy a oděvní doplňky (vč. rukavic)</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plastové rukavice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22.29.10 Plastové oděvy a oděvní doplňky (vč. rukavic)</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plastové rukavice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22.29.2 Ostatní plastové výrobky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22.29.21 Plastové samolepicí desky, listy, filmy, fólie, pruhy a pásky a jiné ploché tvary, v rolích o šířce &lt;= 20 cm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22.29.22 Ostatní plastové samolepicí desky, listy, filmy, fólie, pruhy a pásky a jiné ploché tvary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22.29.23 Plastové kuchyňské a stolní nádobí a ostatní předměty převážně pro domácnost, plastové toaletní předměty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22.29.24 Plastové díly pro svítidla a osvětlovací zařízení, světelné znaky, světelné ukazatele a podobné výrobky,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22.29.25 Plastové kancelářské nebo školní potřeby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22.29.26 Plastové příslušenství pro nábytek, karoserie nebo podobné výrobky; plastové sošky a jiné ozdobné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22.29.29 Ostatní výrobky z plastů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části obuvi z plastu (např. podpatky a podrážky)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22.29.9 Služby při výrobě ostatních plastových výrobků; subdodavatelské práce při výrobě ostatních plastových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22.29.91 Služby při výrobě ostatních plastových výrobků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řezání, závitování, potahování, povrchové opracování plastových povrchů</w:t>
      </w:r>
    </w:p>
    <w:p w:rsidR="00203A72" w:rsidRPr="00203A72" w:rsidRDefault="00203A72" w:rsidP="00203A72">
      <w:pPr>
        <w:keepNext/>
        <w:spacing w:after="0" w:line="240" w:lineRule="auto"/>
        <w:ind w:left="964" w:hanging="113"/>
        <w:rPr>
          <w:rFonts w:cs="Arial"/>
          <w:sz w:val="18"/>
        </w:rPr>
      </w:pPr>
      <w:r w:rsidRPr="00203A72">
        <w:rPr>
          <w:rFonts w:cs="Arial"/>
          <w:sz w:val="18"/>
        </w:rPr>
        <w:t>- vakuové pokovování plastů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potahování kovových povrchů plasty (25.61.12)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22.29.99 Subdodavatelské práce při výrobě ostatních plastových výrobků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23 Ostatní nekovové minerální výrobky,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23.1 Sklo a skleněné výrobky,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23.11 Ploché sklo nezpracované,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23.11.1 Ploché sklo nezpracované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23.11.11 Lité, válcované, tažené a foukané sklo v tabulích, jinak nezpracované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23.11.12 Plavené sklo a sklo na povrchu broušené nebo leštěné, v tabulích, jinak nezpracované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23.11.9 Subdodavatelské práce při výrobě plochého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23.11.99 Subdodavatelské práce při výrobě plochého skla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23.12 Ploché sklo tvarované a jinak zpracované,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23.12.1 Ploché sklo tvarované a jinak 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23.12.11 Sklo v tabulích, ohýbané, s broušenými hranami, ryté, vrtané, smaltované nebo jinak zpracované, nezarámované, neupevněné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23.12.12 Bezpečnostní sklo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23.12.13 Skleněná zrcadla; izolační skla (z několika tabulí skla)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23.12.9 Subdodavatelské práce při výrobě tvarovaného a jinak zpracovaného plochého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23.12.99 Subdodavatelské práce při výrobě tvarovaného a jinak zpracovaného plochého skla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23.13 Duté sklo,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23.13.1 Duté sklo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23.13.11 Skleněné láhve, demižony, lékovky a jiné nádoby, kromě ampulí; zátky, víčka a jiné uzávěry ze skla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skleněné ampule (23.19.23)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23.13.12 Nápojové sklo, jiné než sklokeramické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23.13.13 Užitkové sklo používané ke stolování nebo ke kuchyňským účelům, jako toaletní nebo kancelářské předměty, jako pokojová dekorace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23.13.14 Skleněné vložky do vakuových lahví a jiných izolačních nádob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23.13.9 Práce související s konečnou úpravou dutého skla; subdodavatelské práce při výrobě dutého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23.13.91 Práce související s konečnou úpravou nápojového skla a jiných skleněných výrobků používaných ke stolování nebo ke kuchyňským účelům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leptání nápojového a podobného skla nebo jeho potahování (pokovování) kondenzací par</w:t>
      </w:r>
    </w:p>
    <w:p w:rsidR="00203A72" w:rsidRPr="00203A72" w:rsidRDefault="00203A72" w:rsidP="00203A72">
      <w:pPr>
        <w:keepNext/>
        <w:spacing w:after="0" w:line="240" w:lineRule="auto"/>
        <w:ind w:left="964" w:hanging="113"/>
        <w:rPr>
          <w:rFonts w:cs="Arial"/>
          <w:sz w:val="18"/>
        </w:rPr>
      </w:pPr>
      <w:r w:rsidRPr="00203A72">
        <w:rPr>
          <w:rFonts w:cs="Arial"/>
          <w:sz w:val="18"/>
        </w:rPr>
        <w:t>- gravírování (rytí) nápojového a podobného skla (např. značkování)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potisk skla (18.12.16)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23.13.92 Práce související s konečnou úpravou jiných skleněných nádob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leptání, potahování (pokovování) kondenzací par a gravírování (např. značkování) skleněných nádob používaných za účelem přepravy nebo balení (např. lahví, nádob na jídlo a nápoje, farmaceutických výrobků nebo toaletních přípravků)</w:t>
      </w:r>
    </w:p>
    <w:p w:rsidR="007F7040" w:rsidRDefault="007F7040"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potisk skla (18.12.16)</w:t>
      </w:r>
    </w:p>
    <w:p w:rsidR="00203A72" w:rsidRPr="00203A72" w:rsidRDefault="00203A72" w:rsidP="00203A72">
      <w:pPr>
        <w:keepNext/>
        <w:spacing w:after="0" w:line="240" w:lineRule="auto"/>
        <w:ind w:left="964" w:hanging="113"/>
        <w:rPr>
          <w:rFonts w:cs="Arial"/>
          <w:sz w:val="18"/>
        </w:rPr>
      </w:pPr>
      <w:r w:rsidRPr="00203A72">
        <w:rPr>
          <w:rFonts w:cs="Arial"/>
          <w:sz w:val="18"/>
        </w:rPr>
        <w:t>- adjustaci a kalibraci technického skla (23.19.91)</w:t>
      </w:r>
    </w:p>
    <w:p w:rsidR="00203A72" w:rsidRPr="00203A72" w:rsidRDefault="00203A72" w:rsidP="00203A72">
      <w:pPr>
        <w:keepNext/>
        <w:spacing w:after="0" w:line="240" w:lineRule="auto"/>
        <w:ind w:left="964" w:hanging="113"/>
        <w:rPr>
          <w:rFonts w:cs="Arial"/>
          <w:sz w:val="18"/>
        </w:rPr>
      </w:pPr>
      <w:r w:rsidRPr="00203A72">
        <w:rPr>
          <w:rFonts w:cs="Arial"/>
          <w:sz w:val="18"/>
        </w:rPr>
        <w:t>- konečnou úpravu skleněných ampulí (23.19.91)</w:t>
      </w:r>
    </w:p>
    <w:p w:rsidR="00203A72" w:rsidRPr="00203A72" w:rsidRDefault="00203A72" w:rsidP="00203A72">
      <w:pPr>
        <w:keepNext/>
        <w:spacing w:after="0" w:line="240" w:lineRule="auto"/>
        <w:ind w:left="964" w:hanging="113"/>
        <w:rPr>
          <w:rFonts w:cs="Arial"/>
          <w:sz w:val="18"/>
        </w:rPr>
      </w:pPr>
      <w:r w:rsidRPr="00203A72">
        <w:rPr>
          <w:rFonts w:cs="Arial"/>
          <w:sz w:val="18"/>
        </w:rPr>
        <w:t>- čištění skleněných lahví (81.29.19)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23.13.99 Subdodavatelské práce při výrobě dutého skla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23.14 Skleněná vlákna,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23.14.1 Skleněná vlákna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23.14.11 Lunta, pramence, příze a stříž ze skleněných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23.14.12 Závoje, rouno, rohože, matrace, desky a podobné výrobky ze skla, kromě tkanin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tkaniny (13.20)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23.14.9 Subdodavatelské práce při výrobě skleněných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23.14.99 Subdodavatelské práce při výrobě skleněných vláken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23.19 Ostatní zpracované sklo vč. technických skleněných výrobků a souvisejících služeb a prací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technické skleněné výrobky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23.19.1 Ostatní sklo, skleněný polotovar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23.19.11 Masivní sklo v kusech, sklo ve tvaru kuliček (kromě mikrokuliček), tyčí nebo trubic, nezpracované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mikrokuličky (23.19.26)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23.19.12 Dlažební kostky, desky, cihly, dlaždice a ostatní výrobky z lisovaného nebo litého skla; skleněné vitráže a podobné výrobky; pěnové sklo v blocích, tabulích nebo podobných tvarech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23.19.2 Technické a jiné sklo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23.19.21 Skleněné pláště, otevřené, a jejich skleněné díly, pro žárovky, katodové trubice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23.19.22 Skla do hodin, hodinek nebo brýlí, opticky neopracovaná; duté skleněné koule a jejich díly k výrobě těchto skel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23.19.23 Laboratorní sklo, sklo pro zdravotnické a farmaceutické účely; skleněné ampule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23.19.24 Skleněné díly pro svítidla a osvětlovací zařízení, světelné znaky, světelné ukazatele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23.19.25 Skleněné elektrické izolátory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23.19.26 Skleněné výrobky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mikrokuličky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23.19.9 Práce související s konečnou úpravou ostatního skla, vč. technických skleněných výrobků; subdodavatelské práce při výrobě ostatního zpracovaného skla, vč. technických skleněných výrobků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práce související s konečnou úpravou technických skleněných výrobků</w:t>
      </w:r>
    </w:p>
    <w:p w:rsidR="00203A72" w:rsidRPr="00203A72" w:rsidRDefault="00203A72" w:rsidP="00203A72">
      <w:pPr>
        <w:keepNext/>
        <w:spacing w:after="0" w:line="240" w:lineRule="auto"/>
        <w:ind w:left="964" w:hanging="113"/>
        <w:rPr>
          <w:rFonts w:cs="Arial"/>
          <w:sz w:val="18"/>
        </w:rPr>
      </w:pPr>
      <w:r w:rsidRPr="00203A72">
        <w:rPr>
          <w:rFonts w:cs="Arial"/>
          <w:sz w:val="18"/>
        </w:rPr>
        <w:t>- subdodavatelské práce při výrobě technických skleněných výrobků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23.19.91 Práce související s konečnou úpravou ostatního skla, vč. technických skleněných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konečnou úpravu technického skla, např. adjustaci a kalibraci laboratorního skla</w:t>
      </w:r>
    </w:p>
    <w:p w:rsidR="00203A72" w:rsidRPr="00203A72" w:rsidRDefault="00203A72" w:rsidP="00203A72">
      <w:pPr>
        <w:keepNext/>
        <w:spacing w:after="0" w:line="240" w:lineRule="auto"/>
        <w:ind w:left="964" w:hanging="113"/>
        <w:rPr>
          <w:rFonts w:cs="Arial"/>
          <w:sz w:val="18"/>
        </w:rPr>
      </w:pPr>
      <w:r w:rsidRPr="00203A72">
        <w:rPr>
          <w:rFonts w:cs="Arial"/>
          <w:sz w:val="18"/>
        </w:rPr>
        <w:t>- konečnou úpravu ostatního skla, např. hygienického nebo farmaceutického skla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mytí skleněných lahví (81.29.19)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23.19.99 Subdodavatelské práce při výrobě jiného zpracovaného skla, vč. technických skleněných výrobků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subdodavatelské práce při výrobě technických skleněných výrobků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23.2 Žáruvzdorné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23.20 Žáruvzdorné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23.20.1 Žáruvzdorné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23.20.11 Žáruvzdorné cihly, tvárnice, dlaždice a podobné keramické výrobky z křemičitých fosilních mouček nebo zemin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23.20.12 Žáruvzdorné cihly, tvárnice, dlaždice a podobné žáruvzdorné keramické stavební výrobky, jiné než výrobky z křemičitých fosilních mouček nebo zemin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23.20.13 Žáruvzdorné cementy, malty, betony a podobné směsi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23.20.14 Nevypalované žáruvzdorné výrobky a ostatní žáruvzdorné keramické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23.20.9 Subdodavatelské práce při výrobě žáruvzdorných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23.20.99 Subdodavatelské práce při výrobě žáruvzdorných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23.3 Stavební výrobky z jílovitých materiálů,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23.31 Keramické obkládačky a dlaždice,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23.31.1 Keramické obkládačky a dlaždice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23.31.10 Keramické obkládačky a dlaždice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23.31.9 Subdodavatelské práce při výrobě keramických obkládaček a dlaždic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23.31.99 Subdodavatelské práce při výrobě keramických obkládaček a dlaždic</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23.32 Pálené zdicí materiály, tašky, dlaždice a podobné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23.32.1 Pálené zdicí materiály, tašky, dlaždice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23.32.11 Nežáruvzdorné keramické cihly, podlahové kameny, nosné nebo výplňové tvarovky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23.32.12 Krytinové tašky, trubkové komínové nástavce, komínové vložky, komínové vyzdívky, stavební ozdoby a ostatní stavební keramika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23.32.13 Keramické trouby, žlábky, tvarovky a spoje trub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23.32.9 Subdodavatelské práce při výrobě pálených zdicích materiálů, tašek, dlaždic a podobných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23.32.99 Subdodavatelské práce při výrobě pálených zdicích materiálů, tašek, dlaždic a podobných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23.4 Ostatní porcelánové a keramické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23.41 Keramické a porcelánové výrobky převážně pro domácnost a ozdobné předměty,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23.41.1 Keramické a porcelánové výrobky převážně pro domácnost a ozdobné předměty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23.41.11 Kuchyňské a stolní nádobí, ostatní předměty převážně pro domácnost a toaletní předměty z porcelánu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23.41.12 Kuchyňské a stolní nádobí, ostatní předměty převážně pro domácnost a toaletní předměty z jiných materiálů než porcelánu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23.41.13 Sošky a jiné ozdobné předměty z keramiky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23.41.9 Subdodavatelské práce při výrobě keramických a porcelánových výrobků převážně pro domácnost a ozdobných předmětů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23.41.99 Subdodavatelské práce při výrobě keramických a porcelánových výrobků převážně pro domácnost a ozdobných předmětů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23.42 Keramické sanitární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23.42.1 Keramické sanitární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23.42.10 Keramické sanitární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23.42.9 Subdodavatelské práce při výrobě keramických sanitárních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23.42.99 Subdodavatelské práce při výrobě keramických sanitárních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23.43 Keramické izolátory a izolační příslušenství,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23.43.1 Keramické elektrické izolátory; keramické izolační příslušenství pro elektrické stroje, nástroje nebo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23.43.10 Keramické elektrické izolátory; keramické izolační příslušenství pro elektrické stroje, nástroje nebo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23.43.9 Subdodavatelské práce při výrobě keramických izolátorů a izolačního příslušenství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23.43.99 Subdodavatelské práce při výrobě keramických izolátorů a izolačního příslušenství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23.44 Ostatní technické keramické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23.44.1 Ostatní technické keramické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23.44.11 Keramické výrobky pro laboratorní, chemické nebo jiné technické účely, z porcelánu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23.44.12 Keramické výrobky pro laboratorní, chemické nebo jiné technické účely, jiné než z porcelánu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permanentní keramické (feritové) magnety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23.44.9 Subdodavatelské práce při výrobě ostatních technických keramických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23.44.99 Subdodavatelské práce při výrobě ostatních technických keramických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23.49 Ostatní keramické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23.49.1 Ostatní keramické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23.49.11 Keramické výrobky používané pro zemědělské účely, dopravu nebo k balení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23.49.12 Ostatní nestrukturované keramické výrobky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23.49.9 Subdodavatelské práce při výrobě ostatních keramických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23.49.99 Subdodavatelské práce při výrobě ostatních keramických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23.5 Cement, vápno a sádra,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23.51 Cement,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23.51.1 Cement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23.51.11 Cementové slínky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23.51.12 Portlandský cement, hlinitanový cement, struskový cement a ostatní hydraulické cementy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23.51.9 Subdodavatelské práce při výrobě cementu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23.51.99 Subdodavatelské práce při výrobě cementu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23.52 Vápno a sádra,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23.52.1 Nehašené, hašené a hydraulické vápno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23.52.10 Nehašené, hašené a hydraulické vápno</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23.52.2 Sádra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23.52.20 Sádra</w:t>
      </w:r>
    </w:p>
    <w:p w:rsidR="00203A72" w:rsidRPr="00203A72" w:rsidRDefault="00004280"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23.52.3 Kalcinovaný nebo aglomerovaný dolomit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23.52.30 Kalcinovaný nebo aglomerovaný dolomit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23.52.9 Subdodavatelské práce při výrobě vápna a sádry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23.52.99 Subdodavatelské práce při výrobě vápna a sádry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23.6 Betonové, cementové a sádrové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23.61 Betonové výrobky pro stavební účely, vč. montovaných staveb a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23.61.1 Betonové výrobky pro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23.61.11 Dlaždice, dlaždičky, cihly a podobné výrobky z cementu, betonu nebo umělého kamene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23.61.12 Prefabrikované stavební dílce pro stavebnictví nebo stavební inženýrství z cementu, betonu nebo umělého kamene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23.61.2 Montované stavby z betonu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23.61.20 Montované stavby z betonu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prefabrikované stavby převážně z betonu, buď zcela smontované a připravené k použití, nebo nesmontované</w:t>
      </w:r>
    </w:p>
    <w:p w:rsidR="00203A72" w:rsidRPr="00203A72" w:rsidRDefault="00203A72" w:rsidP="00934808">
      <w:pPr>
        <w:keepNext/>
        <w:spacing w:after="120" w:line="240" w:lineRule="auto"/>
        <w:ind w:left="964" w:hanging="113"/>
        <w:rPr>
          <w:rFonts w:cs="Arial"/>
          <w:sz w:val="18"/>
        </w:rPr>
      </w:pPr>
      <w:r w:rsidRPr="00203A72">
        <w:rPr>
          <w:rFonts w:cs="Arial"/>
          <w:sz w:val="18"/>
        </w:rPr>
        <w:t>- nedokončené stavby, které mají charakteristické znaky montovaných staveb, smontované nebo nesmontované</w:t>
      </w:r>
    </w:p>
    <w:p w:rsidR="00203A72" w:rsidRPr="00203A72" w:rsidRDefault="00203A72" w:rsidP="00203A72">
      <w:pPr>
        <w:keepNext/>
        <w:spacing w:after="0" w:line="240" w:lineRule="auto"/>
        <w:ind w:left="850"/>
        <w:rPr>
          <w:rFonts w:cs="Arial"/>
          <w:sz w:val="18"/>
        </w:rPr>
      </w:pPr>
      <w:r w:rsidRPr="00203A72">
        <w:rPr>
          <w:rFonts w:cs="Arial"/>
          <w:sz w:val="18"/>
        </w:rPr>
        <w:t>Tyto stavby mohou být určeny pro bydlení, dočasné ubytování pracovníků, obchody, garáže a jiné účely.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23.61.9 Subdodavatelské práce při výrobě betonových výrobků pro stavební účely (vč. montovaných staveb)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23.61.99 Subdodavatelské práce při výrobě betonových výrobků pro stavební účely (vč. montovaných staveb)</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23.62 Sádrové výrobky pro stavební účely,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23.62.1 Sádrové výrobky pro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23.62.10 Sádrové výrobky pro stavební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23.62.9 Subdodavatelské práce při výrobě sádrových výrobků pro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23.62.99 Subdodavatelské práce při výrobě sádrových výrobků pro stavební účely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23.63 Beton připravený k lití,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23.63.1 Beton připravený k lití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23.63.10 Beton připravený k lití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23.63.9 Subdodavatelské práce při výrobě betonu připraveného k lití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23.63.99 Subdodavatelské práce při výrobě betonu připraveného k lití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23.64 Malty,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23.64.1 Malty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23.64.10 Malty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23.64.9 Subdodavatelské práce při výrobě malty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23.64.99 Subdodavatelské práce při výrobě malty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23.65 Vláknocementové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23.65.1 Vláknocementové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23.65.11 Panely, tabule, bloky a podobné výrobky z rostlinných vláken, slámy a dřevěných odpadů aglomerovaných minerálními pojivy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23.65.12 Výrobky azbestocementové, vláknocementové a podobné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23.65.9 Subdodavatelské práce při výrobě vláknocementových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23.65.99 Subdodavatelské práce při výrobě vláknocementových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23.69 Ostatní betonové, cementové a sádrové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23.69.1 Ostatní betonové, cementové a sádrové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23.69.11 Ostatní výrobky ze sádry nebo směsí na bázi sádry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23.69.19 Výrobky z cementu, betonu nebo umělého kamene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23.69.9 Subdodavatelské práce při výrobě ostatních betonových, cementových a sádrových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23.69.99 Subdodavatelské práce při výrobě ostatních betonových, cementových a sádrových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23.7 Řezaný, tvarovaný a upravený kámen,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23.70 Řezaný, tvarovaný a upravený kámen,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23.70.1 Řezaný, tvarovaný a upravený kámen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23.70.11 Mramor, travertin a alabastr, opracované, a výrobky z nich (kromě dlažebních kostek, obrubníků, dlažebních desek, dlaždic, kostek a podobných výrobků); uměle barvená zrna, odštěpky a prach z mramoru, travertinu a alabastru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dlažební kostky, obrubníky, dlažební desky, dlaždice, kostky a podobné výrobky (23.70.12)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23.70.12 Ostatní opracované kameny pro výtvarné a stavební účely a výrobky z nich; ostatní uměle barvená zrna a prach z přírodního kamene; výrobky z aglomerované břidlice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23.70.9 Subdodavatelské práce při výrobě řezaného, tvarovaného a upraveného kamene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23.70.99 Subdodavatelské práce při výrobě řezaného, tvarovaného a upraveného kamene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23.9 Ostatní nekovové minerální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23.91 Brusiva,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23.91.1 Brusiva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23.91.11 Mlýnské kameny, brusné kameny, brusné kotouče a podobné výrobky a jejich díly, bez rámů, z přírodního kamene, aglomerovaných přírodních nebo umělých brusiv nebo z keramiky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23.91.12 Brusiva ve formě prášku nebo zrn, na podložce z textilního materiálu, papíru nebo lepenky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23.91.9 Subdodavatelské práce při výrobě brusiv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23.91.99 Subdodavatelské práce při výrobě brusiv</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23.99 Ostatní nekovové minerální výrobky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23.99.1 Ostatní nekovové minerální výrobky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23.99.11 Zpracovaná azbestová vlákna; směsi na bázi azbestu a uhličitanu hořečnatého; výrobky z těchto směsí nebo azbestu; třecí materiál pro brzdy, spojky nebo podobné výrobky, nenamontované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23.99.12 Výrobky z asfaltu nebo podobných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23.99.13 Živičné směsi na bázi přírodního a umělého kamene a asfaltu, přírodního asfaltu nebo podobných látek používaných jako pojivo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23.99.14 Umělý grafit; koloidní nebo polokoloidní grafit; přípravky na bázi grafitu nebo jiného uhlíku ve formě polotovarů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23.99.15 Umělý korund</w:t>
      </w:r>
    </w:p>
    <w:p w:rsidR="00203A72" w:rsidRPr="00203A72" w:rsidRDefault="00004280"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23.99.19 Nekovové minerální výrobky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kalcinovaný kaolin</w:t>
      </w:r>
    </w:p>
    <w:p w:rsidR="00203A72" w:rsidRDefault="00203A72" w:rsidP="00203A72">
      <w:pPr>
        <w:keepNext/>
        <w:spacing w:after="0" w:line="240" w:lineRule="auto"/>
        <w:ind w:left="850"/>
        <w:rPr>
          <w:rFonts w:cs="Arial"/>
          <w:sz w:val="18"/>
        </w:rPr>
      </w:pPr>
      <w:r w:rsidRPr="00203A72">
        <w:rPr>
          <w:rFonts w:cs="Arial"/>
          <w:sz w:val="18"/>
        </w:rPr>
        <w:t>- sušený a drcený jíl</w:t>
      </w:r>
    </w:p>
    <w:p w:rsidR="00004280" w:rsidRPr="00203A72" w:rsidRDefault="00004280" w:rsidP="00203A72">
      <w:pPr>
        <w:keepNext/>
        <w:spacing w:after="0" w:line="240" w:lineRule="auto"/>
        <w:ind w:left="850"/>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23.99.9 Subdodavatelské práce při výrobě ostatních nekovových minerálních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23.99.99 Subdodavatelské práce při výrobě ostatních nekovových minerálních výrobků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BA44C7">
        <w:rPr>
          <w:rFonts w:cs="Arial"/>
          <w:b/>
          <w:bCs/>
          <w:i/>
          <w:sz w:val="28"/>
          <w:szCs w:val="26"/>
        </w:rPr>
        <w:lastRenderedPageBreak/>
        <w:t>24 Základní kovy,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24.1 Surové železo, ocel a feroslitiny,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24.10 Surové železo, ocel a feroslitiny,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24.10.1 Základní hutní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24.10.11 Surové železo a vysokopecní zrcadlovina v houskách, ingotech nebo jiných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24.10.12 Feroslitiny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24.10.13 Výrobky ze železa získané přímou redukcí železné rudy a jiné houbovité železo, v kusech, peletách nebo podobných formách; železo, jehož ryzost je minimálně 99,94 % hmotnostních, v kusech, peletách nebo podobných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24.10.14 Granule a prášek ze surového železa, vysokopecní zrcadloviny nebo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24.10.2 Surová ocel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24.10.21 Nelegovaná ocel v ingotech nebo v jiných primárních formách a polotovary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24.10.22 Nerezavějící ocel v ingotech nebo v jiných primárních formách a polotovary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24.10.23 Ostatní legovaná ocel v ingotech nebo v jiných primárních formách a polotovary z ostatní legované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24.10.3 Ploché válcované výrobky z oceli, po válcování za tepla již dále neopracované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24.10.31 Ploché válcované výrobky z nelegované oceli, po válcování za tepla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24.10.32 Ploché válcované výrobky z nelegované oceli, po válcování za tepla již dále neopracované,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24.10.33 Ploché válcované výrobky z nerezavějící oceli, po válcování za tepla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24.10.34 Ploché válcované výrobky z nerezavějící oceli, po válcování za tepla již dále neopracované,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24.10.35 Ploché válcované výrobky z ostatní legované oceli, po válcování za tepla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24.10.36 Ploché válcované výrobky z ostatní legované oceli, po válcování za tepla již dále neopracované, o šířce &lt; 600 mm (kromě výrobků z křemíkové elektrotechnické oceli)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ploché válcované výrobky z křemíkové elektrotechnické oceli o šířce &lt; 600 mm (24.10.54)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24.10.4 Ploché válcované výrobky z oceli, po válcování za studena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24.10.41 Ploché válcované výrobky z nelegované oceli, po válcování za studena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24.10.42 Ploché válcované výrobky z nerezavějící oceli, po válcování za studena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24.10.43 Ploché válcované výrobky z ostatní legované oceli, po válcování za studena již dále neopracované, o šířce &gt;= 600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24.10.5 Ploché válcované výrobky z oceli, plátované, pokovené nebo potažené a ploché válcované výrobky z rychlořezné oceli a z křemíkové elektrotechnické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24.10.51 Ploché válcované výrobky z nelegované oceli, o šířce &gt;= 600 mm, plátované, pokovené nebo potažené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24.10.52 Ploché válcované výrobky z ostatní legované oceli, o šířce &gt;= 600 mm, plátované, pokovené nebo potažené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24.10.53 Ploché válcované výrobky z křemíkové elektrotechnické oceli,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24.10.54 Ploché válcované výrobky z křemíkové elektrotechnické oceli,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24.10.55 Ploché válcované výrobky z rychlořezné oceli, o šířce &lt; 600 mm</w:t>
      </w:r>
    </w:p>
    <w:p w:rsidR="00203A72" w:rsidRPr="00203A72" w:rsidRDefault="00893A0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24.10.6 Tyče a pruty z oceli, zpracované za tepla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24.10.61 Tyče a pruty, válcované za tepla, v nepravidelně navinutých svitcích,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24.10.62 Ostatní tyče a pruty z oceli, po kování, válcování za tepla, tažení za tepla nebo protlačování za tepla, již dále neopracované, avšak vč. těch, které byly po válcování krouceny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tyče a pruty z oceli, po válcování kroucené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24.10.63 Tyče a pruty, válcované za tepla, v nepravidelně navinutých svitcích,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24.10.64 Ostatní tyče a pruty z nerezavějící oceli, po kování, válcování za tepla, tažení za tepla nebo protlačování za tepla, již dále neopracované, avšak vč. těch, které byly po válcování krouceny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tyče a pruty z nerezavějící oceli, po válcování kroucené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24.10.65 Tyče a pruty, válcované za tepla, v nepravidelně navinutých svitcích, z ostatní 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24.10.66 Ostatní tyče a pruty z ostatní legované oceli, po kování, válcování za tepla, tažení za tepla nebo protlačování za tepla, již dále neopracované, avšak vč. těch, které byly po válcování krouceny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tyče a pruty z legované oceli, po válcování kroucené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24.10.67 Duté vrtné tyče a pruty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24.10.7 Otevřené profily z oceli, štětovnice z oceli, konstrukční materiál pro stavbu železničních nebo tramvajových tratí, z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24.10.71 Otevřené profily, po válcování za tepla, tažení za tepla nebo protlačování za tepla již dále neopracované,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24.10.72 Otevřené profily, po válcování za tepla, tažení za tepla nebo protlačování za tepla již dále neopracované,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24.10.73 Otevřené profily, po válcování za tepla, tažení za tepla nebo protlačování za tepla již dále neopracované, z ostatní 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24.10.74 Štětovnice z oceli a svařované otevřené profily z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24.10.75 Konstrukční materiál pro stavbu železničních nebo tramvajových tratí z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24.10.9 Subdodavatelské práce při výrobě surového železa, oceli a feroslitin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24.10.99 Subdodavatelské práce při výrobě surového železa, oceli a feroslitin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24.2 Ocelové trouby, trubky, duté profily a související potrubní tvarovky,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24.20 Ocelové trouby, trubky, duté profily a související potrubní tvarovky,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24.20.1 Ocelové trouby, trubky, duté profily, bezešvé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24.20.11 Ocelové trouby a trubky používané pro ropovody nebo plynovody, bezešvé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24.20.12 Ocelové pažnice, čerpací a vrtné trubky používané při vrtné těžbě ropy nebo plynu, bezešvé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24.20.13 Ostatní ocelové trouby a trubky s kruhovým příčným průřezem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24.20.14 Ocelové trouby a trubky s jiným než kruhovým příčným průřezem a duté profily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24.20.2 Ocelové trouby a trubky, svařované, s kruhovým příčným průřezem, s vnějším průměrem &gt;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24.20.21 Ocelové trouby a trubky používané pro ropovody nebo plynovody, svařované, s vnějším průměrem &gt;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24.20.22 Ocelové pažnice a trubky používané při vrtné těžbě ropy nebo plynu, svařované, s vnějším průměrem &gt;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24.20.23 Ostatní ocelové trouby a trubky, s kruhovým příčným průřezem, svařované, s vnějším průměrem &gt;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24.20.24 Ostatní ocelové trouby a trubky, s kruhovým příčným průřezem, s netěsným rámem, nýtované nebo podobně uzavírané, s vnějším průměrem &gt; 406,4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24.20.3 Ocelové trouby a trubky,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24.20.31 Ocelové trouby a trubky používané pro ropovody nebo plynovody,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24.20.32 Ocelové pažnice a trubky používané při vrtné těžbě ropy nebo plynu,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24.20.33 Ostatní ocelové trouby a trubky, s kruhovým příčným průřezem,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24.20.34 Ocelové trouby a trubky s jiným než kruhovým příčným průřezem,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24.20.35 Ostatní ocelové trouby a trubky, s netěsným rámem, nýtované nebo podobně uzavírané, s vnějším průměrem &lt;= 406,4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24.20.4 Tvarovky pro ocelové trouby a trubky, nelité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24.20.40 Tvarovky pro ocelové trouby a trubky, nelité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24.20.9 Subdodavatelské práce při výrobě ocelových trub, trubek, dutých profilů a souvisejících potrubních tvarovek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24.20.99 Subdodavatelské práce při výrobě ocelových trub, trubek, dutých profilů a souvisejících potrubních tvarovek </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24.3 Ostatní výrobky získané jednostupňovým zpracováním oceli,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24.31 Tyčová ocel tažená za studena,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24.31.1 Tyčová ocel tažená za studena a pevné profily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24.31.10 Tyčová ocel tažená za studena a pevné profily z nelegované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24.31.2 Tyčová ocel tažená za studena a pevné profily z legované, jiné než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24.31.20 Tyčová ocel tažená za studena a pevné profily z legované, jiné než nerezavějící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24.31.3 Tyčová ocel tažená za studena a pevné profily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24.31.30 Tyčová ocel tažená za studena a pevné profily z nerezavějící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24.31.9 Subdodavatelské práce při výrobě tyčové oceli tažené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24.31.99 Subdodavatelské práce při výrobě tyčové oceli tažené za studena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24.32 Ocelové úzké pásy válcované za studena,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24.32.1 Ploché výrobky z oceli, válcované za studena, nepovlakované,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24.32.10 Ploché výrobky z oceli, válcované za studena, nepovlakované, o šířce &lt; 600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24.32.2 Ploché výrobky z oceli, válcované za studena, plátované, pokovené nebo potažené,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24.32.20 Ploché výrobky z oceli, válcované za studena, plátované, pokovené nebo potažené, o šířce &lt; 600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24.32.9 Subdodavatelské práce při výrobě ocelových úzkých pásů válcovaných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24.32.99 Subdodavatelské práce při výrobě ocelových úzkých pásů válcovaných za studena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24.33 Ocelové profily tvářené za studena,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24.33.1 Otevřené profily tvářené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24.33.11 Otevřené profily tvářené za studena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24.33.12 Otevřené profily tvářené za studena z nerezavějící oceli</w:t>
      </w:r>
    </w:p>
    <w:p w:rsidR="00203A72" w:rsidRPr="00203A72" w:rsidRDefault="00893A0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24.33.2 Žebrované plechy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24.33.20 Žebrované plechy z nelegované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24.33.3 Sendvičové panely z potažených ocelových plechů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24.33.30 Sendvičové panely z potažených ocelových plechů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24.33.9 Subdodavatelské práce při výrobě ocelových profilů tvářených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24.33.99 Subdodavatelské práce při výrobě ocelových profilů tvářených za studena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24.34 Ocelový drát tažený za studena,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24.34.1 Ocelový drát tažený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24.34.11 Drát tažený za studena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24.34.12 Drát tažený za studena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24.34.13 Drát tažený za studena z ostatní legované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24.34.9 Subdodavatelské práce při výrobě ocelového drátu taženého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24.34.99 Subdodavatelské práce při výrobě ocelového drátu taženého za studena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24.4 Drahé a jiné neželezné kovy,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24.41 Drahé kovy,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24.41.1 Stříbro, surové nebo ve formě polotovarů nebo prachu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24.41.10 Stříbro, surové nebo ve formě polotovarů nebo prachu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24.41.2 Zlato, surové nebo ve formě polotovarů nebo prachu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24.41.20 Zlato, surové nebo ve formě polotovarů nebo prachu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24.41.3 Platina, surová nebo ve formě polotovarů nebo prachu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24.41.30 Platina, surová nebo ve formě polotovarů nebo prachu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24.41.4 Obecné kovy nebo stříbro plátované zlatem, surové nebo ve formě polotovarů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24.41.40 Obecné kovy nebo stříbro plátované zlatem, surové nebo ve formě polotovarů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24.41.5 Obecné kovy plátované stříbrem a obecné kovy, stříbro nebo zlato plátované platinou, surové nebo ve formě polotovarů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24.41.50 Obecné kovy plátované stříbrem a obecné kovy, stříbro nebo zlato plátované platinou, surové nebo ve formě polotovarů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24.41.9 Subdodavatelské práce při výrobě drahých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24.41.99 Subdodavatelské práce při výrobě drahých kovů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24.42 Hliník,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24.42.1 Hliník netvářený; oxid hlinitý, jiný než umělý korund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24.42.11 Hliník netvářený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24.42.12 Oxid hlinitý, jiný než umělý korund</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umělý korund (23.99.15)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24.42.2 Předvýrobky z hliníku a z jeho 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24.42.21 Prášek a vločky z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24.42.22 Tyče a profily z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24.42.23 Dráty z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24.42.24 Desky, plechy a pásy z hliníku o tloušťce &gt; 0,2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24.42.25 Fólie z hliníku, o tloušťce &lt;= 0,2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24.42.26 Trubky a potrubní tvarovky z hliníku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24.42.9 Subdodavatelské práce při výrobě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24.42.99 Subdodavatelské práce při výrobě hliníku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24.43 Olovo, zinek a cín,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24.43.1 Olovo, zinek a cín, netvářené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24.43.11 Olovo netvářené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24.43.12 Zinek netvářený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24.43.13 Cín netvářený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24.43.2 Předvýrobky z olova, zinku a cínu a jejich 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24.43.21 Desky, plechy, pásy a fólie z olova; prášek a vločky z olova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24.43.22 Prach, prášek a vločky ze zinku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24.43.23 Tyče, profily a dráty, desky, plechy, pásy a fólie, ze zinku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24.43.24 Tyče, profily a dráty z cínu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24.43.9 Subdodavatelské práce při výrobě olova, zinku, cínu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24.43.99 Subdodavatelské práce při výrobě olova, zinku, cínu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24.44 Měď,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24.44.1 Měď netvářená; měděný kamínek (lech); cementová měď</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24.44.11 Měděný kamínek (lech); cementová měď</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24.44.12 Nerafinovaná měď; měděné anody pro elektrolytickou rafinaci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24.44.13 Rafinovaná měď a slitiny mědi, netvářené; předslitiny mědi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24.44.2 Předvýrobky z mědi a jejích 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24.44.21 Prášek a vločky z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24.44.22 Tyče a profily z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24.44.23 Dráty z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24.44.24 Desky, plechy a pásy z mědi o tloušťce &gt; 0,15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24.44.25 Fólie z mědi o tloušťce &lt;= 0,15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24.44.26 Trubky a potrubní tvarovky z mědi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24.44.9 Subdodavatelské práce při výrobě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24.44.99 Subdodavatelské práce při výrobě mědi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24.45 Ostatní neželezné kovy,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24.45.1 Nikl netvářený; meziprodukty metalurgie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24.45.11 Nikl netvářený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24.45.12 Niklový kamínek (lech), slinuté výrobky oxidu nikelnatého a jiné meziprodukty metalurgie niklu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24.45.2 Předvýrobky z niklu a z jeho 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24.45.21 Prášek a vločky z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24.45.22 Tyče, profily a dráty z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24.45.23 Desky, plechy, pásy a fólie z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24.45.24 Trubky a potrubní tvarovky z niklu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24.45.3 Ostatní neželezné kovy a výrobky z nich; cermety; popílky a zbytky obsahující kovy nebo kovové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24.45.30 Ostatní neželezné kovy a výrobky z nich; cermety; popílky a zbytky obsahující kovy nebo kovové sloučeniny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24.45.9 Subdodavatelské práce při výrobě ostatních neželezných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24.45.99 Subdodavatelské práce při výrobě ostatních neželezných kovů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24.46 Zpracované jaderné palivo,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24.46.1 Přírodní uran a jeho sloučeniny; slitiny, disperze (vč. cermetů); keramické výrobky a směsi obsahující přírodní uran nebo přírodní sloučeniny uranu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cermety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24.46.10 Přírodní uran a jeho sloučeniny; slitiny, disperze (vč. cermetů); keramické výrobky a směsi obsahující přírodní uran nebo přírodní sloučeniny uranu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cermety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24.46.9 Subdodavatelské práce při výrobě zpracovaného jaderného paliva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24.46.99 Subdodavatelské práce při výrobě zpracovaného jaderného paliva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24.5 Odlévání kovů a práce s tím související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24.51 Odlévání železa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24.51.1 Odlévání litiny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24.51.11 Odlévání tvárné litiny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24.51.12 Odlévání surového železa s kuličkovým grafitem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24.51.13 Odlévání šedé (netvárné) litiny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24.51.2 Trubky a duté profily z litiny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24.51.20 Trubky a duté profily z litiny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24.51.3 Potrubní tvarovky z litiny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24.51.30 Potrubní tvarovky z litiny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24.51.9 Subdodavatelské práce při odlévání železa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24.51.99 Subdodavatelské práce při odlévání železa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24.52 Odlévání oceli, trouby, trubky a potrubní tvarovky z lité oceli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24.52.1 Odlévání oceli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24.52.10 Odlévání oceli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24.52.2 Trouby a trubky z odstředivě lité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24.52.20 Trouby a trubky z odstředivě lité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24.52.3 Potrubní tvarovky z lité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24.52.30 Potrubní tvarovky z lité oceli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24.53 Odlévání lehkých kovů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24.53.1 Odlévání lehkých kovů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24.53.10 Odlévání lehkých kovů a práce s tím související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24.54 Odlévání ostatních neželezných kovů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24.54.1 Odlévání ostatních neželezných kovů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24.54.10 Odlévání ostatních neželezných kovů a práce s tím související</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25 Kovodělné výrobky, kromě strojů a zařízení,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stroje a zařízení (28)</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25.1 Konstrukční kovové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25.11 Kovové konstrukce a jejich díly,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25.11.1 Kovové montované stavby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25.11.10 Kovové montované stavby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montované (prefabrikované) stavby převážně z kovu, kompletně sestavené (a připravené k použití) nebo nesestavené</w:t>
      </w:r>
    </w:p>
    <w:p w:rsidR="00203A72" w:rsidRPr="00203A72" w:rsidRDefault="00203A72" w:rsidP="00934808">
      <w:pPr>
        <w:keepNext/>
        <w:spacing w:after="120" w:line="240" w:lineRule="auto"/>
        <w:ind w:left="964" w:hanging="113"/>
        <w:rPr>
          <w:rFonts w:cs="Arial"/>
          <w:sz w:val="18"/>
        </w:rPr>
      </w:pPr>
      <w:r w:rsidRPr="00203A72">
        <w:rPr>
          <w:rFonts w:cs="Arial"/>
          <w:sz w:val="18"/>
        </w:rPr>
        <w:t>- části staveb, sestavené i nesestavené, s charakterem montovaných budov</w:t>
      </w:r>
    </w:p>
    <w:p w:rsidR="00203A72" w:rsidRPr="00203A72" w:rsidRDefault="00203A72" w:rsidP="00203A72">
      <w:pPr>
        <w:keepNext/>
        <w:spacing w:after="0" w:line="240" w:lineRule="auto"/>
        <w:ind w:left="850"/>
        <w:rPr>
          <w:rFonts w:cs="Arial"/>
          <w:sz w:val="18"/>
        </w:rPr>
      </w:pPr>
      <w:r w:rsidRPr="00203A72">
        <w:rPr>
          <w:rFonts w:cs="Arial"/>
          <w:sz w:val="18"/>
        </w:rPr>
        <w:t>Těmito stavbami mohou být stavební buňky, přístřešky, skleníky apod., mohou také sloužit jako prodejny.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25.11.2 Konstrukční kovové výrobky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25.11.21 Mosty a jejich díly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25.11.22 Věže a příhradové stožáry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25.11.23 Ostatní konstrukce a jejich díly, desky, tyče, úhelníky, tvarovky apod., ze železa, oceli nebo hliníku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25.11.9 Subdodavatelské práce při výrobě kovových konstrukcí a jejich dílů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25.11.99 Subdodavatelské práce při výrobě kovových konstrukcí a jejich dílů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25.12 Kovové dveře a okna,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25.12.1 Kovové dveře, okna a jejich rámy, zárubně a prahy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25.12.10 Kovové dveře, okna a jejich rámy, zárubně a prahy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25.12.9 Subdodavatelské práce při výrobě kovových dveří a oken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25.12.99 Subdodavatelské práce při výrobě kovových dveří a oken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25.2 Kovové nádrže, zásobníky a podobné nádoby,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25.21 Radiátory a kotle pro ústřední topení,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25.21.1 Radiátory a kotle pro ústřední topení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25.21.11 Radiátory k ústřednímu topení nevytápěné elektricky a jejich díly,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25.21.12 Kotle k ústřednímu topení, schopné dodávat jak teplou vodu, tak i nízkotlakou páru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25.21.13 Díly kotlů pro ústřední topení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25.21.9 Subdodavatelské práce při výrobě radiátorů a kotlů k ústřednímu topení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25.21.99 Subdodavatelské práce při výrobě radiátorů a kotlů k ústřednímu topení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25.29 Ostatní kovové nádrže, zásobníky a podobné nádoby,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25.29.1 Ostatní kovové nádrže, zásobníky a podobné nádoby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25.29.11 Zásobníky, nádrže, kádě a podobné nádoby (jiné než pro stlačený nebo zkapalněný plyn) ze železa, oceli nebo hliníku, o objemu &gt; 300 l, nevybavené mechanickým nebo tepelným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25.29.12 Kovové nádoby pro stlačený nebo zkapalněný plyn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25.29.9 Subdodavatelské práce při výrobě ostatních kovových nádrží, zásobníků a podobných nádob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25.29.99 Subdodavatelské práce při výrobě ostatních kovových nádrží, zásobníků a podobných nádob</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25.3 Parní kotle, kromě kotlů k ústřednímu topení,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kotle k ústřednímu topení (25.21.1)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25.30 Parní kotle, kromě kotlů k ústřednímu topení,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kotle k ústřednímu topení (25.21.1)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25.30.1 Parní kotle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25.30.11 Parní kotle; kotle zvané „na přehřátou vodu“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25.30.12 Pomocné přístroje a zařízení pro kotle; kondenzátory pro parní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25.30.13 Díly parních kotlů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25.30.2 Jaderné reaktory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25.30.21 Jaderné reaktory, kromě izotopových separátorů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25.30.22 Díly jaderných reaktorů, kromě izotopových separátorů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25.30.9 Subdodavatelské práce při výrobě parních kotlů, kromě kotlů k ústřednímu topení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radiátorů a kotlů k ústřednímu topení (25.21.99)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25.30.99 Subdodavatelské práce při výrobě parních kotlů, kromě kotlů k ústřednímu topení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radiátorů a kotlů k ústřednímu topení (25.21.99)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25.4 Zbraně a střelivo a jejich díly,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25.40 Zbraně a střelivo a jejich díly,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25.40.1 Zbraně a střelivo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25.40.11 Vojenské zbraně, jiné než revolvery, pistole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25.40.12 Revolvery, pistole, nevojenské střelné zbraně a podobná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25.40.13 Bomby, rakety a podobné válečné střelivo; náboje, ostatní střelivo a střely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25.40.14 Díly a příslušenství vojenských a ostatních zbraní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25.40.9 Subdodavatelské práce při výrobě zbraní a střeliva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25.40.99 Subdodavatelské práce při výrobě zbraní a střeliva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25.5 Kování, lisování, ražení, válcování a protlačování kovů; prášková metalurgie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25.50 Kování, lisování, ražení, válcování a protlačování kovů; prášková metalurgie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25.50.1 Kování, lisování, ražení, válcování a protlačování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25.50.11 Kování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protlačování za studena</w:t>
      </w:r>
    </w:p>
    <w:p w:rsidR="00203A72" w:rsidRPr="00203A72" w:rsidRDefault="00203A72" w:rsidP="00203A72">
      <w:pPr>
        <w:keepNext/>
        <w:spacing w:after="0" w:line="240" w:lineRule="auto"/>
        <w:ind w:left="850"/>
        <w:jc w:val="both"/>
        <w:rPr>
          <w:rFonts w:cs="Arial"/>
          <w:sz w:val="18"/>
        </w:rPr>
      </w:pPr>
    </w:p>
    <w:p w:rsidR="00203A72" w:rsidRPr="00203A72" w:rsidRDefault="00893A0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25.50.12 Lisování a ražení kovů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lisování a ražení neželezných kovů podle výkresové dokumentace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25.50.13 Jiné tváření kovů </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25.50.2 Prášková metalurgie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25.50.20 Prášková metalurgie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93C79">
        <w:rPr>
          <w:rFonts w:cs="Arial"/>
          <w:sz w:val="18"/>
        </w:rPr>
        <w:t>produkci</w:t>
      </w:r>
      <w:r w:rsidRPr="00203A72">
        <w:rPr>
          <w:rFonts w:cs="Arial"/>
          <w:sz w:val="18"/>
        </w:rPr>
        <w:t xml:space="preserve"> kovových předmětů přímo z kovového prášku slinkováním (spékáním) nebo lisováním</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93C79">
        <w:rPr>
          <w:rFonts w:cs="Arial"/>
          <w:sz w:val="18"/>
        </w:rPr>
        <w:t>produkci</w:t>
      </w:r>
      <w:r w:rsidR="00193C79" w:rsidRPr="00203A72">
        <w:rPr>
          <w:rFonts w:cs="Arial"/>
          <w:sz w:val="18"/>
        </w:rPr>
        <w:t xml:space="preserve"> </w:t>
      </w:r>
      <w:r w:rsidRPr="00203A72">
        <w:rPr>
          <w:rFonts w:cs="Arial"/>
          <w:sz w:val="18"/>
        </w:rPr>
        <w:t>broušených nebo řezaných součástek ze slinutých karbidů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25.6 Povrchová úprava a zušlechťování kovů; obrábění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25.61 Povrchová úprava a zušlechťování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25.61.1 Povrchová úprava kovů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25.61.11 Pokovování kovů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ponorné pokovování</w:t>
      </w:r>
    </w:p>
    <w:p w:rsidR="00203A72" w:rsidRPr="00203A72" w:rsidRDefault="00203A72" w:rsidP="00203A72">
      <w:pPr>
        <w:keepNext/>
        <w:spacing w:after="0" w:line="240" w:lineRule="auto"/>
        <w:ind w:left="964" w:hanging="113"/>
        <w:rPr>
          <w:rFonts w:cs="Arial"/>
          <w:sz w:val="18"/>
        </w:rPr>
      </w:pPr>
      <w:r w:rsidRPr="00203A72">
        <w:rPr>
          <w:rFonts w:cs="Arial"/>
          <w:sz w:val="18"/>
        </w:rPr>
        <w:t>- pokovování metalizací (termickým stříkáním)</w:t>
      </w:r>
    </w:p>
    <w:p w:rsidR="00203A72" w:rsidRPr="00203A72" w:rsidRDefault="00203A72" w:rsidP="00203A72">
      <w:pPr>
        <w:keepNext/>
        <w:spacing w:after="0" w:line="240" w:lineRule="auto"/>
        <w:ind w:left="964" w:hanging="113"/>
        <w:rPr>
          <w:rFonts w:cs="Arial"/>
          <w:sz w:val="18"/>
        </w:rPr>
      </w:pPr>
      <w:r w:rsidRPr="00203A72">
        <w:rPr>
          <w:rFonts w:cs="Arial"/>
          <w:sz w:val="18"/>
        </w:rPr>
        <w:t>- elektrolytické nebo chemické pokovování zinkem a jinými kovy (niklem, mědí, chromem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25.61.12 Nanášení nekovových povlaků na kovy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potahování kovů plasty</w:t>
      </w:r>
    </w:p>
    <w:p w:rsidR="00203A72" w:rsidRPr="00203A72" w:rsidRDefault="00203A72" w:rsidP="00203A72">
      <w:pPr>
        <w:keepNext/>
        <w:spacing w:after="0" w:line="240" w:lineRule="auto"/>
        <w:ind w:left="964" w:hanging="113"/>
        <w:rPr>
          <w:rFonts w:cs="Arial"/>
          <w:sz w:val="18"/>
        </w:rPr>
      </w:pPr>
      <w:r w:rsidRPr="00203A72">
        <w:rPr>
          <w:rFonts w:cs="Arial"/>
          <w:sz w:val="18"/>
        </w:rPr>
        <w:t>- jiné potahování (fosfátování, emailování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25.61.2 Ostatní povrchové úpravy a zušlechťování kovů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25.61.21 Tepelné úpravy kovů (kromě pokovování)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25.61.22 Ostatní povrchové úpravy kovů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malování, lakování</w:t>
      </w:r>
    </w:p>
    <w:p w:rsidR="00203A72" w:rsidRPr="00203A72" w:rsidRDefault="00203A72" w:rsidP="00203A72">
      <w:pPr>
        <w:keepNext/>
        <w:spacing w:after="0" w:line="240" w:lineRule="auto"/>
        <w:ind w:left="964" w:hanging="113"/>
        <w:rPr>
          <w:rFonts w:cs="Arial"/>
          <w:sz w:val="18"/>
        </w:rPr>
      </w:pPr>
      <w:r w:rsidRPr="00203A72">
        <w:rPr>
          <w:rFonts w:cs="Arial"/>
          <w:sz w:val="18"/>
        </w:rPr>
        <w:t>- anodizaci</w:t>
      </w:r>
    </w:p>
    <w:p w:rsidR="00203A72" w:rsidRPr="00203A72" w:rsidRDefault="00203A72" w:rsidP="00203A72">
      <w:pPr>
        <w:keepNext/>
        <w:spacing w:after="0" w:line="240" w:lineRule="auto"/>
        <w:ind w:left="964" w:hanging="113"/>
        <w:rPr>
          <w:rFonts w:cs="Arial"/>
          <w:sz w:val="18"/>
        </w:rPr>
      </w:pPr>
      <w:r w:rsidRPr="00203A72">
        <w:rPr>
          <w:rFonts w:cs="Arial"/>
          <w:sz w:val="18"/>
        </w:rPr>
        <w:t>- potahování kondenzací par</w:t>
      </w:r>
    </w:p>
    <w:p w:rsidR="00203A72" w:rsidRPr="00203A72" w:rsidRDefault="00203A72" w:rsidP="00203A72">
      <w:pPr>
        <w:keepNext/>
        <w:spacing w:after="0" w:line="240" w:lineRule="auto"/>
        <w:ind w:left="964" w:hanging="113"/>
        <w:rPr>
          <w:rFonts w:cs="Arial"/>
          <w:sz w:val="18"/>
        </w:rPr>
      </w:pPr>
      <w:r w:rsidRPr="00203A72">
        <w:rPr>
          <w:rFonts w:cs="Arial"/>
          <w:sz w:val="18"/>
        </w:rPr>
        <w:t>- jiné úpravy kovových povrchů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vakuové pokovování plastů (22.29.91)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25.62 Obrábění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25.62.1 Soustružení kovových dílů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25.62.10 Soustružení kovových dílů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93C79">
        <w:rPr>
          <w:rFonts w:cs="Arial"/>
          <w:sz w:val="18"/>
        </w:rPr>
        <w:t>produkci</w:t>
      </w:r>
      <w:r w:rsidR="00193C79" w:rsidRPr="00203A72">
        <w:rPr>
          <w:rFonts w:cs="Arial"/>
          <w:sz w:val="18"/>
        </w:rPr>
        <w:t xml:space="preserve"> </w:t>
      </w:r>
      <w:r w:rsidRPr="00203A72">
        <w:rPr>
          <w:rFonts w:cs="Arial"/>
          <w:sz w:val="18"/>
        </w:rPr>
        <w:t>soustružených kovových dílů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25.62.2 Jiné obrábění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25.62.20 Jiné obrábění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všeobecné strojírenské služby, např. vrtání, frézování, obrušování (erodování), hoblování, zabrušování (lapování), protahování, ohýbání, řezání, broušení, ostření, sváření, obrážení atd.</w:t>
      </w:r>
    </w:p>
    <w:p w:rsidR="00203A72" w:rsidRPr="00203A72" w:rsidRDefault="00203A72" w:rsidP="00203A72">
      <w:pPr>
        <w:keepNext/>
        <w:spacing w:after="0" w:line="240" w:lineRule="auto"/>
        <w:ind w:left="964" w:hanging="113"/>
        <w:rPr>
          <w:rFonts w:cs="Arial"/>
          <w:sz w:val="18"/>
        </w:rPr>
      </w:pPr>
      <w:r w:rsidRPr="00203A72">
        <w:rPr>
          <w:rFonts w:cs="Arial"/>
          <w:sz w:val="18"/>
        </w:rPr>
        <w:t>- řezání kovů laserovými paprsky</w:t>
      </w:r>
    </w:p>
    <w:p w:rsidR="00203A72" w:rsidRPr="00203A72" w:rsidRDefault="00203A72" w:rsidP="00203A72">
      <w:pPr>
        <w:keepNext/>
        <w:spacing w:after="0" w:line="240" w:lineRule="auto"/>
        <w:ind w:left="964" w:hanging="113"/>
        <w:rPr>
          <w:rFonts w:cs="Arial"/>
          <w:sz w:val="18"/>
        </w:rPr>
      </w:pPr>
      <w:r w:rsidRPr="00203A72">
        <w:rPr>
          <w:rFonts w:cs="Arial"/>
          <w:sz w:val="18"/>
        </w:rPr>
        <w:t>- broušení a ostření kovových součástek, vč. leštění (pilování)</w:t>
      </w:r>
    </w:p>
    <w:p w:rsidR="00203A72" w:rsidRPr="00203A72" w:rsidRDefault="00203A72" w:rsidP="00203A72">
      <w:pPr>
        <w:keepNext/>
        <w:spacing w:after="0" w:line="240" w:lineRule="auto"/>
        <w:ind w:left="964" w:hanging="113"/>
        <w:rPr>
          <w:rFonts w:cs="Arial"/>
          <w:sz w:val="18"/>
        </w:rPr>
      </w:pPr>
      <w:r w:rsidRPr="00203A72">
        <w:rPr>
          <w:rFonts w:cs="Arial"/>
          <w:sz w:val="18"/>
        </w:rPr>
        <w:t>- kování, pokud není součástí výroby</w:t>
      </w:r>
    </w:p>
    <w:p w:rsidR="00203A72" w:rsidRPr="00203A72" w:rsidRDefault="00203A72" w:rsidP="00203A72">
      <w:pPr>
        <w:keepNext/>
        <w:spacing w:after="0" w:line="240" w:lineRule="auto"/>
        <w:ind w:left="964" w:hanging="113"/>
        <w:rPr>
          <w:rFonts w:cs="Arial"/>
          <w:sz w:val="18"/>
        </w:rPr>
      </w:pPr>
      <w:r w:rsidRPr="00203A72">
        <w:rPr>
          <w:rFonts w:cs="Arial"/>
          <w:sz w:val="18"/>
        </w:rPr>
        <w:t>- umělecké zpracování kovů, pokud není součástí výroby</w:t>
      </w:r>
    </w:p>
    <w:p w:rsidR="00203A72" w:rsidRPr="00203A72" w:rsidRDefault="00203A72" w:rsidP="00203A72">
      <w:pPr>
        <w:keepNext/>
        <w:spacing w:after="0" w:line="240" w:lineRule="auto"/>
        <w:ind w:left="964" w:hanging="113"/>
        <w:rPr>
          <w:rFonts w:cs="Arial"/>
          <w:sz w:val="18"/>
        </w:rPr>
      </w:pPr>
      <w:r w:rsidRPr="00203A72">
        <w:rPr>
          <w:rFonts w:cs="Arial"/>
          <w:sz w:val="18"/>
        </w:rPr>
        <w:t>- ohýbání betonářské (armovací) oceli</w:t>
      </w:r>
    </w:p>
    <w:p w:rsidR="00203A72" w:rsidRPr="00203A72" w:rsidRDefault="00203A72" w:rsidP="00203A72">
      <w:pPr>
        <w:keepNext/>
        <w:spacing w:after="0" w:line="240" w:lineRule="auto"/>
        <w:ind w:left="964" w:hanging="113"/>
        <w:rPr>
          <w:rFonts w:cs="Arial"/>
          <w:sz w:val="18"/>
        </w:rPr>
      </w:pPr>
      <w:r w:rsidRPr="00203A72">
        <w:rPr>
          <w:rFonts w:cs="Arial"/>
          <w:sz w:val="18"/>
        </w:rPr>
        <w:t>- popisování kovových dílů laserovým paprskem</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25.7 Nožířské výrobky, nástroje a železářské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25.71 Nožířské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25.71.1 Nožířské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25.71.11 Nože (jiné než pro stroje) a nůžky a jejich čelisti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25.71.12 Břitvy a čepelky (vč. polotovarů čepelek v pásech)</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polotovary čepelek v pásech</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25.71.13 Jiné nožířské výrobky; soupravy a nástroje na manikúru nebo pedikúru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25.71.14 Lžíce, vidličky, sběračky, naběračky, cukrářské lžíce, nože na ryby, nože na krájení másla, kleštičky na cukr a podobné kuchyňské nebo jídelní nástroje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25.71.15 Šavle, kordy, bodáky, kopí a podobné sečné a bodné zbraně,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25.71.9 Subdodavatelské práce při výrobě nožířských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25.71.99 Subdodavatelské práce při výrobě nožířských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25.72 Zámky a kování,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25.72.1 Zámky a kování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25.72.11 Visací zámky, zámky pro motorová vozidla a nábytkové zámky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25.72.12 Ostatní zámky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25.72.13 Závěry a závěrové rámy, s vestavěnými zámky;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25.72.14 Úchytky, kování a podobné výrobky z obecných kovů k vozidlům, dveřím, oknům, nábytku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25.72.9 Subdodavatelské práce při výrobě zámků a kování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25.72.99 Subdodavatelské práce při výrobě zámků a kování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25.73 Nástroje a nářadí,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25.73.1 Ruční nástroje a nářadí používané v zemědělství, zahradnictví nebo lesnictví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25.73.10 Ruční nástroje a nářadí používané v zemědělství, zahradnictví nebo lesnictví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25.73.2 Ruční pily; pilové listy všech druhů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25.73.20 Ruční pily; pilové listy všech druhů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25.73.3 Ostatní ruční nástroje a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25.73.30 Ostatní ruční nástroje a nářadí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25.73.4 Vyměnitelné příslušenství pro ruční nástroje a nářadí, též mechanicky poháněné, nebo pro 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25.73.40 Vyměnitelné příslušenství pro ruční nástroje a nářadí, též mechanicky poháněné, nebo pro obráběcí 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25.73.5 Formy; formovací rámy pro slévárny kovů; formovací základny; modely pro formy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25.73.50 Formy; formovací rámy pro slévárny kovů; formovací základny; modely pro formy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25.73.6 Ostatní nástroje a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25.73.60 Ostatní nástroje a nářadí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25.73.9 Subdodavatelské práce při výrobě nástrojů a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25.73.99 Subdodavatelské práce při výrobě nástrojů a nářadí</w:t>
      </w:r>
    </w:p>
    <w:p w:rsidR="00203A72" w:rsidRPr="00203A72" w:rsidRDefault="00893A07"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25.9 Ostatní kovodělné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25.91 Ocelové sudy a podobné nádoby,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25.91.1 Ocelové sudy a podobné nádoby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25.91.11 Sudy, barely, plechovky, krabice nebo podobné nádoby ze železa nebo oceli pro jakékoliv materiály (kromě plynu) o objemu &gt;= 50 l, ale &lt;= 300 l, nevybavené mechanickým nebo tepelným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25.91.12 Sudy, barely, plechovky (kromě plechovek uzavíraných pájením nebo mechanickým přitlačením víčka), krabice nebo podobné nádoby ze železa nebo oceli pro jakékoliv materiály (kromě plynu) o objemu &lt; 50 l, nevybavené mechanickým nebo tepelným zařízením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plechovky, ze železa nebo oceli, uzavírané pájením nebo mechanickým přitlačováním víčka o objemu &lt; 50 l (25.92.11)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25.91.9 Subdodavatelské práce při výrobě ocelových sudů a podobných nádob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25.91.99 Subdodavatelské práce při výrobě ocelových sudů a podobných nádob</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25.92 Drobné kovové obaly,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25.92.1 Drobné kovové obaly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25.92.11 Plechovky ze železa nebo oceli, uzavírané pájením nebo mechanickým přitlačením víčka o objemu &lt; 50 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25.92.12 Sudy, barely, plechovky, krabice nebo podobné nádoby z hliníku pro jakékoliv materiály (kromě plynu) o objemu &lt;= 300 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25.92.13 Zátky, závěry lahví a víčka z obecných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25.92.9 Subdodavatelské práce při výrobě drobných kovových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25.92.99 Subdodavatelské práce při výrobě drobných kovových obalů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25.93 Drátěné výrobky, řetězy a pružiny,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25.93.1 Drátěné výrobky, řetězy a pružiny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25.93.11 Splétaná lanka, lana a kabely, splétané pásy, smyčky a podobné výrobky ze železa nebo oceli, bez elektrické izolace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25.93.12 Ostnaté dráty ze železa nebo oceli; splétaná lana, lanka, kabely, splétané pásy a podobné výrobky z mědi nebo hliníku, bez elektrické izolace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25.93.13 Látky, mřížovina, síťovina a pletivo ze železného,</w:t>
      </w:r>
      <w:r w:rsidR="0042025F">
        <w:rPr>
          <w:rFonts w:cs="Arial"/>
          <w:b/>
          <w:sz w:val="18"/>
        </w:rPr>
        <w:t xml:space="preserve"> </w:t>
      </w:r>
      <w:r w:rsidRPr="00203A72">
        <w:rPr>
          <w:rFonts w:cs="Arial"/>
          <w:b/>
          <w:sz w:val="18"/>
        </w:rPr>
        <w:t>ocelového nebo měděného drátu; plechová mřížovina ze železa, oceli nebo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25.93.14 Hřebíky, cvočky, napínáčky, skoby, sponky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25.93.15 Dráty, tyčinky, trubky, desky, elektrody, obalené nebo plněné tavidly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25.93.16 Pružiny a listy pro pružiny ze železa nebo oceli; měděné pružiny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25.93.17 Řetězy (kromě kloubových řetězů) a jejich díly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kloubové řetězy ze železa nebo oceli (28.15.21)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25.93.18 Šicí jehly, pletací jehlice, šněrovací jehly, háčky pro háčkování, bodce pro vyšívání a podobné výrobky pro ruční práce, ze železa nebo oceli; zavírací a ostatní špendlíky, ze železa nebo oceli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25.93.9 Subdodavatelské práce při výrobě drátěných výrobků, řetězů a pružin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25.93.99 Subdodavatelské práce při výrobě drátěných výrobků, řetězů a pružin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25.94 Spojovací materiály a spojovací výrobky, i se závity,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25.94.1 Spojovací materiály a spojovací výrobky, i se závity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25.94.11 Spojovací výrobky se závity ze železa nebo oceli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25.94.12 Spojovací výrobky bez závitů ze železa nebo oceli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25.94.13 Měděné spojovací výrobky se závity i bez závitů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25.94.9 Subdodavatelské práce při výrobě spojovacích materiálů a spojovacích výrobků se závity i bez závitů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25.94.99 Subdodavatelské práce při výrobě spojovacích materiálů a spoj</w:t>
      </w:r>
      <w:r w:rsidR="00141ACF">
        <w:rPr>
          <w:rFonts w:cs="Arial"/>
          <w:b/>
          <w:sz w:val="18"/>
        </w:rPr>
        <w:t>ovacích výrobků se závity i bez </w:t>
      </w:r>
      <w:r w:rsidRPr="00203A72">
        <w:rPr>
          <w:rFonts w:cs="Arial"/>
          <w:b/>
          <w:sz w:val="18"/>
        </w:rPr>
        <w:t>závitů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25.99 Ostatní kovodělné výrobky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25.99.1 Kovové výrobky sanitární a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25.99.11 Výlevky, umyvadla, vany a ostatní sanitární výrobky a jejich díly ze železa, oceli, mědi nebo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25.99.12 Stolní, kuchyňské nebo jiné výrobky převážně pro domácnost a jejich díly, ze železa, oceli, mědi nebo hliníku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25.99.2 Ostatní výrobky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25.99.21 Pancéřové nebo zpevněné sejfy, trezory, skříně a dveře a bezpečnostní schránky pro komorové trezory, příruční pokladny nebo bezpečnostní skříňky nebo kazety a podobné výrobky,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25.99.22 Zásobníky papírů, tácky na odkládání psacích potřeb, stojánky na razítka a podobné vybavení kanceláří nebo psacích stolů, z obecných kovů, jiné než kancelářský nábytek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25.99.23 Potřeby pro rychlovazače nebo šanony, dopisní spony a podobné kancelářské výrobky,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25.99.24 Sošky a jiné ozdobné předměty, rámy a rámečky k fotografiím nebo obrazům, zrcadla,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25.99.25 Závěry, rámy nebo obruby se závěrami, přezky, spony, svorky, háčky, očka a podobné výrobky, z obecných kovů, pro oděvy, obuv, plachty, brašny, cestovní výrobky nebo pro jiné výrobky; duté nýty nebo nýty s rozštěpeným dříkem, z obecných kovů; perly a flitry (cetky),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25.99.26 Lodní vrtule a jejich lopatky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25.99.29 Ostatní výrobky z obecných kovů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permanentní kovové magnety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25.99.9 Subdodavatelské práce při výrobě ostatních kovodělných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25.99.99 Subdodavatelské práce při výrobě ostatních kovodělných výrobků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26 Počítače, elektronické a optické přístroje a zařízení,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26.1 Elektronické součástky a desky,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26.11 Elektronické součástky,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26.11.1 Elektronky a výbojky se žhavenou nebo studenou katodou nebo fotokatodou, vč. katodových trubic (CRT)</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katodové trubice (CRT)</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26.11.11 Katodové trubice (CRT) různých druhů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26.11.12 Magnetrony, klystrony, mikrovlnné a jiné elektronky a výbojky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26.11.2 Diody a tranzistory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26.11.21 Diody; tranzistory; tyristory, diaky a triaky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26.11.22 Polovodičová zařízení; diody vyzařující světlo; zamontované piezoelektrické krystaly;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26.11.3 Elektronické integrované obvody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26.11.30 Elektronické integrované obvody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26.11.4 Díly elektronek, trubic a ostatních elektronických součástek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26.11.40 Díly elektronek, trubic a ostatních elektronických součástek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26.11.5 Neosazené desky plošných spojů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26.11.50 Neosazené desky plošných spojů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26.11.9 Služby při výrobě elektronických integrovaných obvodů; subdodavatelské práce při výrobě elektronických součástek</w:t>
      </w: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 xml:space="preserve">26.11.91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w:t>
      </w:r>
      <w:r w:rsidRPr="00203A72">
        <w:rPr>
          <w:rFonts w:eastAsia="TTA20363E8t00" w:cs="Arial" w:hint="eastAsia"/>
          <w:b/>
          <w:sz w:val="18"/>
        </w:rPr>
        <w:t>ř</w:t>
      </w:r>
      <w:r w:rsidRPr="00203A72">
        <w:rPr>
          <w:rFonts w:eastAsia="TTA20363E8t00" w:cs="Arial"/>
          <w:b/>
          <w:sz w:val="18"/>
        </w:rPr>
        <w:t>i výrob</w:t>
      </w:r>
      <w:r w:rsidRPr="00203A72">
        <w:rPr>
          <w:rFonts w:eastAsia="TTA20363E8t00" w:cs="Arial" w:hint="eastAsia"/>
          <w:b/>
          <w:sz w:val="18"/>
        </w:rPr>
        <w:t>ě</w:t>
      </w:r>
      <w:r w:rsidRPr="00203A72">
        <w:rPr>
          <w:rFonts w:eastAsia="TTA20363E8t00" w:cs="Arial"/>
          <w:b/>
          <w:sz w:val="18"/>
        </w:rPr>
        <w:t xml:space="preserve"> elektronických integrovaných obvod</w:t>
      </w:r>
      <w:r w:rsidRPr="00203A72">
        <w:rPr>
          <w:rFonts w:eastAsia="TTA20363E8t00" w:cs="Arial" w:hint="eastAsia"/>
          <w:b/>
          <w:sz w:val="18"/>
        </w:rPr>
        <w:t>ů</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w:t>
      </w:r>
    </w:p>
    <w:p w:rsidR="00203A72" w:rsidRPr="00203A72" w:rsidRDefault="00203A72" w:rsidP="00203A72">
      <w:pPr>
        <w:keepNext/>
        <w:spacing w:after="0" w:line="240" w:lineRule="auto"/>
        <w:ind w:left="964" w:hanging="113"/>
        <w:rPr>
          <w:rFonts w:eastAsia="TTA20363E8t00" w:cs="Arial"/>
          <w:sz w:val="18"/>
        </w:rPr>
      </w:pPr>
      <w:r w:rsidRPr="00203A72">
        <w:rPr>
          <w:rFonts w:eastAsia="TTA20363E8t00" w:cs="Arial"/>
          <w:sz w:val="18"/>
        </w:rPr>
        <w:t>- montáž mikrosoučástek na integrované obvody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26.11.99 Subdodavatelské práce při výrobě elektronických součástek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26.12 Osazené elektronické desky,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26.12.1 Osazené desky plošných spojů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26.12.10 Osazené desky plošných spojů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osazené elektronické desky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26.12.2 Videokarty, zvukové, síťové a podobné karty do zařízení pro automatizované zpracování dat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26.12.20 Videokarty, zvukové, síťové a podobné karty do zařízení pro automatizované zpracování dat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26.12.3 Čipové karty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26.12.30 Čipové karty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26.12.9 Služby při výrobě plošných spojů; subdodavatelské práce při výrobě osazených elektronických desek</w:t>
      </w: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26.12.91 Služby při výrobě plošných spojů a osazování plošných spojů</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w:t>
      </w:r>
    </w:p>
    <w:p w:rsidR="00203A72" w:rsidRPr="00203A72" w:rsidRDefault="00203A72" w:rsidP="00203A72">
      <w:pPr>
        <w:keepNext/>
        <w:spacing w:after="0" w:line="240" w:lineRule="auto"/>
        <w:ind w:left="964" w:hanging="113"/>
        <w:rPr>
          <w:rFonts w:eastAsia="TTA20363E8t00" w:cs="Arial"/>
          <w:sz w:val="18"/>
        </w:rPr>
      </w:pPr>
      <w:r w:rsidRPr="00203A72">
        <w:rPr>
          <w:rFonts w:eastAsia="TTA20363E8t00" w:cs="Arial"/>
          <w:sz w:val="18"/>
        </w:rPr>
        <w:t>- montáž mikrosoučástek na plošné spoje</w:t>
      </w:r>
    </w:p>
    <w:p w:rsidR="00203A72" w:rsidRPr="00203A72" w:rsidRDefault="00203A72" w:rsidP="00203A72">
      <w:pPr>
        <w:keepNext/>
        <w:spacing w:after="0" w:line="240" w:lineRule="auto"/>
        <w:ind w:left="964" w:hanging="113"/>
        <w:rPr>
          <w:rFonts w:eastAsia="TTA20363E8t00" w:cs="Arial"/>
          <w:sz w:val="18"/>
        </w:rPr>
      </w:pPr>
      <w:r w:rsidRPr="00203A72">
        <w:rPr>
          <w:rFonts w:eastAsia="TTA20363E8t00" w:cs="Arial"/>
          <w:sz w:val="18"/>
        </w:rPr>
        <w:t>- leptání, potahování lakem a vakuové napařování plošných spojů a polovodičů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26.12.99 Subdodavatelské práce při výrobě osazených elektronických desek</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26.2 Počítače a periferní zařízení,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26.20 Počítače a periferní zařízení,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26.20.1 Počítače a počítačová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26.20.11 Přenosná zařízení pro automatizované zpracování dat o hmotnosti &lt;= 10 kg, např. přenosné počítače (notebooky); osobní digitální asistenti a podobné počítače</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ZT:</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 tablety</w:t>
      </w:r>
    </w:p>
    <w:p w:rsidR="00203A72" w:rsidRPr="00203A72" w:rsidRDefault="00203A72" w:rsidP="00203A72">
      <w:pPr>
        <w:keepNext/>
        <w:spacing w:after="0" w:line="240" w:lineRule="auto"/>
        <w:ind w:left="850"/>
        <w:jc w:val="both"/>
        <w:rPr>
          <w:rFonts w:eastAsia="TTA20363E8t00"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26.20.12 Pokladní terminály, peněžní automaty, bankomaty a podobné stroje s možností připojení k zařízení nebo síti pro zpracování dat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26.20.13 Digitální zařízení pro automatizované zpracování dat obsahující pod společným krytem nejméně základní jednotku, vstupní a výstupní jednotku, též kombinované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26.20.14 Digitální zařízení pro automatizované zpracování dat předkládané ve formě systémů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26.20.15 Ostatní digitální zařízení pro automatizované zpracování dat, mohou též obsahovat pod společným krytem jednu nebo dvě z následujících jednotek: paměťové, vstupní, výstupní jednotky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26.20.16 Vstupní nebo výstupní jednotky pro počítače, mohou též obsahovat pod společným krytem paměťové jednotky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26.20.17 Monitory a projektory, hlavně pro zařízení pro automatizované zpracování dat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26.20.18 Jednotky vykonávající dvě nebo více z těchto funkcí: tisk, skenování, kopírování, faxování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26.20.2 Paměťové jednotky a jiná paměťová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26.20.21 Paměťové jednotky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26.20.22 Stálá paměťová zařízení (flash)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26.20.3 Ostatní jednotky zařízení pro automatizované zpracování dat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26.20.30 Ostatní jednotky zařízení pro automatizované zpracování dat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26.20.4 Díly a příslušenství počítačů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26.20.40 Díly a příslušenství počítačů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26.20.9 Služby při výrobě počítačů a periferních zařízení; subdodavatelské práce při výrobě počítačů a periferních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26.20.91 Služby při výrobě počítačů a periferních zařízení</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montáž počítačů a periferních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26.20.99 Subdodavatelské práce při výrobě počítačů a periferních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26.3 Komunikační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26.30 Komunikační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26.30.1 Vysílací přístroje rozhlasové nebo televizní; televizní kamery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26.30.11 Vysílací přístroje obsahující přijímací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26.30.12 Vysílací přístroje neobsahující přijímací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26.30.13 Televizní kamery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26.30.2 Elektrické přístroje pro telefonii a telegrafii; videotelefony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26.30.21 Telefonní přístroje pro pevnou telekomunikační síť s bezdrátovými sluchátky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26.30.22 Telefony pro celulární síť (mobilní telefony) nebo jiné bezdrátové sítě</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chytré mobilní telefony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26.30.23 Ostatní telefonní přístroje a zařízení pro přenos nebo příjem zvuku, obrazu nebo jiných dat,</w:t>
      </w:r>
      <w:r w:rsidRPr="00203A72">
        <w:rPr>
          <w:rFonts w:cs="Arial"/>
          <w:b/>
          <w:bCs/>
          <w:sz w:val="18"/>
        </w:rPr>
        <w:t xml:space="preserve"> vč. </w:t>
      </w:r>
      <w:r w:rsidRPr="00203A72">
        <w:rPr>
          <w:rFonts w:cs="Arial"/>
          <w:b/>
          <w:sz w:val="18"/>
        </w:rPr>
        <w:t>přístrojů pro komunikaci v pevné nebo bezdrátové síti (např. sítě LAN a WAN)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zařízení pro komunikaci v pevné nebo bezdrátové síti (např. sítě LAN a WAN)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26.30.3 Díly elektrických přístrojů pro telefonii a telegrafii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26.30.30 Díly elektrických přístrojů pro telefonii a telegrafii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26.30.4 Antény a parabolické antény všech druhů, jejich díly; díly vysílacích přístrojů rozhlasových nebo televizních a televizních kamer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26.30.40 Antény a parabolické antény všech druhů, jejich díly; díly vysílacích přístrojů rozhlasových nebo televizních a televizních kamer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26.30.5 Poplachová zařízení na ochranu proti krádeži nebo požáru a podobné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26.30.50 Poplachová zařízení na ochranu proti krádeži nebo požáru a podobné přístroje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26.30.6 Díly poplachových zařízení na ochranu proti krádeži nebo požáru a podobných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26.30.60 Díly poplachových zařízení na ochranu proti krádeži nebo požáru a podobných přístrojů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26.30.9 Subdodavatelské práce při výrobě komunikačních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26.30.99 Subdodavatelské práce při výrobě komunikačních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26.4 Spotřební elektronika,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26.40 Spotřební elektronika,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26.40.1 Rozhlasové přijímače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26.40.11 Rozhlasové přijímače (kromě druhů používaných v motorových vozidlech), též kombinované s přístrojem pro záznam nebo reprodukci zvuku nebo s hodinami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rozhlasové přijímače fungující pouze s vnějším zdrojem napájení, druhy používané v motorových vozidlech (26.40.12)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26.40.12 Rozhlasové přijímače provozuschopné jen s vnějším zdrojem napájení, druhů používaných v motorových vozidlech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26.40.2 Televizní přijímače, též s vestavěnými rozhlasovými přijímači nebo s přístroji pro záznam nebo reprodukci zvuku nebo obrazu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26.40.20 Televizní přijímače, též s vestavěnými rozhlasovými přijímači nebo s přístroji pro záznam nebo reprodukci zvuku nebo obrazu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26.40.3 Přístroje pro záznam nebo reprodukci zvuku a obrazu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26.40.31 Gramofony, gramofonové chassis, kazetové přehrávače a jiné zvukové reprodukční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26.40.32 Magnetofony a jiné přístroje pro záznam zvuku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26.40.33 Videokamery a ostatní videorekordéry nebo reprodukční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26.40.34 Monitory a projektory, které neobsahují televizní přijímací zařízení a nejsou určeny především pro zařízení pro automatizované zpracování dat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26.40.4 Mikrofony, reproduktory, přijímací přístroje pro radiotelefonii nebo radiotelegrafii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26.40.41 Mikrofony a jejich stojany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26.40.42 Reproduktory; sluchátka všech druhů a kombinované řečnické soupravy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26.40.43 Elektrické nízkofrekvenční zesilovače; elektrické zesilovače zvuku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26.40.44 Přijímací přístroje pro radiotelefonii nebo radiotelegrafii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26.40.5 Díly a příslušenství k audio- a videozařízením, díly přijímačů a vysílačů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26.40.51 Díly a příslušenství k audio- a videozařízením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26.40.52 Díly přijímačů a vysílačů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26.40.6 Videohry (použitelné s televizním přijímačem nebo s vlastní obrazovkou) a ostatní hry náhody nebo dovednosti s elektronickým displejem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26.40.60 Videohry (použitelné s televizním přijímačem nebo s vlastní obrazovkou) a ostatní hry náhody nebo dovednosti s elektronickým displejem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26.40.9 Subdodavatelské práce při výrobě spotřební elektroniky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26.40.99 Subdodavatelské práce při výrobě spotřební elektroniky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26.5 Měřicí, zkušební a navigační přístroje; časoměrné přístroje;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26.51 Měřicí, zkušební a navigační přístroje,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26.51.1 Navigační, meteorologické, geofyzikální a podobné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26.51.11 </w:t>
      </w:r>
      <w:r w:rsidRPr="00203A72">
        <w:rPr>
          <w:rFonts w:eastAsia="TTA20363E8t00" w:cs="Arial"/>
          <w:b/>
          <w:sz w:val="18"/>
        </w:rPr>
        <w:t>Buzoly (kompasy); jiné naviga</w:t>
      </w:r>
      <w:r w:rsidRPr="00203A72">
        <w:rPr>
          <w:rFonts w:eastAsia="TTA20363E8t00" w:cs="Arial" w:hint="eastAsia"/>
          <w:b/>
          <w:sz w:val="18"/>
        </w:rPr>
        <w:t>č</w:t>
      </w:r>
      <w:r w:rsidRPr="00203A72">
        <w:rPr>
          <w:rFonts w:eastAsia="TTA20363E8t00" w:cs="Arial"/>
          <w:b/>
          <w:sz w:val="18"/>
        </w:rPr>
        <w:t>ní nástroje a p</w:t>
      </w:r>
      <w:r w:rsidRPr="00203A72">
        <w:rPr>
          <w:rFonts w:eastAsia="TTA20363E8t00" w:cs="Arial" w:hint="eastAsia"/>
          <w:b/>
          <w:sz w:val="18"/>
        </w:rPr>
        <w:t>ř</w:t>
      </w:r>
      <w:r w:rsidRPr="00203A72">
        <w:rPr>
          <w:rFonts w:eastAsia="TTA20363E8t00" w:cs="Arial"/>
          <w:b/>
          <w:sz w:val="18"/>
        </w:rPr>
        <w:t>ístroje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navigační přístroje a zařízení pro službu navigace, např. pro systém globální navigace (GPS) a Galileo</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k </w:t>
      </w:r>
      <w:r w:rsidRPr="00203A72">
        <w:rPr>
          <w:rFonts w:eastAsia="TTA20363E8t00" w:cs="Arial"/>
          <w:sz w:val="18"/>
        </w:rPr>
        <w:t>buzolám (kompasům) a jiným naviga</w:t>
      </w:r>
      <w:r w:rsidRPr="00203A72">
        <w:rPr>
          <w:rFonts w:eastAsia="TTA20363E8t00" w:cs="Arial" w:hint="eastAsia"/>
          <w:sz w:val="18"/>
        </w:rPr>
        <w:t>č</w:t>
      </w:r>
      <w:r w:rsidRPr="00203A72">
        <w:rPr>
          <w:rFonts w:eastAsia="TTA20363E8t00" w:cs="Arial"/>
          <w:sz w:val="18"/>
        </w:rPr>
        <w:t>ním nástrojům a p</w:t>
      </w:r>
      <w:r w:rsidRPr="00203A72">
        <w:rPr>
          <w:rFonts w:eastAsia="TTA20363E8t00" w:cs="Arial" w:hint="eastAsia"/>
          <w:sz w:val="18"/>
        </w:rPr>
        <w:t>ř</w:t>
      </w:r>
      <w:r w:rsidRPr="00203A72">
        <w:rPr>
          <w:rFonts w:eastAsia="TTA20363E8t00" w:cs="Arial"/>
          <w:sz w:val="18"/>
        </w:rPr>
        <w:t>ístrojům</w:t>
      </w:r>
      <w:r w:rsidRPr="00203A72">
        <w:rPr>
          <w:rFonts w:cs="Arial"/>
          <w:sz w:val="18"/>
        </w:rPr>
        <w:t xml:space="preserve"> (26.51.86)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26.51.12 Teodolity a tachymetry (tacheometry); ostatní zeměměřické, hydrografické, oceánografické, hydrologické, meteorologické nebo geofyzikální nástroje a přístroje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dálkoměry (26.70.24)</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k teodolitům a tachymetrům (tacheometrům) a podobným nástrojům a přístrojům (26.51.82)</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26.51.2 Radiolokační a radionavigační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26.51.20 Radiolokační a radionavigační přístroje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radiolokačním a radionavigačním přístrojům (26.51.81)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26.51.3 Přesné váhy; kreslicí, rýsovací, počítací nástroje, nástroje pro měření délky a podobné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26.51.31 Váhy o citlivosti nejméně 5 cg nebo citlivější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26.51.32 Kreslicí (rýsovací) stoly a stroje, ostatní kreslicí, rýsovací, označovací nebo počítací přístroje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ke kreslicím (rýsovacím) stolům a strojům a ostatním kreslicím, rýsovacím, označovacím nebo počítacím přístrojům (26.51.82)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26.51.33 Ruční nástroje pro měření délky (například mikrometry a posuvná měřítka)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mikrometry a posuvná měřítka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ručním nástrojům pro měření délky j. n. (26.51.82)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26.51.4 Nástroje a přístroje pro měření velikosti elektrických veličin a ionizujícího záření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nástrojům a přístrojům pro měření velikosti elektrických veličin a ionizujícího záření (26.51.82)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26.51.41 Nástroje a přístroje pro měření nebo detekci ionizujícího záření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26.51.42 Katodové osciloskopy a oscilografy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26.51.43 Nástroje a přístroje pro měření velikosti elektrických veličin, bez registračního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26.51.44 Nástroje a přístroje určené pro telekomunikace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26.51.45 Nástroje a přístroje pro měření nebo kontrolování velikosti elektrických veličin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26.51.5 Nástroje a přístroje pro kontrolu ostatních fyzikálních vlastností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nástrojům a přístrojům pro kontrolu ostatních fyzikálních vlastností (26.51.82)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26.51.51 Hustoměry, teploměry, žároměry, tlakoměry, vlhkoměry a psychrometry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26.51.52 Nástroje pro měření a kontrolu průtoku, hladiny, tlaku nebo jiných proměnných charakteristik kapalin nebo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26.51.53 Nástroje a přístroje pro fyzikální nebo chemické rozbory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expozimetry (26.70.24)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26.51.6 Ostatní měřicí, kontrolní a zkušební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26.51.61 Mikroskopy (jiné než optické) a difraktografy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mikroskopům (jiným než optickým) a difraktografům (26.51.83)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optické mikroskopy (26.70.22)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26.51.62 Stroje a přístroje na zkoušení mechanických vlastností materiálů</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ke strojům a přístrojům na zkoušení mechanických vlastností materiálů (26.51.86)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26.51.63 Plynoměry, průtokoměry kapalin, elektroměry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plynoměrům, průtokoměrům kapalin a elektroměrům (26.51.84)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26.51.64 Otáčkoměry a počítadla pro různá výrobní odvětví, taxametry; indikátory rychlosti a tachometry </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otáčkoměrům a počítadlům pro různá výrobní odvětví, taxametrům, indikátorům rychlosti a tachometrům (26.51.84)</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stroboskopy (26.70.24)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26.51.65 Automatické regulační nebo kontrolní přístroje a nástroje, hydraulické nebo pneumatické</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automatickým regulačním nebo kontrolním přístrojům a nástrojům, hydraulickým nebo pneumatickým (26.51.85)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26.51.66 Měřicí nebo kontrolní přístroje a nástroje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měřicím nebo kontrolním přístrojům a nástrojům j. n. (26.51.85)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profilprojektory a optické měřicí a kontrolní nástroje a přístroje (26.70.24)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26.51.7 Termostaty, manostaty (presostaty) a jiné automatické regulační nebo kontrolní přístroje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26.51.70 Termostaty, manostaty (presostaty) a jiné automatické regulační nebo kontrolní přístroje a zařízení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termostatům, manostatům (presostatům) a jiným automatickým regulačním nebo kontrolním přístrojům a zařízením (26.51.85)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26.51.8 Díly a příslušenství měřicích, zkušebních a navigačních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26.51.81 Díly a příslušenství radiolokačních a radionavigačních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26.51.82 Díly a příslušenství nástrojů a přístrojů z položek 26.51.12, 26.51.32, 26.51.33, 26.51.4 a 26.51.5; mikrotomy; díly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26.51.83 Díly a příslušenství mikroskopů (jiných než optických) a difraktografů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26.51.84 Díly a příslušenství nástrojů a přístrojů z položek 26.51.63 a 26.51.64</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26.51.85 Díly a příslušenství nástrojů a přístrojů z položek 26.51.65, 26.51.66 a 26.51.70</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26.51.86 Díly a příslušenství nástrojů a přístrojů z položek 26.51.11 a 26.51.62</w:t>
      </w:r>
    </w:p>
    <w:p w:rsidR="00203A72" w:rsidRPr="00203A72" w:rsidRDefault="00893A0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26.51.9 Subdodavatelské práce při výrobě měřicích, zkušebních a navigačních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26.51.99 Subdodavatelské práce při výrobě měřicích, zkušebních a navigačních přístrojů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26.52 Časoměrné přístroje,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26.52.1 Hodiny a hodinky, kromě strojků a dílů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strojky pro hodiny a hodinky (26.52.21)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26.52.11 Náramkové, kapesní a jiné hodinky s pouzdrem z drahých kovů nebo kovu plátovaných drahými kovy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26.52.12 Ostatní náramkové, kapesní a podobné hodinky, vč. stopek</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stopky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26.52.13 Hodiny do přístrojových (palubních) desek a podobné hodiny pro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26.52.14 Hodiny s hodinkovým strojkem; budíky a nástěnné hodiny; ostatní hodiny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26.52.2 Hodinové a hodinkové strojky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26.52.21 Hodinové a hodinkové strojky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26.52.22 Pouzdra, kryty a skříňky k hodinářským výrobkům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26.52.23 Ostatní hodinářské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26.52.24 Kontrolní registrační hodiny; hodiny zaznamenávající datum a čas, parkovací hodiny; časové spínače, s hodinovým nebo hodinkovým strojkem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26.52.9 Subdodavatelské práce při výrobě časoměrných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26.52.99 Subdodavatelské práce při výrobě časoměrných přístrojů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26.6 Ozařovací, elektroléčebné a elektroterapeutické přístroje,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26.60 Ozařovací, elektroléčebné a elektroterapeutické přístroje,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26.60.1 Ozařovací, elektroléčebné a elektroterapeutické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26.60.11 Rentgenové přístroje a přístroje používající záření alfa, beta nebo gama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26.60.12 Lékařské elektrodiagnostické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26.60.13 Přístroje s ultrafialovým nebo infračerveným zářením používané v lékařských, chirurgických, dentálních nebo veterinárních vědách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26.60.14 Srdeční stimulátory; sluchové pomůcky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26.60.9 Služby při výrobě lékařských přístrojů; subdodavatelské práce při výrobě ozařovacích, elektroléčebných a elektroterapeutických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26.60.91 Služby při výrobě lékařských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26.60.99 Subdodavatelské práce při výrobě ozařovacích, elektroléčebných a elektroterapeutických přístrojů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26.7 Optické a fotografické přístroje a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26.70 Optické a fotografické přístroje a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26.70.1 Fotografické přístroje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26.70.11 Objektivy pro fotografické přístroje, kamery, promítací přístroje, zvětšovací nebo zmenšovací fotografické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26.70.12 Fotografické přístroje používané k přípravě tiskových štočků nebo válců; fotografické přístroje k záznamu dokumentů na mikrofilmy, mikrofiše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26.70.13 Digitální kamery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26.70.14 Fotografické přístroje pro okamžité vyvolání a kopírování a ostatní fotoaparáty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26.70.15 Kinematografické kamery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26.70.16 Kinematografické promítací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26.70.19 Ostatní fotografické přístroje; díly a příslušenství fotografických přístrojů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promítací přístroje pro diapozitivy</w:t>
      </w:r>
    </w:p>
    <w:p w:rsidR="00203A72" w:rsidRPr="00203A72" w:rsidRDefault="00203A72" w:rsidP="00203A72">
      <w:pPr>
        <w:keepNext/>
        <w:spacing w:after="0" w:line="240" w:lineRule="auto"/>
        <w:ind w:left="850"/>
        <w:rPr>
          <w:rFonts w:cs="Arial"/>
          <w:sz w:val="18"/>
        </w:rPr>
      </w:pPr>
      <w:r w:rsidRPr="00203A72">
        <w:rPr>
          <w:rFonts w:cs="Arial"/>
          <w:sz w:val="18"/>
        </w:rPr>
        <w:t>- čtečky mikrofiší</w:t>
      </w:r>
    </w:p>
    <w:p w:rsidR="00203A72" w:rsidRPr="00203A72" w:rsidRDefault="00203A72" w:rsidP="00203A72">
      <w:pPr>
        <w:keepNext/>
        <w:spacing w:after="0" w:line="240" w:lineRule="auto"/>
        <w:ind w:left="850"/>
        <w:rPr>
          <w:rFonts w:cs="Arial"/>
          <w:sz w:val="18"/>
        </w:rPr>
      </w:pPr>
      <w:r w:rsidRPr="00203A72">
        <w:rPr>
          <w:rFonts w:cs="Arial"/>
          <w:sz w:val="18"/>
        </w:rPr>
        <w:t>- zvětšovací a zmenšovací fotografické přístroje</w:t>
      </w:r>
    </w:p>
    <w:p w:rsidR="00203A72" w:rsidRPr="00203A72" w:rsidRDefault="00203A72" w:rsidP="00203A72">
      <w:pPr>
        <w:keepNext/>
        <w:spacing w:after="0" w:line="240" w:lineRule="auto"/>
        <w:ind w:left="850"/>
        <w:rPr>
          <w:rFonts w:cs="Arial"/>
          <w:sz w:val="18"/>
        </w:rPr>
      </w:pPr>
      <w:r w:rsidRPr="00203A72">
        <w:rPr>
          <w:rFonts w:cs="Arial"/>
          <w:sz w:val="18"/>
        </w:rPr>
        <w:t>- blesky k fotoaparátům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26.70.2 Ostatní optické přístroje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26.70.21 Polarizační materiál v listech nebo deskách; čočky, hranoly, zrcadla a jiné optické články (jiné než z opticky neopracovaného skla), též nezasazené, jiné než určené pro fotografické přístroje, promítací přístroje, zvětšovací nebo zmenšovací fotografické přístroje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skla do brýlí, opticky neopracovaná (23.19.22)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26.70.22 Binokulární a monokulární dalekohledy a jiné optické teleskopy; ostatní astronomické přístroje; optické mikroskopy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26.70.23 Zařízení s tekutými krystaly; lasery (kromě laserových diod); ostatní optické přístroje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26.70.24 Optické měřicí a kontrolní nástroje a přístroje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dálkoměry, expozimetry, stroboskopy, profilprojektory apod.</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26.70.25 Díly a příslušenství binokulárních a monokulárních dalekohledů a jiných optických teleskopů, ostatních astronomických přístrojů a optických mikroskopů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26.70.26 Díly a příslušenství zařízení s tekutými krystaly, laserů (kromě laserových diod) a ostatních optických přístrojů a zařízení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26.70.9 Subdodavatelské práce při výrobě optických a fotografických přístrojů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26.70.99 Subdodavatelské práce při výrobě optických a fotografických přístrojů a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26.8 Magnetická a optická média,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26.80 Magnetická a optická média,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26.80.1 Magnetická a optická média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26.80.11 Magnetická média, nenahraná, jiná než karty s magnetickým proužkem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karty s magnetickým proužkem (26.80.14)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26.80.12 Optická média, nenahraná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26.80.13 Ostatní záznamová média, vč. matric a galvanických otisků pro výrobu disků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matrice a galvanické otisky pro výrobu disků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26.80.14 Karty s magnetickým proužkem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26.80.9 Subdodavatelské práce při výrobě magnetických a optických médií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26.80.99 Subdodavatelské práce při výrobě magnetických a optických médií</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27 Elektrická zařízení,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27.1 Elektrické motory, generátory, transformátory a elektrická rozvodná a kontrolní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27.11 Elektrické motory, generátory a transformátory,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27.11.1 Motory s výkonem &lt;= 37,5 W; ostatní stejnosměrné motory; stejnosměrné generátory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27.11.10 Motory s výkonem &lt;= 37,5 W; ostatní stejnosměrné motory; stejnosměrné generátory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27.11.2 Univerzální střídavé a stejnosměrné motory s výkonem &gt; 37,5 W; ostatní střídavé motory; střídavé generátory (alternátory)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27.11.21 Univerzální střídavé a stejnosměrné motory s výkonem &gt; 37,5 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27.11.22 Střídavé jednofázové motory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27.11.23 Střídavé vícefázové motory s výkonem &lt;= 750 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27.11.24 Střídavé vícefázové motory s výkonem &gt; 750 W, avšak &lt;= 75 kW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27.11.25 Střídavé vícefázové motory s výkonem &gt; 75 kW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27.11.26 Střídavé generátory (alternátory)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27.11.3 Elektrická generátorová soustrojí a rotační měniče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27.11.31 Generátorová soustrojí s pístovými vznětovými motory s vnitřním spalováním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27.11.32 Generátorová soustrojí se zážehovým spalovacím pístovým motorem s vnitřním spalováním; ostatní generátorová soustrojí; elektrické rotační měniče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27.11.4 Elektrické transformátory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27.11.41 Transformátory s kapalinovým dielektrikem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27.11.42 Ostatní transformátory s výkonem &lt;= 16 kVA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27.11.43 Ostatní transformátory s výkonem &gt; 16 kVA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27.11.5 Předřadníky pro výbojky nebo výbojkové trubice; ostatní induktory</w:t>
      </w: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invertory, usměrňovače, měniče (27.90.41)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27.11.50 Předřadníky pro výbojky nebo výbojkové trubice; ostatní induktory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Z: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akumulátorové nabíječky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invertory, usměrňovače, měniče (27.90.41)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27.11.6 Díly elektrických motorů, generátorů a transformátorů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27.11.61 Díly elektrických motorů a generátorů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27.11.62 Díly transformátorů a induktorů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27.11.9 Subdodavatelské práce při výrobě elektrických motorů, generátorů a transformátorů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27.11.99 Subdodavatelské práce při výrobě elektrických motorů, generátorů a transformátorů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27.12 Elektrická rozvodná a kontrolní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27.12.1 Elektrická zařízení k vypínání, spínání nebo k ochraně elektrických obvodů pro napětí &gt;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27.12.10 Elektrická zařízení k vypínání, spínání nebo k ochraně elektrických obvodů pro napětí &gt; 1 000 V</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omezovače proudu, pro napětí &gt; 1 000 V (netýká se úrovně napětí v distribuční soustavě) (27.90.43)</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27.12.2 Elektrická zařízení k vypínání, spínání nebo k ochraně elektrických obvodů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27.12.21 Jisticí přístroje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27.12.22 Automatické vypínače elektrických obvodů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27.12.23 Ostatní zařízení k ochraně elektrických obvodů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27.12.24 Relé pro napětí &lt;= 1 000 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27.12.3 Rozvaděče, rozvodné panely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27.12.31 Rozvaděče, rozvodné panely a jiné základny, vybavené elektrickým zařízením k vypínání, spínání nebo k ochraně elektrických obvodů,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27.12.32 Rozvaděče, rozvodné panely a jiné základny, vybavené elektrickým zařízením k vypínání, spínání nebo k ochraně elektrických obvodů, pro napětí &gt; 1 000 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27.12.4 Díly elektrických rozvodných a kontrolních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27.12.40 Díly elektrických rozvodných a kontrolních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27.12.9 Subdodavatelské práce při výrobě elektrických rozvodných a kontrolních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27.12.99 Subdodavatelské práce při výrobě elektrických rozvodných a kontrolních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27.2 Baterie a akumulátory,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27.20 Baterie a akumulátory,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27.20.1 Galvanické články, baterie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27.20.11 Galvanické články a baterie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27.20.12 Díly galvanických článků a baterií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27.20.2 Elektrické akumulátory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27.20.21 Olověné akumulátory, používané pro startování pístových motorů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27.20.22 Olověné akumulátory, jiné než používané pro startování pístových motorů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olověné akumulátory pro startování pístových motorů (27.20.21)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27.20.23 Niklkadmiové, niklmetalhydridové, lithiumiontové, lithiumpolymerové, niklželezné a ostatní elektrické akumulátory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27.20.24 Díly elektrických akumulátorů, vč. separátorů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separátory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27.20.9 Subdodavatelské práce při výrobě baterií a akumulátorů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27.20.99 Subdodavatelské práce při výrobě baterií a akumulátorů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27.3 Elektrické vedení a elektroinstalační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27.31 Kabely z optických vláken,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27.31.1 Kabely z optických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27.31.11 Optické kabely vyrobené z jednotlivých opláštěných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27.31.12 Optická vlákna a svazky optických vláken; optické kabely (jiné než vyrobené z jednotlivých opláštěných vláken)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optické kabely vyrobené z jednotlivých opláštěných vláken (27.31.11)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27.31.9 Subdodavatelské práce při výrobě kabelů z optických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27.31.99 Subdodavatelské práce při výrobě kabelů z optických vláken</w:t>
      </w:r>
    </w:p>
    <w:p w:rsidR="00203A72" w:rsidRPr="00203A72" w:rsidRDefault="00C10BC8"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27.32 Ostatní elektronické a elektrické vodiče a kabely,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27.32.1 Ostatní elektronické a elektrické vodiče a kabely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27.32.11 Izolované dráty pro vinutí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27.32.12 Koaxiální kabely a ostatní koaxiální elektrické vodiče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27.32.13 Ostatní elektrické vodiče pro napětí &lt;= 1 000 V</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přívodní kabely, prodlužovací kabely a jiné sady elektrických kabelů s izolovanými dráty a konektory (27.90.44)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27.32.14 Ostatní elektrické vodiče pro napětí &gt; 1 000 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27.32.9 Subdodavatelské práce při výrobě ostatních elektronických a elektrických vodičů a kabelů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27.32.99 Subdodavatelské práce při výrobě ostatních elektronických a elektrických vodičů a kabelů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27.33 Elektroinstalační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27.33.1 Elektroinstalační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27.33.11 Vypínače a spínače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27.33.12 Objímky žárovek pro napětí &lt;=1 000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27.33.13 Vidlice, zásuvky a ostatní zařízení k vypínání, spínání nebo ochraně elektrických obvodů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27.33.14 Plastové izolační příslušenství pro elektrické 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27.33.9 Subdodavatelské práce při výrobě elektroinstalačních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27.33.99 Subdodavatelské práce při výrobě elektroinstalačních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27.4 Elektrická osvětlovací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27.40 Elektrická osvětlovací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27.40.1 Elektrické žárovky nebo výbojky; obloukovky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27.40.11 Žárovky pro světlomety, tzv. „zapečetěné světlomety“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27.40.12 Halogenové žárovky s wolframovým vláknem, kromě ultrafialových nebo infračervených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ultrafialové nebo infračervené žárovky (27.40.15)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27.40.13 Elektrické žárovky s výkonem &lt;= 200 W a pro napětí &gt; 100 V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27.40.14 Elektrické žárovky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27.40.15 Výbojky; ultrafialové nebo infračervené žárovky a výbojky; obloukovky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27.40.2 Svítidla a jejich příslušenství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27.40.21 Přenosná elektrická svítidla s vlastním zdrojem elektrické energie (např. na suché články, akumulátory, magnety)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27.40.22 Elektrické noční lampy, kancelářské a stojací lampy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27.40.23 Neelektrická svítidla a jejich příslušenství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27.40.24 Světelné znaky, světelné ukazatele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27.40.25 Lustry a ostatní stropní nebo nástěnná svítidla a jejich příslušenství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27.40.3 Ostatní svítidla a jejich příslušenství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27.40.30 Ostatní svítidla a jejich příslušenství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blesky k fotoaparátům a jejich díly a příslušenství (26.70.19)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C10BC8"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27.40.4 Díly svítidel a osvětlovacích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27.40.41 Díly žárovek nebo výbojek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27.40.42 Díly svítidel a jejich příslušenství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27.40.9 Subdodavatelské práce při výrobě elektrických osvětlovacích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27.40.99 Subdodavatelské práce při výrobě elektrických osvětlovacích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27.5 Spotřebiče převážně pro domácnost,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27.51 Elektrické spotřebiče převážně pro domácnost,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27.51.1 Chladicí a mrazicí zařízení; pračky; elektricky vyhřívané přikrývky a dečky; ventilátory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27.51.11 Chladicí a mrazicí zařízení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27.51.12 Myčky nádobí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27.51.13 Pračky a sušičky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27.51.14 Elektricky vyhřívané přikrývky a dečky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27.51.15 Ventilátory a ventilační nebo recirkulační odsávače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27.51.2 Ostatní elektrické spotřebiče převážně pro domácnost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27.51.21 Elektromechanické spotřebiče převážně pro domácnost s vestavěným elektrickým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27.51.22 Holicí strojky a strojky na stříhání vlasů s vestavěným elektrickým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27.51.23 Elektrotepelné přístroje pro péči o vlasy a vysoušeče rukou; elektrické žehličky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27.51.24 Ostatní elektrotepelné spotřebiče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27.51.25 Elektrické průtokové nebo zásobníkové ohřívače vody a ponorné ohřívače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27.51.26 Elektrické přístroje pro vytápění prostor a půdy (zeminy)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27.51.27 Mikrovlnné trouby a pece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27.51.28 Ostatní trouby a pece; vařiče, varné desky, varná tělíska; grily a opékače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27.51.29 Elektrické topné rezistory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27.51.3 Díly elektrických spotřebičů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27.51.30 Díly elektrických spotřebičů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27.51.9 Subdodavatelské práce při výrobě elektrických spotřebičů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27.51.99 Subdodavatelské práce při výrobě elektrických spotřebičů převážně pro domácnost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27.52 Neelektrické spotřebiče převážně pro domácnost,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27.52.1 Neelektrické spotřebiče pro vaření nebo ohřívání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27.52.11 Neelektrické spotřebiče pro vaření a ohřívače talířů převážně pro domácnost ze železa, oceli nebo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27.52.12 Ostatní spotřebiče převážně pro domácnost, na plyn, plyn a jiná paliva, na kapalná nebo pevná paliva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27.52.13 Neelektrické ohřívače vzduchu a rozvodná zařízení horkého vzduchu, ze železa nebo oceli,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27.52.14 Neelektrické průtokové nebo zásobníkové ohřívače vody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27.52.2 Díly kamen, vařičů, ohřívačů talířů a podobných neelektrických spotřebičů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27.52.20 Díly kamen, vařičů, ohřívačů talířů a podobných neelektrických spotřebičů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27.52.9 Subdodavatelské práce při výrobě neelektrických spotřebičů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27.52.99 Subdodavatelské práce při výrobě neelektrických spotřebičů převážně pro domácnost</w:t>
      </w:r>
    </w:p>
    <w:p w:rsidR="00203A72" w:rsidRPr="00203A72" w:rsidRDefault="00C10BC8"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27.9 Ostatní elektrická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27.90 Ostatní elektrická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27.90.1 Ostatní elektrická zařízení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27.90.11 Elektrické stroje a přístroje s individuální funkcí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akumulátorové nabíječky (27.11.50)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27.90.12 Elektrické izolátory; izolační díly pro elektrické stroje a zařízení; elektrické instalační trubky a jejich spojky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27.90.13 Uhlíkové elektrody a ostatní výrobky zhotovené z grafitu nebo jiného uhlíku pro elektrické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27.90.2 Návěstní panely se zařízeními s tekutými krystaly nebo diodami vyzařujícími světlo; elektrické akustické nebo vizuální signalizační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27.90.20 Návěstní panely se zařízeními s tekutými krystaly nebo diodami vyzařujícími světlo; elektrické akustické nebo vizuální signalizační přístroje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27.90.3 Stroje a přístroje pro pájení na měkko, pájení na tvrdo nebo svařování, povrchové temperování a stříkání za tepla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27.90.31 Elektrické stroje a přístroje pro pájení na měkko, pájení na tvrdo nebo svařování; elektrické stroje a přístroje pro stříkání kovů nebo slinutých kovových karbidů za tepla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27.90.32 Díly elektrických strojů a přístrojů pro pájení na měkko, pájení na tvrdo nebo svařování; díly elektrických strojů a přístrojů pro stříkání kovů nebo slinutých kovových karbidů za tepla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27.90.33 Díly ostatních elektrických zařízení; díly strojů nebo přístrojů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27.90.4 Ostatní elektrická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27.90.41 Invertory, usměrňovače, měniče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27.90.42 Palivové články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27.90.43 Omezovače proudu, pro napětí &gt;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27.90.44 Přívodní kabely, prodlužovací kabely a jiné sady elektrických kabelů s izolovanými dráty a konektory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27.90.45 Elektromagnety; elektromagnetické spojky a brzdy; elektromagnetické zdvihací hlavy; elektrické urychlovače částic; elektrické generátory signálů a ostatní elektrická zařízení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solární lůžka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27.90.5 Elektrické kondenzátory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27.90.51 Pevné kondenzátory projektované pro použití v 50/60 Hz obvodech, s jalovým výkonem &gt;= 0,5 kVA (silové kondenzátory)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27.90.52 Ostatní pevné kondenzátory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27.90.53 Otočné nebo dolaďovací kondenzátory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27.90.6 Elektrické rezistory, kromě topných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elektrické topné rezistory (27.51.29)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27.90.60 Elektrické rezistory, kromě topných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elektrické topné rezistory (27.51.29)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27.90.7 Elektrické přístroje a zařízení signalizační, bezpečnostní nebo pro řízení železniční, tramvajové, silniční a vnitrozemské vodní dopravy, pro parkovací zařízení a pro vybavení přístavů nebo letišť</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27.90.70 Elektrické přístroje a zařízení signalizační, bezpečnostní nebo pro řízení železniční, tramvajové, silniční a vnitrozemské vodní dopravy, pro parkovací zařízení a pro vybavení přístavů nebo letišť</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27.90.8 Díly elektrických kondenzátorů, elektrických rezistorů, reostatů a potenciometrů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27.90.81 Díly elektrických kondenzátorů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27.90.82 Díly elektrických rezistorů, reostatů a potenciometrů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27.90.9 Subdodavatelské práce při výrobě ostatních elektrických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27.90.99 Subdodavatelské práce při výrobě ostatních elektrických zařízení</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28 Stroje a zařízení j. n.,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28.1 Stroje a zařízení všestranně použitelné,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28.11 Motory a turbíny, kromě motorů pro letadla, automobily a motocykly,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motory s vnitřním spalováním, používané pro motorová vozidla (29.10.1)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motory a pohony pro letadla a kosmické lodě (30.30.1)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vratné zážehové spalovací pístové motory s vnitřním spalováním pro motocykly (30.91.3)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28.11.1 Motory, kromě motorů pro letadla, automobily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motory s vnitřním spalováním, používané pro motorová vozidla (29.10.1)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motory a pohony pro letadla a kosmické lodě (30.30.1)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vratné zážehové spalovací pístové motory s vnitřním spalováním, pro motocykly (30.91.3)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28.11.11 Závěsné motory pro pohon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28.11.12 Zážehové spalovací motory pro pohon lodí; ostatní motory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28.11.13 Vznětové pístové motory s vnitřním spalováním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28.11.2 Turbíny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28.11.21 Parní turbíny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28.11.22 Vodní turbíny a vodní kola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28.11.23 Plynové turbíny, jiné než proudové a turbovrtulové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28.11.24 Větrné turbíny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28.11.3 Díly turbín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28.11.31 Díly parních turbín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28.11.32 Díly vodních turbín, vodních kol, vč. regulátorů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regulátory vodních turbín a vodních kol</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28.11.33 Díly plynových turbín (kromě proudových a turbovrtulových)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proudové motory a turbovrtulové pohony (30.30.12)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28.11.4 Díly určené pro motory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28.11.41 Díly zážehových spalovacích motorů s vnitřním spalováním (kromě dílů leteckých motorů)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leteckých zážehových spalovacích motorů (30.30.15)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proudových motorů a turbovrtulových pohonů (30.30.16)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28.11.42 Díly určené pro ostatní motory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28.11.9 Subdodavatelské práce při výrobě motorů a turbín, kromě motorů pro letadla, automobily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motorových vozidel (29.10.99)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letadel, kosmických lodí a souvisejících strojů a přístrojů (30.30.99)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motocyklů (30.91.99)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28.11.99 Subdodavatelské práce při výrobě motorů a turbín, kromě motorů pro letadla, automobily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motorových vozidel (29.10.99)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letadel, kosmických lodí a souvisejících strojů a přístrojů (30.30.99)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motocyklů (30.91.99)</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28.12 Hydraulická a pneumatická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28.12.1 Hydraulická a pneumatická zařízení, kromě dílů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hydraulických a pneumatických zařízení (28.12.20)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28.12.11 Hydraulické a pneumatické pohony s lineárním pohybem (válců)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28.12.12 Rotační hydraulické a pneumatické pohony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28.12.13 Hydraulická čerpadla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28.12.14 Hydraulické a pneumatické ventily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28.12.15 Hydraulické sestavy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28.12.16 Hydraulické systémy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28.12.2 Díly hydraulických a pneumatických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28.12.20 Díly hydraulických a pneumatických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28.12.9 Subdodavatelské práce při výrobě hydraulických a pneumatických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28.12.99 Subdodavatelské práce při výrobě hydraulických a pneumatických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28.13 Ostatní čerpadla a kompresory,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28.13.1 Čerpadla na kapaliny; zdviže na kapaliny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28.13.11 Čerpadla na pohonné hmoty, mazadla, chladicí kapaliny a beton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28.13.12 Ostatní objemová čerpadla s kmitavým pohybem na kapaliny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28.13.13 Ostatní objemová rotační čerpadla na kapaliny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28.13.14 Ostatní odstředivá čerpadla na kapaliny; ostatní čerpadla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28.13.2 Vzduchová čerpadla nebo vývěvy; kompresory na vzduch nebo jiný plyn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28.13.21 Vývěvy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28.13.22 Vzduchová čerpadla na ruční nebo nožní ovládání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28.13.23 Kompresory typů používaných v chladicích zařízeních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28.13.24 Vzduchové kompresory na podvozku, pro tažení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28.13.25 Turbokompresory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28.13.26 Vratné objemové kompresory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28.13.27 Rotační objemové kompresory s jednou nebo více hřídelemi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28.13.28 Ostatní kompresory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28.13.3 Díly ostatních čerpadel a kompresorů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28.13.31 Díly čerpadel; díly zdviží na kapaliny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28.13.32 Díly vzduchových čerpadel nebo vývěv, vzduchových a plynových kompresorů, ventilátorů a odsávačů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28.13.9 Subdodavatelské práce při výrobě ostatních čerpadel a kompresorů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28.13.99 Subdodavatelské práce při výrobě ostatních čerpadel a kompresorů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28.14 Ostatní potrubní armatury,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28.14.1 Kohouty, ventily a podobná zařízení pro potrubí, kotle, nádrže, vany nebo podobné kádě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28.14.11 Redukční, regulační, zpětné, pojistné nebo odvzdušňovací ventily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28.14.12 Vodovodní kohouty a ventily pro dřezy, umyvadla, bidety, vodní nádrže, vany a podobné armatury; ventily radiátorů ústředního topení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28.14.13 Regulační, uzavírací (šoupátka), kulové (přímé) a jiné ventily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28.14.2 Díly ventilů a podobných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28.14.20 Díly ventilů a podobných výrobků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28.14.9 Subdodavatelské práce při výrobě ostatních potrubních armatur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28.14.99 Subdodavatelské práce při výrobě ostatních potrubních armatur</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28.15 Ložiska, ozubená kola, převody a hnací prvky,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28.15.1 Valivá ložiska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28.15.10 Valivá ložiska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28.15.2 Ostatní ložiska, ozubená kola, převody a hnací prvky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28.15.21 Kloubové a jiné článkové řetězy,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28.15.22 Převodové hřídele (vč. vačkových a klikových hřídelí) a kliky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vačkové a klikové hřídele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28.15.23 Ložisková pouzdra a ložiskové pánve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28.15.24 Ozubená soukolí a ozubené převody; pohybové šrouby s kuličkovou nebo válečkovou maticí; převodovky, převodové skříně a ostatní měniče rychlosti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28.15.25 Setrvačníky a řemenice (vč. kladnic pro kladkostroje)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kladnice pro kladkostroje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28.15.26 Spojky a hřídelové spojky (vč. univerzálních kloubů)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univerzální klouby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28.15.3 Díly ložisek, převodů a hnacích prvků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28.15.31 Kuličky, jehly a válečky; díly valivých ložisek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28.15.32 Díly kloubových řetězů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28.15.39 Díly ložisek a hnacích prvků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28.15.9 Subdodavatelské práce při výrobě ložisek, ozubených kol, převodů a hnacích prvků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28.15.99 Subdodavatelské práce při výrobě ložisek, ozubených kol, převodů a hnacích prvků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28.2 Ostatní všestranně použitelné stroje a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28.21 Pece a hořáky pro topeniště,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28.21.1 Pece a hořáky pro topeniště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28.21.11 Hořáky pro topeniště; mechanická přikládací zařízení a mechanické rošty; mechanická zařízení pro odstraňování popela a podobná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28.21.12 Neelektrické průmyslové nebo laboratorní pece, vč. spaloven, avšak kromě pekárenských pecí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spalovny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neelektrické pekárenské pece (28.93.15)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28.21.13 Elektrické průmyslové nebo laboratorní pece a kamna; zařízení s dielektrickým nebo indukčním ohřevem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28.21.14 Díly pecí a hořáků pro topeniště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28.21.9 Subdodavatelské práce při výrobě pecí, kamen a hořáků pro topeniště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28.21.99 Subdodavatelské práce při výrobě pecí, kamen a hořáků pro topeniště</w:t>
      </w:r>
    </w:p>
    <w:p w:rsidR="00203A72" w:rsidRPr="00203A72" w:rsidRDefault="00C10BC8"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28.22 Zdvihací a manipulační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28.22.1 Zdvihací a manipulační zařízení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28.22.11 Kladkostroje a zdvihací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28.22.12 Navijáky na přemísťování dopravních košů a skipů v důlních šachtách; navijáky speciálně upravené pro práci pod zemí; ostatní navijáky; vrátky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28.22.13 Zdviháky; zdvihací zařízení na zdvihání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28.22.14 Lodní otočné sloupové jeřáby; jeřáby; mobilní zdvihací rámy, zdvižné obkročné vozíky, portálové nízkozdvižné vozíky a jeřábové vozíky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28.22.15 Vidlicové stohovací vozíky, jiné vozíky; malé tahače používané na nádražních stanicích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28.22.16 Výtahy a skipové výtahy, eskalátory a pohyblivé chodníky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28.22.17 Pneumatické a ostatní výtahy a dopravníky pro plynulé přemísťování výrobků a materiálu</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výtahy a dopravníky pro plynulý provoz, konstruované pro používání pod zemí (28.92.11)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28.22.18 Ostatní zdvihací, manipulační, nakládací nebo vykládací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28.22.19 Díly zdvihacích a manipulačních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28.22.2 Korečky, lopaty, drapáky, upínadla strojů, rypadla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28.22.20 Korečky, lopaty, drapáky, upínadla strojů, rypadla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28.22.9 Subdodavatelské práce při výrobě zdvihacích a manipulačních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28.22.99 Subdodavatelské práce při výrobě zdvihacích a manipulačních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28.23 Kancelářské stroje a zařízení, kromě počítačů a periferních zařízení, vč. souvisejících služeb a prací,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počítače a periferní zařízení (26.20)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28.23.1 Účtovací a podobné stroje vybavené počítacím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28.23.10 Účtovací a podobné stroje vybavené počítacím zařízením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psací stroje a stroje na zpracování textu</w:t>
      </w:r>
    </w:p>
    <w:p w:rsidR="00203A72" w:rsidRPr="00203A72" w:rsidRDefault="00203A72" w:rsidP="00203A72">
      <w:pPr>
        <w:keepNext/>
        <w:spacing w:after="0" w:line="240" w:lineRule="auto"/>
        <w:ind w:left="850"/>
        <w:rPr>
          <w:rFonts w:cs="Arial"/>
          <w:sz w:val="18"/>
        </w:rPr>
      </w:pPr>
      <w:r w:rsidRPr="00203A72">
        <w:rPr>
          <w:rFonts w:cs="Arial"/>
          <w:sz w:val="18"/>
        </w:rPr>
        <w:t>- elektronické kalkulačky a kapesní přístroje k záznamu, vyvolání a zobrazení údajů s výpočetními funkcemi</w:t>
      </w:r>
    </w:p>
    <w:p w:rsidR="00203A72" w:rsidRPr="00203A72" w:rsidRDefault="00203A72" w:rsidP="00203A72">
      <w:pPr>
        <w:keepNext/>
        <w:spacing w:after="0" w:line="240" w:lineRule="auto"/>
        <w:ind w:left="993" w:hanging="142"/>
        <w:rPr>
          <w:rFonts w:cs="Arial"/>
          <w:sz w:val="18"/>
        </w:rPr>
      </w:pPr>
      <w:r w:rsidRPr="00203A72">
        <w:rPr>
          <w:rFonts w:cs="Arial"/>
          <w:sz w:val="18"/>
        </w:rPr>
        <w:t>- registrační pokladny, frankovací stroje, stroje na vydávání lístků a podobné stroje vybavené počítacím zařízením</w:t>
      </w:r>
    </w:p>
    <w:p w:rsidR="00203A72" w:rsidRPr="00203A72" w:rsidRDefault="00203A72" w:rsidP="00203A72">
      <w:pPr>
        <w:keepNext/>
        <w:spacing w:after="0" w:line="240" w:lineRule="auto"/>
        <w:ind w:left="993" w:hanging="142"/>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28.23.2 Kancelářské stroje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28.23.21 Kancelářské stroje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fotokopírovací stroje s optickým nebo kontaktním systémem a termokopírovací stroje</w:t>
      </w:r>
    </w:p>
    <w:p w:rsidR="00203A72" w:rsidRPr="00203A72" w:rsidRDefault="00203A72" w:rsidP="00203A72">
      <w:pPr>
        <w:keepNext/>
        <w:spacing w:after="0" w:line="240" w:lineRule="auto"/>
        <w:ind w:left="850"/>
        <w:rPr>
          <w:rFonts w:cs="Arial"/>
          <w:sz w:val="18"/>
        </w:rPr>
      </w:pPr>
      <w:r w:rsidRPr="00203A72">
        <w:rPr>
          <w:rFonts w:cs="Arial"/>
          <w:sz w:val="18"/>
        </w:rPr>
        <w:t>- ofsetové tiskařské stroje pro archový tisk (plochý tisk) kancelářského typu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28.23.22 Díly a příslušenství kancelářských strojů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28.23.9 Služby při výrobě kancelářských strojů a zařízení; subdodavatelské práce při výrobě kancelářských strojů a zařízení, kromě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počítačů a periferních zařízení (26.20.99)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28.23.91 Služby při výrobě kancelářských strojů a zařízení, kromě počítačů a periferních zařízení</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služby při výrobě počítačů a periferních zařízení (26.20.91)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28.23.99 Subdodavatelské práce při výrobě kancelářských strojů a zařízení, kromě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počítačů a periferních zařízení (26.20.99)</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28.24 Ruční mechanizované nástroje,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28.24.1 Ruční elektromechanické nástroje; ostatní ruční mechanizované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28.24.11 Ruční elektromechanické nástroje s vestavěným elektrickým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28.24.12 Ostatní ruční mechanizované nástroje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28.24.2 Díly ručních mechanizovaných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28.24.21 Díly ručních elektromechanických nástrojů s vestavěným elektrickým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28.24.22 Díly ostatních ručních mechanizovaných nástrojů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28.24.9 Subdodavatelské práce při výrobě ručních mechanizovaných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28.24.99 Subdodavatelské práce při výrobě ručních mechanizovaných nástrojů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28.25 Průmyslová chladicí a klimatizační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28.25.1 Výměníky tepla; průmyslová klimatizační, chladicí a mrazicí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28.25.11 Výměníky tepla, přístroje a zařízení na zkapalňování vzduchu nebo jiných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28.25.12 Klimatizační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28.25.13 Chladicí a mrazicí zařízení, tepelná čerpadla (kromě zařízení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28.25.14 Stroje a zařízení na filtrování a čištění plynů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28.25.2 Ventilátory (kromě stolních, podlahových, nástěnných, okenních, stropních nebo střešních)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28.25.20 Ventilátory (kromě stolních, podlahových, nástěnných, okenních, stropních nebo střešních)</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ventilátory převážně pro domácnost (27.51.15)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28.25.3 Díly chladicích a mrazicích zařízení a tepelných čerpadel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28.25.30 Díly chladicích a mrazicích zařízení a tepelných čerpadel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28.25.9 Subdodavatelské práce při výrobě průmyslových chladicích a klimatizačních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28.25.99 Subdodavatelské práce při výrobě průmyslových chladicích a klimatizačních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28.29 Ostatní všestranně použitelné stroje a zařízení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28.29.1 Plynové generátory, destilační a filtrační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28.29.11 Plynové generátory na výrobu generátorového nebo vodního plynu; vyvíječe acetylenu a podobná zařízení; destilační nebo rektifikační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28.29.12 Přístroje na filtrování nebo čištění kapalin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28.29.13 Olejové nebo benzinové filtry, sací vzduchové filtry pro spalovací motory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28.29.2 Stroje a zařízení na čištění, plnění, uzavírání a balení lahví nebo jiných obalů; hasicí přístroje, stříkací pistole, dmychadla na vrhání písku nebo vhánění páry; těsnění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28.29.21 Stroje a zařízení na čištění, plnění, uzavírání a balení lahví nebo jiných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28.29.22 Hasicí přístroje, stříkací pistole, dmychadla na vrhání písku nebo vhánění páry a podobné tryskací přístroje, kromě používaných v zemědělství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28.29.23 Kovoplastická těsnění; mechanické ucpávky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28.29.3 Průmyslové, domácí a ostatní přístroje a zařízení k určování hmotnosti a měření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28.29.31 </w:t>
      </w:r>
      <w:r w:rsidRPr="00203A72">
        <w:rPr>
          <w:rFonts w:eastAsia="TTA20363E8t00" w:cs="Arial"/>
          <w:b/>
          <w:sz w:val="18"/>
        </w:rPr>
        <w:t>Váhy pro pr</w:t>
      </w:r>
      <w:r w:rsidRPr="00203A72">
        <w:rPr>
          <w:rFonts w:eastAsia="TTA20363E8t00" w:cs="Arial" w:hint="eastAsia"/>
          <w:b/>
          <w:sz w:val="18"/>
        </w:rPr>
        <w:t>ů</w:t>
      </w:r>
      <w:r w:rsidRPr="00203A72">
        <w:rPr>
          <w:rFonts w:eastAsia="TTA20363E8t00" w:cs="Arial"/>
          <w:b/>
          <w:sz w:val="18"/>
        </w:rPr>
        <w:t>myslové ú</w:t>
      </w:r>
      <w:r w:rsidRPr="00203A72">
        <w:rPr>
          <w:rFonts w:eastAsia="TTA20363E8t00" w:cs="Arial" w:hint="eastAsia"/>
          <w:b/>
          <w:sz w:val="18"/>
        </w:rPr>
        <w:t>č</w:t>
      </w:r>
      <w:r w:rsidRPr="00203A72">
        <w:rPr>
          <w:rFonts w:eastAsia="TTA20363E8t00" w:cs="Arial"/>
          <w:b/>
          <w:sz w:val="18"/>
        </w:rPr>
        <w:t>ely; váhy pro pr</w:t>
      </w:r>
      <w:r w:rsidRPr="00203A72">
        <w:rPr>
          <w:rFonts w:eastAsia="TTA20363E8t00" w:cs="Arial" w:hint="eastAsia"/>
          <w:b/>
          <w:sz w:val="18"/>
        </w:rPr>
        <w:t>ů</w:t>
      </w:r>
      <w:r w:rsidRPr="00203A72">
        <w:rPr>
          <w:rFonts w:eastAsia="TTA20363E8t00" w:cs="Arial"/>
          <w:b/>
          <w:sz w:val="18"/>
        </w:rPr>
        <w:t>b</w:t>
      </w:r>
      <w:r w:rsidRPr="00203A72">
        <w:rPr>
          <w:rFonts w:eastAsia="TTA20363E8t00" w:cs="Arial" w:hint="eastAsia"/>
          <w:b/>
          <w:sz w:val="18"/>
        </w:rPr>
        <w:t>ěž</w:t>
      </w:r>
      <w:r w:rsidRPr="00203A72">
        <w:rPr>
          <w:rFonts w:eastAsia="TTA20363E8t00" w:cs="Arial"/>
          <w:b/>
          <w:sz w:val="18"/>
        </w:rPr>
        <w:t>né vá</w:t>
      </w:r>
      <w:r w:rsidRPr="00203A72">
        <w:rPr>
          <w:rFonts w:eastAsia="TTA20363E8t00" w:cs="Arial" w:hint="eastAsia"/>
          <w:b/>
          <w:sz w:val="18"/>
        </w:rPr>
        <w:t>ž</w:t>
      </w:r>
      <w:r w:rsidRPr="00203A72">
        <w:rPr>
          <w:rFonts w:eastAsia="TTA20363E8t00" w:cs="Arial"/>
          <w:b/>
          <w:sz w:val="18"/>
        </w:rPr>
        <w:t>ení výrobků na dopravnících; váhy pro konstantní odva</w:t>
      </w:r>
      <w:r w:rsidRPr="00203A72">
        <w:rPr>
          <w:rFonts w:eastAsia="TTA20363E8t00" w:cs="Arial" w:hint="eastAsia"/>
          <w:b/>
          <w:sz w:val="18"/>
        </w:rPr>
        <w:t>ž</w:t>
      </w:r>
      <w:r w:rsidRPr="00203A72">
        <w:rPr>
          <w:rFonts w:eastAsia="TTA20363E8t00" w:cs="Arial"/>
          <w:b/>
          <w:sz w:val="18"/>
        </w:rPr>
        <w:t>ování a váhy pro dávkování p</w:t>
      </w:r>
      <w:r w:rsidRPr="00203A72">
        <w:rPr>
          <w:rFonts w:eastAsia="TTA20363E8t00" w:cs="Arial" w:hint="eastAsia"/>
          <w:b/>
          <w:sz w:val="18"/>
        </w:rPr>
        <w:t>ř</w:t>
      </w:r>
      <w:r w:rsidRPr="00203A72">
        <w:rPr>
          <w:rFonts w:eastAsia="TTA20363E8t00" w:cs="Arial"/>
          <w:b/>
          <w:sz w:val="18"/>
        </w:rPr>
        <w:t>edem stanoveného mno</w:t>
      </w:r>
      <w:r w:rsidRPr="00203A72">
        <w:rPr>
          <w:rFonts w:eastAsia="TTA20363E8t00" w:cs="Arial" w:hint="eastAsia"/>
          <w:b/>
          <w:sz w:val="18"/>
        </w:rPr>
        <w:t>ž</w:t>
      </w:r>
      <w:r w:rsidRPr="00203A72">
        <w:rPr>
          <w:rFonts w:eastAsia="TTA20363E8t00" w:cs="Arial"/>
          <w:b/>
          <w:sz w:val="18"/>
        </w:rPr>
        <w:t>ství materiál</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přesné nástroje mechaniků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28.29.32 Osobní a domácí váhy a zařízení k určování hmotnosti</w:t>
      </w:r>
    </w:p>
    <w:p w:rsidR="00203A72" w:rsidRPr="00203A72" w:rsidRDefault="005838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 xml:space="preserve">28.29.39 </w:t>
      </w:r>
      <w:r w:rsidR="00203A72" w:rsidRPr="00203A72">
        <w:rPr>
          <w:rFonts w:eastAsia="TTA20363E8t00" w:cs="Arial"/>
          <w:b/>
          <w:sz w:val="18"/>
        </w:rPr>
        <w:t>Ostatní p</w:t>
      </w:r>
      <w:r w:rsidR="00203A72" w:rsidRPr="00203A72">
        <w:rPr>
          <w:rFonts w:eastAsia="TTA20363E8t00" w:cs="Arial" w:hint="eastAsia"/>
          <w:b/>
          <w:sz w:val="18"/>
        </w:rPr>
        <w:t>ř</w:t>
      </w:r>
      <w:r w:rsidR="00203A72" w:rsidRPr="00203A72">
        <w:rPr>
          <w:rFonts w:eastAsia="TTA20363E8t00" w:cs="Arial"/>
          <w:b/>
          <w:sz w:val="18"/>
        </w:rPr>
        <w:t>ístroje a za</w:t>
      </w:r>
      <w:r w:rsidR="00203A72" w:rsidRPr="00203A72">
        <w:rPr>
          <w:rFonts w:eastAsia="TTA20363E8t00" w:cs="Arial" w:hint="eastAsia"/>
          <w:b/>
          <w:sz w:val="18"/>
        </w:rPr>
        <w:t>ř</w:t>
      </w:r>
      <w:r w:rsidR="00203A72" w:rsidRPr="00203A72">
        <w:rPr>
          <w:rFonts w:eastAsia="TTA20363E8t00" w:cs="Arial"/>
          <w:b/>
          <w:sz w:val="18"/>
        </w:rPr>
        <w:t>ízení k ur</w:t>
      </w:r>
      <w:r w:rsidR="00203A72" w:rsidRPr="00203A72">
        <w:rPr>
          <w:rFonts w:eastAsia="TTA20363E8t00" w:cs="Arial" w:hint="eastAsia"/>
          <w:b/>
          <w:sz w:val="18"/>
        </w:rPr>
        <w:t>č</w:t>
      </w:r>
      <w:r w:rsidR="00203A72" w:rsidRPr="00203A72">
        <w:rPr>
          <w:rFonts w:eastAsia="TTA20363E8t00" w:cs="Arial"/>
          <w:b/>
          <w:sz w:val="18"/>
        </w:rPr>
        <w:t>ování hmotnosti</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vodováhy, pásmová měřidla (např. krejčovské metry) a podobné ruční nástroje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28.29.4 Odstředivky, kalandry a prodejní automaty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28.29.41 Odstředivky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28.29.42 Kalandry nebo jiné válcovací stroje (kromě strojů na válcování kovů nebo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28.29.43 Prodejní automaty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28.29.5 Myčky nádobí průmyslového charakteru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28.29.50 Myčky nádobí průmyslového charakteru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28.29.6 Stroje a zařízení na zpracovávání materiálu výrobními postupy spočívajícími ve změně teploty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28.29.60 Stroje a zařízení na zpracovávání materiálu výrobními postupy spočívajícími ve změně teploty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28.29.7 Neelektrické stroje a přístroje pro pájení na měkko, pájení na tvrdo nebo svařování a jejich díly; plynové stroje a přístroje pro povrchové kalení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28.29.70 Neelektrické stroje a přístroje pro pájení na měkko, pájení na tvrdo nebo svařování a jejich díly; plynové stroje a přístroje pro povrchové kalení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28.29.8 Díly ostatních všestranně použitelných strojů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28.29.81 Díly plynových generátorů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28.29.82 Díly odstředivek; díly přístrojů na filtrování nebo čištění kapalin nebo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28.29.83 Díly kalandrů a jiných válcovacích strojů; díly stříkacích přístrojů, závaží pro váhy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28.29.84 Díly strojů a přístrojů neobsahující elektrické konektory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28.29.85 Díly myček nádobí a strojů na čištění, plnění nebo balení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28.29.86 Díly neelektrických strojů a přístrojů pro pájení na měkko, pájení na tvrdo nebo svařování; díly plynových strojů a přístrojů pro povrchové kalení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28.29.9 Subdodavatelské práce při výrobě ostatních všestranně použitelných strojů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28.29.99 Subdodavatelské práce při výrobě ostatních všestranně použitelných strojů a zařízení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28.3 Zemědělské a lesnické stroje,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28.30 Zemědělské a lesnické 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28.30.1 Jednonápravové malotraktory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28.30.10 Jednonápravové malotraktory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28.30.2 Ostatní zemědělské traktory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28.30.21 Traktory s výkonem motoru &lt;= 37 kW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28.30.22 Traktory s výkonem motoru &gt; 37 kW, avšak &lt;= 59 kW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28.30.23 Traktory s výkonem motoru &gt; 59 kW</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28.30.3 Stroje k přípravě nebo obdělávání půdy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28.30.31 Pluhy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28.30.32 Brány, rozrývače (skarifikátory), kultivátory, prutové brány a plečky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28.30.33 Secí, sázecí a jednoticí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28.30.34 Rozmetadla hnoje a umělých hnojiv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28.30.39 Ostatní stroje k přípravě nebo obdělávání půdy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28.30.4 Sekačky na trávu pro úpravu trávníků, parků nebo sportovních ploch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28.30.40 Sekačky na trávu pro úpravu trávníků, parků nebo sportovních ploch</w:t>
      </w:r>
    </w:p>
    <w:p w:rsidR="00203A72" w:rsidRPr="00203A72" w:rsidRDefault="00583833"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28.30.5 Stroje a přístroje pro sklizňové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28.30.51 Žací stroje (vč. žacích lišt k připevnění na traktory)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žací lišty k připevnění na traktory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28.30.52 Stroje a přístroje na zpracování sena a píce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28.30.53 Stroje na lisování nebo balení slámy a píce, vč. sběracích lisů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sběrací lisy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28.30.54 Stroje na sklízení kořenů nebo hlíz</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28.30.59 Stroje a přístroje pro sklizeň a výmlat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28.30.6 Stroje a přístroje ke stříkání, rozstřikování nebo rozprašování kapalin a prášků pro zemědělství nebo zahradnictví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28.30.60 Stroje a přístroje ke stříkání, rozstřikování nebo rozprašování kapalin a prášků pro zemědělství nebo zahradnictví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28.30.7 Samonakládací nebo samovýklopné přívěsy a návěsy pro zemědělské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28.30.70 Samonakládací nebo samovýklopné přívěsy a návěsy pro zemědělské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28.30.8 Ostatní zemědělské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28.30.81 Stroje pro čištění a třídění vajec, ovoce nebo jiných zemědělských produktů, kromě semen, zrn a sušených luštěnin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stroje na čištění, třídění nebo prosévání semen, zrn nebo sušených luštěnin (28.93.20)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28.30.82 Dojicí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28.30.83 Stroje a přístroje pro přípravu krmiv pro zvířata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28.30.84 Inkubátory a umělé líhně pro drůbežářství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28.30.85 Stroje a přístroje pro drůbežářství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28.30.86 Stroje a přístroje pro zemědělství, zahradnictví, lesnictví, drůbežářství nebo včelařství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28.30.9 Díly zemědělských strojů a zařízení; subdodavatelské práce při výrobě zemědělských a lesnických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28.30.91 Díly strojů a přístrojů pro sklizeň a výmlat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28.30.92 Díly strojů k přípravě nebo obdělávání půdy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28.30.93 Díly ostatních zemědělských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28.30.94 Díly dojicích strojů a mlékárenských strojů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28.30.99 Subdodavatelské práce při výrobě zemědělských a lesnických 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28.4 Kovoobráběcí a ostatní obráběcí stroje,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28.41 Kovoobráběcí 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28.41.1 Obráběcí stroje na zpracování kovů pracující pomocí laserů apod.; obráběcí centra na obrábění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28.41.11 Obráběcí stroje na zpracování kovů úběrem materiálu pomocí laserů, ultrazvuku, vodního paprsku apod.</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stroje pro řezání vodním paprskem</w:t>
      </w:r>
    </w:p>
    <w:p w:rsidR="00915B3F" w:rsidRPr="00203A72" w:rsidRDefault="00915B3F"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28.41.12 Obráběcí centra, jednopolohové a vícepolohové stavebnicové obráběcí stroje na obrábění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28.41.2 Soustruhy, vyvrtávací stroje a frézky na obrábění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28.41.21 Soustruhy na obrábění kovů</w:t>
      </w:r>
    </w:p>
    <w:p w:rsidR="00203A72" w:rsidRPr="00203A72" w:rsidRDefault="005838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28.41.22 Obráběcí stroje na vrtání, vyvrtávání nebo frézování kovů; obráběcí stroje na řezání vnitřních nebo vnějších závitů pro kovové materiály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stacionární rotační nebo rotačně-nárazové vrtačky (28.49.13)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28.41.23 Obráběcí stroje pro odstraňování ostřin (otřepů), k ostření, broušení nebo jiné konečné úpravy kovových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28.41.24 Obráběcí stroje k hoblování, strojní pily, odřezávací stroje a jiné stroje na řezání kovů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stroje na pilování (28.49.13)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28.41.3 Ostatní kovoobráběcí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28.41.31 Stroje k ohýbání, drážkování a rovnání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28.41.32 Stroje k děrování a vrubování kovů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řezače plechů (28.49.13)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28.41.33 Stroje na kování, ražení nebo lisování v zápustce a buchary; hydraulické a jiné lisy pro tváření kovových materiálů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28.41.34 Ostatní tvářecí stroje na opracování kovů, slinutých kovových karbidů nebo cermetů, jinak než úběrem materiálu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nýtovačky (28.49.13)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28.41.4 Díly a příslušenství pro kovoobráběcí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28.41.40 Díly a příslušenství pro kovoobráběcí 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28.41.9 Subdodavatelské práce při výrobě kovoobráběcích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28.41.99 Subdodavatelské práce při výrobě kovoobráběcích strojů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28.49 Ostatní obráběcí 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28.49.1 Obráběcí stroje pro opracování kamene, dřeva a podobných tvrdých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28.49.11 Obráběcí stroje pro opracování kamene, keramiky, betonu a podobných nerostných materiálů nebo pro opracovávání skla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28.49.12 Obráběcí stroje pro opracování dřeva, korku, kostí, tvrdé pryže, tvrdých plastů nebo podobných materiálů; stroje a přístroje pro galvanické pokovování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28.49.13 Stacionární rotační nebo rotačně-nárazové vrtačky, stroje na pilování, nýtovačky, řezače plechů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28.49.2 Nástrojové držáky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28.49.21 Nástrojové držáky a samočinné závitořezné hlavy, pro 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28.49.22 Upínací zařízení pro 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28.49.23 Dělicí hlavy nebo jiná speciální přídavná zařízení k obráběcím strojům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28.49.24 Díly a příslušenství obráběcích strojů pro opracování dřeva, korku, kamene, tvrdé pryže a podobných tvrdých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28.49.9 Subdodavatelské práce při výrobě ostatních obráběcích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28.49.99 Subdodavatelské práce při výrobě ostatních obráběcích 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28.9 Ostatní stroje pro speciální účely,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28.91 Stroje pro metalurgii,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28.91.1 Stroje pro metalurgii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28.91.11 Konvertory, licí pánve, kokily na ingoty a odlévací stroje; válcovací stolice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28.91.12 Díly strojů pro metalurgii; díly válcovacích stolic</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28.91.9 Subdodavatelské práce při výrobě strojů pro metalurgii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28.91.99 Subdodavatelské práce při výrobě strojů pro metalurgii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28.92 Stroje pro těžbu, dobývání a stavebnictví,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28.92.1 Stroje pro těžbu a dobývání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28.92.11 Výtahy a dopravníky pro plynulý provoz, konstruované pro používání pod zemí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28.92.12 Brázdicí nebo zásekové stroje pro těžbu uhlí nebo hornin a stroje pro ražení tunelů, chodeb a štol; ostatní vrtací nebo hloubicí 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28.92.2 Ostatní stroje a přístroje s vlastním pohonem: srovnávací, vyrovnávací, škrabací, hloubicí, pěchovací, zhutňovací, těžební (dobývací) nebo vrtací pro zemní práce, těžbu rud nebo nerostů (vč. buldozerů, mechanických lopat a silničních válců)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buldozery, mechanické lopaty a silniční válce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28.92.21 Buldozery nebo angldozery s vlastním pohonem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28.92.22 Stroje na vyrovnávání a srovnávání terénu (grejdry a nivelátory) s vlastním pohonem; motorové skrejpry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28.92.23 Dusadla a silniční válce s vlastním pohonem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28.92.24 Čelní lopatové nakladače s vlastním pohonem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28.92.25 Mechanické lopaty, rypadla a lopatové nakladače s vlastním pohonem a nástavbou otočnou o 360°, kromě čelních lopatových nakladačů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čelní lopatové nakladače s vlastní pohonem (28.92.24)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28.92.26 Ostatní mechanické lopaty, rypadla a lopatové nakladače s vlastním pohonem; ostatní stroje pro těžbu a dobývání s vlastním pohonem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28.92.27 Radlice buldozerů nebo angldozerů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28.92.28 Terénní vyklápěcí vozy (dampry)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28.92.3 Ostatní stroje pro zemní a stavební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28.92.30 Ostatní stroje pro zemní a stavební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28.92.4 Stroje a přístroje pro třídění, mletí, míchání nebo jiné zpracování zeminy, kamenů, rud a ostatních nerostných hmot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28.92.40 Stroje a přístroje pro třídění, mletí, míchání nebo jiné zpracování zeminy, kamenů, rud a ostatních nerostných hmot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28.92.5 Pásové traktory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28.92.50 Pásové traktory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28.92.6 Díly strojů pro těžbu, dobývání a stavebnictví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28.92.61 Díly strojů pro vrtání, hloubení nebo těžbu (dobývání); díly jeřábů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28.92.62 Díly strojů a přístrojů na třídění, mletí nebo jiné zpracování zeminy, kamenů, rud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28.92.9 Subdodavatelské práce při výrobě strojů pro těžbu, dobývání a stavebnictví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28.92.99 Subdodavatelské práce při výrobě strojů pro těžbu, dobývání a stavebnictví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28.93 Stroje na výrobu potravin, nápojů a zpracování tabáku,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28.93.1 Stroje na výrobu potravin, nápojů a zpracování tabáku, kromě jejich dílů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strojů na výrobu nápojů (28.93.31)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strojů na výrobu potravin (28.93.32)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strojů na zpracování tabáku (28.93.33)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28.93.11 Odstředivky mléka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28.93.12 Mlékárenské stroje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28.93.13 Stroje a přístroje používané v mlynářství a při zpracování obilí nebo sušené zeleniny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28.93.14 Stroje a přístroje na výrobu vína, jablečných moštů a ovocných šťáv a podobných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28.93.15 Pece pekárenské neelektrické; průmyslové stroje a přístroje na vaření nebo ohřívání jídel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28.93.16 Sušicí stroje na sušení zemědělských produktů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28.93.17 Stroje a přístroje pro průmyslovou přípravu nebo výrobu potravin (vč. tuků a olejů) a nápojů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stroje a přístroje pro průmyslovou přípravu nebo výrobu tuků a olejů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28.93.18 Stroje a přístroje pro přípravu nebo zpracování tabáku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28.93.2 Stroje na čištění, třídění nebo prosévání semen, zrn nebo sušených luštěnin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28.93.20 Stroje na čištění, třídění nebo prosévání semen, zrn nebo sušených luštěnin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díly strojů na čištění, třídění nebo prosévání semen, zrn nebo sušených luštěnin (28.93.34)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28.93.3 Díly strojů na výrobu nápojů, potravin a zpracování tabáku, čištění zrn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28.93.31 Díly strojů na výrobu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28.93.32 Díly strojů na výrobu potravin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28.93.33 Díly strojů na zpracování tabáku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28.93.34 Díly strojů na čištění, třídění nebo prosévání semen, zrn nebo sušených luštěnin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28.93.9 Subdodavatelské práce při výrobě strojů na výrobu potravin, nápojů a zpracování tabáku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28.93.99 Subdodavatelské práce při výrobě strojů na výrobu potravin, nápojů a zpracování tabáku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28.94 Stroje na výrobu textilu, oděvních výrobků a výrobků z usní,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28.94.1 Stroje na přípravu, spřádání, tkaní a pletení textilu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28.94.11 Stroje na vytlačování, protahování, tvarování nebo stříhání chemických textilních materiálů; stroje na přípravu textilních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28.94.12 Textilní spřádací a dopřádací stroje; stroje na zdvojování nebo kroucení vláken, stroje na navíjení nebo soukání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28.94.13 Tkalcovské stavy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28.94.14 Pletací stroje; stroje na zpevnění prošitím apod.; všívací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28.94.15 Přídavná (pomocná) strojní zařízení k textilním strojům; stroje na potisk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28.94.2 Ostatní stroje na výrobu textilu a oděvních výrobků, vč. šicích strojů</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šicí stroje převážně pro domácnost (28.94.40)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28.94.21 Stroje a přístroje na praní textilních přízí nebo tkanin, jejich čištění, ždímání, žehlení, barvení, navíjení apod.; stroje a přístroje na konečnou úpravu plsti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28.94.22 Pračky pro prádelny; stroje pro chemické čištění; sušičky s obsahem suchého prádla &gt; 10 kg</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28.94.23 Odstředivé ždímačky prádla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28.94.24 Šicí stroje, kromě strojů na sešívání knih a šicích strojů převážně pro domácnost </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šicí stroje převážně pro domácnost (28.94.40)</w:t>
      </w:r>
    </w:p>
    <w:p w:rsidR="00203A72" w:rsidRPr="00203A72" w:rsidRDefault="00203A72" w:rsidP="00203A72">
      <w:pPr>
        <w:keepNext/>
        <w:spacing w:after="0" w:line="240" w:lineRule="auto"/>
        <w:ind w:left="964" w:hanging="113"/>
        <w:rPr>
          <w:rFonts w:cs="Arial"/>
          <w:sz w:val="18"/>
        </w:rPr>
      </w:pPr>
      <w:r w:rsidRPr="00203A72">
        <w:rPr>
          <w:rFonts w:cs="Arial"/>
          <w:sz w:val="18"/>
        </w:rPr>
        <w:t>- stroje na sešívání knih (28.99.11)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28.94.3 Stroje a přístroje na přípravu, vyčiňování a zpracování </w:t>
      </w:r>
      <w:r w:rsidR="002F2BBF">
        <w:rPr>
          <w:rFonts w:cs="Arial"/>
          <w:b/>
          <w:bCs/>
          <w:szCs w:val="22"/>
        </w:rPr>
        <w:t>kůží nebo usní a na výrobu nebo </w:t>
      </w:r>
      <w:r w:rsidRPr="00203A72">
        <w:rPr>
          <w:rFonts w:cs="Arial"/>
          <w:b/>
          <w:bCs/>
          <w:szCs w:val="22"/>
        </w:rPr>
        <w:t>opravy obuvi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28.94.30 Stroje a přístroje na přípravu, vyčiňování nebo zpracování kůž</w:t>
      </w:r>
      <w:r w:rsidR="002F2BBF">
        <w:rPr>
          <w:rFonts w:cs="Arial"/>
          <w:b/>
          <w:sz w:val="18"/>
        </w:rPr>
        <w:t>í nebo usní nebo na výrobu nebo </w:t>
      </w:r>
      <w:r w:rsidRPr="00203A72">
        <w:rPr>
          <w:rFonts w:cs="Arial"/>
          <w:b/>
          <w:sz w:val="18"/>
        </w:rPr>
        <w:t>opravy obuvi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28.94.4 Šicí stroje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28.94.40 Šicí stroje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28.94.5 Díly a příslušenství spřádacích a dopřádacích strojů, tkalcovských stavů a strojů na výrobu textilu, oděvních výrobků a výrobků z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28.94.51 Díly a příslušenství spřádacích a dopřádacích strojů a tkalcovských stavů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28.94.52 Díly strojů na výrobu textilu, oděvních výrobků a výrobků z usní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28.94.9 Subdodavatelské práce při výrobě strojů na výrobu textilu, oděvních výrobků a výrobků z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28.94.99 Subdodavatelské práce při výrobě strojů na výrobu textilu, oděvních výrobků a výrobků z usní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28.95 Stroje a přístroje na výrobu papíru a lepenky,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28.95.1 Stroje a přístroje na výrobu papíru a lepenky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28.95.11 Stroje a přístroje na výrobu papíru a lepenky, kromě jejich dílů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strojů a přístrojů na výrobu papíru a lepenky (28.95.12)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28.95.12 Díly strojů na výrobu papíru a lepenky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28.95.9 Subdodavatelské práce při výrobě strojů na výrobu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28.95.99 Subdodavatelské práce při výrobě strojů na výrobu papíru a lepenky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28.96 Stroje na zpracování pryže a plastů,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28.96.1 Stroje na zpracování pryže, plastů nebo na zhotovování výrobků z těchto materiálů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28.96.10 Stroje na zpracování pryže, plastů nebo na zhotovování výrobků z těchto materiálů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28.96.2 Díly strojů na zpracování pryže, plastů nebo na zhotovování výrobků z těchto materiálů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28.96.20 Díly strojů na zpracování pryže, plastů nebo na zhotovování výrobků z těchto materiálů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28.96.9 Subdodavatelské práce při výrobě strojů na zpracování pryže a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28.96.99 Subdodavatelské práce při výrobě strojů na zpracování pryže a plastů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28.99 Ostatní stroje pro speciální účely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28.99.1 Stroje a přístroje na tisk, brožování a vázání knih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28.99.11 Stroje a přístroje na brožování a vázání knih, vč. strojů na sešívání knih</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stroje na sešívání knih</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28.99.12 Stroje, přístroje a zařízení na sázení písma, na přípravu nebo zhotovování tiskařských štočků, desek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28.99.13 Ofsetové tiskařské stroje, kromě kancelářských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ofsetové tiskařské stroje pro archový tisk (plochý tisk) kancelářského typu (28.23.21)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28.99.14 Ostatní tiskařské stroje, kromě kancelářských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ofsetové tiskařské stroje pro archový tisk (plochý tisk) kancelářského typu (28.23.21)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28.99.2 Stroje a přístroje používané výhradně či převážně na výrobu polovodičových materiálů nebo destiček, polovodičových zařízení, elektronických integrovaných obvodů nebo plochých panelových displejů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28.99.20 Stroje a přístroje používané výhradně či převážně na výrobu polovodičových materiálů nebo destiček, polovodičových zařízení, elektronických integrovaných obvodů nebo plochých panelových displejů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28.99.3 Stroje pro speciální účely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28.99.31 Sušicí stroje na sušení dřeva, buničiny, papíru a lepenky; průmyslové sušicí stroje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28.99.32 Kolotoče, houpačky, střelnice a ostatní pouťové atrakce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28.99.39 Letecké katapulty; přístroje a zařízení pro přistání na letadlové lodi; zařízení na vyvažování pneumatik; ostatní stroje pro speciální účely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28.99.4 Díly strojů a přístrojů na tisk a vázání knih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28.99.40 Díly strojů a přístrojů na tisk a vázání knih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28.99.5 Díly strojů a přístrojů používaných převážně na výrobu polovodičových materiálů nebo destiček, polovodičových zařízení, elektronických integrovaných obvodů nebo plochých panelových displejů; díly ostatních strojů pro speciální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28.99.51 Díly strojů a přístrojů používaných převážně na výrobu polovodičových materiálů nebo destiček, polovodičových zařízení, elektronických integrovaných obvodů nebo plochých panelových displejů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28.99.52 Díly ostatních strojů pro speciální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28.99.9 Subdodavatelské práce při výrobě ostatních strojů pro speciální účely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28.99.99 Subdodavatelské práce při výrobě ostatních strojů pro speciální účely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29 Motorová vozidla (kromě motocyklů), přívěsy a návěsy,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29.1 Motorová vozidla (kromě motocyklů)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29.10 Motorová vozidla (kromě motocyklů)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29.10.1 Motory s vnitřním spalováním, používané pro motorová vozidla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29.10.11 Vratné zážehové spalovací pístové motory s vnitřním spalováním a s obsahem válců &lt;= 1 000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29.10.12 Vratné zážehové spalovací pístové motory s vnitřním spalováním a s obsahem válců &gt; 1 000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29.10.13 Pístové vznětové motory s vnitřním spalováním, používané k pohonu vozidel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29.10.2 Osobní automobily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29.10.21 Automobily se zážehovým spalovacím motorem s obsahem válců &lt;= 1 500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29.10.22 Automobily se zážehovým spalovacím motorem s obsahem válců &gt; 1 500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29.10.23 Automobily s pístovým vznětovým motorem s vnitřním spalováním (s dieselovým motorem nebo motorem s žárovou hlavou)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29.10.24 Ostatní automobily pro přepravu osob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29.10.3 Motorová vozidla pro přepravu deseti a více osob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29.10.30 Motorová vozidla pro přepravu deseti a více osob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29.10.4 Motorová vozidla nákladní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29.10.41 Motorová vozidla pro nákladní dopravu s pístovým vznětovým motorem s vnitřním spalováním (s dieselovým motorem nebo motorem s žárovou hlavou)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29.10.42 Motorová vozidla pro nákladní dopravu se zážehovým spalovacím pístovým motorem s vnitřním spalováním; ostatní nákladní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29.10.43 Silniční návěsové tahače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29.10.44 Podvozky motorových vozidel s motory (šasi)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29.10.5 Motorová vozidla pro zvláštní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29.10.51 Jeřábové automobily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29.10.52 Vozidla konstruovaná pro jízdu na sněhu, na golfových hřištích apod., s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29.10.59 Motorová vozidla pro zvláštní účely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29.10.9 Subdodavatelské práce při výrobě motorových vozidel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29.10.99 Subdodavatelské práce při výrobě motorových vozidel (kromě motocyklů)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29.2 Karoserie motorových vozidel; přívěsy a návěsy,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29.20 Karoserie motorových vozidel; přívěsy a návěsy,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29.20.1 Karoserie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29.20.10 Karoserie motorových vozidel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29.20.2 Přívěsy a návěsy; kontejnery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29.20.21 Kontejnery speciálně konstruované a vybavené pro jeden nebo více druhů dopravy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29.20.22 Obytné nebo kempinkové přívěsy a návěsy typu karavan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29.20.23 Ostatní přívěsy a návěsy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29.20.3 Díly přívěsů, návěsů a ostatních vozidel bez mechanického pohonu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29.20.30 Díly přívěsů, návěsů a ostatních vozidel bez mechanického pohonu</w:t>
      </w:r>
    </w:p>
    <w:p w:rsidR="00203A72" w:rsidRPr="00203A72" w:rsidRDefault="00583833"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29.20.4 Rekonstrukce a kompletace interiéru motorových vozidel a karosářské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29.20.40 </w:t>
      </w:r>
      <w:r w:rsidRPr="00203A72">
        <w:rPr>
          <w:rFonts w:eastAsia="TTA20363E8t00" w:cs="Arial"/>
          <w:b/>
          <w:sz w:val="18"/>
        </w:rPr>
        <w:t>Rekonstrukce a kompletace interiéru motorových vozidel a karosářské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pancéřování limuzín pro potřebu osobní ochrany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203A72">
        <w:rPr>
          <w:rFonts w:cs="Arial"/>
          <w:noProof/>
          <w:sz w:val="18"/>
        </w:rPr>
        <w:t>zvyšování výkonu motorových vozidel (tuning)</w:t>
      </w:r>
    </w:p>
    <w:p w:rsidR="00203A72" w:rsidRPr="00203A72" w:rsidRDefault="00203A72" w:rsidP="00203A72">
      <w:pPr>
        <w:keepNext/>
        <w:spacing w:after="0" w:line="240" w:lineRule="auto"/>
        <w:ind w:left="964" w:hanging="113"/>
        <w:rPr>
          <w:rFonts w:cs="Arial"/>
          <w:sz w:val="18"/>
        </w:rPr>
      </w:pPr>
      <w:r w:rsidRPr="00203A72">
        <w:rPr>
          <w:rFonts w:cs="Arial"/>
          <w:sz w:val="18"/>
        </w:rPr>
        <w:t>- přizpůsobování motorových vozidel podle přání zákazníka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motorových vozidel (45.20)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29.20.5 Vybavování interiérů karavanů a obytných mobilních přívěsů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29.20.50 Vybavování interiérů karavanů a obytných mobilních přívěsů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29.20.9 Subdodavatelské práce při výrobě karoserií motorových vozidel, přívěsů a návěsů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29.20.99 Subdodavatelské práce při výrobě karoserií motorových vozidel, přívěsů a návěsů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29.3 Díly a příslušenství pro motorová vozidla (kromě motocyklů),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29.31 Elektrická a elektronická zařízení pro motorová vozidla (kromě motocyklů),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29.31.1 Soupravy zapalovacích kabelů a ostatní elektroinstalace používaná v automobilech, letadlech nebo lodích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29.31.10 Soupravy zapalovacích kabelů a ostatní elektroinstalace používaná v automobilech, letadlech nebo lodích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29.31.2 Ostatní elektrická zařízení pro motorová vozidla (kromě motocyklů)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29.31.21 Zapalovací svíčky; magnetické zapalovače (magneta); dynama s magnetem (magdyna); setrvačníky s magnetem; rozdělovače; zapalovací cívky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29.31.22 Spouštěče a duální startovací generátory; ostatní generátory a ostatní přístroje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29.31.23 Elektrické přístroje signalizační, elektrické stěrače, rozmrazovače a odmlžovače pro motorová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29.31.3 Díly ostatních elektrických zařízení pro motorová vozidla a motocykly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29.31.30 Díly ostatních elektrických zařízení pro motorová vozidla a motocykly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29.31.9 Subdodavatelské práce při výrobě elektrických a elektronických zařízení pro motorová vozidla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29.31.99 Subdodavatelské práce při výrobě elektrických a elektronických zařízení pro motorová vozidla (kromě motocyklů)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29.32 Ostatní díly a příslušenství pro motorová vozidla (kromě motocyklů),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29.32.1 Sedadla používaná v motorových vozidlech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29.32.10 Sedadla používaná v motorových vozidlech (kromě motocyklů)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29.32.2 Bezpečnostní pásy, airbagy a příslušenství karoserií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29.32.20 Bezpečnostní pásy, airbagy a příslušenství karoserií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29.32.3 Díly a příslušenství motorových vozidel (kromě motocyklů)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29.32.30 Díly a příslušenství motorových vozidel (kromě motocyklů)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29.32.9 Montáže dílů a příslušenství pro motorová vozidla (kromě motocyklů) j. n.; montáže kompletních konstrukčních sad pro motorová vozidla (kromě motocyklů) v rámci výrobního procesu; subdodavatelské práce při výrobě ostatních dílů a příslušenství pro motorová vozidla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29.32.91 </w:t>
      </w:r>
      <w:r w:rsidRPr="00203A72">
        <w:rPr>
          <w:rFonts w:eastAsia="TTA20363E8t00" w:cs="Arial"/>
          <w:b/>
          <w:sz w:val="18"/>
        </w:rPr>
        <w:t>Subdodavatelské montá</w:t>
      </w:r>
      <w:r w:rsidRPr="00203A72">
        <w:rPr>
          <w:rFonts w:eastAsia="TTA20363E8t00" w:cs="Arial" w:hint="eastAsia"/>
          <w:b/>
          <w:sz w:val="18"/>
        </w:rPr>
        <w:t>ž</w:t>
      </w:r>
      <w:r w:rsidRPr="00203A72">
        <w:rPr>
          <w:rFonts w:eastAsia="TTA20363E8t00" w:cs="Arial"/>
          <w:b/>
          <w:sz w:val="18"/>
        </w:rPr>
        <w:t>ní práce na kompletních sadách pro motorová vozidla (krom</w:t>
      </w:r>
      <w:r w:rsidRPr="00203A72">
        <w:rPr>
          <w:rFonts w:eastAsia="TTA20363E8t00" w:cs="Arial" w:hint="eastAsia"/>
          <w:b/>
          <w:sz w:val="18"/>
        </w:rPr>
        <w:t>ě</w:t>
      </w:r>
      <w:r w:rsidRPr="00203A72">
        <w:rPr>
          <w:rFonts w:eastAsia="TTA20363E8t00" w:cs="Arial"/>
          <w:b/>
          <w:sz w:val="18"/>
        </w:rPr>
        <w:t xml:space="preserve"> motocykl</w:t>
      </w:r>
      <w:r w:rsidRPr="00203A72">
        <w:rPr>
          <w:rFonts w:eastAsia="TTA20363E8t00" w:cs="Arial" w:hint="eastAsia"/>
          <w:b/>
          <w:sz w:val="18"/>
        </w:rPr>
        <w:t>ů</w:t>
      </w:r>
      <w:r w:rsidRPr="00203A72">
        <w:rPr>
          <w:rFonts w:eastAsia="TTA20363E8t00" w:cs="Arial"/>
          <w:b/>
          <w:sz w:val="18"/>
        </w:rPr>
        <w: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montáž </w:t>
      </w:r>
      <w:r w:rsidRPr="00203A72">
        <w:rPr>
          <w:rFonts w:eastAsia="TTA20363E8t00" w:cs="Arial"/>
          <w:sz w:val="18"/>
        </w:rPr>
        <w:t>kompletních sad pro výrobu motorových vozidel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29.32.92 Montáže dílů a příslušenství motorových vozidel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montáž dílů ne vlastní výroby (zakoupených nebo dodaných) zatříděných v položce 29.32.30, do skupin, např. montáž odsávacího (výfukového) zařízení, kol nebo nárazníků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29.32.99 Subdodavatelské práce při výrobě ostatních dílů a příslušenství pro motorová vozidla (kromě motocyklů)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30 Ostatní dopravní prostředky a zařízení,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30.1 Lodě a čluny,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30.11 Lodě a plavidla,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30.11.1 Vojenské lodě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30.11.10 Vojenské lodě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30.11.2 Lodě, čluny a podobná plavidla pro přepravu osob nebo nákladů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30.11.21 Rekreační lodě, výletní čluny a podobná plavidla převážně pro přepravu osob; trajektové lodě všech druhů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30.11.22 Tankery pro přepravu ropy, ropných produktů, chemických látek, zkapalněného plynu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30.11.23 Chladírenská plavidla, kromě tankerů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tankery pro přepravu ropy, ropných produktů, chemických látek, zkapalněného plynu (30.11.22)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30.11.24 Lodě pro přepravu suchého nákladu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30.11.3 Rybářská a jiná speciální plavidla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30.11.31 Rybářská plavidla; plavidla zařízená k průmyslovému zpracování nebo konzervování produktů rybolovu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30.11.32 Vlečná a tlačná plavidla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30.11.33 Plovoucí bagry; majákové lodě, plovoucí jeřáby; ostatní plavidla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30.11.4 Pobřežní plavidla a infrastruktura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30.11.40 Pobřežní plavidla a infrastruktura</w:t>
      </w:r>
    </w:p>
    <w:p w:rsidR="00203A72" w:rsidRPr="003102A3" w:rsidRDefault="00203A72" w:rsidP="003102A3">
      <w:pPr>
        <w:keepNext/>
        <w:spacing w:after="120" w:line="240" w:lineRule="auto"/>
        <w:ind w:left="993" w:hanging="709"/>
        <w:outlineLvl w:val="5"/>
        <w:rPr>
          <w:rFonts w:cs="Arial"/>
          <w:b/>
          <w:bCs/>
          <w:szCs w:val="22"/>
        </w:rPr>
      </w:pPr>
      <w:r w:rsidRPr="00203A72">
        <w:rPr>
          <w:rFonts w:cs="Arial"/>
          <w:b/>
          <w:bCs/>
          <w:szCs w:val="22"/>
        </w:rPr>
        <w:t>30.11.5 Ostatní plavidla (vč. prámů, nádrží, kesonů, přístavních můstků, bójí a pobřežních výstražných plováků)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30.11.50 </w:t>
      </w:r>
      <w:r w:rsidRPr="00203A72">
        <w:rPr>
          <w:rFonts w:eastAsia="TTA20363E8t00" w:cs="Arial"/>
          <w:b/>
          <w:sz w:val="18"/>
        </w:rPr>
        <w:t>Ostatní plavidla (vč. prám</w:t>
      </w:r>
      <w:r w:rsidRPr="00203A72">
        <w:rPr>
          <w:rFonts w:eastAsia="TTA20363E8t00" w:cs="Arial" w:hint="eastAsia"/>
          <w:b/>
          <w:sz w:val="18"/>
        </w:rPr>
        <w:t>ů</w:t>
      </w:r>
      <w:r w:rsidRPr="00203A72">
        <w:rPr>
          <w:rFonts w:eastAsia="TTA20363E8t00" w:cs="Arial"/>
          <w:b/>
          <w:sz w:val="18"/>
        </w:rPr>
        <w:t>, nádr</w:t>
      </w:r>
      <w:r w:rsidRPr="00203A72">
        <w:rPr>
          <w:rFonts w:eastAsia="TTA20363E8t00" w:cs="Arial" w:hint="eastAsia"/>
          <w:b/>
          <w:sz w:val="18"/>
        </w:rPr>
        <w:t>ž</w:t>
      </w:r>
      <w:r w:rsidRPr="00203A72">
        <w:rPr>
          <w:rFonts w:eastAsia="TTA20363E8t00" w:cs="Arial"/>
          <w:b/>
          <w:sz w:val="18"/>
        </w:rPr>
        <w:t>í, keson</w:t>
      </w:r>
      <w:r w:rsidRPr="00203A72">
        <w:rPr>
          <w:rFonts w:eastAsia="TTA20363E8t00" w:cs="Arial" w:hint="eastAsia"/>
          <w:b/>
          <w:sz w:val="18"/>
        </w:rPr>
        <w:t>ů</w:t>
      </w:r>
      <w:r w:rsidRPr="00203A72">
        <w:rPr>
          <w:rFonts w:eastAsia="TTA20363E8t00" w:cs="Arial"/>
          <w:b/>
          <w:sz w:val="18"/>
        </w:rPr>
        <w:t>, p</w:t>
      </w:r>
      <w:r w:rsidRPr="00203A72">
        <w:rPr>
          <w:rFonts w:eastAsia="TTA20363E8t00" w:cs="Arial" w:hint="eastAsia"/>
          <w:b/>
          <w:sz w:val="18"/>
        </w:rPr>
        <w:t>ř</w:t>
      </w:r>
      <w:r w:rsidRPr="00203A72">
        <w:rPr>
          <w:rFonts w:eastAsia="TTA20363E8t00" w:cs="Arial"/>
          <w:b/>
          <w:sz w:val="18"/>
        </w:rPr>
        <w:t>ístavních m</w:t>
      </w:r>
      <w:r w:rsidRPr="00203A72">
        <w:rPr>
          <w:rFonts w:eastAsia="TTA20363E8t00" w:cs="Arial" w:hint="eastAsia"/>
          <w:b/>
          <w:sz w:val="18"/>
        </w:rPr>
        <w:t>ů</w:t>
      </w:r>
      <w:r w:rsidRPr="00203A72">
        <w:rPr>
          <w:rFonts w:eastAsia="TTA20363E8t00" w:cs="Arial"/>
          <w:b/>
          <w:sz w:val="18"/>
        </w:rPr>
        <w:t>stk</w:t>
      </w:r>
      <w:r w:rsidRPr="00203A72">
        <w:rPr>
          <w:rFonts w:eastAsia="TTA20363E8t00" w:cs="Arial" w:hint="eastAsia"/>
          <w:b/>
          <w:sz w:val="18"/>
        </w:rPr>
        <w:t>ů</w:t>
      </w:r>
      <w:r w:rsidRPr="00203A72">
        <w:rPr>
          <w:rFonts w:eastAsia="TTA20363E8t00" w:cs="Arial"/>
          <w:b/>
          <w:sz w:val="18"/>
        </w:rPr>
        <w:t>, bójí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výstra</w:t>
      </w:r>
      <w:r w:rsidRPr="00203A72">
        <w:rPr>
          <w:rFonts w:eastAsia="TTA20363E8t00" w:cs="Arial" w:hint="eastAsia"/>
          <w:b/>
          <w:sz w:val="18"/>
        </w:rPr>
        <w:t>ž</w:t>
      </w:r>
      <w:r w:rsidRPr="00203A72">
        <w:rPr>
          <w:rFonts w:eastAsia="TTA20363E8t00" w:cs="Arial"/>
          <w:b/>
          <w:sz w:val="18"/>
        </w:rPr>
        <w:t>ných plovák</w:t>
      </w:r>
      <w:r w:rsidRPr="00203A72">
        <w:rPr>
          <w:rFonts w:eastAsia="TTA20363E8t00" w:cs="Arial" w:hint="eastAsia"/>
          <w:b/>
          <w:sz w:val="18"/>
        </w:rPr>
        <w:t>ů</w:t>
      </w:r>
      <w:r w:rsidRPr="00203A72">
        <w:rPr>
          <w:rFonts w:eastAsia="TTA20363E8t00" w:cs="Arial"/>
          <w:b/>
          <w:sz w:val="18"/>
        </w:rPr>
        <w:t>)</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sedačky do lodí a plovoucích konstrukcí</w:t>
      </w:r>
    </w:p>
    <w:p w:rsidR="00203A72" w:rsidRPr="00203A72" w:rsidRDefault="00203A72" w:rsidP="00203A72">
      <w:pPr>
        <w:keepNext/>
        <w:spacing w:after="0" w:line="240" w:lineRule="auto"/>
        <w:ind w:left="964" w:hanging="113"/>
        <w:rPr>
          <w:rFonts w:cs="Arial"/>
          <w:sz w:val="18"/>
        </w:rPr>
      </w:pPr>
      <w:r w:rsidRPr="00203A72">
        <w:rPr>
          <w:rFonts w:cs="Arial"/>
          <w:sz w:val="18"/>
        </w:rPr>
        <w:t>- prámy, nádrže, kesony, přístavní můstky, bóje a pobřežní výstražné plováky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30.11.9 Přestavby, modernizace, vystrojení a vybavení lodí, plovoucích plošin a konstrukcí; subdodavatelské práce při výrobě lodí a plovoucích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30.11.91 Přestavby a modernizace lodí, plovoucích plošin a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30.11.92 </w:t>
      </w:r>
      <w:r w:rsidRPr="00203A72">
        <w:rPr>
          <w:rFonts w:eastAsia="TTA20363E8t00" w:cs="Arial"/>
          <w:b/>
          <w:sz w:val="18"/>
        </w:rPr>
        <w:t>Vystrojení a vybavení lodí, plovoucích plo</w:t>
      </w:r>
      <w:r w:rsidRPr="00203A72">
        <w:rPr>
          <w:rFonts w:eastAsia="TTA20363E8t00" w:cs="Arial" w:hint="eastAsia"/>
          <w:b/>
          <w:sz w:val="18"/>
        </w:rPr>
        <w:t>š</w:t>
      </w:r>
      <w:r w:rsidRPr="00203A72">
        <w:rPr>
          <w:rFonts w:eastAsia="TTA20363E8t00" w:cs="Arial"/>
          <w:b/>
          <w:sz w:val="18"/>
        </w:rPr>
        <w:t>in a konstrukcí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eastAsia="TTA20363E8t00" w:cs="Arial"/>
          <w:sz w:val="18"/>
        </w:rPr>
      </w:pPr>
      <w:r w:rsidRPr="00203A72">
        <w:rPr>
          <w:rFonts w:cs="Arial"/>
          <w:sz w:val="18"/>
        </w:rPr>
        <w:t xml:space="preserve">- specializované služby k instalaci vnitřních součástí lodí, </w:t>
      </w:r>
      <w:r w:rsidRPr="00203A72">
        <w:rPr>
          <w:rFonts w:eastAsia="TTA20363E8t00" w:cs="Arial"/>
          <w:sz w:val="18"/>
        </w:rPr>
        <w:t>plovoucích plo</w:t>
      </w:r>
      <w:r w:rsidRPr="00203A72">
        <w:rPr>
          <w:rFonts w:eastAsia="TTA20363E8t00" w:cs="Arial" w:hint="eastAsia"/>
          <w:sz w:val="18"/>
        </w:rPr>
        <w:t>š</w:t>
      </w:r>
      <w:r w:rsidRPr="00203A72">
        <w:rPr>
          <w:rFonts w:eastAsia="TTA20363E8t00" w:cs="Arial"/>
          <w:sz w:val="18"/>
        </w:rPr>
        <w:t>in a konstrukcí, např. instalace loďařského zařízení, elektrického zařízení, klimatizačního zařízení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specializované služby </w:t>
      </w:r>
      <w:r w:rsidR="0056555A">
        <w:rPr>
          <w:rFonts w:cs="Arial"/>
          <w:sz w:val="18"/>
        </w:rPr>
        <w:t>malování lodí</w:t>
      </w:r>
      <w:r w:rsidRPr="00203A72">
        <w:rPr>
          <w:rFonts w:cs="Arial"/>
          <w:sz w:val="18"/>
        </w:rPr>
        <w:t xml:space="preserve">, </w:t>
      </w:r>
      <w:r w:rsidRPr="00203A72">
        <w:rPr>
          <w:rFonts w:eastAsia="TTA20363E8t00" w:cs="Arial"/>
          <w:sz w:val="18"/>
        </w:rPr>
        <w:t>plovoucích plo</w:t>
      </w:r>
      <w:r w:rsidRPr="00203A72">
        <w:rPr>
          <w:rFonts w:eastAsia="TTA20363E8t00" w:cs="Arial" w:hint="eastAsia"/>
          <w:sz w:val="18"/>
        </w:rPr>
        <w:t>š</w:t>
      </w:r>
      <w:r w:rsidR="0056555A">
        <w:rPr>
          <w:rFonts w:eastAsia="TTA20363E8t00" w:cs="Arial"/>
          <w:sz w:val="18"/>
        </w:rPr>
        <w:t>in a konstrukcí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30.11.99 Subdodavatelské práce při výrobě lodí a plovoucích konstrukcí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30.12 Rekreační a sportovní čluny,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30.12.1 Rekreační a sportovní čluny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30.12.11 Rekreační a sportovní plachetnice (kromě nafukovacích), též s pomocným motorem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nafukovací rekreační a sportovní čluny (30.12.12)</w:t>
      </w:r>
    </w:p>
    <w:p w:rsidR="00DA7157" w:rsidRPr="00203A72" w:rsidRDefault="00DA7157"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30.12.12 Nafukovací rekreační a sportovní čluny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30.12.19 Ostatní rekreační a sportovní plavidla; veslařské čluny a kánoe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30.12.9 Subdodavatelské práce při výrobě rekreačních a sportovních člunů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30.12.99 Subdodavatelské práce při výrobě rekreačních a sportovních člunů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30.2 Železniční lokomotivy a vozový park,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30.20 Železniční lokomotivy a vozový park,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30.20.1 Lokomotivy a zásobníky (tendry)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30.20.11 Železniční lokomotivy závislé na vnějším zdroji proudu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30.20.12 Dieselelektrické lokomotivy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30.20.13 Ostatní železniční lokomotivy; zásobníky (tendry)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30.20.2 Železniční a tramvajové vozy s vlastním pohonem pro přepravu osob; nákladní vozy a podvozky s vlastním pohonem, kromě údržbových, vyprošťovacích a odtahových vozidel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železniční a tramvajová údržbová, vyprošťovací a odtahová vozidla (30.20.31)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30.20.20 Železniční a tramvajové vozy s vlastním pohonem pro přepravu osob; nákladní vozy a podvozky s vlastním pohonem, kromě údržbových, vyprošťovacích a odtahových vozidel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železniční a tramvajová údržbová, vyprošťovací a odtahová vozidla (30.20.31)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30.20.3 Ostatní vozový park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30.20.31 Železniční a tramvajová údržbová, vyprošťovací a odtahová vozidla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30.20.32 Železniční a tramvajové vozy, bez vlastního pohonu, pro přepravu osob; zavazadlové vozy a jiné vozy pro zvláštní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30.20.33 Železniční a tramvajové vozy a vagony, bez vlastního pohonu, pro přepravu nákladu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30.20.4 Díly železničních nebo tramvajových lokomotiv a kolejových vozidel; mechanická zařízení pro řízení dopravy</w:t>
      </w: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30.20.40 Díly železničních nebo tramvajových lokomotiv a kolejových vozidel; mechanická zařízení pro řízení dopravy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sedadla pro železniční vozy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30.20.9 Rekonstrukce, vybavení a vystrojení lokomotiv a kolejového vozového parku; subdodavatelské práce při výrobě lokomotiv a kolejového vozového parku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30.20.91 </w:t>
      </w:r>
      <w:r w:rsidRPr="00203A72">
        <w:rPr>
          <w:rFonts w:eastAsia="TTA20363E8t00" w:cs="Arial"/>
          <w:b/>
          <w:sz w:val="18"/>
        </w:rPr>
        <w:t>Rekonstrukce, vybavení a vystrojení lokomotiv a kolejového vozového parku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rekonstrukci, obnovu železničních a tramvajových lokomotiv a vozového parku</w:t>
      </w:r>
    </w:p>
    <w:p w:rsidR="00203A72" w:rsidRPr="00203A72" w:rsidRDefault="00203A72" w:rsidP="00203A72">
      <w:pPr>
        <w:keepNext/>
        <w:spacing w:after="0" w:line="240" w:lineRule="auto"/>
        <w:ind w:left="964" w:hanging="113"/>
        <w:rPr>
          <w:rFonts w:eastAsia="TTA20363E8t00" w:cs="Arial"/>
          <w:sz w:val="18"/>
        </w:rPr>
      </w:pPr>
      <w:r w:rsidRPr="00203A72">
        <w:rPr>
          <w:rFonts w:cs="Arial"/>
          <w:sz w:val="18"/>
        </w:rPr>
        <w:t>- specializované interiérové práce na</w:t>
      </w:r>
      <w:r w:rsidRPr="00203A72">
        <w:rPr>
          <w:rFonts w:eastAsia="TTA20363E8t00" w:cs="Arial"/>
          <w:sz w:val="18"/>
        </w:rPr>
        <w:t xml:space="preserve"> </w:t>
      </w:r>
      <w:r w:rsidRPr="00203A72">
        <w:rPr>
          <w:rFonts w:cs="Arial"/>
          <w:sz w:val="18"/>
        </w:rPr>
        <w:t>železničních a tramvajových lokomotivách a vozovém parku</w:t>
      </w:r>
      <w:r w:rsidRPr="00203A72">
        <w:rPr>
          <w:rFonts w:eastAsia="TTA20363E8t00" w:cs="Arial"/>
          <w:sz w:val="18"/>
        </w:rPr>
        <w:t>, např. instalace elektrických zařízení, klimatizace, sedadel, vnitřního obložení, oken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specializované služby </w:t>
      </w:r>
      <w:r w:rsidR="004F035B">
        <w:rPr>
          <w:rFonts w:cs="Arial"/>
          <w:sz w:val="18"/>
        </w:rPr>
        <w:t>malování železničních a tramvajových lokomotiv a vozového</w:t>
      </w:r>
      <w:r w:rsidRPr="00203A72">
        <w:rPr>
          <w:rFonts w:cs="Arial"/>
          <w:sz w:val="18"/>
        </w:rPr>
        <w:t xml:space="preserve"> parku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30.20.99 Subdodavatelské práce při výrobě lokomotiv a kolejového vozového parku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30.3 Letadla a kosmické lodě a související zařízení,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30.30 Letadla a kosmické lodě a související zařízení,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30.30.1 Motory a pohony pro letadla a kosmické lodě; pozemní přístroje a zařízení pro letecký výcvik;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30.30.11 Letecké zážehové spalovací motory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30.30.12 Proudové motory a turbovrtulové pohony</w:t>
      </w:r>
    </w:p>
    <w:p w:rsidR="00203A72" w:rsidRPr="00203A72" w:rsidRDefault="004D3A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30.30.13 Reaktivní motory (kromě proudových)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proudové motory (30.30.12)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30.30.14 Pozemní přístroje pro letecký výcvik,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30.30.15 Díly leteckých zážehových spalovacích motorů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30.30.16 Díly proudových motorů nebo turbovrtulových pohonů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30.30.2 Balony a vzducholodě; větroně, rogala a ostatní bezmotorové prostředky pro létání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30.30.20 Balony a vzducholodě; větroně, rogala a ostatní bezmotorové prostředky pro létání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30.30.3 Vrtulníky a letouny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30.30.31 Vrtulníky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30.30.32 Letouny a ostatní letadla, o vlastní hmotnosti &lt;= 2 000 kg</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30.30.33 Letouny a ostatní letadla, o vlastní hmotnosti &gt; 2 000 kg, avšak &lt;= 15 000 kg</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30.30.34 Letouny a ostatní letadla, o vlastní hmotnosti &gt; 15 000 kg</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30.30.4 Kosmické lodě (vč. družic) a jejich nosné rakety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30.30.40 </w:t>
      </w:r>
      <w:r w:rsidRPr="00203A72">
        <w:rPr>
          <w:rFonts w:eastAsia="TTA20363E8t00" w:cs="Arial"/>
          <w:b/>
          <w:sz w:val="18"/>
        </w:rPr>
        <w:t>Kosmické lod</w:t>
      </w:r>
      <w:r w:rsidRPr="00203A72">
        <w:rPr>
          <w:rFonts w:eastAsia="TTA20363E8t00" w:cs="Arial" w:hint="eastAsia"/>
          <w:b/>
          <w:sz w:val="18"/>
        </w:rPr>
        <w:t>ě</w:t>
      </w:r>
      <w:r w:rsidRPr="00203A72">
        <w:rPr>
          <w:rFonts w:eastAsia="TTA20363E8t00" w:cs="Arial"/>
          <w:b/>
          <w:sz w:val="18"/>
        </w:rPr>
        <w:t xml:space="preserve"> (vč. dru</w:t>
      </w:r>
      <w:r w:rsidRPr="00203A72">
        <w:rPr>
          <w:rFonts w:eastAsia="TTA20363E8t00" w:cs="Arial" w:hint="eastAsia"/>
          <w:b/>
          <w:sz w:val="18"/>
        </w:rPr>
        <w:t>ž</w:t>
      </w:r>
      <w:r w:rsidRPr="00203A72">
        <w:rPr>
          <w:rFonts w:eastAsia="TTA20363E8t00" w:cs="Arial"/>
          <w:b/>
          <w:sz w:val="18"/>
        </w:rPr>
        <w:t>ic) a jejich nosné rakety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mezikontinentální balistické rakety (ICBM) a podobné řízené rakety</w:t>
      </w:r>
    </w:p>
    <w:p w:rsidR="00203A72" w:rsidRPr="00203A72" w:rsidRDefault="00203A72" w:rsidP="00203A72">
      <w:pPr>
        <w:keepNext/>
        <w:spacing w:after="0" w:line="240" w:lineRule="auto"/>
        <w:ind w:left="964" w:hanging="113"/>
        <w:rPr>
          <w:rFonts w:cs="Arial"/>
          <w:sz w:val="18"/>
        </w:rPr>
      </w:pPr>
      <w:r w:rsidRPr="00203A72">
        <w:rPr>
          <w:rFonts w:cs="Arial"/>
          <w:sz w:val="18"/>
        </w:rPr>
        <w:t>- družice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30.30.5 Ostatní díly letadel a kosmických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30.30.50 Ostatní díly letadel a kosmických lodí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30.30.6 Opravy a přestavby letadel a leteckých motorů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30.30.60 Opravy a přestavby letadel a leteckých motorů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30.30.9 Subdodavatelské práce při výrobě letadel, kosmických lodí a souvisejících strojů a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30.30.99 Subdodavatelské práce při výrobě letadel, kosmických lodí a souvisejících strojů a přístrojů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30.4 Vojenská bojová vozidla,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30.40 Vojenská bojová vozidla,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30.40.1 Tanky a jiná bojová obrněná vozidla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30.40.10 Tanky a jiná bojová obrněná vozidla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30.40.9 Subdodavatelské práce při výrobě vojenských bojových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30.40.99 Subdodavatelské práce při výrobě vojenských bojových vozidel</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30.9 Dopravní prostředky a zařízení j. n.,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30.91 Motocykly,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30.91.1 Motocykly a postranní vozíky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motocyklů a postranních vozíků (30.91.20)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30.91.11 Motocykly a jízdní kola s pomocným vratným spalovacím pístovým motorem s vnitřním spalováním a obsahem válců &lt;= 50 cm³</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motocyklů a postranních vozíků (30.91.20)</w:t>
      </w:r>
    </w:p>
    <w:p w:rsidR="004D3A33" w:rsidRDefault="004D3A33">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30.91.12 Motocykly s vratným spalovacím pístovým motorem s vnitřním spalováním a obsahem válců &gt; 50 cm³</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motocyklů a postranních vozíků (30.91.20)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30.91.13 Motocykly j. n.; postranní vozíky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motocyklů a postranních vozíků (30.91.20)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30.91.2 Díly a příslušenství motocyklů a postranních vozíků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30.91.20 Díly a příslušenství motocyklů a postranních vozíků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30.91.3 Motory s vnitřním spalováním používané pro motocykly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30.91.31 Vratné zážehové spalovací pístové motory pro motocykly, s vnitřním spalováním a obsahem válců &lt;= 1 000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30.91.32 Vratné zážehové spalovací pístové motory pro motocykly, s vnitřním spalováním a obsahem válců &gt; 1 000 cm³</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30.91.9 Subdodavatelské práce při výrobě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30.91.99 Subdodavatelské práce při výrobě motocyklů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30.92 Jízdní kola, vozíky pro invalidy a dětské kočárky,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30.92.1 Jízdní kola a jiná kola bez motoru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jízdních a jiných kol bez motoru (30.92.30)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30.92.10 Jízdní kola a jiná kola bez motoru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jízdních a jiných kol bez motoru (30.92.30)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30.92.2 Vozíky pro invalidy, kromě dílů a příslušenství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vozíků pro invalidy (30.92.30)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30.92.20 Vozíky pro invalidy, kromě dílů a příslušenství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vozíků pro invalidy (30.92.30)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30.92.3 Díly a příslušenství jízdních kol, jiných kol bez motoru a vozíků pro invalidy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30.92.30 Díly a příslušenství jízdních kol, jiných kol bez motoru a vozíků pro invalidy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30.92.4 Dětské kočárky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30.92.40 Dětské kočárky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30.92.9 Subdodavatelské práce při výrobě jízdních kol a vozíků pro invalidy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30.92.99 Subdodavatelské práce při výrobě jízdních kol a vozíků pro invalidy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30.99 Ostatní dopravní prostředky a zařízení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30.99.1 Ostatní dopravní prostředky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30.99.10 Ostatní dopravní prostředky a zařízení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30.99.9 Subdodavatelské práce při výrobě jiných dopravních prostředků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30.99.99 Subdodavatelské práce při výrobě jiných dopravních prostředků a zařízení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31 Nábytek,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31.0 Nábytek,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31.00 Sedadla a jejich díly; díly nábytku;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31.00.1 Sedadla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31.00.11 Sedadla s kovovou kostrou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31.00.12 Sedadla s dřevěnou kostrou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31.00.13 Ostatní sedadla</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31.00.14 Díly sedadel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31.00.2 Díly nábytku (kromě sedadel)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31.00.20 Díly nábytku (kromě sedadel)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31.00.9 Čalounění židlí, křesel a jiných sedadel; subdodavatelské práce při výrobě seda</w:t>
      </w:r>
      <w:r w:rsidR="001236B3">
        <w:rPr>
          <w:rFonts w:cs="Arial"/>
          <w:b/>
          <w:bCs/>
          <w:szCs w:val="22"/>
        </w:rPr>
        <w:t>del, jejich </w:t>
      </w:r>
      <w:r w:rsidRPr="00203A72">
        <w:rPr>
          <w:rFonts w:cs="Arial"/>
          <w:b/>
          <w:bCs/>
          <w:szCs w:val="22"/>
        </w:rPr>
        <w:t>dílů a dílů nábytku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31.00.91 Čalounění židlí, křesel a jiných sedadel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31.00.99 Subdodavatelské práce při výrobě sedadel, jejich dílů a dílů nábytku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31.01 Kancelářský nábytek a nábytek do obchodů,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31.01.1 Kancelářský nábytek a nábytek do obchodů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31.01.11 Kovový nábytek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31.01.12 Kancelářský nábytek dřevěný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31.01.13 Nábytek do obchodů dřevěný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31.01.9 Subdodavatelské práce při výrobě kancelářského nábytku a nábytku do obchodů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31.01.99 Subdodavatelské práce při výrobě kancelářského nábytku a nábytku do obchodů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31.02 Kuchyňský nábytek,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31.02.1 Kuchyňský nábytek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31.02.10 Kuchyňský nábytek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31.02.9 Subdodavatelské práce při výrobě kuchyňského nábytku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31.02.99 Subdodavatelské práce při výrobě kuchyňského nábytku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31.03 Matrace,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31.03.1 Matrace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31.03.11 Pružné vložky do postelí</w:t>
      </w:r>
    </w:p>
    <w:p w:rsidR="00203A72" w:rsidRPr="00203A72" w:rsidRDefault="005838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31.03.12 Matrace, kromě pružných vložek do postelí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pružné vložky do postelí (31.03.11)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31.03.9 Subdodavatelské práce při výrobě matrací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31.03.99 Subdodavatelské práce při výrobě matrací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31.09 Ostatní nábytek,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31.09.1 Ostatní nábytek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31.09.11 Kovový nábytek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31.09.12 Dřevěný nábytek do ložnic, jídelen a obývacích pokojů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31.09.13 Dřevěný nábytek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31.09.14 Nábytek z plastů nebo z jiných materiálů (např. z indického rákosu, vrbového proutí nebo bambusu)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31.09.9 Konečná úprava nového nábytku; subdodavatelské práce při výrobě ostatního nábytku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31.09.91 </w:t>
      </w:r>
      <w:r w:rsidRPr="00203A72">
        <w:rPr>
          <w:rFonts w:eastAsia="TTA20363E8t00" w:cs="Arial"/>
          <w:b/>
          <w:sz w:val="18"/>
        </w:rPr>
        <w:t>Kone</w:t>
      </w:r>
      <w:r w:rsidRPr="00203A72">
        <w:rPr>
          <w:rFonts w:eastAsia="TTA20363E8t00" w:cs="Arial" w:hint="eastAsia"/>
          <w:b/>
          <w:sz w:val="18"/>
        </w:rPr>
        <w:t>č</w:t>
      </w:r>
      <w:r w:rsidRPr="00203A72">
        <w:rPr>
          <w:rFonts w:eastAsia="TTA20363E8t00" w:cs="Arial"/>
          <w:b/>
          <w:sz w:val="18"/>
        </w:rPr>
        <w:t>ná úprava nového nábytku (krom</w:t>
      </w:r>
      <w:r w:rsidRPr="00203A72">
        <w:rPr>
          <w:rFonts w:eastAsia="TTA20363E8t00" w:cs="Arial" w:hint="eastAsia"/>
          <w:b/>
          <w:sz w:val="18"/>
        </w:rPr>
        <w:t>ě</w:t>
      </w:r>
      <w:r w:rsidRPr="00203A72">
        <w:rPr>
          <w:rFonts w:eastAsia="TTA20363E8t00" w:cs="Arial"/>
          <w:b/>
          <w:sz w:val="18"/>
        </w:rPr>
        <w:t xml:space="preserve"> </w:t>
      </w:r>
      <w:r w:rsidRPr="00203A72">
        <w:rPr>
          <w:rFonts w:eastAsia="TTA20363E8t00" w:cs="Arial" w:hint="eastAsia"/>
          <w:b/>
          <w:sz w:val="18"/>
        </w:rPr>
        <w:t>č</w:t>
      </w:r>
      <w:r w:rsidRPr="00203A72">
        <w:rPr>
          <w:rFonts w:eastAsia="TTA20363E8t00" w:cs="Arial"/>
          <w:b/>
          <w:sz w:val="18"/>
        </w:rPr>
        <w:t>aloun</w:t>
      </w:r>
      <w:r w:rsidRPr="00203A72">
        <w:rPr>
          <w:rFonts w:eastAsia="TTA20363E8t00" w:cs="Arial" w:hint="eastAsia"/>
          <w:b/>
          <w:sz w:val="18"/>
        </w:rPr>
        <w:t>ě</w:t>
      </w:r>
      <w:r w:rsidRPr="00203A72">
        <w:rPr>
          <w:rFonts w:eastAsia="TTA20363E8t00" w:cs="Arial"/>
          <w:b/>
          <w:sz w:val="18"/>
        </w:rPr>
        <w:t>ní sedadel)</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lakování, natírání, pozlacování a </w:t>
      </w:r>
      <w:r w:rsidR="004F035B">
        <w:rPr>
          <w:rFonts w:cs="Arial"/>
          <w:sz w:val="18"/>
        </w:rPr>
        <w:t xml:space="preserve">malování </w:t>
      </w:r>
      <w:r w:rsidRPr="00203A72">
        <w:rPr>
          <w:rFonts w:cs="Arial"/>
          <w:sz w:val="18"/>
        </w:rPr>
        <w:t>nábytku v rámci výrobního procesu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čalounění židlí a sedadel (31.00.91)</w:t>
      </w:r>
    </w:p>
    <w:p w:rsidR="00203A72" w:rsidRPr="00203A72" w:rsidRDefault="00203A72" w:rsidP="00203A72">
      <w:pPr>
        <w:keepNext/>
        <w:spacing w:after="0" w:line="240" w:lineRule="auto"/>
        <w:ind w:left="964" w:hanging="113"/>
        <w:rPr>
          <w:rFonts w:cs="Arial"/>
          <w:sz w:val="18"/>
        </w:rPr>
      </w:pPr>
      <w:r w:rsidRPr="00203A72">
        <w:rPr>
          <w:rFonts w:cs="Arial"/>
          <w:sz w:val="18"/>
        </w:rPr>
        <w:t>- přečalounění, opravy, údržbu a restaurování nábytku (95.24.10)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31.09.99 Subdodavatelské práce při výrobě ostatního nábytku</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32 Ostatní výrobky zpracovatelského průmyslu,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32.1 Klenoty, bižuterie a příbuzné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32.11 Mince,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32.11.1 Mince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32.11.10 Mince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32.11.9 Subdodavatelské práce při výrobě mincí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32.11.99 Subdodavatelské práce při výrobě mincí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32.12 Klenoty a příbuzné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32.12.1 Klenoty a příbuzné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32.12.11 Kultivované perly, drahokamy a polodrahokamy, syntetické nebo rekonstituované, opracované, avšak nezasazené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32.12.12 Průmyslové diamanty opracované; drť a prach z přírodních nebo syntetických drahokamů a polodrahokamů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32.12.13 </w:t>
      </w:r>
      <w:r w:rsidRPr="00203A72">
        <w:rPr>
          <w:rFonts w:eastAsia="TTA20363E8t00" w:cs="Arial"/>
          <w:b/>
          <w:sz w:val="18"/>
        </w:rPr>
        <w:t>Klenoty a jejich díly; zlatnické nebo st</w:t>
      </w:r>
      <w:r w:rsidRPr="00203A72">
        <w:rPr>
          <w:rFonts w:eastAsia="TTA20363E8t00" w:cs="Arial" w:hint="eastAsia"/>
          <w:b/>
          <w:sz w:val="18"/>
        </w:rPr>
        <w:t>ř</w:t>
      </w:r>
      <w:r w:rsidRPr="00203A72">
        <w:rPr>
          <w:rFonts w:eastAsia="TTA20363E8t00" w:cs="Arial"/>
          <w:b/>
          <w:sz w:val="18"/>
        </w:rPr>
        <w:t>íbrnické výrobky a jejich díly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přepracování klenotů (šperků)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32.12.14 Ostatní výrobky z drahých kovů; výrobky z přírodních nebo kultivovaných perel, drahokamů nebo polodrahokamů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32.12.9 Subdodavatelské práce při výrobě klenotů a příbuzných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32.12.99 Subdodavatelské práce při výrobě klenotů a příbuzných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32.13 Bižuterie a příbuzné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32.13.1 Bižuterie a příbuzné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32.13.10 Bižuterie a příbuzné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32.13.9 Subdodavatelské práce při výrobě bižuterie a příbuzných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32.13.99 Subdodavatelské práce při výrobě bižuterie a příbuzných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32.2 Hudební nástroje,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32.20 Hudební nástroje,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32.20.1 Klavíry, varhany a ostatní strunné, dechové a klávesové hudební nástroje; metronomy, ladičky; mechanismy hracích skříněk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32.20.11 Klavíry a ostatní strunné hudební nástroje s klaviaturou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32.20.12 Ostatní strunné hudební nástroje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32.20.13 Píšťalové varhany s klaviaturou; harmonia a podobné nástroje; tahací harmoniky a podobné nástroje; foukací harmoniky; dechové hudební nástroje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32.20.14 Hudební nebo klávesové nástroje, jejichž zvuk je tvořen nebo musí být zesilován elektricky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32.20.15 Ostatní hudební nástroje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32.20.16 Metronomy a ladičky; mechanismy hracích skříněk; struny pro hudební nástroje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32.20.2 Díly a příslušenství hudebních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32.20.20 Díly a příslušenství hudebních nástrojů</w:t>
      </w:r>
    </w:p>
    <w:p w:rsidR="00203A72" w:rsidRPr="00203A72" w:rsidRDefault="00583833"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32.20.9 Subdodavatelské práce při výrobě hudebních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32.20.99 Subdodavatelské práce při výrobě hudebních nástrojů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32.3 Sportovní potřeby,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32.30 Sportovní potřeby,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32.30.1 Sportovní potřeby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32.30.11 Lyže (sněhové) a jiné lyžařské potřeby, kromě obuvi; brusle a kolečkové brusle; jejich díly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lyžařskou obuv (32.30.12)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32.30.12 Lyžařská obuv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32.30.13 Vodní lyže, surfy, prkna na windsurfing a jiné potřeby pro vodní sporty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32.30.14 Vybavení pro tělocvičny, fitcentra nebo atletiku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32.30.15 Ostatní výrobky a potřeby pro sport nebo hry pod širým nebem; bazény a brouzdaliště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32.30.16 Rybářské pruty, ostatní výrobky pro lov na udici; lovecké a rybářské potřeby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32.30.9 Subdodavatelské práce při výrobě sportovních potřeb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32.30.99 Subdodavatelské práce při výrobě sportovních potřeb</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32.4 Hry a hračky,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32.40 Hry a hračky,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32.40.1 Panenky a loutky představující lidské bytosti; hračky představující zvířata nebo jiné než lidské bytosti;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32.40.11 Panenky a loutky představující lidské bytosti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32.40.12 Hračky představující zvířata nebo jiné než lidské bytosti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32.40.13 Díly a příslušenství panenek a loutek představujících lidské bytosti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32.40.2 Vláčky (hračky) a jejich příslušenství; jiné zmenšené modely nebo stavebnice a stavebnicové hračky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32.40.20 Vláčky (hračky) a jejich příslušenství; jiné zmenšené modely nebo stavebnice a stavebnicové hračky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32.40.3 Ostatní hračky, vč. hraček představujících hudební nástroje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hračky představující hudební nástroje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32.40.31 Dětská vozidla a vozítka; kočárky pro panenky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32.40.32 Skládanky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32.40.39 Hry a hračky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32.40.4 Ostatní hry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32.40.41 Hrací karty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32.40.42 Kulečníky a jejich příslušenství; potřeby pro lunaparkové, stolní a společenské hry; ostatní hry fungující po vhození mince nebo hrací známky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32.40.9 Subdodavatelské práce při výrobě her a hraček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32.40.99 Subdodavatelské práce při výrobě her a hraček</w:t>
      </w:r>
    </w:p>
    <w:p w:rsidR="00203A72" w:rsidRPr="00203A72" w:rsidRDefault="00583833"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32.5 Lékařské a dentální nástroje a potřeby,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32.50 Lékařské a dentální nástroje a potřeby,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32.50.1 Lékařské, chirurgické a dentální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32.50.11 Dentální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32.50.12 Sterilizační přístroje pro lékařské nebo laboratorní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32.50.13 Injekční stříkačky, jehly, katétry (cévky), kanyly a podobné výrobky; oftalmologické a ostatní nástroje a přístroje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32.50.2 Léčebné nástroje a přístroje; příslušenství, protézy, ortopedické pomůcky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32.50.21 Léčebné nástroje a přístroje; dýchací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32.50.22 Umělé klouby; ortopedické pomůcky; umělý chrup; dentální náhrady; umělé části těla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32.50.23 Díly a příslušenství protéz a ortopedických pomůcek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32.50.3 Lékařský, chirurgický, stomatologický nebo veterinární nábytek; křesla pro holičství a kadeřnictví a podobná křesla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32.50.30 Lékařský, chirurgický, stomatologický nebo veterinární nábytek; křesla pro holičství a kadeřnictví a podobná křesla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32.50.4 Brýle, čočky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32.50.41 Kontaktní čočky; brýlové čočky z jakéhokoliv materiálu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32.50.42 Brýle ochranné, korekční nebo jiné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32.50.43 Obruby a obroučky na brýle, ochranné brýle nebo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32.50.44 Díly obrub a obrouček na brýle, ochranné brýle nebo podobné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32.50.5 Ostatní výrobky pro lékařské nebo chirurgické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32.50.50 Ostatní výrobky pro lékařské nebo chirurgické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32.50.9 Subdodavatelské práce při výrobě lékařských a chirurgických přístrojů a zařízení a ortopedických pomůcek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32.50.99 Subdodavatelské práce při výrobě lékařských a chirurgických přístrojů a zařízení a ortopedických pomůcek</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32.9 Výrobky zpracovatelského průmyslu j. n.,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32.91 Košťata a kartáčnické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32.91.1 Košťata a kartáčnické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32.91.11 Košťata a úklidové kartáčnické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32.91.12 Kartáčky na zuby, kartáče na vlasy a ostatní toaletní kartáčnické výrobky pro osobní použití; umělecké štětce, štětce na psaní a štětce na líčení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32.91.19 Ostatní kartáčnické výrobky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32.91.9 Subdodavatelské práce při výrobě košťat a kartáčnických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32.91.99 Subdodavatelské práce při výrobě košťat a kartáčnických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32.99 Ostatní výrobky zpracovatelského průmyslu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32.99.1 Ochranné pokrývky hlavy; pera a tužky, tabule, datovací razítka, pečetítka, číslovačky; pásky do psacích strojů, razítkové polštářky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32.99.11 </w:t>
      </w:r>
      <w:r w:rsidRPr="00203A72">
        <w:rPr>
          <w:rFonts w:eastAsia="TTA20363E8t00" w:cs="Arial"/>
          <w:b/>
          <w:sz w:val="18"/>
        </w:rPr>
        <w:t>Ochranné pokrývky hlavy a jiné ochranné výrobky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plynové masky</w:t>
      </w:r>
    </w:p>
    <w:p w:rsidR="00203A72" w:rsidRPr="00203A72" w:rsidRDefault="00203A72" w:rsidP="00203A72">
      <w:pPr>
        <w:keepNext/>
        <w:spacing w:after="0" w:line="240" w:lineRule="auto"/>
        <w:ind w:left="964" w:hanging="113"/>
        <w:rPr>
          <w:rFonts w:cs="Arial"/>
          <w:sz w:val="18"/>
        </w:rPr>
      </w:pPr>
      <w:r w:rsidRPr="00203A72">
        <w:rPr>
          <w:rFonts w:cs="Arial"/>
          <w:sz w:val="18"/>
        </w:rPr>
        <w:t>- žáruvzdorné a ochranné oděvy</w:t>
      </w:r>
    </w:p>
    <w:p w:rsidR="00203A72" w:rsidRPr="00203A72" w:rsidRDefault="00203A72" w:rsidP="00203A72">
      <w:pPr>
        <w:keepNext/>
        <w:spacing w:after="0" w:line="240" w:lineRule="auto"/>
        <w:ind w:left="964" w:hanging="113"/>
        <w:rPr>
          <w:rFonts w:cs="Arial"/>
          <w:sz w:val="18"/>
        </w:rPr>
      </w:pPr>
      <w:r w:rsidRPr="00203A72">
        <w:rPr>
          <w:rFonts w:cs="Arial"/>
          <w:sz w:val="18"/>
        </w:rPr>
        <w:t>- záchranné prostředky z korku</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ucpávky do uší a do nosu (např. na ochranu při plavání, proti hluku)</w:t>
      </w:r>
    </w:p>
    <w:p w:rsidR="00203A72" w:rsidRPr="00203A72" w:rsidRDefault="00203A72" w:rsidP="00203A72">
      <w:pPr>
        <w:keepNext/>
        <w:spacing w:after="0" w:line="240" w:lineRule="auto"/>
        <w:ind w:left="964" w:hanging="113"/>
        <w:rPr>
          <w:rFonts w:cs="Arial"/>
          <w:sz w:val="18"/>
        </w:rPr>
      </w:pPr>
      <w:r w:rsidRPr="00203A72">
        <w:rPr>
          <w:rFonts w:cs="Arial"/>
          <w:sz w:val="18"/>
        </w:rPr>
        <w:t>- kovové ochranné pokrývky hlavy (přilby) a ostatní kovové osobní ochranné prostředky</w:t>
      </w:r>
    </w:p>
    <w:p w:rsidR="00203A72" w:rsidRPr="00203A72" w:rsidRDefault="00203A72" w:rsidP="00203A72">
      <w:pPr>
        <w:keepNext/>
        <w:spacing w:after="0" w:line="240" w:lineRule="auto"/>
        <w:ind w:left="964" w:hanging="113"/>
        <w:rPr>
          <w:rFonts w:cs="Arial"/>
          <w:sz w:val="18"/>
        </w:rPr>
      </w:pPr>
      <w:r w:rsidRPr="00203A72">
        <w:rPr>
          <w:rFonts w:cs="Arial"/>
          <w:sz w:val="18"/>
        </w:rPr>
        <w:t>- bezpečnostní pásy a jiné pásy pro profesionální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32.99.12 Kuličková pera; popisovače, značkovače a ostatní pera a značkovače s plstěným hrotem nebo jiným pórovitým hrotem; krajony nebo patentní tužky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32.99.13 Plnicí pera k rýsování tuší; plnicí pera s perem a jiná plnicí pera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32.99.14 Psací soupravy, násadky na pera, držátka na tužky a podobné výrobky;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32.99.15 Tužky, tuhy, pastelky, kreslicí uhle, psací nebo kreslicí křídy a krejčovské křídy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32.99.16 Břidlicové tabulky a tabule; datovací razítka, pečetítka, číslovačky, razítka a podobné výrobky; pásky do psacích strojů a podobné pásky; razítkové polštářky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32.99.2 Deštníky; vycházkové hole; knoflíky; formy na knoflíky; zdrhovadla;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32.99.21 Deštníky a slunečníky; vycházkové hole, sedací hole a podobné výrobky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biče (15.12.11)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32.99.22 Díly, ozdoby a příslušenství deštníků, vycházkových holí, sedacích holí a podobných výrobků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příslušenství a ozdoby bičů (15.12.11)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32.99.23 Stiskací knoflíky, patentky a jejich díly; knoflíky; zdrhovadla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32.99.24 Formy na knoflíky a ostatní díly knoflíků; knoflíkové polotovary; díly zdrhovadel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32.99.3 Výrobky z vlasů nebo zvířecích chlupů; podobné výrobky z textilních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32.99.30 Výrobky z vlasů nebo zvířecích chlupů; podobné výrobky z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32.99.4 Zapalovače, dýmky a jejich díly; výrobky z hořlavých materiálů; tekutá paliva nebo paliva ze zkapalněného plynu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32.99.41 Zapalovače cigaret a jiné zapalovače; dýmky, doutníkové a cigaretové špičky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32.99.42 Díly zapalovačů; pyroforické slitiny; výrobky z hořlavých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32.99.43 Tekutá paliva nebo paliva ze zkapalněného plynu v nádobách používaných pro plnění zapalovačů o obsahu &lt;= 300 cm³</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32.99.5 Ostatní výrobky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32.99.51 Výrobky pro slavnosti, karnevaly nebo jiné zábavy, vč. kouzelnických rekvizit a žertovných výrobků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kouzelnické rekvizity a žertovné výrobky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32.99.52 Rozprašovače voňavek a jejich rozprašovací zařízení a hlavy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32.99.53 Přístroje, zařízení a modely určené k demonstračním účelům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32.99.54 Svíčky, svíce, voskové sloupky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32.99.55 Umělé květiny, listoví a ovoce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32.99.59 </w:t>
      </w:r>
      <w:r w:rsidRPr="00203A72">
        <w:rPr>
          <w:rFonts w:eastAsia="TTA20363E8t00" w:cs="Arial"/>
          <w:b/>
          <w:sz w:val="18"/>
        </w:rPr>
        <w:t>Ostatní podobné výrobky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rakve, pohřební schránky</w:t>
      </w:r>
    </w:p>
    <w:p w:rsidR="006F466F" w:rsidRPr="00203A72" w:rsidRDefault="006F466F" w:rsidP="00203A72">
      <w:pPr>
        <w:keepNext/>
        <w:spacing w:after="0" w:line="240" w:lineRule="auto"/>
        <w:ind w:left="964" w:hanging="113"/>
        <w:rPr>
          <w:rFonts w:cs="Arial"/>
          <w:sz w:val="18"/>
        </w:rPr>
      </w:pPr>
      <w:r>
        <w:rPr>
          <w:rFonts w:cs="Arial"/>
          <w:sz w:val="18"/>
        </w:rPr>
        <w:t>- glóby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32.99.6 Preparování a vycpávání zvířat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32.99.60 Preparování a vycpávání zvířat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32.99.9 Subdodavatelské práce při výrobě ostatních výrobků zpracovatelského průmyslu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32.99.99 Subdodavatelské práce při výrobě ostatních výrobků zpracovatelského průmyslu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33 Opravy, údržba a instalace strojů a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33.1 Opravy a údržba kovodělných výrobků, strojů a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33.11 Opravy a údržba kovodělných výrobků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33.11.1 Opravy a údržba kovodělných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33.11.11 Opravy a údržba kovových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33.11.12 Opravy a údržba kovových nádrží, zásobníků a podobných nádob z kovu</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a údržbu kotlů pro ústřední topení</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33.11.13 Opravy a údržba parních kotlů (kromě kotlů pro ústřední topení)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a údržbu kotlů pro ústřední topení (33.11.12)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33.11.14 Opravy a údržba zbraní a střeliva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opravy sportovních a loveckých zbraní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33.11.19 Opravy a údržba ostatních kovodělných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33.12 Opravy a údržba strojů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33.12.1 Opravy a údržba všestranně použitelných 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33.12.11 Opravy a údržba motorů a turbín, kromě motorů pro letadla, automobily a motocykly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33.12.12 Opravy a údržba hydraulických zařízení, ostatních čerpadel, kompresorů, potrubních armatur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33.12.13 Opravy a údržba ložisek, ozubených kol, převodů a hnacích prvků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33.12.14 Opravy a údržba pecí a hořáků pro topeniště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33.12.15 </w:t>
      </w:r>
      <w:r w:rsidRPr="00203A72">
        <w:rPr>
          <w:rFonts w:eastAsia="TTA20363E8t00" w:cs="Arial"/>
          <w:b/>
          <w:sz w:val="18"/>
        </w:rPr>
        <w:t>Opravy a údr</w:t>
      </w:r>
      <w:r w:rsidRPr="00203A72">
        <w:rPr>
          <w:rFonts w:eastAsia="TTA20363E8t00" w:cs="Arial" w:hint="eastAsia"/>
          <w:b/>
          <w:sz w:val="18"/>
        </w:rPr>
        <w:t>ž</w:t>
      </w:r>
      <w:r w:rsidRPr="00203A72">
        <w:rPr>
          <w:rFonts w:eastAsia="TTA20363E8t00" w:cs="Arial"/>
          <w:b/>
          <w:sz w:val="18"/>
        </w:rPr>
        <w:t>ba zdvihacích a manipula</w:t>
      </w:r>
      <w:r w:rsidRPr="00203A72">
        <w:rPr>
          <w:rFonts w:eastAsia="TTA20363E8t00" w:cs="Arial" w:hint="eastAsia"/>
          <w:b/>
          <w:sz w:val="18"/>
        </w:rPr>
        <w:t>č</w:t>
      </w:r>
      <w:r w:rsidRPr="00203A72">
        <w:rPr>
          <w:rFonts w:eastAsia="TTA20363E8t00" w:cs="Arial"/>
          <w:b/>
          <w:sz w:val="18"/>
        </w:rPr>
        <w:t>ních za</w:t>
      </w:r>
      <w:r w:rsidRPr="00203A72">
        <w:rPr>
          <w:rFonts w:eastAsia="TTA20363E8t00" w:cs="Arial" w:hint="eastAsia"/>
          <w:b/>
          <w:sz w:val="18"/>
        </w:rPr>
        <w:t>ř</w:t>
      </w:r>
      <w:r w:rsidRPr="00203A72">
        <w:rPr>
          <w:rFonts w:eastAsia="TTA20363E8t00" w:cs="Arial"/>
          <w:b/>
          <w:sz w:val="18"/>
        </w:rPr>
        <w:t>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výtahů a eskalátorů (43.29.19)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33.12.16 Opravy a údržba kancelářských strojů a zařízení (kromě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a údržbu počítačů a periferních zařízení (95.11.10)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33.12.17 Opravy a údržba ručních mechanizovaných nástrojů a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33.12.18 Opravy a údržba průmyslových chladicích a klimatizačních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33.12.19 Opravy a údržba ostatních všestranně použitelných strojů a zařízení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33.12.2 Opravy a údržba ostatních strojů pro speciální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33.12.21 </w:t>
      </w:r>
      <w:r w:rsidRPr="00203A72">
        <w:rPr>
          <w:rFonts w:eastAsia="TTA20363E8t00" w:cs="Arial"/>
          <w:b/>
          <w:sz w:val="18"/>
        </w:rPr>
        <w:t>Opravy a údr</w:t>
      </w:r>
      <w:r w:rsidRPr="00203A72">
        <w:rPr>
          <w:rFonts w:eastAsia="TTA20363E8t00" w:cs="Arial" w:hint="eastAsia"/>
          <w:b/>
          <w:sz w:val="18"/>
        </w:rPr>
        <w:t>ž</w:t>
      </w:r>
      <w:r w:rsidRPr="00203A72">
        <w:rPr>
          <w:rFonts w:eastAsia="TTA20363E8t00" w:cs="Arial"/>
          <w:b/>
          <w:sz w:val="18"/>
        </w:rPr>
        <w:t>ba zem</w:t>
      </w:r>
      <w:r w:rsidRPr="00203A72">
        <w:rPr>
          <w:rFonts w:eastAsia="TTA20363E8t00" w:cs="Arial" w:hint="eastAsia"/>
          <w:b/>
          <w:sz w:val="18"/>
        </w:rPr>
        <w:t>ě</w:t>
      </w:r>
      <w:r w:rsidRPr="00203A72">
        <w:rPr>
          <w:rFonts w:eastAsia="TTA20363E8t00" w:cs="Arial"/>
          <w:b/>
          <w:sz w:val="18"/>
        </w:rPr>
        <w:t>d</w:t>
      </w:r>
      <w:r w:rsidRPr="00203A72">
        <w:rPr>
          <w:rFonts w:eastAsia="TTA20363E8t00" w:cs="Arial" w:hint="eastAsia"/>
          <w:b/>
          <w:sz w:val="18"/>
        </w:rPr>
        <w:t>ě</w:t>
      </w:r>
      <w:r w:rsidRPr="00203A72">
        <w:rPr>
          <w:rFonts w:eastAsia="TTA20363E8t00" w:cs="Arial"/>
          <w:b/>
          <w:sz w:val="18"/>
        </w:rPr>
        <w:t>lských a lesnických stroj</w:t>
      </w:r>
      <w:r w:rsidRPr="00203A72">
        <w:rPr>
          <w:rFonts w:eastAsia="TTA20363E8t00" w:cs="Arial" w:hint="eastAsia"/>
          <w:b/>
          <w:sz w:val="18"/>
        </w:rPr>
        <w:t>ů</w:t>
      </w:r>
      <w:r w:rsidRPr="00203A72">
        <w:rPr>
          <w:rFonts w:eastAsia="TTA20363E8t00" w:cs="Arial"/>
          <w:b/>
          <w:sz w:val="18"/>
        </w:rPr>
        <w:t xml:space="preserve"> a p</w:t>
      </w:r>
      <w:r w:rsidRPr="00203A72">
        <w:rPr>
          <w:rFonts w:eastAsia="TTA20363E8t00" w:cs="Arial" w:hint="eastAsia"/>
          <w:b/>
          <w:sz w:val="18"/>
        </w:rPr>
        <w:t>ř</w:t>
      </w:r>
      <w:r w:rsidRPr="00203A72">
        <w:rPr>
          <w:rFonts w:eastAsia="TTA20363E8t00" w:cs="Arial"/>
          <w:b/>
          <w:sz w:val="18"/>
        </w:rPr>
        <w:t>ístroj</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sekaček na trávu, omítaček, hoblovek, zahradních nůžek a podobných zahradních prostředků (95.22.10)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33.12.22 Opravy a údržba kovoobráběcích a jiných obráběcích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33.12.23 Opravy a údržba strojů pro metalurgii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33.12.24 Opravy a údržba důlních, těžebních a stavebních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33.12.25 Opravy a údržba strojů na výrobu potravin, nápojů a pro zpracování tabáku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33.12.26 Opravy a údržba strojů pro výrobu textilu, textilních a oděvních výrobků a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33.12.27 Opravy a údržba strojů pro výrobu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33.12.28 Opravy a údržba strojů a přístrojů na zpracování pryže a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33.12.29 Opravy a údržba ostatních strojů pro speciální účely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33.13 Opravy a údržba elektronických a optických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33.13.1 Opravy a údržba elektronických a optických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33.13.11 Opravy a údržba měřicích, zkušebních a navigačních nástrojů a přístrojů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opravy odčítačů času, časovek, datumovek, časových zámků a podobných zařízení zaznamenávajících čas</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hodin a hodinek (95.25.11)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33.13.12 Opravy a údržba ozařovacích, elektroléčebných a elektroterapeutických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33.13.13 Opravy a údržba profesionálních optických a fotografických přístrojů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33.13.19 Opravy a údržba ostatních profesionálních elektronických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33.14 Opravy a údržba elektrických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33.14.1 Opravy a údržba elektrických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33.14.11 Opravy a údržba elektrických motorů, generátorů, transformátorů a elektrických rozvodných a kontrolních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33.14.19 Opravy a údržba ostatních profesionálních elektrických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33.15 Opravy a údržba lodí a člunů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33.15.1 Opravy a údržba lodí a člunů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33.15.10 Opravy a údržba lodí a člunů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33.16 Opravy a údržba letadel a kosmických lodí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33.16.1 Opravy a údržba letadel a kosmických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33.16.10 Opravy a údržba letadel a kosmických lodí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33.17 Opravy a údržba jiných dopravních prostředků a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33.17.1 Opravy a údržba jiných dopravních prostředků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33.17.11 Opravy a údržba železničních lokomotiv a vozového parku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33.17.19 Opravy a údržba jiných dopravních prostředků a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33.19 Opravy a údržba ostatních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33.19.1 Opravy a údržba ostatních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33.19.10 Opravy a údržba ostatních zařízení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restaurování, opravy a údržbu varhan a jiných historických hudebních nástrojů</w:t>
      </w:r>
    </w:p>
    <w:p w:rsidR="00A76CCB" w:rsidRPr="00203A72" w:rsidRDefault="00A76CCB"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33.2 Instalace průmyslových strojů a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33.20 Instalace průmyslových strojů a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33.20.1 Instalace kovodělných výrobků, kromě strojů a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instalace strojů a zařízení (33.20.2 a 33.20.3)</w:t>
      </w:r>
    </w:p>
    <w:p w:rsidR="00A76CCB" w:rsidRPr="00203A72" w:rsidRDefault="00A76CCB"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33.20.11 Instalace parních kotlů (kromě kotlů pro ústřední topení), instalace potrubních systémů v průmyslových závodech</w:t>
      </w:r>
    </w:p>
    <w:p w:rsidR="00203A72" w:rsidRPr="00203A72" w:rsidRDefault="005838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33.20.12 Instalace ostatních kovodělných výrobků, kromě strojů a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instalace strojů a zařízení (33.20.2 a 33.20.3)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33.20.2 Instalace všestranně použitelných 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33.20.21 Instalace kancelářských a účetnických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33.20.29 Instalace ostatních všestranně použitelných strojů a zařízení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33.20.3 Instalace strojů pro speciální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33.20.31 Instalace průmyslových strojů a zařízení pro zemědělské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33.20.32 Instalace kovoobráběcích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33.20.33 Instalace průmyslových strojů a zařízení pro metalurgii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33.20.34 Instalace průmyslových strojů a zařízení pro těžbu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33.20.35 Instalace průmyslových strojů na výrobu potravin, nápojů a pro zpracování tabáku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33.20.36 Instalace průmyslových strojů pro výrobu textilu, textilních a oděvních výrobků a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33.20.37 Instalace průmyslových strojů pro výrobu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33.20.38 Instalace průmyslových strojů na zpracování pryže a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33.20.39 Instalace ostatních strojů pro speciální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33.20.4 Instalace elektronických a optických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33.20.41 Instalace lékařských strojů a přístrojů, přesných a optických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33.20.42 Instalace profesionálních elektronických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33.20.5 Instalace elektrických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33.20.50 Instalace elektrických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33.20.6 Instalace zařízení pro řízení průmyslových procesů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33.20.60 Instalace zařízení pro řízení průmyslových procesů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33.20.7 Instalace ostatních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33.20.70 Instalace ostatních výrobků j. n.</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4" w:name="_Toc486320883"/>
      <w:bookmarkStart w:id="25" w:name="_Toc498940649"/>
      <w:r w:rsidRPr="00203A72">
        <w:rPr>
          <w:rFonts w:cs="Arial"/>
          <w:b/>
          <w:bCs/>
          <w:iCs/>
          <w:sz w:val="32"/>
          <w:szCs w:val="28"/>
        </w:rPr>
        <w:lastRenderedPageBreak/>
        <w:t>SEKCE D</w:t>
      </w:r>
      <w:r w:rsidRPr="00203A72">
        <w:rPr>
          <w:rFonts w:cs="Arial"/>
          <w:b/>
          <w:bCs/>
          <w:iCs/>
          <w:sz w:val="32"/>
          <w:szCs w:val="28"/>
        </w:rPr>
        <w:tab/>
        <w:t>–</w:t>
      </w:r>
      <w:r w:rsidRPr="00203A72">
        <w:rPr>
          <w:rFonts w:cs="Arial"/>
          <w:b/>
          <w:bCs/>
          <w:iCs/>
          <w:sz w:val="32"/>
          <w:szCs w:val="28"/>
        </w:rPr>
        <w:tab/>
        <w:t>ELEKTŘINA, PLYN, PÁRA A KLIMATIZOVANÝ VZDUCH</w:t>
      </w:r>
      <w:bookmarkEnd w:id="24"/>
      <w:bookmarkEnd w:id="25"/>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35 Elektřina, plyn, pára a klimatizovaný vzduch</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35.1 Elektřina, přenos a rozvod, obchod s elektřinou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35.11 Elektřina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35.11.1 Elektřina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35.11.10 </w:t>
      </w:r>
      <w:r w:rsidRPr="00203A72">
        <w:rPr>
          <w:rFonts w:eastAsia="TTA20363E8t00" w:cs="Arial"/>
          <w:b/>
          <w:sz w:val="18"/>
        </w:rPr>
        <w:t>Elekt</w:t>
      </w:r>
      <w:r w:rsidRPr="00203A72">
        <w:rPr>
          <w:rFonts w:eastAsia="TTA20363E8t00" w:cs="Arial" w:hint="eastAsia"/>
          <w:b/>
          <w:sz w:val="18"/>
        </w:rPr>
        <w:t>ř</w:t>
      </w:r>
      <w:r w:rsidRPr="00203A72">
        <w:rPr>
          <w:rFonts w:eastAsia="TTA20363E8t00" w:cs="Arial"/>
          <w:b/>
          <w:sz w:val="18"/>
        </w:rPr>
        <w:t>ina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elektrickou energii, jako je energie z plynových turbín, termálních, jaderných, dieselových, vodních a jiných obnovitelných zdrojů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35.12 Přenos elektřiny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35.12.1 Přenos elektřiny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35.12.10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enos elekt</w:t>
      </w:r>
      <w:r w:rsidRPr="00203A72">
        <w:rPr>
          <w:rFonts w:eastAsia="TTA20363E8t00" w:cs="Arial" w:hint="eastAsia"/>
          <w:b/>
          <w:sz w:val="18"/>
        </w:rPr>
        <w:t>ř</w:t>
      </w:r>
      <w:r w:rsidRPr="00203A72">
        <w:rPr>
          <w:rFonts w:eastAsia="TTA20363E8t00" w:cs="Arial"/>
          <w:b/>
          <w:sz w:val="18"/>
        </w:rPr>
        <w:t>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přenosových systémů, které přenášejí elektřinu z výrobních zařízení do distribučních sítí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distribuci elektřiny (35.13.10)</w:t>
      </w:r>
    </w:p>
    <w:p w:rsidR="00203A72" w:rsidRPr="00203A72" w:rsidRDefault="00203A72" w:rsidP="00203A72">
      <w:pPr>
        <w:keepNext/>
        <w:spacing w:after="0" w:line="240" w:lineRule="auto"/>
        <w:ind w:left="964" w:hanging="113"/>
        <w:rPr>
          <w:rFonts w:cs="Arial"/>
          <w:sz w:val="18"/>
        </w:rPr>
      </w:pPr>
      <w:r w:rsidRPr="00203A72">
        <w:rPr>
          <w:rFonts w:cs="Arial"/>
          <w:sz w:val="18"/>
        </w:rPr>
        <w:t>- instalaci elektroměrů (43.21.10)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35.13 Rozvod elektřiny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35.13.1 Rozvod elektřiny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35.13.10 </w:t>
      </w:r>
      <w:r w:rsidRPr="00203A72">
        <w:rPr>
          <w:rFonts w:eastAsia="TTA20363E8t00" w:cs="Arial"/>
          <w:b/>
          <w:sz w:val="18"/>
        </w:rPr>
        <w:t>Rozvod elekt</w:t>
      </w:r>
      <w:r w:rsidRPr="00203A72">
        <w:rPr>
          <w:rFonts w:eastAsia="TTA20363E8t00" w:cs="Arial" w:hint="eastAsia"/>
          <w:b/>
          <w:sz w:val="18"/>
        </w:rPr>
        <w:t>ř</w:t>
      </w:r>
      <w:r w:rsidRPr="00203A72">
        <w:rPr>
          <w:rFonts w:eastAsia="TTA20363E8t00" w:cs="Arial"/>
          <w:b/>
          <w:sz w:val="18"/>
        </w:rPr>
        <w:t>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distribučních sítí (tj. systémů skládajících se z vedení, stožárů, elektro</w:t>
      </w:r>
      <w:r w:rsidR="003A5D8B">
        <w:rPr>
          <w:rFonts w:cs="Arial"/>
          <w:sz w:val="18"/>
        </w:rPr>
        <w:t>měrů a elektroinstalací), které </w:t>
      </w:r>
      <w:r w:rsidRPr="00203A72">
        <w:rPr>
          <w:rFonts w:cs="Arial"/>
          <w:sz w:val="18"/>
        </w:rPr>
        <w:t>přenášejí elektřinu přijatou z výrobních zařízení nebo přenosových systémů ke konečným uživatelům</w:t>
      </w:r>
    </w:p>
    <w:p w:rsidR="00203A72" w:rsidRPr="00203A72" w:rsidRDefault="00203A72" w:rsidP="00203A72">
      <w:pPr>
        <w:keepNext/>
        <w:spacing w:after="0" w:line="240" w:lineRule="auto"/>
        <w:ind w:left="964" w:hanging="113"/>
        <w:rPr>
          <w:rFonts w:cs="Arial"/>
          <w:sz w:val="18"/>
        </w:rPr>
      </w:pPr>
      <w:r w:rsidRPr="00203A72">
        <w:rPr>
          <w:rFonts w:cs="Arial"/>
          <w:sz w:val="18"/>
        </w:rPr>
        <w:t>- údržbu elektroměrů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přenos elektřiny (35.12.10)</w:t>
      </w:r>
    </w:p>
    <w:p w:rsidR="00203A72" w:rsidRPr="00203A72" w:rsidRDefault="00203A72" w:rsidP="00203A72">
      <w:pPr>
        <w:keepNext/>
        <w:spacing w:after="0" w:line="240" w:lineRule="auto"/>
        <w:ind w:left="964" w:hanging="113"/>
        <w:rPr>
          <w:rFonts w:cs="Arial"/>
          <w:sz w:val="18"/>
        </w:rPr>
      </w:pPr>
      <w:r w:rsidRPr="00203A72">
        <w:rPr>
          <w:rFonts w:cs="Arial"/>
          <w:sz w:val="18"/>
        </w:rPr>
        <w:t>- instalaci elektroměrů (43.21.10)</w:t>
      </w:r>
    </w:p>
    <w:p w:rsidR="00203A72" w:rsidRPr="00203A72" w:rsidRDefault="00203A72" w:rsidP="00203A72">
      <w:pPr>
        <w:keepNext/>
        <w:spacing w:after="0" w:line="240" w:lineRule="auto"/>
        <w:ind w:left="964" w:hanging="113"/>
        <w:rPr>
          <w:rFonts w:cs="Arial"/>
          <w:sz w:val="18"/>
        </w:rPr>
      </w:pPr>
      <w:r w:rsidRPr="00203A72">
        <w:rPr>
          <w:rFonts w:cs="Arial"/>
          <w:sz w:val="18"/>
        </w:rPr>
        <w:t>- odečet elektroměrů (82.99.19)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35.14 Obchod s elektřinou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35.14.1 Obchod s elektřinou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35.14.10 </w:t>
      </w:r>
      <w:r w:rsidRPr="00203A72">
        <w:rPr>
          <w:rFonts w:eastAsia="TTA20363E8t00" w:cs="Arial"/>
          <w:b/>
          <w:sz w:val="18"/>
        </w:rPr>
        <w:t>Obchod s elekt</w:t>
      </w:r>
      <w:r w:rsidRPr="00203A72">
        <w:rPr>
          <w:rFonts w:eastAsia="TTA20363E8t00" w:cs="Arial" w:hint="eastAsia"/>
          <w:b/>
          <w:sz w:val="18"/>
        </w:rPr>
        <w:t>ř</w:t>
      </w:r>
      <w:r w:rsidRPr="00203A72">
        <w:rPr>
          <w:rFonts w:eastAsia="TTA20363E8t00" w:cs="Arial"/>
          <w:b/>
          <w:sz w:val="18"/>
        </w:rPr>
        <w:t>inou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elektřiny uživatelům</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obchodníky s elektrickou energií nebo agenty, kteří zprostředkovávají prodej elektřiny prostřednictvím elektrických distribučních systémů provozovaných jinými osobami</w:t>
      </w:r>
    </w:p>
    <w:p w:rsidR="00203A72" w:rsidRPr="00203A72" w:rsidRDefault="00203A72" w:rsidP="00203A72">
      <w:pPr>
        <w:keepNext/>
        <w:spacing w:after="0" w:line="240" w:lineRule="auto"/>
        <w:ind w:left="964" w:hanging="113"/>
        <w:rPr>
          <w:rFonts w:cs="Arial"/>
          <w:sz w:val="18"/>
        </w:rPr>
      </w:pPr>
      <w:r w:rsidRPr="00203A72">
        <w:rPr>
          <w:rFonts w:cs="Arial"/>
          <w:sz w:val="18"/>
        </w:rPr>
        <w:t>- provoz burz elektrické energie a přenosové kapacity pro elektrickou energii</w:t>
      </w:r>
    </w:p>
    <w:p w:rsidR="00203A72" w:rsidRPr="00203A72" w:rsidRDefault="005611C7"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35.2 Vyrobený plyn; rozvod plynných paliv, obchod s plynem, prostřednictvím sítí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35.21 Vyrobený plyn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35.21.1 Svítiplyn, vodní plyn, generátorový plyn a podobné plyny, kromě ropných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35.21.10 </w:t>
      </w:r>
      <w:r w:rsidRPr="00203A72">
        <w:rPr>
          <w:rFonts w:eastAsia="TTA20363E8t00" w:cs="Arial"/>
          <w:b/>
          <w:sz w:val="18"/>
        </w:rPr>
        <w:t>Svítiplyn, vodní plyn, generátorový plyn a podobné plyny, krom</w:t>
      </w:r>
      <w:r w:rsidRPr="00203A72">
        <w:rPr>
          <w:rFonts w:eastAsia="TTA20363E8t00" w:cs="Arial" w:hint="eastAsia"/>
          <w:b/>
          <w:sz w:val="18"/>
        </w:rPr>
        <w:t>ě</w:t>
      </w:r>
      <w:r w:rsidRPr="00203A72">
        <w:rPr>
          <w:rFonts w:eastAsia="TTA20363E8t00" w:cs="Arial"/>
          <w:b/>
          <w:sz w:val="18"/>
        </w:rPr>
        <w:t xml:space="preserve"> ropných plyn</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plyn pro účely zásobování, vyrobený zplyňováním uhlí, ze zemědělských vedlejších produktů nebo z odpadů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surový zemní plyn (06.20.10)</w:t>
      </w:r>
    </w:p>
    <w:p w:rsidR="00203A72" w:rsidRPr="00203A72" w:rsidRDefault="00203A72" w:rsidP="00203A72">
      <w:pPr>
        <w:keepNext/>
        <w:spacing w:after="0" w:line="240" w:lineRule="auto"/>
        <w:ind w:left="964" w:hanging="113"/>
        <w:rPr>
          <w:rFonts w:cs="Arial"/>
          <w:sz w:val="18"/>
        </w:rPr>
      </w:pPr>
      <w:r w:rsidRPr="00203A72">
        <w:rPr>
          <w:rFonts w:cs="Arial"/>
          <w:sz w:val="18"/>
        </w:rPr>
        <w:t>- ropné plyny a jiné plynné uhlovodíky (19.20.3)</w:t>
      </w:r>
    </w:p>
    <w:p w:rsidR="00203A72" w:rsidRPr="00203A72" w:rsidRDefault="00203A72" w:rsidP="00203A72">
      <w:pPr>
        <w:keepNext/>
        <w:spacing w:after="0" w:line="240" w:lineRule="auto"/>
        <w:ind w:left="964" w:hanging="113"/>
        <w:rPr>
          <w:rFonts w:cs="Arial"/>
          <w:sz w:val="18"/>
        </w:rPr>
      </w:pPr>
      <w:r w:rsidRPr="00203A72">
        <w:rPr>
          <w:rFonts w:cs="Arial"/>
          <w:sz w:val="18"/>
        </w:rPr>
        <w:t>- technické plyny (20.11.1)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35.22 Rozvod plynných paliv prostřednictvím sítí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35.22.1 Rozvod plynných paliv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35.22.10 </w:t>
      </w:r>
      <w:r w:rsidRPr="00203A72">
        <w:rPr>
          <w:rFonts w:eastAsia="TTA20363E8t00" w:cs="Arial"/>
          <w:b/>
          <w:sz w:val="18"/>
        </w:rPr>
        <w:t>Rozvod plynných paliv prost</w:t>
      </w:r>
      <w:r w:rsidRPr="00203A72">
        <w:rPr>
          <w:rFonts w:eastAsia="TTA20363E8t00" w:cs="Arial" w:hint="eastAsia"/>
          <w:b/>
          <w:sz w:val="18"/>
        </w:rPr>
        <w:t>ř</w:t>
      </w:r>
      <w:r w:rsidRPr="00203A72">
        <w:rPr>
          <w:rFonts w:eastAsia="TTA20363E8t00" w:cs="Arial"/>
          <w:b/>
          <w:sz w:val="18"/>
        </w:rPr>
        <w:t>ednictvím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distribuci a dodávky plynných paliv všeho druhu prostřednictvím potrubních sítí</w:t>
      </w:r>
    </w:p>
    <w:p w:rsidR="00203A72" w:rsidRPr="00203A72" w:rsidRDefault="00203A72" w:rsidP="00203A72">
      <w:pPr>
        <w:keepNext/>
        <w:spacing w:after="0" w:line="240" w:lineRule="auto"/>
        <w:ind w:left="964" w:hanging="113"/>
        <w:rPr>
          <w:rFonts w:cs="Arial"/>
          <w:sz w:val="18"/>
        </w:rPr>
      </w:pPr>
      <w:r w:rsidRPr="00203A72">
        <w:rPr>
          <w:rFonts w:cs="Arial"/>
          <w:sz w:val="18"/>
        </w:rPr>
        <w:t>- údržbu plynoměrů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instalaci plynoměrů (43.22.20)</w:t>
      </w:r>
    </w:p>
    <w:p w:rsidR="00203A72" w:rsidRPr="00203A72" w:rsidRDefault="00203A72" w:rsidP="00203A72">
      <w:pPr>
        <w:keepNext/>
        <w:spacing w:after="0" w:line="240" w:lineRule="auto"/>
        <w:ind w:left="964" w:hanging="113"/>
        <w:rPr>
          <w:rFonts w:cs="Arial"/>
          <w:sz w:val="18"/>
        </w:rPr>
      </w:pPr>
      <w:r w:rsidRPr="00203A72">
        <w:rPr>
          <w:rFonts w:cs="Arial"/>
          <w:sz w:val="18"/>
        </w:rPr>
        <w:t>- přepravu plynů dálkovým potrubím (49.50.12)</w:t>
      </w:r>
    </w:p>
    <w:p w:rsidR="00203A72" w:rsidRPr="00203A72" w:rsidRDefault="00203A72" w:rsidP="00203A72">
      <w:pPr>
        <w:keepNext/>
        <w:spacing w:after="0" w:line="240" w:lineRule="auto"/>
        <w:ind w:left="964" w:hanging="113"/>
        <w:rPr>
          <w:rFonts w:cs="Arial"/>
          <w:sz w:val="18"/>
        </w:rPr>
      </w:pPr>
      <w:r w:rsidRPr="00203A72">
        <w:rPr>
          <w:rFonts w:cs="Arial"/>
          <w:sz w:val="18"/>
        </w:rPr>
        <w:t>- odečet plynoměrů (82.99.19)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35.23 Obchod s plynem prostřednictvím sítí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35.23.1 Obchod s plynem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35.23.10 </w:t>
      </w:r>
      <w:r w:rsidRPr="00203A72">
        <w:rPr>
          <w:rFonts w:eastAsia="TTA20363E8t00" w:cs="Arial"/>
          <w:b/>
          <w:sz w:val="18"/>
        </w:rPr>
        <w:t>Obchod s plynem prost</w:t>
      </w:r>
      <w:r w:rsidRPr="00203A72">
        <w:rPr>
          <w:rFonts w:eastAsia="TTA20363E8t00" w:cs="Arial" w:hint="eastAsia"/>
          <w:b/>
          <w:sz w:val="18"/>
        </w:rPr>
        <w:t>ř</w:t>
      </w:r>
      <w:r w:rsidRPr="00203A72">
        <w:rPr>
          <w:rFonts w:eastAsia="TTA20363E8t00" w:cs="Arial"/>
          <w:b/>
          <w:sz w:val="18"/>
        </w:rPr>
        <w:t>ednictvím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plynu uživatelům prostřednictvím sítí</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obchodníky s plynem nebo agenty, kteří zprostředkovávají prodej plynu prostřednictvím plynových distribučních systémů provozovaných jinými osobami</w:t>
      </w:r>
    </w:p>
    <w:p w:rsidR="00203A72" w:rsidRPr="00203A72" w:rsidRDefault="00203A72" w:rsidP="00203A72">
      <w:pPr>
        <w:keepNext/>
        <w:spacing w:after="0" w:line="240" w:lineRule="auto"/>
        <w:ind w:left="964" w:hanging="113"/>
        <w:rPr>
          <w:rFonts w:cs="Arial"/>
          <w:sz w:val="18"/>
        </w:rPr>
      </w:pPr>
      <w:r w:rsidRPr="00203A72">
        <w:rPr>
          <w:rFonts w:cs="Arial"/>
          <w:sz w:val="18"/>
        </w:rPr>
        <w:t>- provoz burz plynných paliv a přenosové kapacity pro plynná paliva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plynnými palivy (46.71.13)</w:t>
      </w:r>
    </w:p>
    <w:p w:rsidR="00203A72" w:rsidRPr="00203A72" w:rsidRDefault="00203A72" w:rsidP="00203A72">
      <w:pPr>
        <w:keepNext/>
        <w:spacing w:after="0" w:line="240" w:lineRule="auto"/>
        <w:ind w:left="964" w:hanging="113"/>
        <w:rPr>
          <w:rFonts w:cs="Arial"/>
          <w:sz w:val="18"/>
        </w:rPr>
      </w:pPr>
      <w:r w:rsidRPr="00203A72">
        <w:rPr>
          <w:rFonts w:cs="Arial"/>
          <w:sz w:val="18"/>
        </w:rPr>
        <w:t>- maloobchod s plynem v lahvích (47.00.85)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35.3 Pára a horká voda; dodávání páry a klimatizovaného vzduchu; led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35.30 Pára a horká voda; dodávání páry a klimatizovaného vzduchu; led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35.30.1 Pára a horká voda; dodávání páry a horké vody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35.30.11 Pára a horká voda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35.30.12 </w:t>
      </w:r>
      <w:r w:rsidRPr="00203A72">
        <w:rPr>
          <w:rFonts w:eastAsia="TTA20363E8t00" w:cs="Arial"/>
          <w:b/>
          <w:sz w:val="18"/>
        </w:rPr>
        <w:t>Dodávání páry a horké vody prost</w:t>
      </w:r>
      <w:r w:rsidRPr="00203A72">
        <w:rPr>
          <w:rFonts w:eastAsia="TTA20363E8t00" w:cs="Arial" w:hint="eastAsia"/>
          <w:b/>
          <w:sz w:val="18"/>
        </w:rPr>
        <w:t>ř</w:t>
      </w:r>
      <w:r w:rsidRPr="00203A72">
        <w:rPr>
          <w:rFonts w:eastAsia="TTA20363E8t00" w:cs="Arial"/>
          <w:b/>
          <w:sz w:val="18"/>
        </w:rPr>
        <w:t>ednictvím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F61040" w:rsidP="00203A72">
      <w:pPr>
        <w:keepNext/>
        <w:spacing w:after="0" w:line="240" w:lineRule="auto"/>
        <w:ind w:left="964" w:hanging="113"/>
        <w:rPr>
          <w:rFonts w:cs="Arial"/>
          <w:sz w:val="18"/>
        </w:rPr>
      </w:pPr>
      <w:r>
        <w:rPr>
          <w:rFonts w:cs="Arial"/>
          <w:sz w:val="18"/>
        </w:rPr>
        <w:t>- dodávání</w:t>
      </w:r>
      <w:r w:rsidR="00203A72" w:rsidRPr="00203A72">
        <w:rPr>
          <w:rFonts w:cs="Arial"/>
          <w:sz w:val="18"/>
        </w:rPr>
        <w:t xml:space="preserve"> páry a </w:t>
      </w:r>
      <w:r>
        <w:rPr>
          <w:rFonts w:cs="Arial"/>
          <w:sz w:val="18"/>
        </w:rPr>
        <w:t>horké</w:t>
      </w:r>
      <w:r w:rsidR="00203A72" w:rsidRPr="00203A72">
        <w:rPr>
          <w:rFonts w:cs="Arial"/>
          <w:sz w:val="18"/>
        </w:rPr>
        <w:t xml:space="preserve"> vody pro vytápění, získávání energie a jiné účely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odečet měřičů odběru tepla v domácnostech (82.99.19)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35.30.2 Led; dodávání chladného vzduchu a studené vody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35.30.21 Led, vč. ledu pro chladicí (tj. nepotravinářské) účely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led pro chladicí (tj. nepotravinářské)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35.30.22 </w:t>
      </w:r>
      <w:r w:rsidRPr="00203A72">
        <w:rPr>
          <w:rFonts w:eastAsia="TTA20363E8t00" w:cs="Arial"/>
          <w:b/>
          <w:sz w:val="18"/>
        </w:rPr>
        <w:t>Dodávání chladného vzduchu a studené vody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F61040" w:rsidP="00203A72">
      <w:pPr>
        <w:keepNext/>
        <w:spacing w:after="0" w:line="240" w:lineRule="auto"/>
        <w:ind w:left="964" w:hanging="113"/>
        <w:rPr>
          <w:rFonts w:cs="Arial"/>
          <w:sz w:val="18"/>
        </w:rPr>
      </w:pPr>
      <w:r>
        <w:rPr>
          <w:rFonts w:cs="Arial"/>
          <w:sz w:val="18"/>
        </w:rPr>
        <w:t>- dodávání</w:t>
      </w:r>
      <w:r w:rsidR="00203A72" w:rsidRPr="00203A72">
        <w:rPr>
          <w:rFonts w:cs="Arial"/>
          <w:sz w:val="18"/>
        </w:rPr>
        <w:t xml:space="preserve"> chlazeného vzduchu a </w:t>
      </w:r>
      <w:r>
        <w:rPr>
          <w:rFonts w:cs="Arial"/>
          <w:sz w:val="18"/>
        </w:rPr>
        <w:t>studené</w:t>
      </w:r>
      <w:r w:rsidR="00203A72" w:rsidRPr="00203A72">
        <w:rPr>
          <w:rFonts w:cs="Arial"/>
          <w:sz w:val="18"/>
        </w:rPr>
        <w:t xml:space="preserve"> vody prostřednictvím sítí</w:t>
      </w:r>
    </w:p>
    <w:p w:rsidR="00203A72" w:rsidRPr="00203A72" w:rsidRDefault="00F61040" w:rsidP="00203A72">
      <w:pPr>
        <w:keepNext/>
        <w:spacing w:after="0" w:line="240" w:lineRule="auto"/>
        <w:ind w:left="964" w:hanging="113"/>
        <w:rPr>
          <w:rFonts w:cs="Arial"/>
          <w:sz w:val="18"/>
        </w:rPr>
      </w:pPr>
      <w:r>
        <w:rPr>
          <w:rFonts w:cs="Arial"/>
          <w:sz w:val="18"/>
        </w:rPr>
        <w:t>- dodávání</w:t>
      </w:r>
      <w:r w:rsidR="00203A72" w:rsidRPr="00203A72">
        <w:rPr>
          <w:rFonts w:cs="Arial"/>
          <w:sz w:val="18"/>
        </w:rPr>
        <w:t xml:space="preserve"> ledu</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6" w:name="_Toc486320884"/>
      <w:bookmarkStart w:id="27" w:name="_Toc498940650"/>
      <w:r w:rsidRPr="00203A72">
        <w:rPr>
          <w:rFonts w:cs="Arial"/>
          <w:b/>
          <w:bCs/>
          <w:iCs/>
          <w:sz w:val="32"/>
          <w:szCs w:val="28"/>
        </w:rPr>
        <w:lastRenderedPageBreak/>
        <w:t>SEKCE E</w:t>
      </w:r>
      <w:r w:rsidRPr="00203A72">
        <w:rPr>
          <w:rFonts w:cs="Arial"/>
          <w:b/>
          <w:bCs/>
          <w:iCs/>
          <w:sz w:val="32"/>
          <w:szCs w:val="28"/>
        </w:rPr>
        <w:tab/>
        <w:t>–</w:t>
      </w:r>
      <w:r w:rsidRPr="00203A72">
        <w:rPr>
          <w:rFonts w:cs="Arial"/>
          <w:b/>
          <w:bCs/>
          <w:iCs/>
          <w:sz w:val="32"/>
          <w:szCs w:val="28"/>
        </w:rPr>
        <w:tab/>
        <w:t>ZÁSOBOVÁNÍ VODOU; SLUŽBY SOUVISEJÍCÍ S ODPADNÍMI VODAMI, ODPADY A SANACEMI</w:t>
      </w:r>
      <w:bookmarkEnd w:id="26"/>
      <w:bookmarkEnd w:id="27"/>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36 Přírodní voda; úprava a rozvod vody, obchod s vodou, prostřednictvím sítí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36.0 Přírodní voda; úprava a rozvod vody, obchod s vodou, prostřednictvím sítí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36.00 Přírodní voda; úprava a rozvod vody, obchod s vodou, prostřednictvím sítí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36.00.1 Přírodní voda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36.00.11 Pitná voda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36.00.12 Užitková voda (nepitná)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36.00.2 Úprava a rozvod vody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36.00.20 Ú</w:t>
      </w:r>
      <w:r w:rsidRPr="00203A72">
        <w:rPr>
          <w:rFonts w:eastAsia="TTA20363E8t00" w:cs="Arial"/>
          <w:b/>
          <w:sz w:val="18"/>
        </w:rPr>
        <w:t>prava a rozvod vody prost</w:t>
      </w:r>
      <w:r w:rsidRPr="00203A72">
        <w:rPr>
          <w:rFonts w:eastAsia="TTA20363E8t00" w:cs="Arial" w:hint="eastAsia"/>
          <w:b/>
          <w:sz w:val="18"/>
        </w:rPr>
        <w:t>ř</w:t>
      </w:r>
      <w:r w:rsidRPr="00203A72">
        <w:rPr>
          <w:rFonts w:eastAsia="TTA20363E8t00" w:cs="Arial"/>
          <w:b/>
          <w:sz w:val="18"/>
        </w:rPr>
        <w:t>ednictvím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čištění vody pro účely její dodávky</w:t>
      </w:r>
    </w:p>
    <w:p w:rsidR="00203A72" w:rsidRPr="00203A72" w:rsidRDefault="00203A72" w:rsidP="00203A72">
      <w:pPr>
        <w:keepNext/>
        <w:spacing w:after="0" w:line="240" w:lineRule="auto"/>
        <w:ind w:left="964" w:hanging="113"/>
        <w:rPr>
          <w:rFonts w:cs="Arial"/>
          <w:sz w:val="18"/>
        </w:rPr>
      </w:pPr>
      <w:r w:rsidRPr="00203A72">
        <w:rPr>
          <w:rFonts w:cs="Arial"/>
          <w:sz w:val="18"/>
        </w:rPr>
        <w:t>- úpravu vody pro průmyslové a jiné účely</w:t>
      </w:r>
    </w:p>
    <w:p w:rsidR="00203A72" w:rsidRPr="00203A72" w:rsidRDefault="00203A72" w:rsidP="00203A72">
      <w:pPr>
        <w:keepNext/>
        <w:spacing w:after="0" w:line="240" w:lineRule="auto"/>
        <w:ind w:left="964" w:hanging="113"/>
        <w:rPr>
          <w:rFonts w:cs="Arial"/>
          <w:sz w:val="18"/>
        </w:rPr>
      </w:pPr>
      <w:r w:rsidRPr="00203A72">
        <w:rPr>
          <w:rFonts w:cs="Arial"/>
          <w:sz w:val="18"/>
        </w:rPr>
        <w:t>- distribuci vody prostřednictvím sítí</w:t>
      </w:r>
    </w:p>
    <w:p w:rsidR="00203A72" w:rsidRPr="00203A72" w:rsidRDefault="00203A72" w:rsidP="00203A72">
      <w:pPr>
        <w:keepNext/>
        <w:spacing w:after="0" w:line="240" w:lineRule="auto"/>
        <w:ind w:left="964" w:hanging="113"/>
        <w:rPr>
          <w:rFonts w:cs="Arial"/>
          <w:sz w:val="18"/>
        </w:rPr>
      </w:pPr>
      <w:r w:rsidRPr="00203A72">
        <w:rPr>
          <w:rFonts w:cs="Arial"/>
          <w:sz w:val="18"/>
        </w:rPr>
        <w:t>- provoz zavlažovacích kanálů</w:t>
      </w:r>
    </w:p>
    <w:p w:rsidR="00203A72" w:rsidRPr="00203A72" w:rsidRDefault="00203A72" w:rsidP="00203A72">
      <w:pPr>
        <w:keepNext/>
        <w:spacing w:after="0" w:line="240" w:lineRule="auto"/>
        <w:ind w:left="964" w:hanging="113"/>
        <w:rPr>
          <w:rFonts w:cs="Arial"/>
          <w:sz w:val="18"/>
        </w:rPr>
      </w:pPr>
      <w:r w:rsidRPr="00203A72">
        <w:rPr>
          <w:rFonts w:cs="Arial"/>
          <w:sz w:val="18"/>
        </w:rPr>
        <w:t>- údržbu vodoměrů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distribuci vody cisternami nebo jinými prostředky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zavlažovacích systémů pro zemědělské účely (01.61.10)</w:t>
      </w:r>
    </w:p>
    <w:p w:rsidR="00203A72" w:rsidRPr="00203A72" w:rsidRDefault="00203A72" w:rsidP="00203A72">
      <w:pPr>
        <w:keepNext/>
        <w:spacing w:after="0" w:line="240" w:lineRule="auto"/>
        <w:ind w:left="964" w:hanging="113"/>
        <w:rPr>
          <w:rFonts w:cs="Arial"/>
          <w:sz w:val="18"/>
        </w:rPr>
      </w:pPr>
      <w:r w:rsidRPr="00203A72">
        <w:rPr>
          <w:rFonts w:cs="Arial"/>
          <w:sz w:val="18"/>
        </w:rPr>
        <w:t>- úpravu odpadních vod za účelem zabránění znečištění (37.00.11)</w:t>
      </w:r>
    </w:p>
    <w:p w:rsidR="00203A72" w:rsidRPr="00203A72" w:rsidRDefault="00203A72" w:rsidP="00203A72">
      <w:pPr>
        <w:keepNext/>
        <w:spacing w:after="0" w:line="240" w:lineRule="auto"/>
        <w:ind w:left="964" w:hanging="113"/>
        <w:rPr>
          <w:rFonts w:cs="Arial"/>
          <w:sz w:val="18"/>
        </w:rPr>
      </w:pPr>
      <w:r w:rsidRPr="00203A72">
        <w:rPr>
          <w:rFonts w:cs="Arial"/>
          <w:sz w:val="18"/>
        </w:rPr>
        <w:t>- instalaci vodoměrů (43.22.11)</w:t>
      </w:r>
    </w:p>
    <w:p w:rsidR="00203A72" w:rsidRPr="00203A72" w:rsidRDefault="00203A72" w:rsidP="00203A72">
      <w:pPr>
        <w:keepNext/>
        <w:spacing w:after="0" w:line="240" w:lineRule="auto"/>
        <w:ind w:left="964" w:hanging="113"/>
        <w:rPr>
          <w:rFonts w:cs="Arial"/>
          <w:sz w:val="18"/>
        </w:rPr>
      </w:pPr>
      <w:r w:rsidRPr="00203A72">
        <w:rPr>
          <w:rFonts w:cs="Arial"/>
          <w:sz w:val="18"/>
        </w:rPr>
        <w:t>- přepravu vody dálkovým potrubím (49.50.19)</w:t>
      </w:r>
    </w:p>
    <w:p w:rsidR="00203A72" w:rsidRPr="00203A72" w:rsidRDefault="00203A72" w:rsidP="00203A72">
      <w:pPr>
        <w:keepNext/>
        <w:spacing w:after="0" w:line="240" w:lineRule="auto"/>
        <w:ind w:left="964" w:hanging="113"/>
        <w:rPr>
          <w:rFonts w:cs="Arial"/>
          <w:sz w:val="18"/>
        </w:rPr>
      </w:pPr>
      <w:r w:rsidRPr="00203A72">
        <w:rPr>
          <w:rFonts w:cs="Arial"/>
          <w:sz w:val="18"/>
        </w:rPr>
        <w:t>- odečet vodoměrů (82.99.19)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36.00.3 Obchod s vodou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36.00.30 Obchod s vodou prostřednictvím sítí</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37 Služby související s odpadními vodami</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37.0 Služby související s odpadními vodami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37.00 Služby související s odpadními vodami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37.00.1 Kanalizační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37.00.11 </w:t>
      </w:r>
      <w:r w:rsidRPr="00203A72">
        <w:rPr>
          <w:rFonts w:eastAsia="TTA20363E8t00" w:cs="Arial"/>
          <w:b/>
          <w:sz w:val="18"/>
        </w:rPr>
        <w:t>Odvád</w:t>
      </w:r>
      <w:r w:rsidRPr="00203A72">
        <w:rPr>
          <w:rFonts w:eastAsia="TTA20363E8t00" w:cs="Arial" w:hint="eastAsia"/>
          <w:b/>
          <w:sz w:val="18"/>
        </w:rPr>
        <w:t>ě</w:t>
      </w:r>
      <w:r w:rsidRPr="00203A72">
        <w:rPr>
          <w:rFonts w:eastAsia="TTA20363E8t00" w:cs="Arial"/>
          <w:b/>
          <w:sz w:val="18"/>
        </w:rPr>
        <w:t>ní a </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odpadních vod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odvádění odpadních vod obvykle za použití zařízení, jako jsou odpadní potrubí, kanalizace nebo trativody</w:t>
      </w:r>
    </w:p>
    <w:p w:rsidR="00203A72" w:rsidRPr="00203A72" w:rsidRDefault="00203A72" w:rsidP="00203A72">
      <w:pPr>
        <w:keepNext/>
        <w:spacing w:after="0" w:line="240" w:lineRule="auto"/>
        <w:ind w:left="964" w:hanging="113"/>
        <w:rPr>
          <w:rFonts w:cs="Arial"/>
          <w:sz w:val="18"/>
        </w:rPr>
      </w:pPr>
      <w:r w:rsidRPr="00203A72">
        <w:rPr>
          <w:rFonts w:cs="Arial"/>
          <w:sz w:val="18"/>
        </w:rPr>
        <w:t>- úpravu odpadních vod (vč. domovních a průmyslových odpadních vod, vod z plaveckých bazénů atd.) prostřednictvím fyzikálních, chemických a biologických procesů jako ředění, cezení, filtrování, sedimentace atd.</w:t>
      </w:r>
    </w:p>
    <w:p w:rsidR="00203A72" w:rsidRPr="00203A72" w:rsidRDefault="00203A72" w:rsidP="00203A72">
      <w:pPr>
        <w:keepNext/>
        <w:spacing w:after="0" w:line="240" w:lineRule="auto"/>
        <w:ind w:left="964" w:hanging="113"/>
        <w:rPr>
          <w:rFonts w:cs="Arial"/>
          <w:sz w:val="18"/>
        </w:rPr>
      </w:pPr>
      <w:r w:rsidRPr="00203A72">
        <w:rPr>
          <w:rFonts w:cs="Arial"/>
          <w:sz w:val="18"/>
        </w:rPr>
        <w:t>- údržb</w:t>
      </w:r>
      <w:r w:rsidR="003B0416">
        <w:rPr>
          <w:rFonts w:cs="Arial"/>
          <w:sz w:val="18"/>
        </w:rPr>
        <w:t>u a čištění kanalizací</w:t>
      </w:r>
      <w:r w:rsidRPr="00203A72">
        <w:rPr>
          <w:rFonts w:cs="Arial"/>
          <w:sz w:val="18"/>
        </w:rPr>
        <w:t xml:space="preserve"> a </w:t>
      </w:r>
      <w:r w:rsidR="003B0416">
        <w:rPr>
          <w:rFonts w:cs="Arial"/>
          <w:sz w:val="18"/>
        </w:rPr>
        <w:t>trativodů, vč. výztuh kanalizací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nebo čištění vody (36.00)</w:t>
      </w:r>
    </w:p>
    <w:p w:rsidR="00203A72" w:rsidRPr="00203A72" w:rsidRDefault="00203A72" w:rsidP="00203A72">
      <w:pPr>
        <w:keepNext/>
        <w:spacing w:after="0" w:line="240" w:lineRule="auto"/>
        <w:ind w:left="964" w:hanging="113"/>
        <w:rPr>
          <w:rFonts w:cs="Arial"/>
          <w:sz w:val="18"/>
        </w:rPr>
      </w:pPr>
      <w:r w:rsidRPr="00203A72">
        <w:rPr>
          <w:rFonts w:cs="Arial"/>
          <w:sz w:val="18"/>
        </w:rPr>
        <w:t>- distribuci vody prostřednictvím sítí (36.00.20)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20FE3" w:rsidRPr="003B0416">
        <w:rPr>
          <w:rFonts w:cs="Arial"/>
          <w:sz w:val="18"/>
        </w:rPr>
        <w:t>vý</w:t>
      </w:r>
      <w:r w:rsidRPr="003B0416">
        <w:rPr>
          <w:rFonts w:cs="Arial"/>
          <w:sz w:val="18"/>
        </w:rPr>
        <w:t xml:space="preserve">stavbu, </w:t>
      </w:r>
      <w:r w:rsidR="003B0416">
        <w:rPr>
          <w:rFonts w:cs="Arial"/>
          <w:sz w:val="18"/>
        </w:rPr>
        <w:t>přestavbu</w:t>
      </w:r>
      <w:r w:rsidR="003B0416" w:rsidRPr="003B0416">
        <w:rPr>
          <w:rFonts w:cs="Arial"/>
          <w:sz w:val="18"/>
        </w:rPr>
        <w:t xml:space="preserve"> </w:t>
      </w:r>
      <w:r w:rsidR="003B0416">
        <w:rPr>
          <w:rFonts w:cs="Arial"/>
          <w:sz w:val="18"/>
        </w:rPr>
        <w:t xml:space="preserve">a </w:t>
      </w:r>
      <w:r w:rsidRPr="003B0416">
        <w:rPr>
          <w:rFonts w:cs="Arial"/>
          <w:sz w:val="18"/>
        </w:rPr>
        <w:t>o</w:t>
      </w:r>
      <w:r w:rsidR="003B0416">
        <w:rPr>
          <w:rFonts w:cs="Arial"/>
          <w:sz w:val="18"/>
        </w:rPr>
        <w:t>pravy kanalizací</w:t>
      </w:r>
      <w:r w:rsidRPr="00203A72">
        <w:rPr>
          <w:rFonts w:cs="Arial"/>
          <w:sz w:val="18"/>
        </w:rPr>
        <w:t xml:space="preserve"> (42.21.2)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37.00.12 </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 xml:space="preserve">ni </w:t>
      </w:r>
      <w:r w:rsidRPr="00203A72">
        <w:rPr>
          <w:rFonts w:eastAsia="TTA20363E8t00" w:cs="Arial" w:hint="eastAsia"/>
          <w:b/>
          <w:sz w:val="18"/>
        </w:rPr>
        <w:t>ž</w:t>
      </w:r>
      <w:r w:rsidRPr="00203A72">
        <w:rPr>
          <w:rFonts w:eastAsia="TTA20363E8t00" w:cs="Arial"/>
          <w:b/>
          <w:sz w:val="18"/>
        </w:rPr>
        <w:t>ump a septik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vyprazdňování a čištění žump a septiků</w:t>
      </w:r>
    </w:p>
    <w:p w:rsidR="00203A72" w:rsidRPr="00203A72" w:rsidRDefault="00203A72" w:rsidP="00203A72">
      <w:pPr>
        <w:keepNext/>
        <w:spacing w:after="0" w:line="240" w:lineRule="auto"/>
        <w:ind w:left="964" w:hanging="113"/>
        <w:rPr>
          <w:rFonts w:cs="Arial"/>
          <w:sz w:val="18"/>
        </w:rPr>
      </w:pPr>
      <w:r w:rsidRPr="00203A72">
        <w:rPr>
          <w:rFonts w:cs="Arial"/>
          <w:sz w:val="18"/>
        </w:rPr>
        <w:t>- servis chemických toalet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dekontaminaci povrchových a podzemních vod v místě znečištění (39.00.11 a 39.00.12)</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odblokování odpadních trubek v budovách (43.22.11)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37.00.2 Splaškový kal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37.00.20 Splaškový kal</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38 Sběr, příprava k likvidaci a likvidace odpadu; zpracování odpadu k dalšímu využití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38.1 Odpad; sběr a přeprava odpadu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 xml:space="preserve">38.11 </w:t>
      </w:r>
      <w:r w:rsidRPr="00203A72">
        <w:rPr>
          <w:rFonts w:eastAsia="TTA20363E8t00" w:cs="Arial"/>
          <w:b/>
          <w:bCs/>
          <w:iCs/>
          <w:sz w:val="22"/>
          <w:szCs w:val="26"/>
        </w:rPr>
        <w:t>Odpad; sb</w:t>
      </w:r>
      <w:r w:rsidRPr="00203A72">
        <w:rPr>
          <w:rFonts w:eastAsia="TTA20363E8t00" w:cs="Arial" w:hint="eastAsia"/>
          <w:b/>
          <w:bCs/>
          <w:iCs/>
          <w:sz w:val="22"/>
          <w:szCs w:val="26"/>
        </w:rPr>
        <w:t>ě</w:t>
      </w:r>
      <w:r w:rsidRPr="00203A72">
        <w:rPr>
          <w:rFonts w:eastAsia="TTA20363E8t00" w:cs="Arial"/>
          <w:b/>
          <w:bCs/>
          <w:iCs/>
          <w:sz w:val="22"/>
          <w:szCs w:val="26"/>
        </w:rPr>
        <w:t>r a přeprava odpadu, jiného než nebezpe</w:t>
      </w:r>
      <w:r w:rsidRPr="00203A72">
        <w:rPr>
          <w:rFonts w:eastAsia="TTA20363E8t00" w:cs="Arial" w:hint="eastAsia"/>
          <w:b/>
          <w:bCs/>
          <w:iCs/>
          <w:sz w:val="22"/>
          <w:szCs w:val="26"/>
        </w:rPr>
        <w:t>č</w:t>
      </w:r>
      <w:r w:rsidRPr="00203A72">
        <w:rPr>
          <w:rFonts w:eastAsia="TTA20363E8t00" w:cs="Arial"/>
          <w:b/>
          <w:bCs/>
          <w:iCs/>
          <w:sz w:val="22"/>
          <w:szCs w:val="26"/>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sběr stavebního a demoličního odpadu</w:t>
      </w:r>
    </w:p>
    <w:p w:rsidR="00203A72" w:rsidRPr="00203A72" w:rsidRDefault="00203A72" w:rsidP="00203A72">
      <w:pPr>
        <w:keepNext/>
        <w:spacing w:after="0" w:line="240" w:lineRule="auto"/>
        <w:ind w:left="964" w:hanging="113"/>
        <w:rPr>
          <w:rFonts w:cs="Arial"/>
          <w:sz w:val="18"/>
        </w:rPr>
      </w:pPr>
      <w:r w:rsidRPr="00203A72">
        <w:rPr>
          <w:rFonts w:cs="Arial"/>
          <w:sz w:val="18"/>
        </w:rPr>
        <w:t>- sběr a odvoz úlomků, jako jsou větve a stavební suť</w:t>
      </w:r>
    </w:p>
    <w:p w:rsidR="00203A72" w:rsidRPr="00203A72" w:rsidRDefault="00203A72" w:rsidP="00203A72">
      <w:pPr>
        <w:keepNext/>
        <w:spacing w:after="0" w:line="240" w:lineRule="auto"/>
        <w:ind w:left="964" w:hanging="113"/>
        <w:rPr>
          <w:rFonts w:cs="Arial"/>
          <w:sz w:val="18"/>
        </w:rPr>
      </w:pPr>
      <w:r w:rsidRPr="00203A72">
        <w:rPr>
          <w:rFonts w:cs="Arial"/>
          <w:sz w:val="18"/>
        </w:rPr>
        <w:t>- sběr odpadu z textilních závodů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38.11.1 Sběr recyklovatelného odpadu, jiného než nebezpečného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38.11.11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recyklovatelného komunálního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sběr </w:t>
      </w:r>
      <w:r w:rsidRPr="00203A72">
        <w:rPr>
          <w:rFonts w:eastAsia="TTA20363E8t00" w:cs="Arial"/>
          <w:sz w:val="18"/>
        </w:rPr>
        <w:t xml:space="preserve">komunálního </w:t>
      </w:r>
      <w:r w:rsidRPr="00203A72">
        <w:rPr>
          <w:rFonts w:cs="Arial"/>
          <w:sz w:val="18"/>
        </w:rPr>
        <w:t>odpadu (jiného než nebezpečného) specificky zaměřeného na sběr recyklovatelných materiálů:</w:t>
      </w:r>
    </w:p>
    <w:p w:rsidR="00203A72" w:rsidRPr="00203A72" w:rsidRDefault="00203A72" w:rsidP="00203A72">
      <w:pPr>
        <w:keepNext/>
        <w:spacing w:after="0" w:line="240" w:lineRule="auto"/>
        <w:ind w:left="1247" w:hanging="113"/>
        <w:rPr>
          <w:rFonts w:cs="Arial"/>
          <w:sz w:val="18"/>
        </w:rPr>
      </w:pPr>
      <w:r w:rsidRPr="00203A72">
        <w:rPr>
          <w:rFonts w:cs="Arial"/>
          <w:sz w:val="18"/>
        </w:rPr>
        <w:t>• ať již přetříděného nebo smíšeného odpadu, jako jsou lepenka, papír, plasty, sklo, hliník, ocel a organický odpad ze sběrných dvorů z obytných čtvrtí, vč. pouličního sběru, sběru od zadních vchodů nebo sběru podle pravidelného nebo pružného harmonogramu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38.11.19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ostatního recyklovatelného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sběr </w:t>
      </w:r>
      <w:r w:rsidRPr="00203A72">
        <w:rPr>
          <w:rFonts w:eastAsia="TTA20363E8t00" w:cs="Arial"/>
          <w:sz w:val="18"/>
        </w:rPr>
        <w:t xml:space="preserve">ostatního </w:t>
      </w:r>
      <w:r w:rsidRPr="00203A72">
        <w:rPr>
          <w:rFonts w:cs="Arial"/>
          <w:sz w:val="18"/>
        </w:rPr>
        <w:t>odpadu (jiného než nebezpečného) specificky zaměřeného na sběr recyklovatelných materiálů:</w:t>
      </w:r>
    </w:p>
    <w:p w:rsidR="00203A72" w:rsidRPr="00203A72" w:rsidRDefault="00203A72" w:rsidP="00203A72">
      <w:pPr>
        <w:keepNext/>
        <w:spacing w:after="0" w:line="240" w:lineRule="auto"/>
        <w:ind w:left="1247" w:hanging="113"/>
        <w:rPr>
          <w:rFonts w:cs="Arial"/>
          <w:sz w:val="18"/>
        </w:rPr>
      </w:pPr>
      <w:r w:rsidRPr="00203A72">
        <w:rPr>
          <w:rFonts w:cs="Arial"/>
          <w:sz w:val="18"/>
        </w:rPr>
        <w:t>• ať již přetříděného nebo smíšeného odpadu, jako jsou lepenka, papír, plasty, sklo, hliník, ocel a další recyklovatelné materiály z neobytných čtvrtí (nebytových míst) podle pravidelného nebo pružného harmonogramu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38.11.2 Sběr nerecyklovatelného odpadu, jiného než nebezpečného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38.11.21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nerecyklovatelného komunálního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obecný sběr nerecyklovatelného </w:t>
      </w:r>
      <w:r w:rsidRPr="00203A72">
        <w:rPr>
          <w:rFonts w:eastAsia="TTA20363E8t00" w:cs="Arial"/>
          <w:sz w:val="18"/>
        </w:rPr>
        <w:t xml:space="preserve">komunálního </w:t>
      </w:r>
      <w:r w:rsidRPr="00203A72">
        <w:rPr>
          <w:rFonts w:cs="Arial"/>
          <w:sz w:val="18"/>
        </w:rPr>
        <w:t>odpadu (jiného než nebezpečného), odpadků, zbytků, smetí a smíšených materiálů z obytných čtvrtí, vč. pouličního sběru, sběru od zadních vchodů nebo sběru podle pravidelného nebo pružného harmonogramu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38.11.29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ostatního nerecyklovatelného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obecný sběr nerecyklovatelného </w:t>
      </w:r>
      <w:r w:rsidRPr="00203A72">
        <w:rPr>
          <w:rFonts w:eastAsia="TTA20363E8t00" w:cs="Arial"/>
          <w:sz w:val="18"/>
        </w:rPr>
        <w:t xml:space="preserve">ostatního </w:t>
      </w:r>
      <w:r w:rsidRPr="00203A72">
        <w:rPr>
          <w:rFonts w:cs="Arial"/>
          <w:sz w:val="18"/>
        </w:rPr>
        <w:t>odpadu (jiného než nebezpečného), odpadků, zbytků, smetí a smíšených materiálů z neobytných čtvrtí (nebytových míst) podle pravidelného nebo pružného harmonogramu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38.11.3 Shromážděný nerecyklovatelný odpad, jiný než nebezpečný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38.11.31 Nerecyklovatelný komunální odpad, jiný než nebezpečný</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kovové nebo plastové (38.32.13)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38.11.39 Ostatní nerecyklovatelný odpad, jiný než nebezpečný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38.11.4 Vraky určené do šrotu nebo k demontáži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38.11.41 Plavidla a jiné plovoucí konstrukce určené do šrotu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38.11.49 Ojetá motorová vozidla, použité počítače, televizory a jiná zařízení určená k demontáži</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použité spotřebiče převážně pro domácnost a spotřební elektroniku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38.11.5 Ostatní shromážděný recyklovatelný odpad, jiný než nebezpečný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38.11.51 Skleněný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38.11.52 Odpad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38.11.53 Použité pryžové pneumatiky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38.11.54 Ostatní pryžový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38.11.55 Plastový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38.11.56 Textilní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38.11.57 Odřezky a jiné odpady kůží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38.11.58 Kovový odpad, jiný než nebezpečný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38.11.59 </w:t>
      </w:r>
      <w:r w:rsidRPr="00203A72">
        <w:rPr>
          <w:rFonts w:eastAsia="TTA20363E8t00" w:cs="Arial"/>
          <w:b/>
          <w:sz w:val="18"/>
        </w:rPr>
        <w:t>Ostatní recyklovatelný odpad, jiný než nebezpe</w:t>
      </w:r>
      <w:r w:rsidRPr="00203A72">
        <w:rPr>
          <w:rFonts w:eastAsia="TTA20363E8t00" w:cs="Arial" w:hint="eastAsia"/>
          <w:b/>
          <w:sz w:val="18"/>
        </w:rPr>
        <w:t>č</w:t>
      </w:r>
      <w:r w:rsidRPr="00203A72">
        <w:rPr>
          <w:rFonts w:eastAsia="TTA20363E8t00" w:cs="Arial"/>
          <w:b/>
          <w:sz w:val="18"/>
        </w:rPr>
        <w:t>ný,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smíšený materiál určený k recyklaci, např. smíšený kovový nebo plastový odpad</w:t>
      </w:r>
    </w:p>
    <w:p w:rsidR="00203A72" w:rsidRPr="00203A72" w:rsidRDefault="00203A72" w:rsidP="00203A72">
      <w:pPr>
        <w:keepNext/>
        <w:spacing w:after="0" w:line="240" w:lineRule="auto"/>
        <w:ind w:left="964" w:hanging="113"/>
        <w:rPr>
          <w:rFonts w:cs="Arial"/>
          <w:sz w:val="18"/>
        </w:rPr>
      </w:pPr>
      <w:r w:rsidRPr="00203A72">
        <w:rPr>
          <w:rFonts w:cs="Arial"/>
          <w:sz w:val="18"/>
        </w:rPr>
        <w:t>- neaglomerovaný dřevěný odpad a zbytky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lisovaného a aglomerovaného dřeva, rostlinného odpadu a rostlinných zbytků (16.29.15)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aglomerovaný dřevěný odpad a zbytky v jiných formách než pelety (16.29.15)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různého průmyslového odpadu (38.32.13)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38.11.6 Přeprava odpadu, jiného než nebezpečného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38.11.61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eprava recyklovatelného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zařízení, kde se smíšený recyklovatelný odpad třídí do jednotlivých kategorií (38.32.1)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38.11.69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eprava ostatního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odpadu</w:t>
      </w:r>
      <w:r w:rsidRPr="00203A72">
        <w:rPr>
          <w:rFonts w:eastAsia="TTA20363E8t00" w:cs="Arial"/>
          <w:sz w:val="18"/>
        </w:rPr>
        <w:t>, jiného než nebezpe</w:t>
      </w:r>
      <w:r w:rsidRPr="00203A72">
        <w:rPr>
          <w:rFonts w:eastAsia="TTA20363E8t00" w:cs="Arial" w:hint="eastAsia"/>
          <w:sz w:val="18"/>
        </w:rPr>
        <w:t>č</w:t>
      </w:r>
      <w:r w:rsidRPr="00203A72">
        <w:rPr>
          <w:rFonts w:eastAsia="TTA20363E8t00" w:cs="Arial"/>
          <w:sz w:val="18"/>
        </w:rPr>
        <w:t>ného,</w:t>
      </w:r>
      <w:r w:rsidRPr="00203A72">
        <w:rPr>
          <w:rFonts w:cs="Arial"/>
          <w:sz w:val="18"/>
        </w:rPr>
        <w:t xml:space="preserve"> pro konečné odstranění (likvidaci) (38.21.10)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38.12 Nebezpečný odpad; sběr a přeprava nebezpečného odpadu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38.12.1 </w:t>
      </w:r>
      <w:r w:rsidRPr="00203A72">
        <w:rPr>
          <w:rFonts w:eastAsia="TTA20363E8t00" w:cs="Arial"/>
          <w:b/>
          <w:bCs/>
          <w:szCs w:val="22"/>
        </w:rPr>
        <w:t>Sb</w:t>
      </w:r>
      <w:r w:rsidRPr="00203A72">
        <w:rPr>
          <w:rFonts w:eastAsia="TTA20363E8t00" w:cs="Arial" w:hint="eastAsia"/>
          <w:b/>
          <w:bCs/>
          <w:szCs w:val="22"/>
        </w:rPr>
        <w:t>ě</w:t>
      </w:r>
      <w:r w:rsidRPr="00203A72">
        <w:rPr>
          <w:rFonts w:eastAsia="TTA20363E8t00" w:cs="Arial"/>
          <w:b/>
          <w:bCs/>
          <w:szCs w:val="22"/>
        </w:rPr>
        <w:t>r nebezpe</w:t>
      </w:r>
      <w:r w:rsidRPr="00203A72">
        <w:rPr>
          <w:rFonts w:eastAsia="TTA20363E8t00" w:cs="Arial" w:hint="eastAsia"/>
          <w:b/>
          <w:bCs/>
          <w:szCs w:val="22"/>
        </w:rPr>
        <w:t>č</w:t>
      </w:r>
      <w:r w:rsidRPr="00203A72">
        <w:rPr>
          <w:rFonts w:eastAsia="TTA20363E8t00" w:cs="Arial"/>
          <w:b/>
          <w:bCs/>
          <w:szCs w:val="22"/>
        </w:rPr>
        <w:t>ného odpadu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sanaci a vyčištění kontaminovaných budov, dolů, zeminy, spodní vody, např. odstranění azbestu (39.00.1)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38.12.11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nebezpe</w:t>
      </w:r>
      <w:r w:rsidRPr="00203A72">
        <w:rPr>
          <w:rFonts w:eastAsia="TTA20363E8t00" w:cs="Arial" w:hint="eastAsia"/>
          <w:b/>
          <w:sz w:val="18"/>
        </w:rPr>
        <w:t>č</w:t>
      </w:r>
      <w:r w:rsidRPr="00203A72">
        <w:rPr>
          <w:rFonts w:eastAsia="TTA20363E8t00" w:cs="Arial"/>
          <w:b/>
          <w:sz w:val="18"/>
        </w:rPr>
        <w:t>ného zdravotnického a jiného biologicky nebezpe</w:t>
      </w:r>
      <w:r w:rsidRPr="00203A72">
        <w:rPr>
          <w:rFonts w:eastAsia="TTA20363E8t00" w:cs="Arial" w:hint="eastAsia"/>
          <w:b/>
          <w:sz w:val="18"/>
        </w:rPr>
        <w:t>č</w:t>
      </w:r>
      <w:r w:rsidRPr="00203A72">
        <w:rPr>
          <w:rFonts w:eastAsia="TTA20363E8t00" w:cs="Arial"/>
          <w:b/>
          <w:sz w:val="18"/>
        </w:rPr>
        <w:t>ného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sběr nebezpečného odpadu specificky zaměřený na:</w:t>
      </w:r>
    </w:p>
    <w:p w:rsidR="00203A72" w:rsidRPr="00203A72" w:rsidRDefault="00203A72" w:rsidP="00203A72">
      <w:pPr>
        <w:keepNext/>
        <w:spacing w:after="0" w:line="240" w:lineRule="auto"/>
        <w:ind w:left="1247" w:hanging="113"/>
        <w:rPr>
          <w:rFonts w:cs="Arial"/>
          <w:sz w:val="18"/>
        </w:rPr>
      </w:pPr>
      <w:r w:rsidRPr="00203A72">
        <w:rPr>
          <w:rFonts w:cs="Arial"/>
          <w:sz w:val="18"/>
        </w:rPr>
        <w:t>• patologický odpad, jako je anatomický a neanatomický odpad, ostrý odpad, např. jehly a skalpely</w:t>
      </w:r>
    </w:p>
    <w:p w:rsidR="00203A72" w:rsidRPr="00203A72" w:rsidRDefault="00203A72" w:rsidP="00203A72">
      <w:pPr>
        <w:keepNext/>
        <w:spacing w:after="0" w:line="240" w:lineRule="auto"/>
        <w:ind w:left="1247" w:hanging="113"/>
        <w:rPr>
          <w:rFonts w:cs="Arial"/>
          <w:sz w:val="18"/>
        </w:rPr>
      </w:pPr>
      <w:r w:rsidRPr="00203A72">
        <w:rPr>
          <w:rFonts w:cs="Arial"/>
          <w:sz w:val="18"/>
        </w:rPr>
        <w:t>• jiný biologický infekční odpad z nemocnic, lékařských praxí, zubařských praxí, zdravotnických laboratoří</w:t>
      </w:r>
    </w:p>
    <w:p w:rsidR="00203A72" w:rsidRPr="00203A72" w:rsidRDefault="00203A72" w:rsidP="00203A72">
      <w:pPr>
        <w:keepNext/>
        <w:spacing w:after="0" w:line="240" w:lineRule="auto"/>
        <w:ind w:left="1247" w:hanging="113"/>
        <w:rPr>
          <w:rFonts w:cs="Arial"/>
          <w:sz w:val="18"/>
        </w:rPr>
      </w:pPr>
      <w:r w:rsidRPr="00203A72">
        <w:rPr>
          <w:rFonts w:cs="Arial"/>
          <w:sz w:val="18"/>
        </w:rPr>
        <w:t>• jiný biologicky nebezpečný odpad z neobytných čtvrtí (nebytových míst)</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38.12.12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nebezpe</w:t>
      </w:r>
      <w:r w:rsidRPr="00203A72">
        <w:rPr>
          <w:rFonts w:eastAsia="TTA20363E8t00" w:cs="Arial" w:hint="eastAsia"/>
          <w:b/>
          <w:sz w:val="18"/>
        </w:rPr>
        <w:t>č</w:t>
      </w:r>
      <w:r w:rsidRPr="00203A72">
        <w:rPr>
          <w:rFonts w:eastAsia="TTA20363E8t00" w:cs="Arial"/>
          <w:b/>
          <w:sz w:val="18"/>
        </w:rPr>
        <w:t>ného pr</w:t>
      </w:r>
      <w:r w:rsidRPr="00203A72">
        <w:rPr>
          <w:rFonts w:eastAsia="TTA20363E8t00" w:cs="Arial" w:hint="eastAsia"/>
          <w:b/>
          <w:sz w:val="18"/>
        </w:rPr>
        <w:t>ů</w:t>
      </w:r>
      <w:r w:rsidRPr="00203A72">
        <w:rPr>
          <w:rFonts w:eastAsia="TTA20363E8t00" w:cs="Arial"/>
          <w:b/>
          <w:sz w:val="18"/>
        </w:rPr>
        <w:t>myslového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sběr </w:t>
      </w:r>
      <w:r w:rsidRPr="00203A72">
        <w:rPr>
          <w:rFonts w:eastAsia="TTA20363E8t00" w:cs="Arial"/>
          <w:sz w:val="18"/>
        </w:rPr>
        <w:t>ostatního nebezpe</w:t>
      </w:r>
      <w:r w:rsidRPr="00203A72">
        <w:rPr>
          <w:rFonts w:eastAsia="TTA20363E8t00" w:cs="Arial" w:hint="eastAsia"/>
          <w:sz w:val="18"/>
        </w:rPr>
        <w:t>č</w:t>
      </w:r>
      <w:r w:rsidRPr="00203A72">
        <w:rPr>
          <w:rFonts w:eastAsia="TTA20363E8t00" w:cs="Arial"/>
          <w:sz w:val="18"/>
        </w:rPr>
        <w:t xml:space="preserve">ného </w:t>
      </w:r>
      <w:r w:rsidRPr="00203A72">
        <w:rPr>
          <w:rFonts w:cs="Arial"/>
          <w:sz w:val="18"/>
        </w:rPr>
        <w:t>odpadu specificky zaměřený na:</w:t>
      </w:r>
    </w:p>
    <w:p w:rsidR="00203A72" w:rsidRPr="00203A72" w:rsidRDefault="00203A72" w:rsidP="00203A72">
      <w:pPr>
        <w:keepNext/>
        <w:spacing w:after="0" w:line="240" w:lineRule="auto"/>
        <w:ind w:left="1247" w:hanging="113"/>
        <w:rPr>
          <w:rFonts w:cs="Arial"/>
          <w:sz w:val="18"/>
        </w:rPr>
      </w:pPr>
      <w:r w:rsidRPr="00203A72">
        <w:rPr>
          <w:rFonts w:cs="Arial"/>
          <w:sz w:val="18"/>
        </w:rPr>
        <w:t>• nebezpečný odpad (kromě zdravotnického a biologického), který může být nebezpečný pro lidské zdraví nebo životní prostředí a který vyžaduje zvláštní manipulační techniky určené zákonem nebo nařízením, např. jaderný odpad, použitý olej z dopravy nebo servisů</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38.12.13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nebezpe</w:t>
      </w:r>
      <w:r w:rsidRPr="00203A72">
        <w:rPr>
          <w:rFonts w:eastAsia="TTA20363E8t00" w:cs="Arial" w:hint="eastAsia"/>
          <w:b/>
          <w:sz w:val="18"/>
        </w:rPr>
        <w:t>č</w:t>
      </w:r>
      <w:r w:rsidRPr="00203A72">
        <w:rPr>
          <w:rFonts w:eastAsia="TTA20363E8t00" w:cs="Arial"/>
          <w:b/>
          <w:sz w:val="18"/>
        </w:rPr>
        <w:t>ného komunálního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sběr nebezpečného </w:t>
      </w:r>
      <w:r w:rsidRPr="00203A72">
        <w:rPr>
          <w:rFonts w:eastAsia="TTA20363E8t00" w:cs="Arial"/>
          <w:sz w:val="18"/>
        </w:rPr>
        <w:t xml:space="preserve">komunálního </w:t>
      </w:r>
      <w:r w:rsidRPr="00203A72">
        <w:rPr>
          <w:rFonts w:cs="Arial"/>
          <w:sz w:val="18"/>
        </w:rPr>
        <w:t>odpadu specificky zaměřený na:</w:t>
      </w:r>
    </w:p>
    <w:p w:rsidR="00203A72" w:rsidRPr="00203A72" w:rsidRDefault="00203A72" w:rsidP="00203A72">
      <w:pPr>
        <w:keepNext/>
        <w:spacing w:after="0" w:line="240" w:lineRule="auto"/>
        <w:ind w:left="1247" w:hanging="113"/>
        <w:rPr>
          <w:rFonts w:cs="Arial"/>
          <w:sz w:val="18"/>
        </w:rPr>
      </w:pPr>
      <w:r w:rsidRPr="00203A72">
        <w:rPr>
          <w:rFonts w:cs="Arial"/>
          <w:sz w:val="18"/>
        </w:rPr>
        <w:t>• domovní nebezpečný odpad, vč. materiálu, který může být nebezpečný pro lidské zdraví nebo životní prostředí a který vyžaduje zvláštní manipulační techniky určené zákonem nebo nařízením, např. použité baterie</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38.12.2 Shromážděný nebezpečný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38.12.21 Vyhořelé palivové články (kazety) jaderných reaktorů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38.12.22 Farmaceutický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38.12.23 Jiný nebezpečný zdravotnický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38.12.24 Nebezpečný chemický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38.12.25 Odpadní oleje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38.12.26 Nebezpečný kovový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38.12.27 Odpad a zbytky galvanických článků, baterií a elektrických akumulátorů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38.12.29 Ostatní nebezpečný odpad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38.12.3 Přeprava nebezpečného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38.12.30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eprava nebezpe</w:t>
      </w:r>
      <w:r w:rsidRPr="00203A72">
        <w:rPr>
          <w:rFonts w:eastAsia="TTA20363E8t00" w:cs="Arial" w:hint="eastAsia"/>
          <w:b/>
          <w:sz w:val="18"/>
        </w:rPr>
        <w:t>č</w:t>
      </w:r>
      <w:r w:rsidRPr="00203A72">
        <w:rPr>
          <w:rFonts w:eastAsia="TTA20363E8t00" w:cs="Arial"/>
          <w:b/>
          <w:sz w:val="18"/>
        </w:rPr>
        <w:t>ného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sběrná střediska, překladové stanice a kontejnerové stanice nebezpečného odpadu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38.2 Příprava k likvidaci a likvidace odpadu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38.21 Příprava k likvidaci a likvidace odpadu, jiného než nebezpečného</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38.21.1 Zpracování odpadu, jiného než nebezpečného, pro konečné odstranění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38.21.10 Zpracování odpadu, jiného než nebezpečného, pro konečné odstranění </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38.21.2 Likvidace odpadu, jiného než nebezpečného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38.21.21 </w:t>
      </w:r>
      <w:r w:rsidRPr="00203A72">
        <w:rPr>
          <w:rFonts w:eastAsia="TTA20363E8t00" w:cs="Arial"/>
          <w:b/>
          <w:sz w:val="18"/>
        </w:rPr>
        <w:t>Provoz kontrolované skládky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likvidaci odpadu (jiného než nebezpečného) na řízených skládkách, které splňují kritéria řízených skládek stanovená zákonem nebo nařízením, tj. jsou postaveny tak, aby nedocházelo k prosakování atd.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38.21.22 </w:t>
      </w:r>
      <w:r w:rsidRPr="00203A72">
        <w:rPr>
          <w:rFonts w:eastAsia="TTA20363E8t00" w:cs="Arial"/>
          <w:b/>
          <w:sz w:val="18"/>
        </w:rPr>
        <w:t>Provoz jiných skládek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likvidaci odpadu, jiného než nebezpečného, na jiných skládkách než řízených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38.21.23 </w:t>
      </w:r>
      <w:r w:rsidRPr="00203A72">
        <w:rPr>
          <w:rFonts w:eastAsia="TTA20363E8t00" w:cs="Arial"/>
          <w:b/>
          <w:sz w:val="18"/>
        </w:rPr>
        <w:t>Spalovaní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spalování odpadu, jiného než nebezpečného, v zařízeních, které splňují normy a požadavky pro spalování odpadu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38.21.29 Ostatní </w:t>
      </w:r>
      <w:r w:rsidRPr="00203A72">
        <w:rPr>
          <w:rFonts w:eastAsia="TTA20363E8t00" w:cs="Arial"/>
          <w:b/>
          <w:sz w:val="18"/>
        </w:rPr>
        <w:t>likvidace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likvidaci ostatního odpadu, jiného než nebezpečného, jako je:</w:t>
      </w:r>
    </w:p>
    <w:p w:rsidR="00203A72" w:rsidRPr="00203A72" w:rsidRDefault="00203A72" w:rsidP="00203A72">
      <w:pPr>
        <w:keepNext/>
        <w:spacing w:after="0" w:line="240" w:lineRule="auto"/>
        <w:ind w:left="1247" w:hanging="113"/>
        <w:rPr>
          <w:rFonts w:cs="Arial"/>
          <w:sz w:val="18"/>
        </w:rPr>
      </w:pPr>
      <w:r w:rsidRPr="00203A72">
        <w:rPr>
          <w:rFonts w:cs="Arial"/>
          <w:sz w:val="18"/>
        </w:rPr>
        <w:t>• chemická nebo biologická redukce zemědělského odpadu a podobné úpravy</w:t>
      </w:r>
    </w:p>
    <w:p w:rsidR="00203A72" w:rsidRPr="00203A72" w:rsidRDefault="00203A72" w:rsidP="00203A72">
      <w:pPr>
        <w:keepNext/>
        <w:spacing w:after="0" w:line="240" w:lineRule="auto"/>
        <w:ind w:left="1247" w:hanging="113"/>
        <w:rPr>
          <w:rFonts w:cs="Arial"/>
          <w:sz w:val="18"/>
        </w:rPr>
      </w:pPr>
      <w:r w:rsidRPr="00203A72">
        <w:rPr>
          <w:rFonts w:cs="Arial"/>
          <w:sz w:val="18"/>
        </w:rPr>
        <w:t>• kompostování organického odpadu</w:t>
      </w:r>
    </w:p>
    <w:p w:rsidR="00203A72" w:rsidRPr="00203A72" w:rsidRDefault="00203A72" w:rsidP="00203A72">
      <w:pPr>
        <w:keepNext/>
        <w:spacing w:after="0" w:line="240" w:lineRule="auto"/>
        <w:ind w:left="1247" w:hanging="113"/>
        <w:rPr>
          <w:rFonts w:cs="Arial"/>
          <w:sz w:val="18"/>
        </w:rPr>
      </w:pPr>
      <w:r w:rsidRPr="00203A72">
        <w:rPr>
          <w:rFonts w:cs="Arial"/>
          <w:sz w:val="18"/>
        </w:rPr>
        <w:t>• zpracování zemědělského a jiného odpadu za účelem získání bioplynu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38.21.3 Odpadní organická rozpouštědla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38.21.30 Odpadní organická rozpouštědla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38.21.4 Popílky a zbytky ze spalování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38.21.40 Popílky a zbytky ze spalování odpadu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38.21.5 Pelety z komunálního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38.21.50 Pelety z komunálního odpadu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komunální odpad, sušený, zbavený nebezpečných složek a poetizovaný</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38.22 Příprava k likvidaci a likvidace nebezpečného odpadu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38.22.1 Příprava k likvidaci jaderného a ostatního nebezpečného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38.22.11 Příprava k likvidaci jaderného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38.22.19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íprava k likvidaci ostatního nebezpe</w:t>
      </w:r>
      <w:r w:rsidRPr="00203A72">
        <w:rPr>
          <w:rFonts w:eastAsia="TTA20363E8t00" w:cs="Arial" w:hint="eastAsia"/>
          <w:b/>
          <w:sz w:val="18"/>
        </w:rPr>
        <w:t>č</w:t>
      </w:r>
      <w:r w:rsidRPr="00203A72">
        <w:rPr>
          <w:rFonts w:eastAsia="TTA20363E8t00" w:cs="Arial"/>
          <w:b/>
          <w:sz w:val="18"/>
        </w:rPr>
        <w:t>ného odpadu</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úpravu za účelem redukce, likvidace nebo transformace nebezpečného odpadu:</w:t>
      </w:r>
    </w:p>
    <w:p w:rsidR="00203A72" w:rsidRPr="00203A72" w:rsidRDefault="00203A72" w:rsidP="00203A72">
      <w:pPr>
        <w:keepNext/>
        <w:spacing w:after="0" w:line="240" w:lineRule="auto"/>
        <w:ind w:left="1247" w:hanging="113"/>
        <w:rPr>
          <w:rFonts w:cs="Arial"/>
          <w:sz w:val="18"/>
        </w:rPr>
      </w:pPr>
      <w:r w:rsidRPr="00203A72">
        <w:rPr>
          <w:rFonts w:cs="Arial"/>
          <w:sz w:val="18"/>
        </w:rPr>
        <w:t>• procesy zahrnující biologické, chemické nebo fyzikální postupy</w:t>
      </w:r>
    </w:p>
    <w:p w:rsidR="00203A72" w:rsidRPr="00203A72" w:rsidRDefault="00203A72" w:rsidP="004D3A33">
      <w:pPr>
        <w:keepNext/>
        <w:spacing w:after="120" w:line="240" w:lineRule="auto"/>
        <w:ind w:left="1247" w:hanging="113"/>
        <w:rPr>
          <w:rFonts w:cs="Arial"/>
          <w:sz w:val="18"/>
        </w:rPr>
      </w:pPr>
      <w:r w:rsidRPr="00203A72">
        <w:rPr>
          <w:rFonts w:cs="Arial"/>
          <w:sz w:val="18"/>
        </w:rPr>
        <w:lastRenderedPageBreak/>
        <w:t>• spalování nebezpečného odpadu</w:t>
      </w:r>
    </w:p>
    <w:p w:rsidR="00203A72" w:rsidRPr="00203A72" w:rsidRDefault="00203A72" w:rsidP="00203A72">
      <w:pPr>
        <w:keepNext/>
        <w:spacing w:after="0" w:line="240" w:lineRule="auto"/>
        <w:ind w:left="850"/>
        <w:rPr>
          <w:rFonts w:cs="Arial"/>
          <w:sz w:val="18"/>
        </w:rPr>
      </w:pPr>
      <w:r w:rsidRPr="00203A72">
        <w:rPr>
          <w:rFonts w:cs="Arial"/>
          <w:sz w:val="18"/>
        </w:rPr>
        <w:t>Tyto postupy mohou vést k likvidaci zbytků nebo k získání recyklovatelného materiálu.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38.22.2 Likvidace jaderného a ostatního nebezpečného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38.22.21 Likvidace jaderného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38.22.29 </w:t>
      </w:r>
      <w:r w:rsidRPr="00203A72">
        <w:rPr>
          <w:rFonts w:eastAsia="TTA20363E8t00" w:cs="Arial"/>
          <w:b/>
          <w:sz w:val="18"/>
        </w:rPr>
        <w:t>Likvidace ostatního nebezpe</w:t>
      </w:r>
      <w:r w:rsidRPr="00203A72">
        <w:rPr>
          <w:rFonts w:eastAsia="TTA20363E8t00" w:cs="Arial" w:hint="eastAsia"/>
          <w:b/>
          <w:sz w:val="18"/>
        </w:rPr>
        <w:t>č</w:t>
      </w:r>
      <w:r w:rsidRPr="00203A72">
        <w:rPr>
          <w:rFonts w:eastAsia="TTA20363E8t00" w:cs="Arial"/>
          <w:b/>
          <w:sz w:val="18"/>
        </w:rPr>
        <w:t>ného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likvidaci nebezpečného odpadu v zařízeních, která splňují zákonné normy pro likvidaci nebezpečného odpadu, jako jsou schválená zařízení pro regulované ukládání nebezpečného odpadu nebo skládky nebezpečného odpadu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38.3 Zpracování odpadu k dalšímu využití; druhotné suroviny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38.31 Demontáž vraků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38.31.1 Demontáž vraků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38.31.11 Demontáž plavidel a plovoucích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38.31.12 Demontáž ojetých motorových vozidel, použitých počítačů, televizorů a jiných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demontáž vraků, např. automobilů, počítačů atd. za účelem získávání a oddělování znovu použitelných materiálů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demontáž plavidel a plovoucích konstrukcí (38.31.11)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38.32 Zpracování vytříděných surovin k dalšímu využití; druhotné suroviny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38.32.1 </w:t>
      </w:r>
      <w:r w:rsidRPr="00203A72">
        <w:rPr>
          <w:rFonts w:eastAsia="TTA20363E8t00" w:cs="Arial"/>
          <w:b/>
          <w:bCs/>
          <w:szCs w:val="22"/>
        </w:rPr>
        <w:t>Zpracování vyt</w:t>
      </w:r>
      <w:r w:rsidRPr="00203A72">
        <w:rPr>
          <w:rFonts w:eastAsia="TTA20363E8t00" w:cs="Arial" w:hint="eastAsia"/>
          <w:b/>
          <w:bCs/>
          <w:szCs w:val="22"/>
        </w:rPr>
        <w:t>ř</w:t>
      </w:r>
      <w:r w:rsidRPr="00203A72">
        <w:rPr>
          <w:rFonts w:eastAsia="TTA20363E8t00" w:cs="Arial"/>
          <w:b/>
          <w:bCs/>
          <w:szCs w:val="22"/>
        </w:rPr>
        <w:t>íd</w:t>
      </w:r>
      <w:r w:rsidRPr="00203A72">
        <w:rPr>
          <w:rFonts w:eastAsia="TTA20363E8t00" w:cs="Arial" w:hint="eastAsia"/>
          <w:b/>
          <w:bCs/>
          <w:szCs w:val="22"/>
        </w:rPr>
        <w:t>ě</w:t>
      </w:r>
      <w:r w:rsidRPr="00203A72">
        <w:rPr>
          <w:rFonts w:eastAsia="TTA20363E8t00" w:cs="Arial"/>
          <w:b/>
          <w:bCs/>
          <w:szCs w:val="22"/>
        </w:rPr>
        <w:t>ných surovin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zpětné získávání tříděných materiálů za poplatek nebo na smluvním základě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odpadem a šrotem, vč. sběru, třídění, balení, prodeje atd. bez průmyslového procesu (46.77.10)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38.32.11 </w:t>
      </w:r>
      <w:r w:rsidRPr="00203A72">
        <w:rPr>
          <w:rFonts w:eastAsia="TTA20363E8t00" w:cs="Arial"/>
          <w:b/>
          <w:sz w:val="18"/>
        </w:rPr>
        <w:t>Zpracování vyt</w:t>
      </w:r>
      <w:r w:rsidRPr="00203A72">
        <w:rPr>
          <w:rFonts w:eastAsia="TTA20363E8t00" w:cs="Arial" w:hint="eastAsia"/>
          <w:b/>
          <w:sz w:val="18"/>
        </w:rPr>
        <w:t>ř</w:t>
      </w:r>
      <w:r w:rsidRPr="00203A72">
        <w:rPr>
          <w:rFonts w:eastAsia="TTA20363E8t00" w:cs="Arial"/>
          <w:b/>
          <w:sz w:val="18"/>
        </w:rPr>
        <w:t>íd</w:t>
      </w:r>
      <w:r w:rsidRPr="00203A72">
        <w:rPr>
          <w:rFonts w:eastAsia="TTA20363E8t00" w:cs="Arial" w:hint="eastAsia"/>
          <w:b/>
          <w:sz w:val="18"/>
        </w:rPr>
        <w:t>ě</w:t>
      </w:r>
      <w:r w:rsidRPr="00203A72">
        <w:rPr>
          <w:rFonts w:eastAsia="TTA20363E8t00" w:cs="Arial"/>
          <w:b/>
          <w:sz w:val="18"/>
        </w:rPr>
        <w:t>ných kovových surovin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D3A33">
      <w:pPr>
        <w:keepNext/>
        <w:spacing w:after="120" w:line="240" w:lineRule="auto"/>
        <w:ind w:left="964" w:hanging="113"/>
        <w:rPr>
          <w:rFonts w:cs="Arial"/>
          <w:sz w:val="18"/>
        </w:rPr>
      </w:pPr>
      <w:r w:rsidRPr="00203A72">
        <w:rPr>
          <w:rFonts w:cs="Arial"/>
          <w:sz w:val="18"/>
        </w:rPr>
        <w:t>- zpracování kovového odpadu a šrotu a kovových předmětů, použitých nebo nepoužitých, na druhotnou surovinu</w:t>
      </w:r>
    </w:p>
    <w:p w:rsidR="00203A72" w:rsidRPr="00203A72" w:rsidRDefault="00203A72" w:rsidP="00203A72">
      <w:pPr>
        <w:keepNext/>
        <w:spacing w:after="0" w:line="240" w:lineRule="auto"/>
        <w:ind w:left="850"/>
        <w:jc w:val="both"/>
        <w:rPr>
          <w:rFonts w:cs="Arial"/>
          <w:sz w:val="18"/>
        </w:rPr>
      </w:pPr>
      <w:r w:rsidRPr="00203A72">
        <w:rPr>
          <w:rFonts w:cs="Arial"/>
          <w:sz w:val="18"/>
        </w:rPr>
        <w:t>Typickým vstupem je odpad a šrot, tříděný nebo netříděný, ale vždy nevhodný pro další přímé použití v průmyslovém procesu, zatímco výstupem je materiál vhodný pro další zpracování, který je proto považován za meziprodukt (druhotnou surovinu). Vyžaduje se mechanický nebo chemický proces. Příkladem jsou:</w:t>
      </w:r>
    </w:p>
    <w:p w:rsidR="00203A72" w:rsidRPr="00203A72" w:rsidRDefault="00203A72" w:rsidP="00203A72">
      <w:pPr>
        <w:keepNext/>
        <w:spacing w:after="0" w:line="240" w:lineRule="auto"/>
        <w:ind w:left="1247" w:hanging="113"/>
        <w:rPr>
          <w:rFonts w:cs="Arial"/>
          <w:sz w:val="18"/>
        </w:rPr>
      </w:pPr>
      <w:r w:rsidRPr="00203A72">
        <w:rPr>
          <w:rFonts w:cs="Arial"/>
          <w:sz w:val="18"/>
        </w:rPr>
        <w:t>• mechanické drcení kovového odpadu, např. použitých automobilů, praček, jízdních kol atd., s následným tříděním a separací</w:t>
      </w:r>
    </w:p>
    <w:p w:rsidR="00203A72" w:rsidRPr="00203A72" w:rsidRDefault="00203A72" w:rsidP="00203A72">
      <w:pPr>
        <w:keepNext/>
        <w:spacing w:after="0" w:line="240" w:lineRule="auto"/>
        <w:ind w:left="1247" w:hanging="113"/>
        <w:rPr>
          <w:rFonts w:cs="Arial"/>
          <w:sz w:val="18"/>
        </w:rPr>
      </w:pPr>
      <w:r w:rsidRPr="00203A72">
        <w:rPr>
          <w:rFonts w:cs="Arial"/>
          <w:sz w:val="18"/>
        </w:rPr>
        <w:t>• mechanická redukce velkých kusů železa, např. železničních vagonů</w:t>
      </w:r>
    </w:p>
    <w:p w:rsidR="00203A72" w:rsidRPr="00203A72" w:rsidRDefault="00203A72" w:rsidP="00203A72">
      <w:pPr>
        <w:keepNext/>
        <w:spacing w:after="0" w:line="240" w:lineRule="auto"/>
        <w:ind w:left="1247" w:hanging="113"/>
        <w:rPr>
          <w:rFonts w:cs="Arial"/>
          <w:sz w:val="18"/>
        </w:rPr>
      </w:pPr>
      <w:r w:rsidRPr="00203A72">
        <w:rPr>
          <w:rFonts w:cs="Arial"/>
          <w:sz w:val="18"/>
        </w:rPr>
        <w:t>• demontáž použitých výrobků, např. automobilů nebo praček, za účelem získání znovu použitelných materiálů</w:t>
      </w:r>
    </w:p>
    <w:p w:rsidR="00203A72" w:rsidRPr="00203A72" w:rsidRDefault="00203A72" w:rsidP="00203A72">
      <w:pPr>
        <w:keepNext/>
        <w:spacing w:after="0" w:line="240" w:lineRule="auto"/>
        <w:ind w:left="1247" w:hanging="113"/>
        <w:rPr>
          <w:rFonts w:cs="Arial"/>
          <w:sz w:val="18"/>
        </w:rPr>
      </w:pPr>
      <w:r w:rsidRPr="00203A72">
        <w:rPr>
          <w:rFonts w:cs="Arial"/>
          <w:sz w:val="18"/>
        </w:rPr>
        <w:t>• demontáž použitých výrobků, např. automobilů nebo praček, za účelem oddělení škodlivého odpadu (např. oleje, chladicí kapaliny, paliva)</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38.32.12 </w:t>
      </w:r>
      <w:r w:rsidRPr="00203A72">
        <w:rPr>
          <w:rFonts w:eastAsia="TTA20363E8t00" w:cs="Arial"/>
          <w:b/>
          <w:sz w:val="18"/>
        </w:rPr>
        <w:t>Zpracování vyt</w:t>
      </w:r>
      <w:r w:rsidRPr="00203A72">
        <w:rPr>
          <w:rFonts w:eastAsia="TTA20363E8t00" w:cs="Arial" w:hint="eastAsia"/>
          <w:b/>
          <w:sz w:val="18"/>
        </w:rPr>
        <w:t>ř</w:t>
      </w:r>
      <w:r w:rsidRPr="00203A72">
        <w:rPr>
          <w:rFonts w:eastAsia="TTA20363E8t00" w:cs="Arial"/>
          <w:b/>
          <w:sz w:val="18"/>
        </w:rPr>
        <w:t>íd</w:t>
      </w:r>
      <w:r w:rsidRPr="00203A72">
        <w:rPr>
          <w:rFonts w:eastAsia="TTA20363E8t00" w:cs="Arial" w:hint="eastAsia"/>
          <w:b/>
          <w:sz w:val="18"/>
        </w:rPr>
        <w:t>ě</w:t>
      </w:r>
      <w:r w:rsidRPr="00203A72">
        <w:rPr>
          <w:rFonts w:eastAsia="TTA20363E8t00" w:cs="Arial"/>
          <w:b/>
          <w:sz w:val="18"/>
        </w:rPr>
        <w:t>ných nekovových surovin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E01CB7">
      <w:pPr>
        <w:keepNext/>
        <w:spacing w:after="120" w:line="240" w:lineRule="auto"/>
        <w:ind w:left="964" w:hanging="113"/>
        <w:rPr>
          <w:rFonts w:cs="Arial"/>
          <w:sz w:val="18"/>
        </w:rPr>
      </w:pPr>
      <w:r w:rsidRPr="00203A72">
        <w:rPr>
          <w:rFonts w:cs="Arial"/>
          <w:sz w:val="18"/>
        </w:rPr>
        <w:t>- zpracování nekovového odpadu a šrotu a nekovových předmětů, použitých nebo nepoužitých, na druhotnou surovinu</w:t>
      </w:r>
    </w:p>
    <w:p w:rsidR="00203A72" w:rsidRPr="00203A72" w:rsidRDefault="00203A72" w:rsidP="00203A72">
      <w:pPr>
        <w:keepNext/>
        <w:spacing w:after="0" w:line="240" w:lineRule="auto"/>
        <w:ind w:left="850"/>
        <w:jc w:val="both"/>
        <w:rPr>
          <w:rFonts w:cs="Arial"/>
          <w:sz w:val="18"/>
        </w:rPr>
      </w:pPr>
      <w:r w:rsidRPr="00203A72">
        <w:rPr>
          <w:rFonts w:cs="Arial"/>
          <w:sz w:val="18"/>
        </w:rPr>
        <w:t>Typickým vstupem je odpad a šrot, tříděný nebo netříděný, ale vždy nevhodný pro další přímé použití v průmyslovém procesu, zatímco výstupem je materiál vhodný pro další zpracování, který je proto považován za meziprodukt (druhotnou surovinu). Vyžaduje se mechanický nebo chemický proces. Příkladem jsou:</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opětovné získávání gumy, např. </w:t>
      </w:r>
      <w:r w:rsidR="00F62755">
        <w:rPr>
          <w:rFonts w:cs="Arial"/>
          <w:sz w:val="18"/>
        </w:rPr>
        <w:t>z použitých pneumatik</w:t>
      </w:r>
      <w:r w:rsidRPr="00203A72">
        <w:rPr>
          <w:rFonts w:cs="Arial"/>
          <w:sz w:val="18"/>
        </w:rPr>
        <w:t>, na výrobu druhotné suroviny</w:t>
      </w:r>
    </w:p>
    <w:p w:rsidR="00203A72" w:rsidRPr="00203A72" w:rsidRDefault="00203A72" w:rsidP="00203A72">
      <w:pPr>
        <w:keepNext/>
        <w:spacing w:after="0" w:line="240" w:lineRule="auto"/>
        <w:ind w:left="1247" w:hanging="113"/>
        <w:rPr>
          <w:rFonts w:cs="Arial"/>
          <w:sz w:val="18"/>
        </w:rPr>
      </w:pPr>
      <w:r w:rsidRPr="00203A72">
        <w:rPr>
          <w:rFonts w:cs="Arial"/>
          <w:sz w:val="18"/>
        </w:rPr>
        <w:t>• třídění a peletování plastů pro získání druhotné suroviny na výrobu trubek, květináčů, palet apod.</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opětovné získávání chemikálií z chemického odpadu</w:t>
      </w:r>
    </w:p>
    <w:p w:rsidR="00203A72" w:rsidRPr="00203A72" w:rsidRDefault="00203A72" w:rsidP="00203A72">
      <w:pPr>
        <w:keepNext/>
        <w:spacing w:after="0" w:line="240" w:lineRule="auto"/>
        <w:ind w:left="1247" w:hanging="113"/>
        <w:rPr>
          <w:rFonts w:cs="Arial"/>
          <w:sz w:val="18"/>
        </w:rPr>
      </w:pPr>
      <w:r w:rsidRPr="00203A72">
        <w:rPr>
          <w:rFonts w:cs="Arial"/>
          <w:sz w:val="18"/>
        </w:rPr>
        <w:t>• drcení, čištění a třídění skla</w:t>
      </w:r>
    </w:p>
    <w:p w:rsidR="00203A72" w:rsidRPr="00203A72" w:rsidRDefault="00203A72" w:rsidP="00203A72">
      <w:pPr>
        <w:keepNext/>
        <w:spacing w:after="0" w:line="240" w:lineRule="auto"/>
        <w:ind w:left="1247" w:hanging="113"/>
        <w:rPr>
          <w:rFonts w:cs="Arial"/>
          <w:sz w:val="18"/>
        </w:rPr>
      </w:pPr>
      <w:r w:rsidRPr="00203A72">
        <w:rPr>
          <w:rFonts w:cs="Arial"/>
          <w:sz w:val="18"/>
        </w:rPr>
        <w:t>• drcení, čištění a třídění jiných odpadních materiálů, např. odpadu z demolicí, za účelem získávání druhotné suroviny</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eastAsia="TTA20363E8t00" w:cs="Arial"/>
          <w:b/>
          <w:sz w:val="18"/>
        </w:rPr>
        <w:t xml:space="preserve">38.32.13 Pelety j. n. (vyráběné z různých odpadních materiálů) </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pelety a brikety ze smíšeného kovového nebo plastového odpadu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38.32.2 Kovové druhotné suroviny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38.32.21 Druhotné suroviny z drahých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38.32.22 Druhotné suroviny ze železných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38.32.23 Druhotné suroviny z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38.32.24 Druhotné suroviny z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38.32.25 Druhotné suroviny z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38.32.29 Druhotné suroviny z ostatních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38.32.3 Druhotné suroviny z nekovových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38.32.31 Druhotné suroviny ze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38.32.32 Druhotné suroviny z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38.32.33 Druhotné suroviny z plastu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38.32.34 Druhotné suroviny z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38.32.35 Druhotné suroviny z textilu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38.32.39 Druhotné suroviny z ostatních nekovových materiálů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39 Sanační a jiné služby související s nakládáním s odpady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39.0 Sanační a jiné služby související s nakládáním s odpady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 xml:space="preserve">39.00 </w:t>
      </w:r>
      <w:r w:rsidRPr="00203A72">
        <w:rPr>
          <w:rFonts w:eastAsia="TTA20363E8t00" w:cs="Arial"/>
          <w:b/>
          <w:bCs/>
          <w:iCs/>
          <w:sz w:val="22"/>
          <w:szCs w:val="26"/>
        </w:rPr>
        <w:t>Sana</w:t>
      </w:r>
      <w:r w:rsidRPr="00203A72">
        <w:rPr>
          <w:rFonts w:eastAsia="TTA20363E8t00" w:cs="Arial" w:hint="eastAsia"/>
          <w:b/>
          <w:bCs/>
          <w:iCs/>
          <w:sz w:val="22"/>
          <w:szCs w:val="26"/>
        </w:rPr>
        <w:t>č</w:t>
      </w:r>
      <w:r w:rsidRPr="00203A72">
        <w:rPr>
          <w:rFonts w:eastAsia="TTA20363E8t00" w:cs="Arial"/>
          <w:b/>
          <w:bCs/>
          <w:iCs/>
          <w:sz w:val="22"/>
          <w:szCs w:val="26"/>
        </w:rPr>
        <w:t>ní a jiné slu</w:t>
      </w:r>
      <w:r w:rsidRPr="00203A72">
        <w:rPr>
          <w:rFonts w:eastAsia="TTA20363E8t00" w:cs="Arial" w:hint="eastAsia"/>
          <w:b/>
          <w:bCs/>
          <w:iCs/>
          <w:sz w:val="22"/>
          <w:szCs w:val="26"/>
        </w:rPr>
        <w:t>ž</w:t>
      </w:r>
      <w:r w:rsidRPr="00203A72">
        <w:rPr>
          <w:rFonts w:eastAsia="TTA20363E8t00" w:cs="Arial"/>
          <w:b/>
          <w:bCs/>
          <w:iCs/>
          <w:sz w:val="22"/>
          <w:szCs w:val="26"/>
        </w:rPr>
        <w:t>by související s nakládáním s odpady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sanaci, tj. činnosti řešící následky kontaminace způsobené provozem zařízení nebo nehodou; tato služba má za cíl odstranit nebo izolovat existující kontaminaci půdy, vody nebo ovzduší a musí být prováděná na místě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39.00.1 Sanace a čištění zeminy, vody, vzduchu a budov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39.00.11 </w:t>
      </w:r>
      <w:r w:rsidRPr="00203A72">
        <w:rPr>
          <w:rFonts w:eastAsia="TTA20363E8t00" w:cs="Arial"/>
          <w:b/>
          <w:sz w:val="18"/>
        </w:rPr>
        <w:t>Sanace a </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ni zeminy a spodní vody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realizaci schválených plánů pro sanaci půdy a spodní vody na kontaminované lokalitě, které splňují požadavky určené zákonem nebo nařízením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odstraňování nebo čištění dolů a podobných zařízení (vč. odstřelů)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čištění vody pro účely dodávky vody (36.00.20)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39.00.12 </w:t>
      </w:r>
      <w:r w:rsidRPr="00203A72">
        <w:rPr>
          <w:rFonts w:eastAsia="TTA20363E8t00" w:cs="Arial"/>
          <w:b/>
          <w:sz w:val="18"/>
        </w:rPr>
        <w:t>Sanace a </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povrchové vody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realizaci schválených plánů pro sanaci povrchové vody na kontaminované lokalitě, které splňují požadavky určené zákonem nebo nařízením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39.00.13 Sanace a čištění ovzduší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realizaci schválených plánů pro sanaci ovzduší na kontaminované lokalitě, které splňují požadavky určené zákonem nebo nařízením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39.00.14 </w:t>
      </w:r>
      <w:r w:rsidRPr="00203A72">
        <w:rPr>
          <w:rFonts w:eastAsia="TTA20363E8t00" w:cs="Arial"/>
          <w:b/>
          <w:sz w:val="18"/>
        </w:rPr>
        <w:t>Sanace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zpracování a realizaci sanačního plánu, který odstraňuje, likviduje, izoluje nebo jinak redukuje znečišťující látky v budovách, např. azbest, olovo, radon nebo jiné látky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39.00.2 Ostatní sanace a specializované kontrolní služby na omezování znečištění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39.00.21 Zajištění sanace území, kontrola a monitoring a jiné sanace na místě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prevenci další nebo širší kontaminace na místě</w:t>
      </w:r>
    </w:p>
    <w:p w:rsidR="00203A72" w:rsidRPr="00203A72" w:rsidRDefault="00203A72" w:rsidP="00203A72">
      <w:pPr>
        <w:keepNext/>
        <w:spacing w:after="0" w:line="240" w:lineRule="auto"/>
        <w:ind w:left="964" w:hanging="113"/>
        <w:rPr>
          <w:rFonts w:cs="Arial"/>
          <w:sz w:val="18"/>
        </w:rPr>
      </w:pPr>
      <w:r w:rsidRPr="00203A72">
        <w:rPr>
          <w:rFonts w:cs="Arial"/>
          <w:sz w:val="18"/>
        </w:rPr>
        <w:t>- prevenci pohybu nekontrolovaných znečišťujících látek z místa</w:t>
      </w:r>
    </w:p>
    <w:p w:rsidR="00203A72" w:rsidRPr="00203A72" w:rsidRDefault="00203A72" w:rsidP="00203A72">
      <w:pPr>
        <w:keepNext/>
        <w:spacing w:after="0" w:line="240" w:lineRule="auto"/>
        <w:ind w:left="964" w:hanging="113"/>
        <w:rPr>
          <w:rFonts w:cs="Arial"/>
          <w:sz w:val="18"/>
        </w:rPr>
      </w:pPr>
      <w:r w:rsidRPr="00203A72">
        <w:rPr>
          <w:rFonts w:cs="Arial"/>
          <w:sz w:val="18"/>
        </w:rPr>
        <w:t>- monitorování místa s cílem určit účinnost sanace</w:t>
      </w:r>
    </w:p>
    <w:p w:rsidR="00203A72" w:rsidRPr="00203A72" w:rsidRDefault="00203A72" w:rsidP="00203A72">
      <w:pPr>
        <w:keepNext/>
        <w:spacing w:after="0" w:line="240" w:lineRule="auto"/>
        <w:ind w:left="964" w:hanging="113"/>
        <w:rPr>
          <w:rFonts w:cs="Arial"/>
          <w:sz w:val="18"/>
        </w:rPr>
      </w:pPr>
      <w:r w:rsidRPr="00203A72">
        <w:rPr>
          <w:rFonts w:cs="Arial"/>
          <w:sz w:val="18"/>
        </w:rPr>
        <w:t>- kontrolu přístupu na kontaminované místo</w:t>
      </w:r>
    </w:p>
    <w:p w:rsidR="00203A72" w:rsidRPr="00203A72" w:rsidRDefault="00203A72" w:rsidP="00203A72">
      <w:pPr>
        <w:keepNext/>
        <w:spacing w:after="0" w:line="240" w:lineRule="auto"/>
        <w:ind w:left="964" w:hanging="113"/>
        <w:rPr>
          <w:rFonts w:cs="Arial"/>
          <w:sz w:val="18"/>
        </w:rPr>
      </w:pPr>
      <w:r w:rsidRPr="00203A72">
        <w:rPr>
          <w:rFonts w:cs="Arial"/>
          <w:sz w:val="18"/>
        </w:rPr>
        <w:t>- další sanační služby na místě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39.00.22 </w:t>
      </w:r>
      <w:r w:rsidRPr="00203A72">
        <w:rPr>
          <w:rFonts w:eastAsia="TTA20363E8t00" w:cs="Arial"/>
          <w:b/>
          <w:sz w:val="18"/>
        </w:rPr>
        <w:t>Ostatní sanace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ostatní sanační služby, např.:</w:t>
      </w:r>
    </w:p>
    <w:p w:rsidR="00203A72" w:rsidRPr="00203A72" w:rsidRDefault="00203A72" w:rsidP="00203A72">
      <w:pPr>
        <w:keepNext/>
        <w:spacing w:after="0" w:line="240" w:lineRule="auto"/>
        <w:ind w:left="1247" w:hanging="113"/>
        <w:rPr>
          <w:rFonts w:cs="Arial"/>
          <w:sz w:val="18"/>
        </w:rPr>
      </w:pPr>
      <w:r w:rsidRPr="00203A72">
        <w:rPr>
          <w:rFonts w:cs="Arial"/>
          <w:sz w:val="18"/>
        </w:rPr>
        <w:t>• záchranné reakce na ekologické havárie</w:t>
      </w:r>
    </w:p>
    <w:p w:rsidR="00203A72" w:rsidRPr="00203A72" w:rsidRDefault="00203A72" w:rsidP="00203A72">
      <w:pPr>
        <w:keepNext/>
        <w:spacing w:after="0" w:line="240" w:lineRule="auto"/>
        <w:ind w:left="1247" w:hanging="113"/>
        <w:rPr>
          <w:rFonts w:cs="Arial"/>
          <w:sz w:val="18"/>
        </w:rPr>
      </w:pPr>
      <w:r w:rsidRPr="00203A72">
        <w:rPr>
          <w:rFonts w:cs="Arial"/>
          <w:sz w:val="18"/>
        </w:rPr>
        <w:t>• ostatní sanační služby j. n.</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hubení škůdců v zemědělství (01.61.10)</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kropení ulic atd. (81.29.12)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39.00.23 </w:t>
      </w:r>
      <w:r w:rsidRPr="00203A72">
        <w:rPr>
          <w:rFonts w:eastAsia="TTA20363E8t00" w:cs="Arial"/>
          <w:b/>
          <w:sz w:val="18"/>
        </w:rPr>
        <w:t>Ostatní specializované kontrolní služby na omezování zne</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monitorování, kontrolu a zjišťování škod z nánosu okyselení („kyselý déšť“)</w:t>
      </w:r>
    </w:p>
    <w:p w:rsidR="00203A72" w:rsidRPr="00203A72" w:rsidRDefault="00203A72" w:rsidP="00203A72">
      <w:pPr>
        <w:keepNext/>
        <w:spacing w:after="0" w:line="240" w:lineRule="auto"/>
        <w:ind w:left="964" w:hanging="113"/>
        <w:rPr>
          <w:rFonts w:cs="Arial"/>
          <w:sz w:val="18"/>
        </w:rPr>
      </w:pPr>
      <w:r w:rsidRPr="00203A72">
        <w:rPr>
          <w:rFonts w:cs="Arial"/>
          <w:sz w:val="18"/>
        </w:rPr>
        <w:t>- ostatní specializované kontroly znečišťování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životního prostředí (74.90.13)</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8" w:name="_Toc486320885"/>
      <w:bookmarkStart w:id="29" w:name="_Toc498940651"/>
      <w:r w:rsidRPr="00203A72">
        <w:rPr>
          <w:rFonts w:cs="Arial"/>
          <w:b/>
          <w:bCs/>
          <w:iCs/>
          <w:sz w:val="32"/>
          <w:szCs w:val="28"/>
        </w:rPr>
        <w:lastRenderedPageBreak/>
        <w:t>SEKCE F</w:t>
      </w:r>
      <w:r w:rsidRPr="00203A72">
        <w:rPr>
          <w:rFonts w:cs="Arial"/>
          <w:b/>
          <w:bCs/>
          <w:iCs/>
          <w:sz w:val="32"/>
          <w:szCs w:val="28"/>
        </w:rPr>
        <w:tab/>
        <w:t>–</w:t>
      </w:r>
      <w:r w:rsidRPr="00203A72">
        <w:rPr>
          <w:rFonts w:cs="Arial"/>
          <w:b/>
          <w:bCs/>
          <w:iCs/>
          <w:sz w:val="32"/>
          <w:szCs w:val="28"/>
        </w:rPr>
        <w:tab/>
        <w:t>STAVBY A STAVEBNÍ PRÁCE</w:t>
      </w:r>
      <w:bookmarkEnd w:id="28"/>
      <w:bookmarkEnd w:id="29"/>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41 Budovy a výstavba budov</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41.0 Budovy a výstavba budov</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41.00 Budovy a výstavba budov</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služby developerských subjektů v oblasti bytových a nebytových stavebních projektů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41.00.1 Budovy bytové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41.00.11 Budovy jednobytové</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samostatné jednobytové domy, rodinné domky, vily, horské chaty, lesní sruby, zemědělské usedlosti,  venkovská obydlí, rekreační chaty a chalupy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dvojdomky nebo řadové domy, kde má každá bytová jednotka vlastní střechu a vlastní vchod přímo zvenku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nebytové budovy pro zemědělství (41.00.22)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41.00.12 Budovy dvoubytové</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rodinné domy se dvěma bytovými jednotkami, dvojdomky nebo řadové domy se dvěma bytovými jednotkami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dvojdomky nebo řadové domy, kde má každá bytová jednotka vlastní střechu a vlastní vchod přímo zvenku (41.00.11)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41.00.13 Budovy tří a vícebytové</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ostatní bytové budovy</w:t>
      </w:r>
      <w:r w:rsidR="000819AC">
        <w:rPr>
          <w:rFonts w:cs="Arial"/>
          <w:sz w:val="18"/>
        </w:rPr>
        <w:t xml:space="preserve"> </w:t>
      </w:r>
      <w:r w:rsidR="000819AC" w:rsidRPr="00203A72">
        <w:rPr>
          <w:rFonts w:cs="Arial"/>
          <w:sz w:val="18"/>
        </w:rPr>
        <w:t>se třemi a více bytovými jednotkami</w:t>
      </w:r>
      <w:r w:rsidRPr="00203A72">
        <w:rPr>
          <w:rFonts w:cs="Arial"/>
          <w:sz w:val="18"/>
        </w:rPr>
        <w:t xml:space="preserve">, jako </w:t>
      </w:r>
      <w:r w:rsidR="000819AC">
        <w:rPr>
          <w:rFonts w:cs="Arial"/>
          <w:sz w:val="18"/>
        </w:rPr>
        <w:t>jsou výškové domy, bytové domy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bytové budovy sloužící komunitám (41.00.14)</w:t>
      </w:r>
    </w:p>
    <w:p w:rsidR="00203A72" w:rsidRPr="00203A72" w:rsidRDefault="00203A72" w:rsidP="00203A72">
      <w:pPr>
        <w:keepNext/>
        <w:spacing w:after="0" w:line="240" w:lineRule="auto"/>
        <w:ind w:left="850"/>
        <w:rPr>
          <w:rFonts w:cs="Arial"/>
          <w:sz w:val="18"/>
        </w:rPr>
      </w:pPr>
      <w:r w:rsidRPr="00203A72">
        <w:rPr>
          <w:rFonts w:cs="Arial"/>
          <w:sz w:val="18"/>
        </w:rPr>
        <w:t>- hotely (41.00.27)</w:t>
      </w:r>
    </w:p>
    <w:p w:rsidR="00203A72" w:rsidRPr="00203A72" w:rsidRDefault="00203A72" w:rsidP="00203A72">
      <w:pPr>
        <w:keepNext/>
        <w:spacing w:after="0" w:line="240" w:lineRule="auto"/>
        <w:ind w:left="850"/>
        <w:rPr>
          <w:rFonts w:cs="Arial"/>
          <w:sz w:val="18"/>
        </w:rPr>
      </w:pPr>
      <w:r w:rsidRPr="00203A72">
        <w:rPr>
          <w:rFonts w:cs="Arial"/>
          <w:sz w:val="18"/>
        </w:rPr>
        <w:t>- mládežnické hostely, budovy k ubytování v kempech a bungalovy v rekreačních areálech (41.00.27)</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41.00.14 Budovy bytové ostatní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bytové budovy sloužící komunitám, vč. pobytových zařízení poskytujících i neposkytujících služby pro seniory, studenty, děti a ostatní sociální skupiny, např. domovy důchodců, dělnické ubytovny, studentské koleje, sirotčince, ubytovny pro osoby bez domova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xml:space="preserve">- budovy nemocnic a klinik (41.00.28) </w:t>
      </w:r>
    </w:p>
    <w:p w:rsidR="00203A72" w:rsidRPr="00203A72" w:rsidRDefault="00203A72" w:rsidP="00203A72">
      <w:pPr>
        <w:keepNext/>
        <w:spacing w:after="0" w:line="240" w:lineRule="auto"/>
        <w:ind w:left="850"/>
        <w:rPr>
          <w:rFonts w:cs="Arial"/>
          <w:sz w:val="18"/>
        </w:rPr>
      </w:pPr>
      <w:r w:rsidRPr="00203A72">
        <w:rPr>
          <w:rFonts w:cs="Arial"/>
          <w:sz w:val="18"/>
        </w:rPr>
        <w:t>- budovy subjektů poskytujících ošetřovatelské nebo zdravotní služby (41.00.28)</w:t>
      </w:r>
    </w:p>
    <w:p w:rsidR="00203A72" w:rsidRPr="00203A72" w:rsidRDefault="00203A72" w:rsidP="00203A72">
      <w:pPr>
        <w:keepNext/>
        <w:spacing w:after="0" w:line="240" w:lineRule="auto"/>
        <w:ind w:left="850"/>
        <w:rPr>
          <w:rFonts w:cs="Arial"/>
          <w:sz w:val="18"/>
        </w:rPr>
      </w:pPr>
      <w:r w:rsidRPr="00203A72">
        <w:rPr>
          <w:rFonts w:cs="Arial"/>
          <w:sz w:val="18"/>
        </w:rPr>
        <w:t>- budovy věznic, kasáren (41.00.29)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41.00.2 Budovy nebytové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41.00.21 Budovy pro průmysl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8F3697">
      <w:pPr>
        <w:keepNext/>
        <w:spacing w:after="0" w:line="240" w:lineRule="auto"/>
        <w:ind w:left="964" w:hanging="113"/>
        <w:rPr>
          <w:rFonts w:cs="Arial"/>
          <w:sz w:val="18"/>
        </w:rPr>
      </w:pPr>
      <w:r w:rsidRPr="00203A72">
        <w:rPr>
          <w:rFonts w:cs="Arial"/>
          <w:sz w:val="18"/>
        </w:rPr>
        <w:t>- kryté stavební objekty pro průmyslovou výrobu, např. továrny, dílny, jatka</w:t>
      </w:r>
      <w:r w:rsidR="000819AC">
        <w:rPr>
          <w:rFonts w:cs="Arial"/>
          <w:sz w:val="18"/>
        </w:rPr>
        <w:t>, pivovary, montážní závody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budovy pro zemědělství (41.00.22)</w:t>
      </w:r>
    </w:p>
    <w:p w:rsidR="00203A72" w:rsidRPr="00203A72" w:rsidRDefault="00203A72" w:rsidP="00203A72">
      <w:pPr>
        <w:keepNext/>
        <w:spacing w:after="0" w:line="240" w:lineRule="auto"/>
        <w:ind w:left="850"/>
        <w:rPr>
          <w:rFonts w:cs="Arial"/>
          <w:sz w:val="18"/>
        </w:rPr>
      </w:pPr>
      <w:r w:rsidRPr="00203A72">
        <w:rPr>
          <w:rFonts w:cs="Arial"/>
          <w:sz w:val="18"/>
        </w:rPr>
        <w:t>- nádrže a sila pro skladování, budovy skladů (41.00.26)</w:t>
      </w:r>
    </w:p>
    <w:p w:rsidR="00203A72" w:rsidRPr="00203A72" w:rsidRDefault="00203A72" w:rsidP="00203A72">
      <w:pPr>
        <w:keepNext/>
        <w:spacing w:after="0" w:line="240" w:lineRule="auto"/>
        <w:ind w:left="850"/>
        <w:rPr>
          <w:rFonts w:cs="Arial"/>
          <w:sz w:val="18"/>
        </w:rPr>
      </w:pPr>
      <w:r w:rsidRPr="00203A72">
        <w:rPr>
          <w:rFonts w:cs="Arial"/>
          <w:sz w:val="18"/>
        </w:rPr>
        <w:t>- průmyslové stavby (elektrárny, rafinerie atd.)</w:t>
      </w:r>
      <w:r w:rsidR="00C153F8">
        <w:rPr>
          <w:rFonts w:cs="Arial"/>
          <w:sz w:val="18"/>
        </w:rPr>
        <w:t>,</w:t>
      </w:r>
      <w:r w:rsidRPr="00203A72">
        <w:rPr>
          <w:rFonts w:cs="Arial"/>
          <w:sz w:val="18"/>
        </w:rPr>
        <w:t xml:space="preserve"> </w:t>
      </w:r>
      <w:r w:rsidR="00C153F8" w:rsidRPr="00203A72">
        <w:rPr>
          <w:rFonts w:cs="Arial"/>
          <w:sz w:val="18"/>
        </w:rPr>
        <w:t>které nemají charakter budov</w:t>
      </w:r>
      <w:r w:rsidRPr="00203A72">
        <w:rPr>
          <w:rFonts w:cs="Arial"/>
          <w:sz w:val="18"/>
        </w:rPr>
        <w:t xml:space="preserve"> (42.22.13, 42.99.11)</w:t>
      </w:r>
    </w:p>
    <w:p w:rsidR="00203A72" w:rsidRPr="00203A72" w:rsidRDefault="005611C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41.00.22 Budovy pro zemědělství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9244B">
      <w:pPr>
        <w:keepNext/>
        <w:spacing w:after="0" w:line="240" w:lineRule="auto"/>
        <w:ind w:left="964" w:hanging="113"/>
        <w:rPr>
          <w:rFonts w:cs="Arial"/>
          <w:sz w:val="18"/>
        </w:rPr>
      </w:pPr>
      <w:r w:rsidRPr="00203A72">
        <w:rPr>
          <w:rFonts w:cs="Arial"/>
          <w:sz w:val="18"/>
        </w:rPr>
        <w:t>- hospodářské a skladovací budovy využívané v zemědělství, např. chlévy, konírny, vepříny, ovčíny, stáje, kotce, drůbežárny, sýpky, hangáry a zemědělské kůlny, sklepy, objekty pro vinařství, skleníky, sila v rámci zemědělské výroby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stavby zoologických a botanických zahrad (42.99.12)</w:t>
      </w:r>
    </w:p>
    <w:p w:rsidR="00203A72" w:rsidRPr="00203A72" w:rsidRDefault="00203A72" w:rsidP="00203A72">
      <w:pPr>
        <w:keepNext/>
        <w:spacing w:after="0" w:line="240" w:lineRule="auto"/>
        <w:ind w:left="850"/>
        <w:rPr>
          <w:rFonts w:cs="Arial"/>
          <w:sz w:val="18"/>
        </w:rPr>
      </w:pPr>
      <w:r w:rsidRPr="00203A72">
        <w:rPr>
          <w:rFonts w:cs="Arial"/>
          <w:sz w:val="18"/>
        </w:rPr>
        <w:t>- sila pro skladování (41.00.26)</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41.00.23 Budovy administrativní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9244B">
      <w:pPr>
        <w:keepNext/>
        <w:spacing w:after="0" w:line="240" w:lineRule="auto"/>
        <w:ind w:left="964" w:hanging="113"/>
        <w:rPr>
          <w:rFonts w:cs="Arial"/>
          <w:sz w:val="18"/>
        </w:rPr>
      </w:pPr>
      <w:r w:rsidRPr="00203A72">
        <w:rPr>
          <w:rFonts w:cs="Arial"/>
          <w:sz w:val="18"/>
        </w:rPr>
        <w:t>- budovy užívané jako obchodní místa, pro úřednické a administrativní účely, např. banky, pošty, obecní úřady, úřady státní</w:t>
      </w:r>
      <w:r w:rsidR="008601A8">
        <w:rPr>
          <w:rFonts w:cs="Arial"/>
          <w:sz w:val="18"/>
        </w:rPr>
        <w:t xml:space="preserve"> správy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konferenční a kongresová centra, budovy soudů a státních institucí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41.00.24 Budovy pro obchod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9244B">
      <w:pPr>
        <w:keepNext/>
        <w:spacing w:after="0" w:line="240" w:lineRule="auto"/>
        <w:ind w:left="964" w:hanging="113"/>
        <w:rPr>
          <w:rFonts w:cs="Arial"/>
          <w:sz w:val="18"/>
        </w:rPr>
      </w:pPr>
      <w:r w:rsidRPr="00203A72">
        <w:rPr>
          <w:rFonts w:cs="Arial"/>
          <w:sz w:val="18"/>
        </w:rPr>
        <w:t>- nákupní střediska, nákupní centra, obchodní domy, samostatné obchody a butiky, haly používané pro veletrhy, aukce a výstavy, zastřešená tržiště, čerpací stanice atd.</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restaurace v nákupních střediscích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41.00.25 Budovy pro dopravu a telekomunikace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9244B">
      <w:pPr>
        <w:keepNext/>
        <w:spacing w:after="0" w:line="240" w:lineRule="auto"/>
        <w:ind w:left="964" w:hanging="113"/>
        <w:rPr>
          <w:rFonts w:cs="Arial"/>
          <w:sz w:val="18"/>
        </w:rPr>
      </w:pPr>
      <w:r w:rsidRPr="00203A72">
        <w:rPr>
          <w:rFonts w:cs="Arial"/>
          <w:sz w:val="18"/>
        </w:rPr>
        <w:t>- budovy civilních a vojenských letišť, železniční a autobusová nádraží, budovy přístavů, stanice kabinkových a sedačkových lanovek</w:t>
      </w:r>
    </w:p>
    <w:p w:rsidR="00203A72" w:rsidRPr="00203A72" w:rsidRDefault="00203A72" w:rsidP="00203A72">
      <w:pPr>
        <w:keepNext/>
        <w:spacing w:after="0" w:line="240" w:lineRule="auto"/>
        <w:ind w:left="850"/>
        <w:rPr>
          <w:rFonts w:cs="Arial"/>
          <w:sz w:val="18"/>
        </w:rPr>
      </w:pPr>
      <w:r w:rsidRPr="00203A72">
        <w:rPr>
          <w:rFonts w:cs="Arial"/>
          <w:sz w:val="18"/>
        </w:rPr>
        <w:t>- budovy pro rozhlasové a televizní vysílání, telefonní ústředny, telekomunikační centra atd.</w:t>
      </w:r>
    </w:p>
    <w:p w:rsidR="00203A72" w:rsidRPr="00203A72" w:rsidRDefault="00203A72" w:rsidP="00203A72">
      <w:pPr>
        <w:keepNext/>
        <w:spacing w:after="0" w:line="240" w:lineRule="auto"/>
        <w:ind w:left="850"/>
        <w:rPr>
          <w:rFonts w:cs="Arial"/>
          <w:sz w:val="18"/>
        </w:rPr>
      </w:pPr>
      <w:r w:rsidRPr="00203A72">
        <w:rPr>
          <w:rFonts w:cs="Arial"/>
          <w:sz w:val="18"/>
        </w:rPr>
        <w:t>- budovy garáží (nadzemní nebo podzemní) a zastřešená parkoviště</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letecké hangáry, stavědla a budovy depa pro lokomotivy a vagóny</w:t>
      </w:r>
    </w:p>
    <w:p w:rsidR="00203A72" w:rsidRPr="00203A72" w:rsidRDefault="00203A72" w:rsidP="00203A72">
      <w:pPr>
        <w:keepNext/>
        <w:spacing w:after="0" w:line="240" w:lineRule="auto"/>
        <w:ind w:left="850"/>
        <w:rPr>
          <w:rFonts w:cs="Arial"/>
          <w:sz w:val="18"/>
        </w:rPr>
      </w:pPr>
      <w:r w:rsidRPr="00203A72">
        <w:rPr>
          <w:rFonts w:cs="Arial"/>
          <w:sz w:val="18"/>
        </w:rPr>
        <w:t>- telefonní budky</w:t>
      </w:r>
    </w:p>
    <w:p w:rsidR="00203A72" w:rsidRPr="00203A72" w:rsidRDefault="00203A72" w:rsidP="00203A72">
      <w:pPr>
        <w:keepNext/>
        <w:spacing w:after="0" w:line="240" w:lineRule="auto"/>
        <w:ind w:left="850"/>
        <w:rPr>
          <w:rFonts w:cs="Arial"/>
          <w:sz w:val="18"/>
        </w:rPr>
      </w:pPr>
      <w:r w:rsidRPr="00203A72">
        <w:rPr>
          <w:rFonts w:cs="Arial"/>
          <w:sz w:val="18"/>
        </w:rPr>
        <w:t>- majáky</w:t>
      </w:r>
    </w:p>
    <w:p w:rsidR="00203A72" w:rsidRPr="00203A72" w:rsidRDefault="00203A72" w:rsidP="00203A72">
      <w:pPr>
        <w:keepNext/>
        <w:spacing w:after="0" w:line="240" w:lineRule="auto"/>
        <w:ind w:left="850"/>
        <w:rPr>
          <w:rFonts w:cs="Arial"/>
          <w:sz w:val="18"/>
        </w:rPr>
      </w:pPr>
      <w:r w:rsidRPr="00203A72">
        <w:rPr>
          <w:rFonts w:cs="Arial"/>
          <w:sz w:val="18"/>
        </w:rPr>
        <w:t xml:space="preserve">- budovy (věže) řízení letového provozu </w:t>
      </w:r>
    </w:p>
    <w:p w:rsidR="00203A72" w:rsidRPr="00203A72" w:rsidRDefault="00203A72" w:rsidP="00203A72">
      <w:pPr>
        <w:keepNext/>
        <w:spacing w:after="0" w:line="240" w:lineRule="auto"/>
        <w:ind w:left="850"/>
        <w:rPr>
          <w:rFonts w:cs="Arial"/>
          <w:sz w:val="18"/>
        </w:rPr>
      </w:pPr>
      <w:r w:rsidRPr="00203A72">
        <w:rPr>
          <w:rFonts w:cs="Arial"/>
          <w:sz w:val="18"/>
        </w:rPr>
        <w:t>- přístřešky pro jízdní kola</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čerpací stanice (41.00.24)</w:t>
      </w:r>
    </w:p>
    <w:p w:rsidR="00203A72" w:rsidRPr="00203A72" w:rsidRDefault="00203A72" w:rsidP="00203A72">
      <w:pPr>
        <w:keepNext/>
        <w:spacing w:after="0" w:line="240" w:lineRule="auto"/>
        <w:ind w:left="850"/>
        <w:rPr>
          <w:rFonts w:cs="Arial"/>
          <w:sz w:val="18"/>
        </w:rPr>
      </w:pPr>
      <w:r w:rsidRPr="00203A72">
        <w:rPr>
          <w:rFonts w:cs="Arial"/>
          <w:sz w:val="18"/>
        </w:rPr>
        <w:t>- nádrže a sila pro skladování, budovy skladů (41.00.26)</w:t>
      </w:r>
    </w:p>
    <w:p w:rsidR="00203A72" w:rsidRPr="00203A72" w:rsidRDefault="00203A72" w:rsidP="00203A72">
      <w:pPr>
        <w:keepNext/>
        <w:spacing w:after="0" w:line="240" w:lineRule="auto"/>
        <w:ind w:left="850"/>
        <w:rPr>
          <w:rFonts w:cs="Arial"/>
          <w:sz w:val="18"/>
        </w:rPr>
      </w:pPr>
      <w:r w:rsidRPr="00203A72">
        <w:rPr>
          <w:rFonts w:cs="Arial"/>
          <w:sz w:val="18"/>
        </w:rPr>
        <w:t>- železniční tratě (42.12.10)</w:t>
      </w:r>
    </w:p>
    <w:p w:rsidR="00203A72" w:rsidRPr="00203A72" w:rsidRDefault="00203A72" w:rsidP="00203A72">
      <w:pPr>
        <w:keepNext/>
        <w:spacing w:after="0" w:line="240" w:lineRule="auto"/>
        <w:ind w:left="850"/>
        <w:rPr>
          <w:rFonts w:cs="Arial"/>
          <w:sz w:val="18"/>
        </w:rPr>
      </w:pPr>
      <w:r w:rsidRPr="00203A72">
        <w:rPr>
          <w:rFonts w:cs="Arial"/>
          <w:sz w:val="18"/>
        </w:rPr>
        <w:t>- letištní vzletové a přistávací dráhy (42.11.10)</w:t>
      </w:r>
    </w:p>
    <w:p w:rsidR="00203A72" w:rsidRPr="00203A72" w:rsidRDefault="00203A72" w:rsidP="00203A72">
      <w:pPr>
        <w:keepNext/>
        <w:spacing w:after="0" w:line="240" w:lineRule="auto"/>
        <w:ind w:left="850"/>
        <w:rPr>
          <w:rFonts w:cs="Arial"/>
          <w:sz w:val="18"/>
        </w:rPr>
      </w:pPr>
      <w:r w:rsidRPr="00203A72">
        <w:rPr>
          <w:rFonts w:cs="Arial"/>
          <w:sz w:val="18"/>
        </w:rPr>
        <w:t>- telekomunikační přenosová vedení a stožáry (42.22.11 a 42.22.12)</w:t>
      </w:r>
    </w:p>
    <w:p w:rsidR="00203A72" w:rsidRPr="00203A72" w:rsidRDefault="00203A72" w:rsidP="00203A72">
      <w:pPr>
        <w:keepNext/>
        <w:spacing w:after="0" w:line="240" w:lineRule="auto"/>
        <w:ind w:left="850"/>
        <w:rPr>
          <w:rFonts w:cs="Arial"/>
          <w:sz w:val="18"/>
        </w:rPr>
      </w:pPr>
      <w:r w:rsidRPr="00203A72">
        <w:rPr>
          <w:rFonts w:cs="Arial"/>
          <w:sz w:val="18"/>
        </w:rPr>
        <w:t>- terminály pro přečerpávání a skladování uhlovodíků (42.99.11)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41.00.26 Budovy skladů, nádrže a sila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nádrže a jímky</w:t>
      </w:r>
    </w:p>
    <w:p w:rsidR="00203A72" w:rsidRPr="00203A72" w:rsidRDefault="00203A72" w:rsidP="00203A72">
      <w:pPr>
        <w:keepNext/>
        <w:spacing w:after="0" w:line="240" w:lineRule="auto"/>
        <w:ind w:left="850"/>
        <w:rPr>
          <w:rFonts w:cs="Arial"/>
          <w:sz w:val="18"/>
        </w:rPr>
      </w:pPr>
      <w:r w:rsidRPr="00203A72">
        <w:rPr>
          <w:rFonts w:cs="Arial"/>
          <w:sz w:val="18"/>
        </w:rPr>
        <w:t>- nádrže pro ropu a plyn</w:t>
      </w:r>
    </w:p>
    <w:p w:rsidR="00203A72" w:rsidRPr="00203A72" w:rsidRDefault="00203A72" w:rsidP="00203A72">
      <w:pPr>
        <w:keepNext/>
        <w:spacing w:after="0" w:line="240" w:lineRule="auto"/>
        <w:ind w:left="850"/>
        <w:rPr>
          <w:rFonts w:cs="Arial"/>
          <w:sz w:val="18"/>
        </w:rPr>
      </w:pPr>
      <w:r w:rsidRPr="00203A72">
        <w:rPr>
          <w:rFonts w:cs="Arial"/>
          <w:sz w:val="18"/>
        </w:rPr>
        <w:t>- sila pro obiloviny, cement nebo jiné suché sypké produkty</w:t>
      </w:r>
    </w:p>
    <w:p w:rsidR="00203A72" w:rsidRPr="00203A72" w:rsidRDefault="00203A72" w:rsidP="00203A72">
      <w:pPr>
        <w:keepNext/>
        <w:spacing w:after="0" w:line="240" w:lineRule="auto"/>
        <w:ind w:left="850"/>
        <w:rPr>
          <w:rFonts w:cs="Arial"/>
          <w:sz w:val="18"/>
        </w:rPr>
      </w:pPr>
      <w:r w:rsidRPr="00203A72">
        <w:rPr>
          <w:rFonts w:cs="Arial"/>
          <w:sz w:val="18"/>
        </w:rPr>
        <w:t>- chladírny a specializované sklady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xml:space="preserve">- </w:t>
      </w:r>
      <w:r w:rsidR="00D61A8B">
        <w:rPr>
          <w:rFonts w:cs="Arial"/>
          <w:sz w:val="18"/>
        </w:rPr>
        <w:t>skladové areály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zemědělská sila a skladové objekty využívané v zemědělství (41.00.22)</w:t>
      </w:r>
    </w:p>
    <w:p w:rsidR="00203A72" w:rsidRPr="00203A72" w:rsidRDefault="00203A72" w:rsidP="00203A72">
      <w:pPr>
        <w:keepNext/>
        <w:spacing w:after="0" w:line="240" w:lineRule="auto"/>
        <w:ind w:left="850"/>
        <w:rPr>
          <w:rFonts w:cs="Arial"/>
          <w:sz w:val="18"/>
        </w:rPr>
      </w:pPr>
      <w:r w:rsidRPr="00203A72">
        <w:rPr>
          <w:rFonts w:cs="Arial"/>
          <w:sz w:val="18"/>
        </w:rPr>
        <w:t>- vodojemy (42.21.13)</w:t>
      </w:r>
    </w:p>
    <w:p w:rsidR="00203A72" w:rsidRPr="00203A72" w:rsidRDefault="00203A72" w:rsidP="00203A72">
      <w:pPr>
        <w:keepNext/>
        <w:spacing w:after="0" w:line="240" w:lineRule="auto"/>
        <w:ind w:left="850"/>
        <w:rPr>
          <w:rFonts w:cs="Arial"/>
          <w:sz w:val="18"/>
        </w:rPr>
      </w:pPr>
      <w:r w:rsidRPr="00203A72">
        <w:rPr>
          <w:rFonts w:cs="Arial"/>
          <w:sz w:val="18"/>
        </w:rPr>
        <w:t>- terminály pro přečerpávání a skladování uhlovodíků (42.99.11)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41.00.27 Hotely a podobné budovy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hotely, motely, hostince, penziony a podobné ubytovací budovy, také s restaurací nebo bez restaurace</w:t>
      </w:r>
    </w:p>
    <w:p w:rsidR="00203A72" w:rsidRPr="00203A72" w:rsidRDefault="00203A72" w:rsidP="0059244B">
      <w:pPr>
        <w:keepNext/>
        <w:spacing w:after="0" w:line="240" w:lineRule="auto"/>
        <w:ind w:left="964" w:hanging="113"/>
        <w:rPr>
          <w:rFonts w:cs="Arial"/>
          <w:sz w:val="18"/>
        </w:rPr>
      </w:pPr>
      <w:r w:rsidRPr="00203A72">
        <w:rPr>
          <w:rFonts w:cs="Arial"/>
          <w:sz w:val="18"/>
        </w:rPr>
        <w:lastRenderedPageBreak/>
        <w:t>- hostely pro mládež, horské boudy, budovy táborů pro prázdninový pobyt dětí nebo rodin, bungalovy pro rekreační účely, rekreační ubytovací zařízení a ostatní jinde neuvedené ubytovací budovy pro turisty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samostatné stavební objekty restaurací a barů</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restaurace v bytových domech (41.00.1)</w:t>
      </w:r>
    </w:p>
    <w:p w:rsidR="00203A72" w:rsidRPr="00203A72" w:rsidRDefault="00203A72" w:rsidP="00203A72">
      <w:pPr>
        <w:keepNext/>
        <w:spacing w:after="0" w:line="240" w:lineRule="auto"/>
        <w:ind w:left="850"/>
        <w:rPr>
          <w:rFonts w:cs="Arial"/>
          <w:sz w:val="18"/>
        </w:rPr>
      </w:pPr>
      <w:r w:rsidRPr="00203A72">
        <w:rPr>
          <w:rFonts w:cs="Arial"/>
          <w:sz w:val="18"/>
        </w:rPr>
        <w:t>- restaurace v nákupních střediscích (41.00.24)</w:t>
      </w:r>
    </w:p>
    <w:p w:rsidR="00203A72" w:rsidRPr="00203A72" w:rsidRDefault="00203A72" w:rsidP="00203A72">
      <w:pPr>
        <w:keepNext/>
        <w:spacing w:after="0" w:line="240" w:lineRule="auto"/>
        <w:ind w:left="850"/>
        <w:rPr>
          <w:rFonts w:cs="Arial"/>
          <w:sz w:val="18"/>
        </w:rPr>
      </w:pPr>
      <w:r w:rsidRPr="00203A72">
        <w:rPr>
          <w:rFonts w:cs="Arial"/>
          <w:sz w:val="18"/>
        </w:rPr>
        <w:t xml:space="preserve">- </w:t>
      </w:r>
      <w:r w:rsidR="008C1556">
        <w:rPr>
          <w:rFonts w:cs="Arial"/>
          <w:sz w:val="18"/>
        </w:rPr>
        <w:t xml:space="preserve">stavby </w:t>
      </w:r>
      <w:r w:rsidRPr="00203A72">
        <w:rPr>
          <w:rFonts w:cs="Arial"/>
          <w:sz w:val="18"/>
        </w:rPr>
        <w:t>zábavní</w:t>
      </w:r>
      <w:r w:rsidR="008C1556">
        <w:rPr>
          <w:rFonts w:cs="Arial"/>
          <w:sz w:val="18"/>
        </w:rPr>
        <w:t>ch</w:t>
      </w:r>
      <w:r w:rsidRPr="00203A72">
        <w:rPr>
          <w:rFonts w:cs="Arial"/>
          <w:sz w:val="18"/>
        </w:rPr>
        <w:t xml:space="preserve"> a rekreační</w:t>
      </w:r>
      <w:r w:rsidR="008C1556">
        <w:rPr>
          <w:rFonts w:cs="Arial"/>
          <w:sz w:val="18"/>
        </w:rPr>
        <w:t>ch</w:t>
      </w:r>
      <w:r w:rsidRPr="00203A72">
        <w:rPr>
          <w:rFonts w:cs="Arial"/>
          <w:sz w:val="18"/>
        </w:rPr>
        <w:t xml:space="preserve"> park</w:t>
      </w:r>
      <w:r w:rsidR="008C1556">
        <w:rPr>
          <w:rFonts w:cs="Arial"/>
          <w:sz w:val="18"/>
        </w:rPr>
        <w:t>ů</w:t>
      </w:r>
      <w:r w:rsidRPr="00203A72">
        <w:rPr>
          <w:rFonts w:cs="Arial"/>
          <w:sz w:val="18"/>
        </w:rPr>
        <w:t xml:space="preserve"> (42.99.12)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41.00.28 Budovy určené pro společenské a kulturní účely, sport, vzdělávání, zdravotnictví, ústavní péči nebo církevní účely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kina, koncertní sály, operní scény, divadla atd.</w:t>
      </w:r>
    </w:p>
    <w:p w:rsidR="00203A72" w:rsidRPr="00203A72" w:rsidRDefault="00203A72" w:rsidP="00203A72">
      <w:pPr>
        <w:keepNext/>
        <w:spacing w:after="0" w:line="240" w:lineRule="auto"/>
        <w:ind w:left="850"/>
        <w:rPr>
          <w:rFonts w:cs="Arial"/>
          <w:sz w:val="18"/>
        </w:rPr>
      </w:pPr>
      <w:r w:rsidRPr="00203A72">
        <w:rPr>
          <w:rFonts w:cs="Arial"/>
          <w:sz w:val="18"/>
        </w:rPr>
        <w:t>- společenské sály a víceúčelové haly využívané převážně pro společenskou zábavu</w:t>
      </w:r>
    </w:p>
    <w:p w:rsidR="00203A72" w:rsidRPr="00203A72" w:rsidRDefault="00203A72" w:rsidP="00203A72">
      <w:pPr>
        <w:keepNext/>
        <w:spacing w:after="0" w:line="240" w:lineRule="auto"/>
        <w:ind w:left="850"/>
        <w:rPr>
          <w:rFonts w:cs="Arial"/>
          <w:sz w:val="18"/>
        </w:rPr>
      </w:pPr>
      <w:r w:rsidRPr="00203A72">
        <w:rPr>
          <w:rFonts w:cs="Arial"/>
          <w:sz w:val="18"/>
        </w:rPr>
        <w:t>- kasina, cirkusy, hudební sály, taneční sály a diskotéky, zastřešená pódia atd.</w:t>
      </w:r>
    </w:p>
    <w:p w:rsidR="00203A72" w:rsidRPr="00203A72" w:rsidRDefault="00203A72" w:rsidP="00203A72">
      <w:pPr>
        <w:keepNext/>
        <w:spacing w:after="0" w:line="240" w:lineRule="auto"/>
        <w:ind w:left="850"/>
        <w:rPr>
          <w:rFonts w:cs="Arial"/>
          <w:sz w:val="18"/>
        </w:rPr>
      </w:pPr>
      <w:r w:rsidRPr="00203A72">
        <w:rPr>
          <w:rFonts w:cs="Arial"/>
          <w:sz w:val="18"/>
        </w:rPr>
        <w:t>- muzea, umělecké galerie, knihovny a informační střediska</w:t>
      </w:r>
    </w:p>
    <w:p w:rsidR="00203A72" w:rsidRPr="00203A72" w:rsidRDefault="00203A72" w:rsidP="0059244B">
      <w:pPr>
        <w:keepNext/>
        <w:spacing w:after="0" w:line="240" w:lineRule="auto"/>
        <w:ind w:left="964" w:hanging="113"/>
        <w:rPr>
          <w:rFonts w:cs="Arial"/>
          <w:sz w:val="18"/>
        </w:rPr>
      </w:pPr>
      <w:r w:rsidRPr="00203A72">
        <w:rPr>
          <w:rFonts w:cs="Arial"/>
          <w:sz w:val="18"/>
        </w:rPr>
        <w:t>- budovy užívané pro preprimární, primární a sekundární vzdělávání (</w:t>
      </w:r>
      <w:r w:rsidRPr="00D61A8B">
        <w:rPr>
          <w:rFonts w:cs="Arial"/>
          <w:sz w:val="18"/>
        </w:rPr>
        <w:t>např.</w:t>
      </w:r>
      <w:r w:rsidRPr="00203A72">
        <w:rPr>
          <w:rFonts w:cs="Arial"/>
          <w:sz w:val="18"/>
        </w:rPr>
        <w:t xml:space="preserve"> mateřské školy, základní školy, střední školy, vyšší odborné školy, gymnázia, průmyslové školy atd.), školy v rámci formálního vzdělávacího systému, školy poskytující odborné vzdělání</w:t>
      </w:r>
    </w:p>
    <w:p w:rsidR="00203A72" w:rsidRPr="00203A72" w:rsidRDefault="00203A72" w:rsidP="00203A72">
      <w:pPr>
        <w:keepNext/>
        <w:spacing w:after="0" w:line="240" w:lineRule="auto"/>
        <w:ind w:left="850"/>
        <w:rPr>
          <w:rFonts w:cs="Arial"/>
          <w:sz w:val="18"/>
        </w:rPr>
      </w:pPr>
      <w:r w:rsidRPr="00203A72">
        <w:rPr>
          <w:rFonts w:cs="Arial"/>
          <w:sz w:val="18"/>
        </w:rPr>
        <w:t>- budovy užívané pro vysokoškolské vzdělávání a výzkum, výzkumné laboratoře, vysokoškolské ústavy</w:t>
      </w:r>
    </w:p>
    <w:p w:rsidR="00203A72" w:rsidRPr="00203A72" w:rsidRDefault="00203A72" w:rsidP="00203A72">
      <w:pPr>
        <w:keepNext/>
        <w:spacing w:after="0" w:line="240" w:lineRule="auto"/>
        <w:ind w:left="993" w:hanging="143"/>
        <w:rPr>
          <w:rFonts w:cs="Arial"/>
          <w:sz w:val="18"/>
        </w:rPr>
      </w:pPr>
      <w:r w:rsidRPr="00203A72">
        <w:rPr>
          <w:rFonts w:cs="Arial"/>
          <w:sz w:val="18"/>
        </w:rPr>
        <w:t>- budovy, v nichž je poskytována lékařská a ošetřovatelská péče pro nemocné nebo zraněné osoby</w:t>
      </w:r>
    </w:p>
    <w:p w:rsidR="00203A72" w:rsidRPr="00203A72" w:rsidRDefault="00203A72" w:rsidP="0059244B">
      <w:pPr>
        <w:keepNext/>
        <w:spacing w:after="0" w:line="240" w:lineRule="auto"/>
        <w:ind w:left="964" w:hanging="113"/>
        <w:rPr>
          <w:rFonts w:cs="Arial"/>
          <w:sz w:val="18"/>
        </w:rPr>
      </w:pPr>
      <w:r w:rsidRPr="00203A72">
        <w:rPr>
          <w:rFonts w:cs="Arial"/>
          <w:sz w:val="18"/>
        </w:rPr>
        <w:t>- sanatoria, centra následné péče, pečovatelské domy, psychiatrické léčebny, výdejny léků, lékárny, zařízení pro matky, centra péče o matku a dítě</w:t>
      </w:r>
    </w:p>
    <w:p w:rsidR="00203A72" w:rsidRPr="00203A72" w:rsidRDefault="00203A72" w:rsidP="0059244B">
      <w:pPr>
        <w:keepNext/>
        <w:spacing w:after="0" w:line="240" w:lineRule="auto"/>
        <w:ind w:left="964" w:hanging="113"/>
        <w:rPr>
          <w:rFonts w:cs="Arial"/>
          <w:sz w:val="18"/>
        </w:rPr>
      </w:pPr>
      <w:r w:rsidRPr="00203A72">
        <w:rPr>
          <w:rFonts w:cs="Arial"/>
          <w:sz w:val="18"/>
        </w:rPr>
        <w:t>- kryté sportovní objekty (pro basketbal, tenis, plavání, gymnastiku, bruslení, hokej atd.), poskytují také zázemí pro diváky (ochozy, tribuny atd.) a pro sportovce (sprchy, šatny atd.)</w:t>
      </w:r>
    </w:p>
    <w:p w:rsidR="00203A72" w:rsidRPr="00203A72" w:rsidRDefault="00203A72" w:rsidP="0059244B">
      <w:pPr>
        <w:keepNext/>
        <w:spacing w:after="0" w:line="240" w:lineRule="auto"/>
        <w:ind w:left="964" w:hanging="113"/>
        <w:rPr>
          <w:rFonts w:cs="Arial"/>
          <w:sz w:val="18"/>
        </w:rPr>
      </w:pPr>
      <w:r w:rsidRPr="00203A72">
        <w:rPr>
          <w:rFonts w:cs="Arial"/>
          <w:sz w:val="18"/>
        </w:rPr>
        <w:t xml:space="preserve">- kostely, kaple, mešity, synagogy atd. </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budovy archivů</w:t>
      </w:r>
    </w:p>
    <w:p w:rsidR="00203A72" w:rsidRPr="00203A72" w:rsidRDefault="00203A72" w:rsidP="00203A72">
      <w:pPr>
        <w:keepNext/>
        <w:spacing w:after="0" w:line="240" w:lineRule="auto"/>
        <w:ind w:left="850"/>
        <w:rPr>
          <w:rFonts w:cs="Arial"/>
          <w:sz w:val="18"/>
        </w:rPr>
      </w:pPr>
      <w:r w:rsidRPr="00203A72">
        <w:rPr>
          <w:rFonts w:cs="Arial"/>
          <w:sz w:val="18"/>
        </w:rPr>
        <w:t>- speciální školy pro postižené děti</w:t>
      </w:r>
    </w:p>
    <w:p w:rsidR="00203A72" w:rsidRPr="00203A72" w:rsidRDefault="00203A72" w:rsidP="00203A72">
      <w:pPr>
        <w:keepNext/>
        <w:spacing w:after="0" w:line="240" w:lineRule="auto"/>
        <w:ind w:left="850"/>
        <w:rPr>
          <w:rFonts w:cs="Arial"/>
          <w:sz w:val="18"/>
        </w:rPr>
      </w:pPr>
      <w:r w:rsidRPr="00203A72">
        <w:rPr>
          <w:rFonts w:cs="Arial"/>
          <w:sz w:val="18"/>
        </w:rPr>
        <w:t>- centra dalšího vzdělávání</w:t>
      </w:r>
    </w:p>
    <w:p w:rsidR="00203A72" w:rsidRPr="00203A72" w:rsidRDefault="00203A72" w:rsidP="00203A72">
      <w:pPr>
        <w:keepNext/>
        <w:spacing w:after="0" w:line="240" w:lineRule="auto"/>
        <w:ind w:left="850"/>
        <w:rPr>
          <w:rFonts w:cs="Arial"/>
          <w:sz w:val="18"/>
        </w:rPr>
      </w:pPr>
      <w:r w:rsidRPr="00203A72">
        <w:rPr>
          <w:rFonts w:cs="Arial"/>
          <w:sz w:val="18"/>
        </w:rPr>
        <w:t>- meteorologické stanice, hvězdárny</w:t>
      </w:r>
    </w:p>
    <w:p w:rsidR="00203A72" w:rsidRPr="00203A72" w:rsidRDefault="00203A72" w:rsidP="00203A72">
      <w:pPr>
        <w:keepNext/>
        <w:spacing w:after="0" w:line="240" w:lineRule="auto"/>
        <w:ind w:left="850"/>
        <w:rPr>
          <w:rFonts w:cs="Arial"/>
          <w:sz w:val="18"/>
        </w:rPr>
      </w:pPr>
      <w:r w:rsidRPr="00203A72">
        <w:rPr>
          <w:rFonts w:cs="Arial"/>
          <w:sz w:val="18"/>
        </w:rPr>
        <w:t>- nemocnice (fakultní, vězeňské, ozbrojených sil atd.)</w:t>
      </w:r>
    </w:p>
    <w:p w:rsidR="00203A72" w:rsidRPr="00203A72" w:rsidRDefault="00203A72" w:rsidP="0059244B">
      <w:pPr>
        <w:keepNext/>
        <w:spacing w:after="0" w:line="240" w:lineRule="auto"/>
        <w:ind w:left="964" w:hanging="113"/>
        <w:rPr>
          <w:rFonts w:cs="Arial"/>
          <w:sz w:val="18"/>
        </w:rPr>
      </w:pPr>
      <w:r w:rsidRPr="00203A72">
        <w:rPr>
          <w:rFonts w:cs="Arial"/>
          <w:sz w:val="18"/>
        </w:rPr>
        <w:t>- budovy užívané k termoterapii, talasoterapii, rehabilitaci, krevním transfuzím, sběru mateřského mléka, veterinární léčbě atd.</w:t>
      </w:r>
    </w:p>
    <w:p w:rsidR="00203A72" w:rsidRPr="00203A72" w:rsidRDefault="00203A72" w:rsidP="00203A72">
      <w:pPr>
        <w:keepNext/>
        <w:spacing w:after="0" w:line="240" w:lineRule="auto"/>
        <w:ind w:left="993" w:hanging="142"/>
        <w:rPr>
          <w:rFonts w:cs="Arial"/>
          <w:sz w:val="18"/>
        </w:rPr>
      </w:pPr>
      <w:r w:rsidRPr="00203A72">
        <w:rPr>
          <w:rFonts w:cs="Arial"/>
          <w:sz w:val="18"/>
        </w:rPr>
        <w:t>- budovy subjektů poskytující kombinované ústavní/ubytovací služby a ošetřovatelskou nebo lékařskou péči pro seniory nebo osoby se zdravotním postižením atd.</w:t>
      </w:r>
    </w:p>
    <w:p w:rsidR="00203A72" w:rsidRPr="00203A72" w:rsidRDefault="00203A72" w:rsidP="00203A72">
      <w:pPr>
        <w:keepNext/>
        <w:spacing w:after="0" w:line="240" w:lineRule="auto"/>
        <w:ind w:left="850"/>
        <w:rPr>
          <w:rFonts w:cs="Arial"/>
          <w:sz w:val="18"/>
        </w:rPr>
      </w:pPr>
      <w:r w:rsidRPr="00203A72">
        <w:rPr>
          <w:rFonts w:cs="Arial"/>
          <w:sz w:val="18"/>
        </w:rPr>
        <w:t>- budovy na hřbitovech a související stavby, obřadní síně, krematoria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ubytovny jako samostatné budovy internátních škol (41.00.14)</w:t>
      </w:r>
    </w:p>
    <w:p w:rsidR="00203A72" w:rsidRPr="00203A72" w:rsidRDefault="00203A72" w:rsidP="00203A72">
      <w:pPr>
        <w:keepNext/>
        <w:spacing w:after="0" w:line="240" w:lineRule="auto"/>
        <w:ind w:left="850"/>
        <w:rPr>
          <w:rFonts w:cs="Arial"/>
          <w:sz w:val="18"/>
        </w:rPr>
      </w:pPr>
      <w:r w:rsidRPr="00203A72">
        <w:rPr>
          <w:rFonts w:cs="Arial"/>
          <w:sz w:val="18"/>
        </w:rPr>
        <w:t>- ubytovny pro studenty (41.00.14)</w:t>
      </w:r>
    </w:p>
    <w:p w:rsidR="00203A72" w:rsidRPr="00203A72" w:rsidRDefault="00203A72" w:rsidP="00203A72">
      <w:pPr>
        <w:keepNext/>
        <w:spacing w:after="0" w:line="240" w:lineRule="auto"/>
        <w:ind w:left="850"/>
        <w:rPr>
          <w:rFonts w:cs="Arial"/>
          <w:sz w:val="18"/>
        </w:rPr>
      </w:pPr>
      <w:r w:rsidRPr="00203A72">
        <w:rPr>
          <w:rFonts w:cs="Arial"/>
          <w:sz w:val="18"/>
        </w:rPr>
        <w:t>- objekty ústavů a domy se sociálními službami pro seniory, zdravotně postižené osoby atd. (41.00.14)</w:t>
      </w:r>
    </w:p>
    <w:p w:rsidR="00203A72" w:rsidRPr="00203A72" w:rsidRDefault="00203A72" w:rsidP="00203A72">
      <w:pPr>
        <w:keepNext/>
        <w:spacing w:after="0" w:line="240" w:lineRule="auto"/>
        <w:ind w:left="850"/>
        <w:rPr>
          <w:rFonts w:cs="Arial"/>
          <w:sz w:val="18"/>
        </w:rPr>
      </w:pPr>
      <w:r w:rsidRPr="00203A72">
        <w:rPr>
          <w:rFonts w:cs="Arial"/>
          <w:sz w:val="18"/>
        </w:rPr>
        <w:t xml:space="preserve">- </w:t>
      </w:r>
      <w:r w:rsidR="008C1556">
        <w:rPr>
          <w:rFonts w:cs="Arial"/>
          <w:sz w:val="18"/>
        </w:rPr>
        <w:t xml:space="preserve">stavby </w:t>
      </w:r>
      <w:r w:rsidR="008C1556" w:rsidRPr="00203A72">
        <w:rPr>
          <w:rFonts w:cs="Arial"/>
          <w:sz w:val="18"/>
        </w:rPr>
        <w:t>zábavní</w:t>
      </w:r>
      <w:r w:rsidR="008C1556">
        <w:rPr>
          <w:rFonts w:cs="Arial"/>
          <w:sz w:val="18"/>
        </w:rPr>
        <w:t>ch</w:t>
      </w:r>
      <w:r w:rsidR="008C1556" w:rsidRPr="00203A72">
        <w:rPr>
          <w:rFonts w:cs="Arial"/>
          <w:sz w:val="18"/>
        </w:rPr>
        <w:t xml:space="preserve"> a rekreační</w:t>
      </w:r>
      <w:r w:rsidR="008C1556">
        <w:rPr>
          <w:rFonts w:cs="Arial"/>
          <w:sz w:val="18"/>
        </w:rPr>
        <w:t>ch</w:t>
      </w:r>
      <w:r w:rsidR="008C1556" w:rsidRPr="00203A72">
        <w:rPr>
          <w:rFonts w:cs="Arial"/>
          <w:sz w:val="18"/>
        </w:rPr>
        <w:t xml:space="preserve"> park</w:t>
      </w:r>
      <w:r w:rsidR="008C1556">
        <w:rPr>
          <w:rFonts w:cs="Arial"/>
          <w:sz w:val="18"/>
        </w:rPr>
        <w:t>ů</w:t>
      </w:r>
      <w:r w:rsidR="008C1556" w:rsidRPr="00203A72">
        <w:rPr>
          <w:rFonts w:cs="Arial"/>
          <w:sz w:val="18"/>
        </w:rPr>
        <w:t xml:space="preserve"> (42.99.12)</w:t>
      </w:r>
    </w:p>
    <w:p w:rsidR="00203A72" w:rsidRPr="00203A72" w:rsidRDefault="00203A72" w:rsidP="00B46FEA">
      <w:pPr>
        <w:keepNext/>
        <w:spacing w:after="0" w:line="240" w:lineRule="auto"/>
        <w:ind w:left="993" w:hanging="142"/>
        <w:rPr>
          <w:rFonts w:cs="Arial"/>
          <w:sz w:val="18"/>
        </w:rPr>
      </w:pPr>
      <w:r w:rsidRPr="00203A72">
        <w:rPr>
          <w:rFonts w:cs="Arial"/>
          <w:sz w:val="18"/>
        </w:rPr>
        <w:t xml:space="preserve">- </w:t>
      </w:r>
      <w:r w:rsidR="00B46FEA">
        <w:rPr>
          <w:rFonts w:cs="Arial"/>
          <w:sz w:val="18"/>
        </w:rPr>
        <w:t>objekty se sochami</w:t>
      </w:r>
      <w:r w:rsidRPr="00203A72">
        <w:rPr>
          <w:rFonts w:cs="Arial"/>
          <w:sz w:val="18"/>
        </w:rPr>
        <w:t xml:space="preserve"> a památkově chráněné budovy, umělecké stavby nebo stavby s ozdobnou funkcí (41.00.29)</w:t>
      </w:r>
    </w:p>
    <w:p w:rsidR="00203A72" w:rsidRPr="00203A72" w:rsidRDefault="00203A72" w:rsidP="008C1556">
      <w:pPr>
        <w:keepNext/>
        <w:spacing w:after="0" w:line="240" w:lineRule="auto"/>
        <w:ind w:left="964" w:hanging="113"/>
        <w:rPr>
          <w:rFonts w:cs="Arial"/>
          <w:sz w:val="18"/>
        </w:rPr>
      </w:pPr>
      <w:r w:rsidRPr="00203A72">
        <w:rPr>
          <w:rFonts w:cs="Arial"/>
          <w:sz w:val="18"/>
        </w:rPr>
        <w:t>- sportoviště užívaná pro venkovní sporty, např. nezastřešené tenisové kurty, venkovní plavecké bazény apod. (42.99.12)</w:t>
      </w:r>
    </w:p>
    <w:p w:rsidR="00203A72" w:rsidRPr="00203A72" w:rsidRDefault="00203A72" w:rsidP="00203A72">
      <w:pPr>
        <w:keepNext/>
        <w:spacing w:after="0" w:line="240" w:lineRule="auto"/>
        <w:ind w:left="993" w:hanging="142"/>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41.00.29 Budovy nebytové ostatní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historické nebo památkově chráněné budovy jakéhokoliv druhu nepoužívané pro jiné účely</w:t>
      </w:r>
    </w:p>
    <w:p w:rsidR="00203A72" w:rsidRPr="00203A72" w:rsidRDefault="00203A72" w:rsidP="00203A72">
      <w:pPr>
        <w:keepNext/>
        <w:spacing w:after="0" w:line="240" w:lineRule="auto"/>
        <w:ind w:left="850"/>
        <w:rPr>
          <w:rFonts w:cs="Arial"/>
          <w:sz w:val="18"/>
        </w:rPr>
      </w:pPr>
      <w:r w:rsidRPr="00203A72">
        <w:rPr>
          <w:rFonts w:cs="Arial"/>
          <w:sz w:val="18"/>
        </w:rPr>
        <w:t>- věznice a vazební věznice, kasárna ozbrojených sil a podobné objekty policie nebo hasičů</w:t>
      </w:r>
    </w:p>
    <w:p w:rsidR="00740366" w:rsidRDefault="00740366"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B46FEA">
      <w:pPr>
        <w:keepNext/>
        <w:spacing w:after="0" w:line="240" w:lineRule="auto"/>
        <w:ind w:left="964" w:hanging="113"/>
        <w:rPr>
          <w:rFonts w:cs="Arial"/>
          <w:sz w:val="18"/>
        </w:rPr>
      </w:pPr>
      <w:r w:rsidRPr="00203A72">
        <w:rPr>
          <w:rFonts w:cs="Arial"/>
          <w:sz w:val="18"/>
        </w:rPr>
        <w:t xml:space="preserve">- památkově chráněné ruiny staveb, archeologické vykopávky a prehistorická naleziště – objekty </w:t>
      </w:r>
      <w:r w:rsidR="00740366">
        <w:rPr>
          <w:rFonts w:cs="Arial"/>
          <w:sz w:val="18"/>
        </w:rPr>
        <w:t xml:space="preserve">se </w:t>
      </w:r>
      <w:r w:rsidRPr="00203A72">
        <w:rPr>
          <w:rFonts w:cs="Arial"/>
          <w:sz w:val="18"/>
        </w:rPr>
        <w:t>soch</w:t>
      </w:r>
      <w:r w:rsidR="00740366">
        <w:rPr>
          <w:rFonts w:cs="Arial"/>
          <w:sz w:val="18"/>
        </w:rPr>
        <w:t>ami</w:t>
      </w:r>
      <w:r w:rsidRPr="00203A72">
        <w:rPr>
          <w:rFonts w:cs="Arial"/>
          <w:sz w:val="18"/>
        </w:rPr>
        <w:t xml:space="preserve"> a památkově chráněné budovy, umělecké stavby nebo stavby s ozdobnou funkcí</w:t>
      </w:r>
    </w:p>
    <w:p w:rsidR="00203A72" w:rsidRPr="00203A72" w:rsidRDefault="00203A72" w:rsidP="00203A72">
      <w:pPr>
        <w:keepNext/>
        <w:spacing w:after="0" w:line="240" w:lineRule="auto"/>
        <w:ind w:left="850"/>
        <w:rPr>
          <w:rFonts w:cs="Arial"/>
          <w:sz w:val="18"/>
        </w:rPr>
      </w:pPr>
      <w:r w:rsidRPr="00203A72">
        <w:rPr>
          <w:rFonts w:cs="Arial"/>
          <w:sz w:val="18"/>
        </w:rPr>
        <w:t>- stavby, jako jsou autobusové zastávky, veřejné záchody, prádelny atd.</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telefonní budky (41.00.25)</w:t>
      </w:r>
    </w:p>
    <w:p w:rsidR="00203A72" w:rsidRPr="00203A72" w:rsidRDefault="00203A72" w:rsidP="00203A72">
      <w:pPr>
        <w:keepNext/>
        <w:spacing w:after="0" w:line="240" w:lineRule="auto"/>
        <w:ind w:left="850"/>
        <w:rPr>
          <w:rFonts w:cs="Arial"/>
          <w:sz w:val="18"/>
        </w:rPr>
      </w:pPr>
      <w:r w:rsidRPr="00203A72">
        <w:rPr>
          <w:rFonts w:cs="Arial"/>
          <w:sz w:val="18"/>
        </w:rPr>
        <w:t>- muzea (41.00.28)</w:t>
      </w:r>
    </w:p>
    <w:p w:rsidR="00203A72" w:rsidRPr="00203A72" w:rsidRDefault="00203A72" w:rsidP="00203A72">
      <w:pPr>
        <w:keepNext/>
        <w:spacing w:after="0" w:line="240" w:lineRule="auto"/>
        <w:ind w:left="850"/>
        <w:rPr>
          <w:rFonts w:cs="Arial"/>
          <w:sz w:val="18"/>
        </w:rPr>
      </w:pPr>
      <w:r w:rsidRPr="00203A72">
        <w:rPr>
          <w:rFonts w:cs="Arial"/>
          <w:sz w:val="18"/>
        </w:rPr>
        <w:t>- církevní budovy (41.00.28)</w:t>
      </w:r>
    </w:p>
    <w:p w:rsidR="00203A72" w:rsidRPr="00203A72" w:rsidRDefault="00203A72" w:rsidP="00203A72">
      <w:pPr>
        <w:keepNext/>
        <w:spacing w:after="0" w:line="240" w:lineRule="auto"/>
        <w:ind w:left="850"/>
        <w:rPr>
          <w:rFonts w:cs="Arial"/>
          <w:sz w:val="18"/>
        </w:rPr>
      </w:pPr>
      <w:r w:rsidRPr="00203A72">
        <w:rPr>
          <w:rFonts w:cs="Arial"/>
          <w:sz w:val="18"/>
        </w:rPr>
        <w:t>- vězeňské nemocnice a nemocnice ozbrojených sil (41.00.28)</w:t>
      </w:r>
    </w:p>
    <w:p w:rsidR="00203A72" w:rsidRPr="00203A72" w:rsidRDefault="00203A72" w:rsidP="00203A72">
      <w:pPr>
        <w:keepNext/>
        <w:spacing w:after="0" w:line="240" w:lineRule="auto"/>
        <w:ind w:left="850"/>
        <w:rPr>
          <w:rFonts w:cs="Arial"/>
          <w:sz w:val="18"/>
        </w:rPr>
      </w:pPr>
      <w:r w:rsidRPr="00203A72">
        <w:rPr>
          <w:rFonts w:cs="Arial"/>
          <w:sz w:val="18"/>
        </w:rPr>
        <w:t>- vojenské inženýrské stavby (42.99.19)</w:t>
      </w:r>
    </w:p>
    <w:p w:rsidR="00203A72" w:rsidRPr="00203A72" w:rsidRDefault="00203A72" w:rsidP="00203A72">
      <w:pPr>
        <w:keepNext/>
        <w:spacing w:after="0" w:line="240" w:lineRule="auto"/>
        <w:ind w:left="850"/>
        <w:jc w:val="both"/>
        <w:rPr>
          <w:rFonts w:cs="Arial"/>
          <w:sz w:val="18"/>
        </w:rPr>
      </w:pPr>
    </w:p>
    <w:p w:rsidR="00203A72" w:rsidRPr="00203A72" w:rsidRDefault="005611C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41.00.3 Výstavba bytových budov (nové stavby, přístavby, přestavby a renovace)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C20441" w:rsidRDefault="00203A72" w:rsidP="00203A72">
      <w:pPr>
        <w:keepNext/>
        <w:spacing w:after="0" w:line="240" w:lineRule="auto"/>
        <w:ind w:left="993" w:hanging="142"/>
        <w:rPr>
          <w:rFonts w:cs="Arial"/>
          <w:sz w:val="18"/>
        </w:rPr>
      </w:pPr>
      <w:r w:rsidRPr="00C20441">
        <w:rPr>
          <w:rFonts w:cs="Arial"/>
          <w:sz w:val="18"/>
        </w:rPr>
        <w:t>- výstavbu speciálních betonových nebo ocelových konstrukcí pro budovy (43.99.40, 43.99.50)</w:t>
      </w:r>
    </w:p>
    <w:p w:rsidR="00203A72" w:rsidRPr="00C20441" w:rsidRDefault="00203A72" w:rsidP="00203A72">
      <w:pPr>
        <w:keepNext/>
        <w:spacing w:after="0" w:line="240" w:lineRule="auto"/>
        <w:ind w:left="993" w:hanging="142"/>
        <w:rPr>
          <w:rFonts w:cs="Arial"/>
          <w:sz w:val="18"/>
        </w:rPr>
      </w:pPr>
    </w:p>
    <w:p w:rsidR="00203A72" w:rsidRPr="00C20441" w:rsidRDefault="00203A72" w:rsidP="00203A72">
      <w:pPr>
        <w:keepNext/>
        <w:spacing w:after="120" w:line="240" w:lineRule="auto"/>
        <w:ind w:left="1389" w:hanging="822"/>
        <w:outlineLvl w:val="6"/>
        <w:rPr>
          <w:rFonts w:cs="Arial"/>
          <w:b/>
          <w:sz w:val="18"/>
        </w:rPr>
      </w:pPr>
      <w:r w:rsidRPr="00C20441">
        <w:rPr>
          <w:rFonts w:cs="Arial"/>
          <w:b/>
          <w:sz w:val="18"/>
        </w:rPr>
        <w:t>41.00.31 Výstavba jednobytových budov</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2"/>
        <w:rPr>
          <w:rFonts w:cs="Arial"/>
          <w:sz w:val="18"/>
        </w:rPr>
      </w:pPr>
      <w:r w:rsidRPr="00C20441">
        <w:rPr>
          <w:rFonts w:cs="Arial"/>
          <w:sz w:val="18"/>
        </w:rPr>
        <w:t>- výstavbu samostatných jednobytových domů, rodinných domků, vil, horských chat, lesních srubů, zemědělských usedlostí, venkovských obydlí, rekreačních chat a chalup atd.</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ZT:</w:t>
      </w:r>
    </w:p>
    <w:p w:rsidR="00203A72" w:rsidRPr="00C20441" w:rsidRDefault="00203A72" w:rsidP="00203A72">
      <w:pPr>
        <w:keepNext/>
        <w:spacing w:after="0" w:line="240" w:lineRule="auto"/>
        <w:ind w:left="993" w:hanging="142"/>
        <w:rPr>
          <w:rFonts w:cs="Arial"/>
          <w:sz w:val="18"/>
        </w:rPr>
      </w:pPr>
      <w:r w:rsidRPr="00C20441">
        <w:rPr>
          <w:rFonts w:cs="Arial"/>
          <w:sz w:val="18"/>
        </w:rPr>
        <w:t>- výstavbu dvojdomků nebo řadových domů, kde má každá bytová jednotka vlastní střechu a vlastní vchod přímo zvenku</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850"/>
        <w:rPr>
          <w:rFonts w:cs="Arial"/>
          <w:sz w:val="18"/>
        </w:rPr>
      </w:pPr>
      <w:r w:rsidRPr="00C20441">
        <w:rPr>
          <w:rFonts w:cs="Arial"/>
          <w:sz w:val="18"/>
        </w:rPr>
        <w:t>- výstavbu nebytových budov pro zemědělství (41.00.42)</w:t>
      </w:r>
    </w:p>
    <w:p w:rsidR="00203A72" w:rsidRPr="00C20441" w:rsidRDefault="00203A72" w:rsidP="00203A72">
      <w:pPr>
        <w:keepNext/>
        <w:spacing w:after="0" w:line="240" w:lineRule="auto"/>
        <w:ind w:left="850"/>
        <w:jc w:val="both"/>
        <w:rPr>
          <w:rFonts w:cs="Arial"/>
          <w:sz w:val="18"/>
        </w:rPr>
      </w:pPr>
    </w:p>
    <w:p w:rsidR="00203A72" w:rsidRPr="00C20441" w:rsidRDefault="00203A72" w:rsidP="00203A72">
      <w:pPr>
        <w:keepNext/>
        <w:spacing w:after="120" w:line="240" w:lineRule="auto"/>
        <w:ind w:left="1389" w:hanging="822"/>
        <w:outlineLvl w:val="6"/>
        <w:rPr>
          <w:rFonts w:cs="Arial"/>
          <w:b/>
          <w:sz w:val="18"/>
        </w:rPr>
      </w:pPr>
      <w:r w:rsidRPr="00C20441">
        <w:rPr>
          <w:rFonts w:cs="Arial"/>
          <w:b/>
          <w:sz w:val="18"/>
        </w:rPr>
        <w:t>41.00.32 Výstavba dvoubytových budov</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2"/>
        <w:rPr>
          <w:rFonts w:cs="Arial"/>
          <w:sz w:val="18"/>
        </w:rPr>
      </w:pPr>
      <w:r w:rsidRPr="00C20441">
        <w:rPr>
          <w:rFonts w:cs="Arial"/>
          <w:sz w:val="18"/>
        </w:rPr>
        <w:t>- výstavbu rodinných domů se dvěma bytovými jednotkami, dvojdomků nebo řadových domů se dvěma bytovými jednotkami</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993" w:hanging="142"/>
        <w:rPr>
          <w:rFonts w:cs="Arial"/>
          <w:sz w:val="18"/>
        </w:rPr>
      </w:pPr>
      <w:r w:rsidRPr="00C20441">
        <w:rPr>
          <w:rFonts w:cs="Arial"/>
          <w:sz w:val="18"/>
        </w:rPr>
        <w:t>- výstavbu dvojdomků nebo řadových domů, kde má každá bytová jednotka vlastní střechu a vlastní vchod přímo zvenku (41.00.31)</w:t>
      </w:r>
    </w:p>
    <w:p w:rsidR="00203A72" w:rsidRPr="00C20441" w:rsidRDefault="00203A72" w:rsidP="00203A72">
      <w:pPr>
        <w:keepNext/>
        <w:spacing w:after="0" w:line="240" w:lineRule="auto"/>
        <w:ind w:left="993" w:hanging="142"/>
        <w:jc w:val="both"/>
        <w:rPr>
          <w:rFonts w:cs="Arial"/>
          <w:sz w:val="18"/>
        </w:rPr>
      </w:pPr>
    </w:p>
    <w:p w:rsidR="00203A72" w:rsidRPr="00C20441" w:rsidRDefault="00203A72" w:rsidP="00203A72">
      <w:pPr>
        <w:keepNext/>
        <w:spacing w:after="120" w:line="240" w:lineRule="auto"/>
        <w:ind w:left="1389" w:hanging="822"/>
        <w:outlineLvl w:val="6"/>
        <w:rPr>
          <w:rFonts w:cs="Arial"/>
          <w:b/>
          <w:sz w:val="18"/>
        </w:rPr>
      </w:pPr>
      <w:r w:rsidRPr="00C20441">
        <w:rPr>
          <w:rFonts w:cs="Arial"/>
          <w:b/>
          <w:sz w:val="18"/>
        </w:rPr>
        <w:t>41.00.33 Výstavba tří a vícebytových budov</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3"/>
        <w:rPr>
          <w:rFonts w:cs="Arial"/>
          <w:sz w:val="18"/>
        </w:rPr>
      </w:pPr>
      <w:r w:rsidRPr="00C20441">
        <w:rPr>
          <w:rFonts w:cs="Arial"/>
          <w:sz w:val="18"/>
        </w:rPr>
        <w:t>- výstavbu ostatních bytových budov</w:t>
      </w:r>
      <w:r w:rsidR="000819AC">
        <w:rPr>
          <w:rFonts w:cs="Arial"/>
          <w:sz w:val="18"/>
        </w:rPr>
        <w:t xml:space="preserve"> </w:t>
      </w:r>
      <w:r w:rsidR="000819AC" w:rsidRPr="00C20441">
        <w:rPr>
          <w:rFonts w:cs="Arial"/>
          <w:sz w:val="18"/>
        </w:rPr>
        <w:t>se třemi a více bytovými jednotkami</w:t>
      </w:r>
      <w:r w:rsidRPr="00C20441">
        <w:rPr>
          <w:rFonts w:cs="Arial"/>
          <w:sz w:val="18"/>
        </w:rPr>
        <w:t>, jako jsou výš</w:t>
      </w:r>
      <w:r w:rsidR="000819AC">
        <w:rPr>
          <w:rFonts w:cs="Arial"/>
          <w:sz w:val="18"/>
        </w:rPr>
        <w:t>kové domy, bytové domy</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850"/>
        <w:rPr>
          <w:rFonts w:cs="Arial"/>
          <w:sz w:val="18"/>
        </w:rPr>
      </w:pPr>
      <w:r w:rsidRPr="00C20441">
        <w:rPr>
          <w:rFonts w:cs="Arial"/>
          <w:sz w:val="18"/>
        </w:rPr>
        <w:t>- výstavbu bytových budov sloužících komunitám (41.00.34)</w:t>
      </w:r>
    </w:p>
    <w:p w:rsidR="00203A72" w:rsidRPr="00203A72" w:rsidRDefault="00203A72" w:rsidP="00203A72">
      <w:pPr>
        <w:keepNext/>
        <w:spacing w:after="0" w:line="240" w:lineRule="auto"/>
        <w:ind w:left="993" w:hanging="142"/>
        <w:rPr>
          <w:rFonts w:cs="Arial"/>
          <w:sz w:val="18"/>
        </w:rPr>
      </w:pPr>
      <w:r w:rsidRPr="00C20441">
        <w:rPr>
          <w:rFonts w:cs="Arial"/>
          <w:sz w:val="18"/>
        </w:rPr>
        <w:t>- výstavbu hotelů, mládežnických hostelů, budov v kempech a bungalovů k rekreaci (41.00.47)</w:t>
      </w:r>
    </w:p>
    <w:p w:rsidR="00203A72" w:rsidRPr="00203A72" w:rsidRDefault="00203A72" w:rsidP="00203A72">
      <w:pPr>
        <w:keepNext/>
        <w:spacing w:after="0" w:line="240" w:lineRule="auto"/>
        <w:ind w:left="993" w:hanging="142"/>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41.00.34 Výstavba ostatních bytových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203A72">
        <w:rPr>
          <w:rFonts w:cs="Arial"/>
          <w:sz w:val="18"/>
        </w:rPr>
        <w:t xml:space="preserve">- </w:t>
      </w:r>
      <w:r w:rsidRPr="00C20441">
        <w:rPr>
          <w:rFonts w:cs="Arial"/>
          <w:sz w:val="18"/>
        </w:rPr>
        <w:t>výstavbu budov sloužících</w:t>
      </w:r>
      <w:r w:rsidRPr="00203A72">
        <w:rPr>
          <w:rFonts w:cs="Arial"/>
          <w:sz w:val="18"/>
        </w:rPr>
        <w:t xml:space="preserve"> komunitám, vč. pobytových zařízení poskytujících i neposkytujících služby pro seniory, studenty, děti a ostatní sociální skupiny, </w:t>
      </w:r>
      <w:r w:rsidR="00C20441">
        <w:rPr>
          <w:rFonts w:cs="Arial"/>
          <w:sz w:val="18"/>
        </w:rPr>
        <w:t>(</w:t>
      </w:r>
      <w:r w:rsidRPr="00203A72">
        <w:rPr>
          <w:rFonts w:cs="Arial"/>
          <w:sz w:val="18"/>
        </w:rPr>
        <w:t>např. domovy důchodců, dělnické ubytovny, studentské koleje, sirotčince, ubytovny pro osoby bez domova atd.</w:t>
      </w:r>
      <w:r w:rsidR="00C20441">
        <w:rPr>
          <w:rFonts w:cs="Arial"/>
          <w:sz w:val="18"/>
        </w:rPr>
        <w:t>)</w:t>
      </w:r>
    </w:p>
    <w:p w:rsidR="00203A72" w:rsidRPr="00203A72" w:rsidRDefault="00203A72" w:rsidP="00203A72">
      <w:pPr>
        <w:keepNext/>
        <w:spacing w:after="0" w:line="240" w:lineRule="auto"/>
        <w:ind w:left="850"/>
        <w:rPr>
          <w:rFonts w:cs="Arial"/>
          <w:sz w:val="18"/>
          <w:highlight w:val="yellow"/>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964" w:hanging="113"/>
        <w:rPr>
          <w:rFonts w:cs="Arial"/>
          <w:sz w:val="18"/>
        </w:rPr>
      </w:pPr>
      <w:r w:rsidRPr="00C20441">
        <w:rPr>
          <w:rFonts w:cs="Arial"/>
          <w:sz w:val="18"/>
        </w:rPr>
        <w:t xml:space="preserve">- výstavbu nemocnic a klinik, budov </w:t>
      </w:r>
      <w:r w:rsidR="00C20441" w:rsidRPr="00C20441">
        <w:rPr>
          <w:rFonts w:cs="Arial"/>
          <w:sz w:val="18"/>
        </w:rPr>
        <w:t>pro subjekty poskytující</w:t>
      </w:r>
      <w:r w:rsidRPr="00C20441">
        <w:rPr>
          <w:rFonts w:cs="Arial"/>
          <w:sz w:val="18"/>
        </w:rPr>
        <w:t xml:space="preserve"> ošetřovatelské nebo zdravotní služby (41.00.48)</w:t>
      </w:r>
    </w:p>
    <w:p w:rsidR="00203A72" w:rsidRPr="00203A72" w:rsidRDefault="00203A72" w:rsidP="00203A72">
      <w:pPr>
        <w:keepNext/>
        <w:spacing w:after="0" w:line="240" w:lineRule="auto"/>
        <w:ind w:left="964" w:hanging="113"/>
        <w:rPr>
          <w:rFonts w:cs="Arial"/>
          <w:sz w:val="18"/>
        </w:rPr>
      </w:pPr>
      <w:r w:rsidRPr="00C20441">
        <w:rPr>
          <w:rFonts w:cs="Arial"/>
          <w:sz w:val="18"/>
        </w:rPr>
        <w:t>- výstavbu věznic, kasáren (41.00.49)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41.00.4 Výstavba nebytových budov (nové stavby, přístavby, přestavby a renovace)</w:t>
      </w:r>
    </w:p>
    <w:p w:rsidR="00203A72" w:rsidRPr="00C20441" w:rsidRDefault="00203A72" w:rsidP="00203A72">
      <w:pPr>
        <w:keepNext/>
        <w:spacing w:after="120" w:line="240" w:lineRule="auto"/>
        <w:ind w:left="1389" w:hanging="822"/>
        <w:outlineLvl w:val="6"/>
        <w:rPr>
          <w:rFonts w:cs="Arial"/>
          <w:b/>
          <w:sz w:val="18"/>
        </w:rPr>
      </w:pPr>
      <w:r w:rsidRPr="00C20441">
        <w:rPr>
          <w:rFonts w:cs="Arial"/>
          <w:b/>
          <w:sz w:val="18"/>
        </w:rPr>
        <w:t>41.00.41 Výstavba budov pro průmysl</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2"/>
        <w:rPr>
          <w:rFonts w:cs="Arial"/>
          <w:sz w:val="18"/>
        </w:rPr>
      </w:pPr>
      <w:r w:rsidRPr="00C20441">
        <w:rPr>
          <w:rFonts w:cs="Arial"/>
          <w:sz w:val="18"/>
        </w:rPr>
        <w:t>- výstavbu krytých stavebních objektů pro průmyslovou výrobu, jako jsou např. továrny, dílny, jatka</w:t>
      </w:r>
      <w:r w:rsidR="000819AC">
        <w:rPr>
          <w:rFonts w:cs="Arial"/>
          <w:sz w:val="18"/>
        </w:rPr>
        <w:t>, pivovary, montážní závody</w:t>
      </w:r>
    </w:p>
    <w:p w:rsidR="00203A72" w:rsidRPr="00C20441" w:rsidRDefault="00203A72" w:rsidP="00203A72">
      <w:pPr>
        <w:keepNext/>
        <w:spacing w:after="0" w:line="240" w:lineRule="auto"/>
        <w:ind w:left="850"/>
        <w:jc w:val="both"/>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964" w:hanging="113"/>
        <w:rPr>
          <w:rFonts w:cs="Arial"/>
          <w:sz w:val="18"/>
        </w:rPr>
      </w:pPr>
      <w:r w:rsidRPr="00C20441">
        <w:rPr>
          <w:rFonts w:cs="Arial"/>
          <w:sz w:val="18"/>
        </w:rPr>
        <w:t>- výstavbu nádrží a sil pro skladování, budov skladů (41.00.46)</w:t>
      </w:r>
    </w:p>
    <w:p w:rsidR="00203A72" w:rsidRPr="00C20441" w:rsidRDefault="00203A72" w:rsidP="00203A72">
      <w:pPr>
        <w:keepNext/>
        <w:spacing w:after="0" w:line="240" w:lineRule="auto"/>
        <w:ind w:left="964" w:hanging="113"/>
        <w:rPr>
          <w:rFonts w:cs="Arial"/>
          <w:sz w:val="18"/>
        </w:rPr>
      </w:pPr>
      <w:r w:rsidRPr="00C20441">
        <w:rPr>
          <w:rFonts w:cs="Arial"/>
          <w:sz w:val="18"/>
        </w:rPr>
        <w:t>- výstavbu budov pro zemědělství (41.00.42)</w:t>
      </w:r>
    </w:p>
    <w:p w:rsidR="00203A72" w:rsidRPr="00203A72" w:rsidRDefault="00203A72" w:rsidP="00203A72">
      <w:pPr>
        <w:keepNext/>
        <w:spacing w:after="0" w:line="240" w:lineRule="auto"/>
        <w:ind w:left="964" w:hanging="113"/>
        <w:rPr>
          <w:rFonts w:cs="Arial"/>
          <w:sz w:val="18"/>
        </w:rPr>
      </w:pPr>
      <w:r w:rsidRPr="00C20441">
        <w:rPr>
          <w:rFonts w:cs="Arial"/>
          <w:sz w:val="18"/>
        </w:rPr>
        <w:t>- výstavbu průmyslových staveb (elektrárny, rafinerie atd.), které nemají charakter budov (42.22.23, 42.99.21)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41.00.42 Výstavba budov pro zemědělství</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2"/>
        <w:rPr>
          <w:rFonts w:cs="Arial"/>
          <w:sz w:val="18"/>
        </w:rPr>
      </w:pPr>
      <w:r w:rsidRPr="00C20441">
        <w:rPr>
          <w:rFonts w:cs="Arial"/>
          <w:sz w:val="18"/>
        </w:rPr>
        <w:t xml:space="preserve">- výstavbu hospodářských a skladovacích budov využívaných v zemědělství, </w:t>
      </w:r>
      <w:r w:rsidR="00DC1BEA" w:rsidRPr="00C20441">
        <w:rPr>
          <w:rFonts w:cs="Arial"/>
          <w:sz w:val="18"/>
        </w:rPr>
        <w:t xml:space="preserve">jako jsou </w:t>
      </w:r>
      <w:r w:rsidRPr="00C20441">
        <w:rPr>
          <w:rFonts w:cs="Arial"/>
          <w:sz w:val="18"/>
        </w:rPr>
        <w:t>např. chlévy, konírny, vepříny, ovčíny, stáje, kotce, drůbežárny, sýpky, hangáry a zemědělské kůlny, sklepy, objekty pro vinařství, skleníky, sil</w:t>
      </w:r>
      <w:r w:rsidR="000819AC">
        <w:rPr>
          <w:rFonts w:cs="Arial"/>
          <w:sz w:val="18"/>
        </w:rPr>
        <w:t>a v rámci zemědělské výroby</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203A72" w:rsidRDefault="00203A72" w:rsidP="00203A72">
      <w:pPr>
        <w:keepNext/>
        <w:spacing w:after="0" w:line="240" w:lineRule="auto"/>
        <w:ind w:left="964" w:hanging="113"/>
        <w:rPr>
          <w:rFonts w:cs="Arial"/>
          <w:sz w:val="18"/>
        </w:rPr>
      </w:pPr>
      <w:r w:rsidRPr="00C20441">
        <w:rPr>
          <w:rFonts w:cs="Arial"/>
          <w:sz w:val="18"/>
        </w:rPr>
        <w:t>- výstavbu zoologických a botanických zahrad (42.99.22)</w:t>
      </w:r>
    </w:p>
    <w:p w:rsidR="00203A72" w:rsidRPr="00203A72" w:rsidRDefault="00203A72" w:rsidP="00203A72">
      <w:pPr>
        <w:keepNext/>
        <w:spacing w:after="0" w:line="240" w:lineRule="auto"/>
        <w:ind w:left="964" w:hanging="113"/>
        <w:rPr>
          <w:rFonts w:cs="Arial"/>
          <w:sz w:val="18"/>
        </w:rPr>
      </w:pPr>
    </w:p>
    <w:p w:rsidR="00203A72" w:rsidRPr="00203A72" w:rsidRDefault="005611C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41.00.43 Výstavba administrativních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67158A">
        <w:rPr>
          <w:rFonts w:cs="Arial"/>
          <w:sz w:val="18"/>
        </w:rPr>
        <w:t xml:space="preserve">- výstavbu budov </w:t>
      </w:r>
      <w:r w:rsidR="0067158A" w:rsidRPr="0067158A">
        <w:rPr>
          <w:rFonts w:cs="Arial"/>
          <w:sz w:val="18"/>
        </w:rPr>
        <w:t xml:space="preserve">pro </w:t>
      </w:r>
      <w:r w:rsidRPr="0067158A">
        <w:rPr>
          <w:rFonts w:cs="Arial"/>
          <w:sz w:val="18"/>
        </w:rPr>
        <w:t xml:space="preserve">obchodní, </w:t>
      </w:r>
      <w:r w:rsidR="0067158A" w:rsidRPr="0067158A">
        <w:rPr>
          <w:rFonts w:cs="Arial"/>
          <w:sz w:val="18"/>
        </w:rPr>
        <w:t>úřední</w:t>
      </w:r>
      <w:r w:rsidRPr="0067158A">
        <w:rPr>
          <w:rFonts w:cs="Arial"/>
          <w:sz w:val="18"/>
        </w:rPr>
        <w:t xml:space="preserve"> a administrativní účely, </w:t>
      </w:r>
      <w:r w:rsidR="00DC1BEA" w:rsidRPr="0067158A">
        <w:rPr>
          <w:rFonts w:cs="Arial"/>
          <w:sz w:val="18"/>
        </w:rPr>
        <w:t xml:space="preserve">jako jsou </w:t>
      </w:r>
      <w:r w:rsidRPr="0067158A">
        <w:rPr>
          <w:rFonts w:cs="Arial"/>
          <w:sz w:val="18"/>
        </w:rPr>
        <w:t>např. banky, pošty, obecní</w:t>
      </w:r>
      <w:r w:rsidR="008601A8">
        <w:rPr>
          <w:rFonts w:cs="Arial"/>
          <w:sz w:val="18"/>
        </w:rPr>
        <w:t xml:space="preserve"> úřady, úřady státní správy</w:t>
      </w:r>
    </w:p>
    <w:p w:rsidR="00203A72" w:rsidRPr="00203A72" w:rsidRDefault="00203A72" w:rsidP="00203A72">
      <w:pPr>
        <w:keepNext/>
        <w:spacing w:after="0" w:line="240" w:lineRule="auto"/>
        <w:ind w:left="850"/>
        <w:rPr>
          <w:rFonts w:cs="Arial"/>
          <w:sz w:val="18"/>
          <w:highlight w:val="green"/>
        </w:rPr>
      </w:pPr>
    </w:p>
    <w:p w:rsidR="00203A72" w:rsidRPr="0067158A" w:rsidRDefault="00203A72" w:rsidP="00203A72">
      <w:pPr>
        <w:keepNext/>
        <w:spacing w:after="0" w:line="240" w:lineRule="auto"/>
        <w:ind w:left="850"/>
        <w:rPr>
          <w:rFonts w:cs="Arial"/>
          <w:sz w:val="18"/>
        </w:rPr>
      </w:pPr>
      <w:r w:rsidRPr="0067158A">
        <w:rPr>
          <w:rFonts w:cs="Arial"/>
          <w:sz w:val="18"/>
        </w:rPr>
        <w:t>ZT:</w:t>
      </w:r>
    </w:p>
    <w:p w:rsidR="00203A72" w:rsidRPr="00203A72" w:rsidRDefault="00203A72" w:rsidP="00203A72">
      <w:pPr>
        <w:keepNext/>
        <w:spacing w:after="0" w:line="240" w:lineRule="auto"/>
        <w:ind w:left="964" w:hanging="113"/>
        <w:rPr>
          <w:rFonts w:cs="Arial"/>
          <w:sz w:val="18"/>
        </w:rPr>
      </w:pPr>
      <w:r w:rsidRPr="0067158A">
        <w:rPr>
          <w:rFonts w:cs="Arial"/>
          <w:sz w:val="18"/>
        </w:rPr>
        <w:t>- výstavbu konferenčních a kongresových center, budov soudů a státních institucí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41.00.44 Výstavba budov pro obchod</w:t>
      </w:r>
    </w:p>
    <w:p w:rsidR="00203A72" w:rsidRPr="00FB68C9" w:rsidRDefault="00203A72" w:rsidP="00203A72">
      <w:pPr>
        <w:keepNext/>
        <w:spacing w:after="0" w:line="240" w:lineRule="auto"/>
        <w:ind w:left="850"/>
        <w:rPr>
          <w:rFonts w:cs="Arial"/>
          <w:sz w:val="18"/>
        </w:rPr>
      </w:pPr>
      <w:r w:rsidRPr="00FB68C9">
        <w:rPr>
          <w:rFonts w:cs="Arial"/>
          <w:sz w:val="18"/>
        </w:rPr>
        <w:t>Z:</w:t>
      </w:r>
    </w:p>
    <w:p w:rsidR="00203A72" w:rsidRPr="00FB68C9" w:rsidRDefault="00203A72" w:rsidP="00203A72">
      <w:pPr>
        <w:keepNext/>
        <w:spacing w:after="0" w:line="240" w:lineRule="auto"/>
        <w:ind w:left="993" w:hanging="142"/>
        <w:rPr>
          <w:rFonts w:cs="Arial"/>
          <w:sz w:val="18"/>
        </w:rPr>
      </w:pPr>
      <w:r w:rsidRPr="00FB68C9">
        <w:rPr>
          <w:rFonts w:cs="Arial"/>
          <w:sz w:val="18"/>
        </w:rPr>
        <w:t>- výstavbu nákupních center, obchodních domů, samostatných obchodů a butiků, hal pro veletrhy, aukce a výstavy, zastřešených tržišť, čerpacích stanic atd.</w:t>
      </w:r>
    </w:p>
    <w:p w:rsidR="00203A72" w:rsidRPr="00FB68C9" w:rsidRDefault="00203A72" w:rsidP="00203A72">
      <w:pPr>
        <w:keepNext/>
        <w:spacing w:after="0" w:line="240" w:lineRule="auto"/>
        <w:ind w:left="993" w:hanging="142"/>
        <w:rPr>
          <w:rFonts w:cs="Arial"/>
          <w:sz w:val="18"/>
        </w:rPr>
      </w:pPr>
    </w:p>
    <w:p w:rsidR="00203A72" w:rsidRPr="00FB68C9" w:rsidRDefault="00203A72" w:rsidP="00203A72">
      <w:pPr>
        <w:keepNext/>
        <w:spacing w:after="0" w:line="240" w:lineRule="auto"/>
        <w:ind w:left="993" w:hanging="142"/>
        <w:rPr>
          <w:rFonts w:cs="Arial"/>
          <w:sz w:val="18"/>
        </w:rPr>
      </w:pPr>
      <w:r w:rsidRPr="00FB68C9">
        <w:rPr>
          <w:rFonts w:cs="Arial"/>
          <w:sz w:val="18"/>
        </w:rPr>
        <w:t>ZT:</w:t>
      </w:r>
    </w:p>
    <w:p w:rsidR="00203A72" w:rsidRPr="00203A72" w:rsidRDefault="00203A72" w:rsidP="00203A72">
      <w:pPr>
        <w:keepNext/>
        <w:spacing w:after="0" w:line="240" w:lineRule="auto"/>
        <w:ind w:left="850"/>
        <w:rPr>
          <w:rFonts w:cs="Arial"/>
          <w:sz w:val="18"/>
        </w:rPr>
      </w:pPr>
      <w:r w:rsidRPr="00FB68C9">
        <w:rPr>
          <w:rFonts w:cs="Arial"/>
          <w:sz w:val="18"/>
        </w:rPr>
        <w:t>- výstavbu restaurací</w:t>
      </w:r>
      <w:r w:rsidR="00FB68C9" w:rsidRPr="00FB68C9">
        <w:rPr>
          <w:rFonts w:cs="Arial"/>
          <w:sz w:val="18"/>
        </w:rPr>
        <w:t>, které jsou součástí</w:t>
      </w:r>
      <w:r w:rsidRPr="00FB68C9">
        <w:rPr>
          <w:rFonts w:cs="Arial"/>
          <w:sz w:val="18"/>
        </w:rPr>
        <w:t xml:space="preserve"> nákupních </w:t>
      </w:r>
      <w:r w:rsidR="00FB68C9" w:rsidRPr="00FB68C9">
        <w:rPr>
          <w:rFonts w:cs="Arial"/>
          <w:sz w:val="18"/>
        </w:rPr>
        <w:t>center</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41.00.45 Výstavba budov pro dopravu a telekomunikace</w:t>
      </w:r>
    </w:p>
    <w:p w:rsidR="00203A72" w:rsidRPr="00B823D3" w:rsidRDefault="00203A72" w:rsidP="00203A72">
      <w:pPr>
        <w:keepNext/>
        <w:spacing w:after="0" w:line="240" w:lineRule="auto"/>
        <w:ind w:left="850"/>
        <w:rPr>
          <w:rFonts w:cs="Arial"/>
          <w:sz w:val="18"/>
        </w:rPr>
      </w:pPr>
      <w:r w:rsidRPr="00B823D3">
        <w:rPr>
          <w:rFonts w:cs="Arial"/>
          <w:sz w:val="18"/>
        </w:rPr>
        <w:t>Z:</w:t>
      </w:r>
    </w:p>
    <w:p w:rsidR="00203A72" w:rsidRPr="00B823D3" w:rsidRDefault="00203A72" w:rsidP="00203A72">
      <w:pPr>
        <w:keepNext/>
        <w:spacing w:after="0" w:line="240" w:lineRule="auto"/>
        <w:ind w:left="993" w:hanging="142"/>
        <w:rPr>
          <w:rFonts w:cs="Arial"/>
          <w:sz w:val="18"/>
        </w:rPr>
      </w:pPr>
      <w:r w:rsidRPr="00B823D3">
        <w:rPr>
          <w:rFonts w:cs="Arial"/>
          <w:sz w:val="18"/>
        </w:rPr>
        <w:t>- výstavbu budov civilních a vojenských letišť, železničních a autobusových nádraží, budov přístavů, stanic kabinkových a sedačkových lanovek</w:t>
      </w:r>
    </w:p>
    <w:p w:rsidR="00203A72" w:rsidRPr="00B823D3" w:rsidRDefault="00203A72" w:rsidP="00203A72">
      <w:pPr>
        <w:keepNext/>
        <w:spacing w:after="0" w:line="240" w:lineRule="auto"/>
        <w:ind w:left="993" w:hanging="143"/>
        <w:rPr>
          <w:rFonts w:cs="Arial"/>
          <w:sz w:val="18"/>
        </w:rPr>
      </w:pPr>
      <w:r w:rsidRPr="00B823D3">
        <w:rPr>
          <w:rFonts w:cs="Arial"/>
          <w:sz w:val="18"/>
        </w:rPr>
        <w:t>- výstavbu budov pro rozhlasové a televizní vysílání, budov telefonních ústředen, telekomunikačních center atd.</w:t>
      </w:r>
    </w:p>
    <w:p w:rsidR="00203A72" w:rsidRPr="00B823D3" w:rsidRDefault="00203A72" w:rsidP="00203A72">
      <w:pPr>
        <w:keepNext/>
        <w:spacing w:after="0" w:line="240" w:lineRule="auto"/>
        <w:ind w:left="850"/>
        <w:rPr>
          <w:rFonts w:cs="Arial"/>
          <w:sz w:val="18"/>
        </w:rPr>
      </w:pPr>
      <w:r w:rsidRPr="00B823D3">
        <w:rPr>
          <w:rFonts w:cs="Arial"/>
          <w:sz w:val="18"/>
        </w:rPr>
        <w:t>- výstavbu garáží (nadzemních nebo podzemních) a zastřešených parkovišť</w:t>
      </w:r>
    </w:p>
    <w:p w:rsidR="00203A72" w:rsidRPr="00B823D3" w:rsidRDefault="00203A72" w:rsidP="00203A72">
      <w:pPr>
        <w:keepNext/>
        <w:spacing w:after="0" w:line="240" w:lineRule="auto"/>
        <w:ind w:left="850"/>
        <w:jc w:val="both"/>
        <w:rPr>
          <w:rFonts w:cs="Arial"/>
          <w:sz w:val="18"/>
        </w:rPr>
      </w:pPr>
    </w:p>
    <w:p w:rsidR="00203A72" w:rsidRPr="00B823D3" w:rsidRDefault="00203A72" w:rsidP="00203A72">
      <w:pPr>
        <w:keepNext/>
        <w:spacing w:after="0" w:line="240" w:lineRule="auto"/>
        <w:ind w:left="850"/>
        <w:rPr>
          <w:rFonts w:cs="Arial"/>
          <w:sz w:val="18"/>
        </w:rPr>
      </w:pPr>
      <w:r w:rsidRPr="00B823D3">
        <w:rPr>
          <w:rFonts w:cs="Arial"/>
          <w:sz w:val="18"/>
        </w:rPr>
        <w:t>ZT:</w:t>
      </w:r>
    </w:p>
    <w:p w:rsidR="00203A72" w:rsidRPr="00B823D3" w:rsidRDefault="00203A72" w:rsidP="00203A72">
      <w:pPr>
        <w:keepNext/>
        <w:spacing w:after="0" w:line="240" w:lineRule="auto"/>
        <w:ind w:left="850"/>
        <w:rPr>
          <w:rFonts w:cs="Arial"/>
          <w:sz w:val="18"/>
        </w:rPr>
      </w:pPr>
      <w:r w:rsidRPr="00B823D3">
        <w:rPr>
          <w:rFonts w:cs="Arial"/>
          <w:sz w:val="18"/>
        </w:rPr>
        <w:t>- výstavbu leteckých hangárů, stavědel a dep pro lokomotivy a vagóny</w:t>
      </w:r>
    </w:p>
    <w:p w:rsidR="00203A72" w:rsidRPr="00B823D3" w:rsidRDefault="00203A72" w:rsidP="00203A72">
      <w:pPr>
        <w:keepNext/>
        <w:spacing w:after="0" w:line="240" w:lineRule="auto"/>
        <w:ind w:left="850"/>
        <w:rPr>
          <w:rFonts w:cs="Arial"/>
          <w:sz w:val="18"/>
        </w:rPr>
      </w:pPr>
      <w:r w:rsidRPr="00B823D3">
        <w:rPr>
          <w:rFonts w:cs="Arial"/>
          <w:sz w:val="18"/>
        </w:rPr>
        <w:t>- výstavbu telefonních budek</w:t>
      </w:r>
    </w:p>
    <w:p w:rsidR="00203A72" w:rsidRPr="00B823D3" w:rsidRDefault="00203A72" w:rsidP="00203A72">
      <w:pPr>
        <w:keepNext/>
        <w:spacing w:after="0" w:line="240" w:lineRule="auto"/>
        <w:ind w:left="850"/>
        <w:rPr>
          <w:rFonts w:cs="Arial"/>
          <w:sz w:val="18"/>
        </w:rPr>
      </w:pPr>
      <w:r w:rsidRPr="00B823D3">
        <w:rPr>
          <w:rFonts w:cs="Arial"/>
          <w:sz w:val="18"/>
        </w:rPr>
        <w:t>- výstavbu majáků</w:t>
      </w:r>
    </w:p>
    <w:p w:rsidR="00203A72" w:rsidRPr="00B823D3" w:rsidRDefault="00203A72" w:rsidP="00203A72">
      <w:pPr>
        <w:keepNext/>
        <w:spacing w:after="0" w:line="240" w:lineRule="auto"/>
        <w:ind w:left="850"/>
        <w:rPr>
          <w:rFonts w:cs="Arial"/>
          <w:sz w:val="18"/>
        </w:rPr>
      </w:pPr>
      <w:r w:rsidRPr="00B823D3">
        <w:rPr>
          <w:rFonts w:cs="Arial"/>
          <w:sz w:val="18"/>
        </w:rPr>
        <w:t>- výstavbu budov (věží) řízení letového provozu</w:t>
      </w:r>
    </w:p>
    <w:p w:rsidR="00203A72" w:rsidRPr="00B823D3" w:rsidRDefault="00203A72" w:rsidP="00203A72">
      <w:pPr>
        <w:keepNext/>
        <w:spacing w:after="0" w:line="240" w:lineRule="auto"/>
        <w:ind w:left="850"/>
        <w:rPr>
          <w:rFonts w:cs="Arial"/>
          <w:sz w:val="18"/>
        </w:rPr>
      </w:pPr>
      <w:r w:rsidRPr="00B823D3">
        <w:rPr>
          <w:rFonts w:cs="Arial"/>
          <w:sz w:val="18"/>
        </w:rPr>
        <w:t>- výstavbu přístřešků pro jízdní kola</w:t>
      </w:r>
    </w:p>
    <w:p w:rsidR="00203A72" w:rsidRPr="00B823D3" w:rsidRDefault="00203A72" w:rsidP="00203A72">
      <w:pPr>
        <w:keepNext/>
        <w:spacing w:after="0" w:line="240" w:lineRule="auto"/>
        <w:ind w:left="850"/>
        <w:jc w:val="both"/>
        <w:rPr>
          <w:rFonts w:cs="Arial"/>
          <w:sz w:val="18"/>
        </w:rPr>
      </w:pPr>
    </w:p>
    <w:p w:rsidR="00203A72" w:rsidRPr="00B823D3" w:rsidRDefault="00203A72" w:rsidP="00203A72">
      <w:pPr>
        <w:keepNext/>
        <w:spacing w:after="0" w:line="240" w:lineRule="auto"/>
        <w:ind w:left="850"/>
        <w:rPr>
          <w:rFonts w:cs="Arial"/>
          <w:sz w:val="18"/>
        </w:rPr>
      </w:pPr>
      <w:r w:rsidRPr="00B823D3">
        <w:rPr>
          <w:rFonts w:cs="Arial"/>
          <w:sz w:val="18"/>
        </w:rPr>
        <w:t>N:</w:t>
      </w:r>
    </w:p>
    <w:p w:rsidR="00203A72" w:rsidRPr="00B823D3" w:rsidRDefault="00203A72" w:rsidP="00203A72">
      <w:pPr>
        <w:keepNext/>
        <w:spacing w:after="0" w:line="240" w:lineRule="auto"/>
        <w:ind w:left="993" w:hanging="143"/>
        <w:rPr>
          <w:rFonts w:cs="Arial"/>
          <w:sz w:val="18"/>
        </w:rPr>
      </w:pPr>
      <w:r w:rsidRPr="00B823D3">
        <w:rPr>
          <w:rFonts w:cs="Arial"/>
          <w:sz w:val="18"/>
        </w:rPr>
        <w:t>- výstavbu parkovišť</w:t>
      </w:r>
      <w:r w:rsidR="00B823D3" w:rsidRPr="00B823D3">
        <w:rPr>
          <w:rFonts w:cs="Arial"/>
          <w:sz w:val="18"/>
        </w:rPr>
        <w:t>, které jsou</w:t>
      </w:r>
      <w:r w:rsidRPr="00B823D3">
        <w:rPr>
          <w:rFonts w:cs="Arial"/>
          <w:sz w:val="18"/>
        </w:rPr>
        <w:t xml:space="preserve"> součást</w:t>
      </w:r>
      <w:r w:rsidR="00B823D3" w:rsidRPr="00B823D3">
        <w:rPr>
          <w:rFonts w:cs="Arial"/>
          <w:sz w:val="18"/>
        </w:rPr>
        <w:t>í</w:t>
      </w:r>
      <w:r w:rsidRPr="00B823D3">
        <w:rPr>
          <w:rFonts w:cs="Arial"/>
          <w:sz w:val="18"/>
        </w:rPr>
        <w:t xml:space="preserve"> budov (kód podle účelu, kterému budova slouží, např. 41.00.33, 41.00.44, 42.99.22)</w:t>
      </w:r>
    </w:p>
    <w:p w:rsidR="00203A72" w:rsidRPr="00B823D3" w:rsidRDefault="00203A72" w:rsidP="00203A72">
      <w:pPr>
        <w:keepNext/>
        <w:spacing w:after="0" w:line="240" w:lineRule="auto"/>
        <w:ind w:left="850"/>
        <w:rPr>
          <w:rFonts w:cs="Arial"/>
          <w:sz w:val="18"/>
        </w:rPr>
      </w:pPr>
      <w:r w:rsidRPr="00B823D3">
        <w:rPr>
          <w:rFonts w:cs="Arial"/>
          <w:sz w:val="18"/>
        </w:rPr>
        <w:t>- výstavbu čerpacích stanic (41.00.44)</w:t>
      </w:r>
    </w:p>
    <w:p w:rsidR="00203A72" w:rsidRPr="00B823D3" w:rsidRDefault="00203A72" w:rsidP="00203A72">
      <w:pPr>
        <w:keepNext/>
        <w:spacing w:after="0" w:line="240" w:lineRule="auto"/>
        <w:ind w:left="850"/>
        <w:rPr>
          <w:rFonts w:cs="Arial"/>
          <w:sz w:val="18"/>
        </w:rPr>
      </w:pPr>
      <w:r w:rsidRPr="00B823D3">
        <w:rPr>
          <w:rFonts w:cs="Arial"/>
          <w:sz w:val="18"/>
        </w:rPr>
        <w:t>- výstavbu sil a skladovacích budov v rámci zemědělské výroby (41.00.42)</w:t>
      </w:r>
    </w:p>
    <w:p w:rsidR="00203A72" w:rsidRPr="00B823D3" w:rsidRDefault="00203A72" w:rsidP="00203A72">
      <w:pPr>
        <w:keepNext/>
        <w:spacing w:after="0" w:line="240" w:lineRule="auto"/>
        <w:ind w:left="850"/>
        <w:rPr>
          <w:rFonts w:cs="Arial"/>
          <w:sz w:val="18"/>
        </w:rPr>
      </w:pPr>
      <w:r w:rsidRPr="00B823D3">
        <w:rPr>
          <w:rFonts w:cs="Arial"/>
          <w:sz w:val="18"/>
        </w:rPr>
        <w:t>- výstavbu nádrží, sila a skladů (41.00.46)</w:t>
      </w:r>
    </w:p>
    <w:p w:rsidR="00203A72" w:rsidRPr="00B823D3" w:rsidRDefault="00203A72" w:rsidP="00203A72">
      <w:pPr>
        <w:keepNext/>
        <w:spacing w:after="0" w:line="240" w:lineRule="auto"/>
        <w:ind w:left="850"/>
        <w:rPr>
          <w:rFonts w:cs="Arial"/>
          <w:sz w:val="18"/>
        </w:rPr>
      </w:pPr>
      <w:r w:rsidRPr="00B823D3">
        <w:rPr>
          <w:rFonts w:cs="Arial"/>
          <w:sz w:val="18"/>
        </w:rPr>
        <w:t>- výstavbu železničních tratí (42.12.20)</w:t>
      </w:r>
    </w:p>
    <w:p w:rsidR="00203A72" w:rsidRPr="00B823D3" w:rsidRDefault="00203A72" w:rsidP="00203A72">
      <w:pPr>
        <w:keepNext/>
        <w:spacing w:after="0" w:line="240" w:lineRule="auto"/>
        <w:ind w:left="850"/>
        <w:rPr>
          <w:rFonts w:cs="Arial"/>
          <w:sz w:val="18"/>
        </w:rPr>
      </w:pPr>
      <w:r w:rsidRPr="00B823D3">
        <w:rPr>
          <w:rFonts w:cs="Arial"/>
          <w:sz w:val="18"/>
        </w:rPr>
        <w:t>- výstavbu letištních vzletových a přistávacích drah (42.11.20)</w:t>
      </w:r>
    </w:p>
    <w:p w:rsidR="00203A72" w:rsidRPr="00B823D3" w:rsidRDefault="00203A72" w:rsidP="00203A72">
      <w:pPr>
        <w:keepNext/>
        <w:spacing w:after="0" w:line="240" w:lineRule="auto"/>
        <w:ind w:left="850"/>
        <w:rPr>
          <w:rFonts w:cs="Arial"/>
          <w:sz w:val="18"/>
        </w:rPr>
      </w:pPr>
      <w:r w:rsidRPr="00B823D3">
        <w:rPr>
          <w:rFonts w:cs="Arial"/>
          <w:sz w:val="18"/>
        </w:rPr>
        <w:t>- výstavbu telekomunikačních přenosových vedení a stožárů (42.22.21 a 42.22.22)</w:t>
      </w:r>
    </w:p>
    <w:p w:rsidR="00203A72" w:rsidRPr="00203A72" w:rsidRDefault="00203A72" w:rsidP="00203A72">
      <w:pPr>
        <w:keepNext/>
        <w:spacing w:after="0" w:line="240" w:lineRule="auto"/>
        <w:ind w:left="850"/>
        <w:rPr>
          <w:rFonts w:cs="Arial"/>
          <w:sz w:val="18"/>
        </w:rPr>
      </w:pPr>
      <w:r w:rsidRPr="00B823D3">
        <w:rPr>
          <w:rFonts w:cs="Arial"/>
          <w:sz w:val="18"/>
        </w:rPr>
        <w:t>- výstavbu terminálů pro přečerpávání a skladování uhlovodíků (42.99.21)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41.00.46 Výstavba skladů, nádrží </w:t>
      </w:r>
      <w:r w:rsidRPr="00A8122F">
        <w:rPr>
          <w:rFonts w:cs="Arial"/>
          <w:b/>
          <w:sz w:val="18"/>
        </w:rPr>
        <w:t>a sil</w:t>
      </w:r>
    </w:p>
    <w:p w:rsidR="00203A72" w:rsidRPr="00912EBE" w:rsidRDefault="00203A72" w:rsidP="00203A72">
      <w:pPr>
        <w:keepNext/>
        <w:spacing w:after="0" w:line="240" w:lineRule="auto"/>
        <w:ind w:left="850"/>
        <w:rPr>
          <w:rFonts w:cs="Arial"/>
          <w:sz w:val="18"/>
        </w:rPr>
      </w:pPr>
      <w:r w:rsidRPr="00912EBE">
        <w:rPr>
          <w:rFonts w:cs="Arial"/>
          <w:sz w:val="18"/>
        </w:rPr>
        <w:t>Z:</w:t>
      </w:r>
    </w:p>
    <w:p w:rsidR="00203A72" w:rsidRPr="00912EBE" w:rsidRDefault="00203A72" w:rsidP="00203A72">
      <w:pPr>
        <w:keepNext/>
        <w:spacing w:after="0" w:line="240" w:lineRule="auto"/>
        <w:ind w:left="850"/>
        <w:rPr>
          <w:rFonts w:cs="Arial"/>
          <w:sz w:val="18"/>
        </w:rPr>
      </w:pPr>
      <w:r w:rsidRPr="00912EBE">
        <w:rPr>
          <w:rFonts w:cs="Arial"/>
          <w:sz w:val="18"/>
        </w:rPr>
        <w:t>- výstavbu nádrží a jímek</w:t>
      </w:r>
    </w:p>
    <w:p w:rsidR="00203A72" w:rsidRPr="00912EBE" w:rsidRDefault="00203A72" w:rsidP="00203A72">
      <w:pPr>
        <w:keepNext/>
        <w:spacing w:after="0" w:line="240" w:lineRule="auto"/>
        <w:ind w:left="850"/>
        <w:rPr>
          <w:rFonts w:cs="Arial"/>
          <w:sz w:val="18"/>
        </w:rPr>
      </w:pPr>
      <w:r w:rsidRPr="00912EBE">
        <w:rPr>
          <w:rFonts w:cs="Arial"/>
          <w:sz w:val="18"/>
        </w:rPr>
        <w:t>- výstavbu nádrží pro ropu a plyn</w:t>
      </w:r>
    </w:p>
    <w:p w:rsidR="00203A72" w:rsidRPr="00912EBE" w:rsidRDefault="00203A72" w:rsidP="00203A72">
      <w:pPr>
        <w:keepNext/>
        <w:spacing w:after="0" w:line="240" w:lineRule="auto"/>
        <w:ind w:left="850"/>
        <w:rPr>
          <w:rFonts w:cs="Arial"/>
          <w:sz w:val="18"/>
        </w:rPr>
      </w:pPr>
      <w:r w:rsidRPr="00912EBE">
        <w:rPr>
          <w:rFonts w:cs="Arial"/>
          <w:sz w:val="18"/>
        </w:rPr>
        <w:t>- výstavbu sil pro obiloviny, cement nebo jiné suché sypké produkty</w:t>
      </w:r>
    </w:p>
    <w:p w:rsidR="00203A72" w:rsidRPr="00912EBE" w:rsidRDefault="00203A72" w:rsidP="00203A72">
      <w:pPr>
        <w:keepNext/>
        <w:spacing w:after="0" w:line="240" w:lineRule="auto"/>
        <w:ind w:left="850"/>
        <w:rPr>
          <w:rFonts w:cs="Arial"/>
          <w:sz w:val="18"/>
        </w:rPr>
      </w:pPr>
      <w:r w:rsidRPr="00912EBE">
        <w:rPr>
          <w:rFonts w:cs="Arial"/>
          <w:sz w:val="18"/>
        </w:rPr>
        <w:t>- výstavbu chladíren a specializovaných skladů</w:t>
      </w:r>
    </w:p>
    <w:p w:rsidR="00203A72" w:rsidRPr="00912EBE" w:rsidRDefault="00203A72" w:rsidP="00203A72">
      <w:pPr>
        <w:keepNext/>
        <w:spacing w:after="0" w:line="240" w:lineRule="auto"/>
        <w:ind w:left="850"/>
        <w:jc w:val="both"/>
        <w:rPr>
          <w:rFonts w:cs="Arial"/>
          <w:sz w:val="18"/>
        </w:rPr>
      </w:pPr>
    </w:p>
    <w:p w:rsidR="00203A72" w:rsidRPr="00912EBE" w:rsidRDefault="00203A72" w:rsidP="00203A72">
      <w:pPr>
        <w:keepNext/>
        <w:spacing w:after="0" w:line="240" w:lineRule="auto"/>
        <w:ind w:left="850"/>
        <w:rPr>
          <w:rFonts w:cs="Arial"/>
          <w:sz w:val="18"/>
        </w:rPr>
      </w:pPr>
      <w:r w:rsidRPr="00912EBE">
        <w:rPr>
          <w:rFonts w:cs="Arial"/>
          <w:sz w:val="18"/>
        </w:rPr>
        <w:t>ZT:</w:t>
      </w:r>
    </w:p>
    <w:p w:rsidR="00203A72" w:rsidRPr="00912EBE" w:rsidRDefault="00203A72" w:rsidP="00203A72">
      <w:pPr>
        <w:keepNext/>
        <w:spacing w:after="0" w:line="240" w:lineRule="auto"/>
        <w:ind w:left="850"/>
        <w:rPr>
          <w:rFonts w:cs="Arial"/>
          <w:sz w:val="18"/>
        </w:rPr>
      </w:pPr>
      <w:r w:rsidRPr="00912EBE">
        <w:rPr>
          <w:rFonts w:cs="Arial"/>
          <w:sz w:val="18"/>
        </w:rPr>
        <w:t>- výstavbu areálů pro skladování</w:t>
      </w:r>
    </w:p>
    <w:p w:rsidR="00203A72" w:rsidRPr="00912EBE" w:rsidRDefault="00203A72" w:rsidP="00203A72">
      <w:pPr>
        <w:keepNext/>
        <w:spacing w:after="0" w:line="240" w:lineRule="auto"/>
        <w:ind w:left="850"/>
        <w:rPr>
          <w:rFonts w:cs="Arial"/>
          <w:sz w:val="18"/>
        </w:rPr>
      </w:pPr>
    </w:p>
    <w:p w:rsidR="00203A72" w:rsidRPr="00912EBE" w:rsidRDefault="00203A72" w:rsidP="00203A72">
      <w:pPr>
        <w:keepNext/>
        <w:spacing w:after="0" w:line="240" w:lineRule="auto"/>
        <w:ind w:left="850"/>
        <w:rPr>
          <w:rFonts w:cs="Arial"/>
          <w:sz w:val="18"/>
        </w:rPr>
      </w:pPr>
      <w:r w:rsidRPr="00912EBE">
        <w:rPr>
          <w:rFonts w:cs="Arial"/>
          <w:sz w:val="18"/>
        </w:rPr>
        <w:t>N:</w:t>
      </w:r>
    </w:p>
    <w:p w:rsidR="00203A72" w:rsidRPr="00912EBE" w:rsidRDefault="00203A72" w:rsidP="00203A72">
      <w:pPr>
        <w:keepNext/>
        <w:spacing w:after="0" w:line="240" w:lineRule="auto"/>
        <w:ind w:left="850"/>
        <w:rPr>
          <w:rFonts w:cs="Arial"/>
          <w:sz w:val="18"/>
        </w:rPr>
      </w:pPr>
      <w:r w:rsidRPr="00912EBE">
        <w:rPr>
          <w:rFonts w:cs="Arial"/>
          <w:sz w:val="18"/>
        </w:rPr>
        <w:t>- výstavbu sil a skladovacích budov v rámci zemědělské výroby (41.00.42)</w:t>
      </w:r>
    </w:p>
    <w:p w:rsidR="00203A72" w:rsidRPr="00912EBE" w:rsidRDefault="00203A72" w:rsidP="00203A72">
      <w:pPr>
        <w:keepNext/>
        <w:spacing w:after="0" w:line="240" w:lineRule="auto"/>
        <w:ind w:left="850"/>
        <w:rPr>
          <w:rFonts w:cs="Arial"/>
          <w:sz w:val="18"/>
        </w:rPr>
      </w:pPr>
      <w:r w:rsidRPr="00912EBE">
        <w:rPr>
          <w:rFonts w:cs="Arial"/>
          <w:sz w:val="18"/>
        </w:rPr>
        <w:t>- výstavbu vodojemů (42.21.22)</w:t>
      </w:r>
    </w:p>
    <w:p w:rsidR="00203A72" w:rsidRPr="00203A72" w:rsidRDefault="00203A72" w:rsidP="00203A72">
      <w:pPr>
        <w:keepNext/>
        <w:spacing w:after="0" w:line="240" w:lineRule="auto"/>
        <w:ind w:left="850"/>
        <w:rPr>
          <w:rFonts w:cs="Arial"/>
          <w:sz w:val="18"/>
        </w:rPr>
      </w:pPr>
      <w:r w:rsidRPr="00912EBE">
        <w:rPr>
          <w:rFonts w:cs="Arial"/>
          <w:sz w:val="18"/>
        </w:rPr>
        <w:t>- výstavbu terminálů pro přečerpávání a skladování uhlovodíků (42.99.21)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41.00.47 Výstavba hotelů a podobných budov</w:t>
      </w:r>
    </w:p>
    <w:p w:rsidR="00203A72" w:rsidRPr="00665B13" w:rsidRDefault="00203A72" w:rsidP="00203A72">
      <w:pPr>
        <w:keepNext/>
        <w:spacing w:after="0" w:line="240" w:lineRule="auto"/>
        <w:ind w:left="850"/>
        <w:rPr>
          <w:rFonts w:cs="Arial"/>
          <w:sz w:val="18"/>
        </w:rPr>
      </w:pPr>
      <w:r w:rsidRPr="00665B13">
        <w:rPr>
          <w:rFonts w:cs="Arial"/>
          <w:sz w:val="18"/>
        </w:rPr>
        <w:t>Z:</w:t>
      </w:r>
    </w:p>
    <w:p w:rsidR="00203A72" w:rsidRPr="00665B13" w:rsidRDefault="00203A72" w:rsidP="00203A72">
      <w:pPr>
        <w:keepNext/>
        <w:spacing w:after="0" w:line="240" w:lineRule="auto"/>
        <w:ind w:left="993" w:hanging="143"/>
        <w:rPr>
          <w:rFonts w:cs="Arial"/>
          <w:sz w:val="18"/>
        </w:rPr>
      </w:pPr>
      <w:r w:rsidRPr="00665B13">
        <w:rPr>
          <w:rFonts w:cs="Arial"/>
          <w:sz w:val="18"/>
        </w:rPr>
        <w:t>- výstavbu hotelů, motelů, hostinců, penzionů a podobných budov</w:t>
      </w:r>
      <w:r w:rsidR="00665B13" w:rsidRPr="00665B13">
        <w:rPr>
          <w:rFonts w:cs="Arial"/>
          <w:sz w:val="18"/>
        </w:rPr>
        <w:t xml:space="preserve"> pro ubytování (s restaurací nebo bez ní)</w:t>
      </w:r>
    </w:p>
    <w:p w:rsidR="00203A72" w:rsidRPr="00665B13" w:rsidRDefault="00203A72" w:rsidP="00203A72">
      <w:pPr>
        <w:keepNext/>
        <w:spacing w:after="0" w:line="240" w:lineRule="auto"/>
        <w:ind w:left="993" w:hanging="143"/>
        <w:rPr>
          <w:rFonts w:cs="Arial"/>
          <w:sz w:val="18"/>
        </w:rPr>
      </w:pPr>
      <w:r w:rsidRPr="00665B13">
        <w:rPr>
          <w:rFonts w:cs="Arial"/>
          <w:sz w:val="18"/>
        </w:rPr>
        <w:t>- výstavbu hostelů pro mládež, horských bud, budov pro prázdninový pob</w:t>
      </w:r>
      <w:r w:rsidR="00E05651">
        <w:rPr>
          <w:rFonts w:cs="Arial"/>
          <w:sz w:val="18"/>
        </w:rPr>
        <w:t>yt dětí nebo rodin, bungalovů k </w:t>
      </w:r>
      <w:r w:rsidRPr="00665B13">
        <w:rPr>
          <w:rFonts w:cs="Arial"/>
          <w:sz w:val="18"/>
        </w:rPr>
        <w:t>rekreaci, rekreačních ubytovacích zařízení a ostatních jinde neuvedených budov pro ubytování turistů</w:t>
      </w:r>
    </w:p>
    <w:p w:rsidR="00203A72" w:rsidRPr="00665B13" w:rsidRDefault="00203A72" w:rsidP="00203A72">
      <w:pPr>
        <w:keepNext/>
        <w:spacing w:after="0" w:line="240" w:lineRule="auto"/>
        <w:ind w:left="850"/>
        <w:rPr>
          <w:rFonts w:cs="Arial"/>
          <w:sz w:val="18"/>
        </w:rPr>
      </w:pPr>
    </w:p>
    <w:p w:rsidR="00203A72" w:rsidRPr="00665B13" w:rsidRDefault="00203A72" w:rsidP="00203A72">
      <w:pPr>
        <w:keepNext/>
        <w:spacing w:after="0" w:line="240" w:lineRule="auto"/>
        <w:ind w:left="850"/>
        <w:rPr>
          <w:rFonts w:cs="Arial"/>
          <w:sz w:val="18"/>
        </w:rPr>
      </w:pPr>
      <w:r w:rsidRPr="00665B13">
        <w:rPr>
          <w:rFonts w:cs="Arial"/>
          <w:sz w:val="18"/>
        </w:rPr>
        <w:t>ZT:</w:t>
      </w:r>
    </w:p>
    <w:p w:rsidR="00203A72" w:rsidRPr="00665B13" w:rsidRDefault="00203A72" w:rsidP="00203A72">
      <w:pPr>
        <w:keepNext/>
        <w:spacing w:after="0" w:line="240" w:lineRule="auto"/>
        <w:ind w:left="850"/>
        <w:rPr>
          <w:rFonts w:cs="Arial"/>
          <w:sz w:val="18"/>
        </w:rPr>
      </w:pPr>
      <w:r w:rsidRPr="00665B13">
        <w:rPr>
          <w:rFonts w:cs="Arial"/>
          <w:sz w:val="18"/>
        </w:rPr>
        <w:t>- výstavbu samostatných stavebních objektů restaurací a barů</w:t>
      </w:r>
    </w:p>
    <w:p w:rsidR="00203A72" w:rsidRPr="00665B13" w:rsidRDefault="00203A72" w:rsidP="00203A72">
      <w:pPr>
        <w:keepNext/>
        <w:spacing w:after="0" w:line="240" w:lineRule="auto"/>
        <w:ind w:left="850"/>
        <w:rPr>
          <w:rFonts w:cs="Arial"/>
          <w:sz w:val="18"/>
        </w:rPr>
      </w:pPr>
    </w:p>
    <w:p w:rsidR="00203A72" w:rsidRPr="00665B13" w:rsidRDefault="005611C7" w:rsidP="00203A72">
      <w:pPr>
        <w:keepNext/>
        <w:spacing w:after="0" w:line="240" w:lineRule="auto"/>
        <w:ind w:left="850"/>
        <w:rPr>
          <w:rFonts w:cs="Arial"/>
          <w:sz w:val="18"/>
        </w:rPr>
      </w:pPr>
      <w:r>
        <w:rPr>
          <w:rFonts w:cs="Arial"/>
          <w:sz w:val="18"/>
        </w:rPr>
        <w:br w:type="column"/>
      </w:r>
      <w:r w:rsidR="00203A72" w:rsidRPr="00665B13">
        <w:rPr>
          <w:rFonts w:cs="Arial"/>
          <w:sz w:val="18"/>
        </w:rPr>
        <w:lastRenderedPageBreak/>
        <w:t>N:</w:t>
      </w:r>
    </w:p>
    <w:p w:rsidR="00203A72" w:rsidRPr="00665B13" w:rsidRDefault="00203A72" w:rsidP="00203A72">
      <w:pPr>
        <w:keepNext/>
        <w:spacing w:after="0" w:line="240" w:lineRule="auto"/>
        <w:ind w:left="850"/>
        <w:rPr>
          <w:rFonts w:cs="Arial"/>
          <w:sz w:val="18"/>
        </w:rPr>
      </w:pPr>
      <w:r w:rsidRPr="00665B13">
        <w:rPr>
          <w:rFonts w:cs="Arial"/>
          <w:sz w:val="18"/>
        </w:rPr>
        <w:t>- výstavbu restaurací v bytových domech (41.00.33)</w:t>
      </w:r>
    </w:p>
    <w:p w:rsidR="00203A72" w:rsidRPr="00665B13" w:rsidRDefault="00203A72" w:rsidP="00203A72">
      <w:pPr>
        <w:keepNext/>
        <w:spacing w:after="0" w:line="240" w:lineRule="auto"/>
        <w:ind w:left="850"/>
        <w:rPr>
          <w:rFonts w:cs="Arial"/>
          <w:sz w:val="18"/>
        </w:rPr>
      </w:pPr>
      <w:r w:rsidRPr="00665B13">
        <w:rPr>
          <w:rFonts w:cs="Arial"/>
          <w:sz w:val="18"/>
        </w:rPr>
        <w:t>- výstavbu restaurací v nákupních střediscích (41.00.44)</w:t>
      </w:r>
    </w:p>
    <w:p w:rsidR="00203A72" w:rsidRPr="00203A72" w:rsidRDefault="00203A72" w:rsidP="00203A72">
      <w:pPr>
        <w:keepNext/>
        <w:spacing w:after="0" w:line="240" w:lineRule="auto"/>
        <w:ind w:left="850"/>
        <w:rPr>
          <w:rFonts w:cs="Arial"/>
          <w:sz w:val="18"/>
        </w:rPr>
      </w:pPr>
      <w:r w:rsidRPr="00665B13">
        <w:rPr>
          <w:rFonts w:cs="Arial"/>
          <w:sz w:val="18"/>
        </w:rPr>
        <w:t>- výstavbu zábavních a rekreačních parků (42.99.22)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41.00.48 Výstavba budov určených pro společenské a kulturní účely, sport, vzdělávání, zdravotnictví, ústavní péči nebo církevní účely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603DB1" w:rsidRDefault="00203A72" w:rsidP="00203A72">
      <w:pPr>
        <w:keepNext/>
        <w:spacing w:after="0" w:line="240" w:lineRule="auto"/>
        <w:ind w:left="850"/>
        <w:rPr>
          <w:rFonts w:cs="Arial"/>
          <w:sz w:val="18"/>
        </w:rPr>
      </w:pPr>
      <w:r w:rsidRPr="00603DB1">
        <w:rPr>
          <w:rFonts w:cs="Arial"/>
          <w:sz w:val="18"/>
        </w:rPr>
        <w:t>- výstavbu kin, koncertních sálů, operních scén, divadel atd.</w:t>
      </w:r>
    </w:p>
    <w:p w:rsidR="00203A72" w:rsidRPr="00603DB1" w:rsidRDefault="00203A72" w:rsidP="00203A72">
      <w:pPr>
        <w:keepNext/>
        <w:spacing w:after="0" w:line="240" w:lineRule="auto"/>
        <w:ind w:left="993" w:hanging="143"/>
        <w:rPr>
          <w:rFonts w:cs="Arial"/>
          <w:sz w:val="18"/>
        </w:rPr>
      </w:pPr>
      <w:r w:rsidRPr="00603DB1">
        <w:rPr>
          <w:rFonts w:cs="Arial"/>
          <w:sz w:val="18"/>
        </w:rPr>
        <w:t>- výstavbu společenských sálů a víceúčelových hal využívaných převážně pro společenskou zábavu</w:t>
      </w:r>
    </w:p>
    <w:p w:rsidR="00203A72" w:rsidRPr="00603DB1" w:rsidRDefault="00203A72" w:rsidP="00203A72">
      <w:pPr>
        <w:keepNext/>
        <w:spacing w:after="0" w:line="240" w:lineRule="auto"/>
        <w:ind w:left="993" w:hanging="143"/>
        <w:rPr>
          <w:rFonts w:cs="Arial"/>
          <w:sz w:val="18"/>
        </w:rPr>
      </w:pPr>
      <w:r w:rsidRPr="00603DB1">
        <w:rPr>
          <w:rFonts w:cs="Arial"/>
          <w:sz w:val="18"/>
        </w:rPr>
        <w:t>- výstavbu kasin, cirkusů, hudebních sálů, tanečních sálů a diskoték, zastřešených pódií atd.</w:t>
      </w:r>
    </w:p>
    <w:p w:rsidR="00203A72" w:rsidRPr="00603DB1" w:rsidRDefault="00203A72" w:rsidP="00203A72">
      <w:pPr>
        <w:keepNext/>
        <w:spacing w:after="0" w:line="240" w:lineRule="auto"/>
        <w:ind w:left="850"/>
        <w:rPr>
          <w:rFonts w:cs="Arial"/>
          <w:sz w:val="18"/>
        </w:rPr>
      </w:pPr>
      <w:r w:rsidRPr="00603DB1">
        <w:rPr>
          <w:rFonts w:cs="Arial"/>
          <w:sz w:val="18"/>
        </w:rPr>
        <w:t>- výstavbu muzeí, uměleckých galerií, knihoven a informačních středisek</w:t>
      </w:r>
    </w:p>
    <w:p w:rsidR="00203A72" w:rsidRPr="00203A72" w:rsidRDefault="00203A72" w:rsidP="00203A72">
      <w:pPr>
        <w:keepNext/>
        <w:spacing w:after="0" w:line="240" w:lineRule="auto"/>
        <w:ind w:left="993" w:hanging="143"/>
        <w:rPr>
          <w:rFonts w:cs="Arial"/>
          <w:sz w:val="18"/>
        </w:rPr>
      </w:pPr>
      <w:r w:rsidRPr="00603DB1">
        <w:rPr>
          <w:rFonts w:cs="Arial"/>
          <w:sz w:val="18"/>
        </w:rPr>
        <w:t>- výstavbu budov pro preprimární, primární a sekundární vzdělávání (</w:t>
      </w:r>
      <w:r w:rsidR="00603DB1" w:rsidRPr="00603DB1">
        <w:rPr>
          <w:rFonts w:cs="Arial"/>
          <w:sz w:val="18"/>
        </w:rPr>
        <w:t xml:space="preserve">jako jsou </w:t>
      </w:r>
      <w:r w:rsidRPr="00603DB1">
        <w:rPr>
          <w:rFonts w:cs="Arial"/>
          <w:sz w:val="18"/>
        </w:rPr>
        <w:t xml:space="preserve">např. mateřské školy, základní školy, střední školy, vyšší odborné školy, gymnázia, průmyslové školy atd.), </w:t>
      </w:r>
      <w:r w:rsidR="00603DB1">
        <w:rPr>
          <w:rFonts w:cs="Arial"/>
          <w:sz w:val="18"/>
        </w:rPr>
        <w:t>škol</w:t>
      </w:r>
      <w:r w:rsidRPr="00603DB1">
        <w:rPr>
          <w:rFonts w:cs="Arial"/>
          <w:sz w:val="18"/>
        </w:rPr>
        <w:t xml:space="preserve"> v rámci formálního vzdělávacího systému, </w:t>
      </w:r>
      <w:r w:rsidR="00603DB1">
        <w:rPr>
          <w:rFonts w:cs="Arial"/>
          <w:sz w:val="18"/>
        </w:rPr>
        <w:t>škol</w:t>
      </w:r>
      <w:r w:rsidRPr="00603DB1">
        <w:rPr>
          <w:rFonts w:cs="Arial"/>
          <w:sz w:val="18"/>
        </w:rPr>
        <w:t xml:space="preserve"> poskytující</w:t>
      </w:r>
      <w:r w:rsidR="00603DB1">
        <w:rPr>
          <w:rFonts w:cs="Arial"/>
          <w:sz w:val="18"/>
        </w:rPr>
        <w:t>ch</w:t>
      </w:r>
      <w:r w:rsidRPr="00603DB1">
        <w:rPr>
          <w:rFonts w:cs="Arial"/>
          <w:sz w:val="18"/>
        </w:rPr>
        <w:t xml:space="preserve"> odborné vzdělání</w:t>
      </w:r>
    </w:p>
    <w:p w:rsidR="00203A72" w:rsidRPr="00E11B81" w:rsidRDefault="00203A72" w:rsidP="00203A72">
      <w:pPr>
        <w:keepNext/>
        <w:spacing w:after="0" w:line="240" w:lineRule="auto"/>
        <w:ind w:left="993" w:hanging="143"/>
        <w:rPr>
          <w:rFonts w:cs="Arial"/>
          <w:sz w:val="18"/>
        </w:rPr>
      </w:pPr>
      <w:r w:rsidRPr="00E11B81">
        <w:rPr>
          <w:rFonts w:cs="Arial"/>
          <w:sz w:val="18"/>
        </w:rPr>
        <w:t>- výstavbu budov pro vysokoškolské vzdělávání a výzkum, pro výzkumné laboratoře, pro vysokoškolské ústavy</w:t>
      </w:r>
    </w:p>
    <w:p w:rsidR="00203A72" w:rsidRPr="00E11B81" w:rsidRDefault="00203A72" w:rsidP="00203A72">
      <w:pPr>
        <w:keepNext/>
        <w:spacing w:after="0" w:line="240" w:lineRule="auto"/>
        <w:ind w:left="993" w:hanging="143"/>
        <w:rPr>
          <w:rFonts w:cs="Arial"/>
          <w:sz w:val="18"/>
        </w:rPr>
      </w:pPr>
      <w:r w:rsidRPr="00E11B81">
        <w:rPr>
          <w:rFonts w:cs="Arial"/>
          <w:sz w:val="18"/>
        </w:rPr>
        <w:t>- výstavbu objektů, kde je poskytována lékařská a ošetřovatelská péče pro nemocné nebo zraněné osoby</w:t>
      </w:r>
    </w:p>
    <w:p w:rsidR="00203A72" w:rsidRPr="00E11B81" w:rsidRDefault="00203A72" w:rsidP="00203A72">
      <w:pPr>
        <w:keepNext/>
        <w:spacing w:after="0" w:line="240" w:lineRule="auto"/>
        <w:ind w:left="993" w:hanging="143"/>
        <w:rPr>
          <w:rFonts w:cs="Arial"/>
          <w:sz w:val="18"/>
        </w:rPr>
      </w:pPr>
      <w:r w:rsidRPr="00E11B81">
        <w:rPr>
          <w:rFonts w:cs="Arial"/>
          <w:sz w:val="18"/>
        </w:rPr>
        <w:t>- výstavbu budov sanatorií, center následné péče, pečovatelských domů, psychiatrických léčeben, výdejen léků, lékáren, mateřských zařízení, center péče o matku a dítě</w:t>
      </w:r>
    </w:p>
    <w:p w:rsidR="00203A72" w:rsidRPr="00E11B81" w:rsidRDefault="00203A72" w:rsidP="00203A72">
      <w:pPr>
        <w:keepNext/>
        <w:spacing w:after="0" w:line="240" w:lineRule="auto"/>
        <w:ind w:left="993" w:hanging="143"/>
        <w:rPr>
          <w:rFonts w:cs="Arial"/>
          <w:sz w:val="18"/>
        </w:rPr>
      </w:pPr>
      <w:r w:rsidRPr="00E11B81">
        <w:rPr>
          <w:rFonts w:cs="Arial"/>
          <w:sz w:val="18"/>
        </w:rPr>
        <w:t xml:space="preserve">- výstavbu krytých sportovních objektů (pro basketbal, tenis, plavání, gymnastiku, bruslení, hokej atd.), </w:t>
      </w:r>
      <w:r w:rsidR="00936A15">
        <w:rPr>
          <w:rFonts w:cs="Arial"/>
          <w:sz w:val="18"/>
        </w:rPr>
        <w:t>i se </w:t>
      </w:r>
      <w:r w:rsidRPr="00E11B81">
        <w:rPr>
          <w:rFonts w:cs="Arial"/>
          <w:sz w:val="18"/>
        </w:rPr>
        <w:t>zázemí</w:t>
      </w:r>
      <w:r w:rsidR="00E11B81" w:rsidRPr="00E11B81">
        <w:rPr>
          <w:rFonts w:cs="Arial"/>
          <w:sz w:val="18"/>
        </w:rPr>
        <w:t>m</w:t>
      </w:r>
      <w:r w:rsidRPr="00E11B81">
        <w:rPr>
          <w:rFonts w:cs="Arial"/>
          <w:sz w:val="18"/>
        </w:rPr>
        <w:t xml:space="preserve"> pro diváky (ochozy, tribuny atd.) a pro sportovce (sprchy, šatny atd.)</w:t>
      </w:r>
    </w:p>
    <w:p w:rsidR="00203A72" w:rsidRPr="00203A72" w:rsidRDefault="00203A72" w:rsidP="00203A72">
      <w:pPr>
        <w:keepNext/>
        <w:spacing w:after="0" w:line="240" w:lineRule="auto"/>
        <w:ind w:left="850"/>
        <w:rPr>
          <w:rFonts w:cs="Arial"/>
          <w:sz w:val="18"/>
        </w:rPr>
      </w:pPr>
      <w:r w:rsidRPr="00E11B81">
        <w:rPr>
          <w:rFonts w:cs="Arial"/>
          <w:sz w:val="18"/>
        </w:rPr>
        <w:t>- výstavbu kostelů, kaplí, mešit, synagog atd.</w:t>
      </w:r>
    </w:p>
    <w:p w:rsidR="00203A72" w:rsidRPr="00203A72" w:rsidRDefault="00203A72" w:rsidP="00203A72">
      <w:pPr>
        <w:keepNext/>
        <w:spacing w:after="0" w:line="240" w:lineRule="auto"/>
        <w:ind w:left="850"/>
        <w:jc w:val="both"/>
        <w:rPr>
          <w:rFonts w:cs="Arial"/>
          <w:sz w:val="18"/>
          <w:highlight w:val="green"/>
        </w:rPr>
      </w:pPr>
    </w:p>
    <w:p w:rsidR="00203A72" w:rsidRPr="00740366" w:rsidRDefault="00203A72" w:rsidP="00203A72">
      <w:pPr>
        <w:keepNext/>
        <w:spacing w:after="0" w:line="240" w:lineRule="auto"/>
        <w:ind w:left="850"/>
        <w:rPr>
          <w:rFonts w:cs="Arial"/>
          <w:sz w:val="18"/>
        </w:rPr>
      </w:pPr>
      <w:r w:rsidRPr="00740366">
        <w:rPr>
          <w:rFonts w:cs="Arial"/>
          <w:sz w:val="18"/>
        </w:rPr>
        <w:t>ZT:</w:t>
      </w:r>
    </w:p>
    <w:p w:rsidR="00203A72" w:rsidRPr="00740366" w:rsidRDefault="00203A72" w:rsidP="00203A72">
      <w:pPr>
        <w:keepNext/>
        <w:spacing w:after="0" w:line="240" w:lineRule="auto"/>
        <w:ind w:left="850"/>
        <w:rPr>
          <w:rFonts w:cs="Arial"/>
          <w:sz w:val="18"/>
        </w:rPr>
      </w:pPr>
      <w:r w:rsidRPr="00740366">
        <w:rPr>
          <w:rFonts w:cs="Arial"/>
          <w:sz w:val="18"/>
        </w:rPr>
        <w:t>- výstavbu budov archivů</w:t>
      </w:r>
    </w:p>
    <w:p w:rsidR="00203A72" w:rsidRPr="00740366" w:rsidRDefault="00203A72" w:rsidP="00203A72">
      <w:pPr>
        <w:keepNext/>
        <w:spacing w:after="0" w:line="240" w:lineRule="auto"/>
        <w:ind w:left="850"/>
        <w:rPr>
          <w:rFonts w:cs="Arial"/>
          <w:sz w:val="18"/>
        </w:rPr>
      </w:pPr>
      <w:r w:rsidRPr="00740366">
        <w:rPr>
          <w:rFonts w:cs="Arial"/>
          <w:sz w:val="18"/>
        </w:rPr>
        <w:t>- výstavbu speciálních škol pro postižené děti</w:t>
      </w:r>
    </w:p>
    <w:p w:rsidR="00203A72" w:rsidRPr="00740366" w:rsidRDefault="00203A72" w:rsidP="00203A72">
      <w:pPr>
        <w:keepNext/>
        <w:spacing w:after="0" w:line="240" w:lineRule="auto"/>
        <w:ind w:left="850"/>
        <w:rPr>
          <w:rFonts w:cs="Arial"/>
          <w:sz w:val="18"/>
        </w:rPr>
      </w:pPr>
      <w:r w:rsidRPr="00740366">
        <w:rPr>
          <w:rFonts w:cs="Arial"/>
          <w:sz w:val="18"/>
        </w:rPr>
        <w:t>- výstavbu center dalšího vzdělávání</w:t>
      </w:r>
    </w:p>
    <w:p w:rsidR="00203A72" w:rsidRPr="00740366" w:rsidRDefault="00203A72" w:rsidP="00203A72">
      <w:pPr>
        <w:keepNext/>
        <w:spacing w:after="0" w:line="240" w:lineRule="auto"/>
        <w:ind w:left="850"/>
        <w:rPr>
          <w:rFonts w:cs="Arial"/>
          <w:sz w:val="18"/>
        </w:rPr>
      </w:pPr>
      <w:r w:rsidRPr="00740366">
        <w:rPr>
          <w:rFonts w:cs="Arial"/>
          <w:sz w:val="18"/>
        </w:rPr>
        <w:t>- výstavbu meteorologických stanic, hvězdáren</w:t>
      </w:r>
    </w:p>
    <w:p w:rsidR="00203A72" w:rsidRPr="00740366" w:rsidRDefault="00203A72" w:rsidP="00203A72">
      <w:pPr>
        <w:keepNext/>
        <w:spacing w:after="0" w:line="240" w:lineRule="auto"/>
        <w:ind w:left="850"/>
        <w:rPr>
          <w:rFonts w:cs="Arial"/>
          <w:sz w:val="18"/>
        </w:rPr>
      </w:pPr>
      <w:r w:rsidRPr="00740366">
        <w:rPr>
          <w:rFonts w:cs="Arial"/>
          <w:sz w:val="18"/>
        </w:rPr>
        <w:t>- výstavbu nemocnic (fakultních, vězeňských, ozbrojených sil atd.)</w:t>
      </w:r>
    </w:p>
    <w:p w:rsidR="00203A72" w:rsidRPr="00740366" w:rsidRDefault="00203A72" w:rsidP="00203A72">
      <w:pPr>
        <w:keepNext/>
        <w:spacing w:after="0" w:line="240" w:lineRule="auto"/>
        <w:ind w:left="993" w:hanging="143"/>
        <w:rPr>
          <w:rFonts w:cs="Arial"/>
          <w:sz w:val="18"/>
        </w:rPr>
      </w:pPr>
      <w:r w:rsidRPr="00740366">
        <w:rPr>
          <w:rFonts w:cs="Arial"/>
          <w:sz w:val="18"/>
        </w:rPr>
        <w:t>- výstavbu budov užívaných k termoterapii, talasoterapii, rehabilitaci, krevním transfuzím, sběru mateřského mléka, veterinární léčbě atd.</w:t>
      </w:r>
    </w:p>
    <w:p w:rsidR="00203A72" w:rsidRPr="00740366" w:rsidRDefault="00203A72" w:rsidP="00203A72">
      <w:pPr>
        <w:keepNext/>
        <w:spacing w:after="0" w:line="240" w:lineRule="auto"/>
        <w:ind w:left="993" w:hanging="143"/>
        <w:rPr>
          <w:rFonts w:cs="Arial"/>
          <w:sz w:val="18"/>
        </w:rPr>
      </w:pPr>
      <w:r w:rsidRPr="00740366">
        <w:rPr>
          <w:rFonts w:cs="Arial"/>
          <w:sz w:val="18"/>
        </w:rPr>
        <w:t xml:space="preserve">- výstavbu budov </w:t>
      </w:r>
      <w:r w:rsidR="00654A51" w:rsidRPr="00740366">
        <w:rPr>
          <w:rFonts w:cs="Arial"/>
          <w:sz w:val="18"/>
        </w:rPr>
        <w:t>pro subjekty poskytující pobytové služby kombinované s</w:t>
      </w:r>
      <w:r w:rsidRPr="00740366">
        <w:rPr>
          <w:rFonts w:cs="Arial"/>
          <w:sz w:val="18"/>
        </w:rPr>
        <w:t> ošetřovatelskou nebo lékařskou péči pro seniory nebo osoby se zdravotním postižením atd.</w:t>
      </w:r>
    </w:p>
    <w:p w:rsidR="00203A72" w:rsidRPr="00203A72" w:rsidRDefault="00203A72" w:rsidP="00203A72">
      <w:pPr>
        <w:keepNext/>
        <w:spacing w:after="0" w:line="240" w:lineRule="auto"/>
        <w:ind w:left="850"/>
        <w:rPr>
          <w:rFonts w:cs="Arial"/>
          <w:sz w:val="18"/>
        </w:rPr>
      </w:pPr>
      <w:r w:rsidRPr="00740366">
        <w:rPr>
          <w:rFonts w:cs="Arial"/>
          <w:sz w:val="18"/>
        </w:rPr>
        <w:t>- výstavbu budov na hřbitovech, obřadních síní, krematorií</w:t>
      </w:r>
    </w:p>
    <w:p w:rsidR="00203A72" w:rsidRPr="00203A72" w:rsidRDefault="00203A72" w:rsidP="00203A72">
      <w:pPr>
        <w:keepNext/>
        <w:spacing w:after="0" w:line="240" w:lineRule="auto"/>
        <w:ind w:left="850"/>
        <w:jc w:val="both"/>
        <w:rPr>
          <w:rFonts w:cs="Arial"/>
          <w:sz w:val="18"/>
          <w:highlight w:val="green"/>
        </w:rPr>
      </w:pPr>
    </w:p>
    <w:p w:rsidR="00203A72" w:rsidRPr="00740366" w:rsidRDefault="00203A72" w:rsidP="00203A72">
      <w:pPr>
        <w:keepNext/>
        <w:spacing w:after="0" w:line="240" w:lineRule="auto"/>
        <w:ind w:left="850"/>
        <w:rPr>
          <w:rFonts w:cs="Arial"/>
          <w:sz w:val="18"/>
        </w:rPr>
      </w:pPr>
      <w:r w:rsidRPr="00740366">
        <w:rPr>
          <w:rFonts w:cs="Arial"/>
          <w:sz w:val="18"/>
        </w:rPr>
        <w:t>N:</w:t>
      </w:r>
    </w:p>
    <w:p w:rsidR="00203A72" w:rsidRPr="00740366" w:rsidRDefault="00203A72" w:rsidP="00203A72">
      <w:pPr>
        <w:keepNext/>
        <w:spacing w:after="0" w:line="240" w:lineRule="auto"/>
        <w:ind w:left="850"/>
        <w:rPr>
          <w:rFonts w:cs="Arial"/>
          <w:sz w:val="18"/>
        </w:rPr>
      </w:pPr>
      <w:r w:rsidRPr="00740366">
        <w:rPr>
          <w:rFonts w:cs="Arial"/>
          <w:sz w:val="18"/>
        </w:rPr>
        <w:t>- výstavbu ubytoven jako samostatných budov internátních škol (41.00.34)</w:t>
      </w:r>
    </w:p>
    <w:p w:rsidR="00203A72" w:rsidRPr="00740366" w:rsidRDefault="00203A72" w:rsidP="00203A72">
      <w:pPr>
        <w:keepNext/>
        <w:spacing w:after="0" w:line="240" w:lineRule="auto"/>
        <w:ind w:left="850"/>
        <w:rPr>
          <w:rFonts w:cs="Arial"/>
          <w:sz w:val="18"/>
        </w:rPr>
      </w:pPr>
      <w:r w:rsidRPr="00740366">
        <w:rPr>
          <w:rFonts w:cs="Arial"/>
          <w:sz w:val="18"/>
        </w:rPr>
        <w:t>- výstavbu ubytoven pro studenty (41.00.34)</w:t>
      </w:r>
    </w:p>
    <w:p w:rsidR="00203A72" w:rsidRPr="00740366" w:rsidRDefault="00203A72" w:rsidP="00203A72">
      <w:pPr>
        <w:keepNext/>
        <w:spacing w:after="0" w:line="240" w:lineRule="auto"/>
        <w:ind w:left="993" w:hanging="143"/>
        <w:rPr>
          <w:rFonts w:cs="Arial"/>
          <w:sz w:val="18"/>
        </w:rPr>
      </w:pPr>
      <w:r w:rsidRPr="00740366">
        <w:rPr>
          <w:rFonts w:cs="Arial"/>
          <w:sz w:val="18"/>
        </w:rPr>
        <w:t>- výstavbu objektů ústavů a domů se sociálními službami pro seniory, zdravotně postižené osoby atd. (41.00.34)</w:t>
      </w:r>
    </w:p>
    <w:p w:rsidR="00203A72" w:rsidRPr="00740366" w:rsidRDefault="00203A72" w:rsidP="00203A72">
      <w:pPr>
        <w:keepNext/>
        <w:spacing w:after="0" w:line="240" w:lineRule="auto"/>
        <w:ind w:left="850"/>
        <w:rPr>
          <w:rFonts w:cs="Arial"/>
          <w:sz w:val="18"/>
        </w:rPr>
      </w:pPr>
      <w:r w:rsidRPr="00740366">
        <w:rPr>
          <w:rFonts w:cs="Arial"/>
          <w:sz w:val="18"/>
        </w:rPr>
        <w:t>- výstavbu zábavních a rekreačních parků (42.99.22)</w:t>
      </w:r>
    </w:p>
    <w:p w:rsidR="00203A72" w:rsidRPr="00740366" w:rsidRDefault="00203A72" w:rsidP="00203A72">
      <w:pPr>
        <w:keepNext/>
        <w:spacing w:after="0" w:line="240" w:lineRule="auto"/>
        <w:ind w:left="993" w:hanging="143"/>
        <w:rPr>
          <w:rFonts w:cs="Arial"/>
          <w:sz w:val="18"/>
        </w:rPr>
      </w:pPr>
      <w:r w:rsidRPr="00740366">
        <w:rPr>
          <w:rFonts w:cs="Arial"/>
          <w:sz w:val="18"/>
        </w:rPr>
        <w:t xml:space="preserve">- výstavbu </w:t>
      </w:r>
      <w:r w:rsidR="00740366">
        <w:rPr>
          <w:rFonts w:cs="Arial"/>
          <w:sz w:val="18"/>
        </w:rPr>
        <w:t xml:space="preserve">objektů se </w:t>
      </w:r>
      <w:r w:rsidRPr="00740366">
        <w:rPr>
          <w:rFonts w:cs="Arial"/>
          <w:sz w:val="18"/>
        </w:rPr>
        <w:t>soch</w:t>
      </w:r>
      <w:r w:rsidR="00740366">
        <w:rPr>
          <w:rFonts w:cs="Arial"/>
          <w:sz w:val="18"/>
        </w:rPr>
        <w:t>ami</w:t>
      </w:r>
      <w:r w:rsidRPr="00740366">
        <w:rPr>
          <w:rFonts w:cs="Arial"/>
          <w:sz w:val="18"/>
        </w:rPr>
        <w:t xml:space="preserve"> a památkově chráněných budov, uměleckých staveb nebo staveb s ozdobnou funkcí (41.00.49)</w:t>
      </w:r>
    </w:p>
    <w:p w:rsidR="00203A72" w:rsidRPr="00203A72" w:rsidRDefault="00203A72" w:rsidP="00203A72">
      <w:pPr>
        <w:keepNext/>
        <w:spacing w:after="0" w:line="240" w:lineRule="auto"/>
        <w:ind w:left="993" w:hanging="143"/>
        <w:rPr>
          <w:rFonts w:cs="Arial"/>
          <w:sz w:val="18"/>
        </w:rPr>
      </w:pPr>
      <w:r w:rsidRPr="00740366">
        <w:rPr>
          <w:rFonts w:cs="Arial"/>
          <w:sz w:val="18"/>
        </w:rPr>
        <w:t xml:space="preserve">- výstavbu sportovišť pro venkovní sporty, </w:t>
      </w:r>
      <w:r w:rsidR="00DC1BEA" w:rsidRPr="00740366">
        <w:rPr>
          <w:rFonts w:cs="Arial"/>
          <w:sz w:val="18"/>
        </w:rPr>
        <w:t xml:space="preserve">jako jsou </w:t>
      </w:r>
      <w:r w:rsidRPr="00740366">
        <w:rPr>
          <w:rFonts w:cs="Arial"/>
          <w:sz w:val="18"/>
        </w:rPr>
        <w:t>např. nezastřešené tenisové kurty, venkovní plavecké bazény apod. (42.99.22)</w:t>
      </w:r>
    </w:p>
    <w:p w:rsidR="00203A72" w:rsidRPr="00203A72" w:rsidRDefault="00203A72" w:rsidP="00203A72">
      <w:pPr>
        <w:keepNext/>
        <w:spacing w:after="0" w:line="240" w:lineRule="auto"/>
        <w:ind w:left="993" w:hanging="143"/>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41.00.49 Výstavba ostatních nebytových budov</w:t>
      </w:r>
    </w:p>
    <w:p w:rsidR="00203A72" w:rsidRPr="00D10341" w:rsidRDefault="00203A72" w:rsidP="00203A72">
      <w:pPr>
        <w:keepNext/>
        <w:spacing w:after="0" w:line="240" w:lineRule="auto"/>
        <w:ind w:left="850"/>
        <w:rPr>
          <w:rFonts w:cs="Arial"/>
          <w:sz w:val="18"/>
        </w:rPr>
      </w:pPr>
      <w:r w:rsidRPr="00D10341">
        <w:rPr>
          <w:rFonts w:cs="Arial"/>
          <w:sz w:val="18"/>
        </w:rPr>
        <w:t>Z:</w:t>
      </w:r>
    </w:p>
    <w:p w:rsidR="00203A72" w:rsidRPr="00D10341" w:rsidRDefault="00203A72" w:rsidP="00203A72">
      <w:pPr>
        <w:keepNext/>
        <w:spacing w:after="0" w:line="240" w:lineRule="auto"/>
        <w:ind w:left="964" w:hanging="113"/>
        <w:rPr>
          <w:rFonts w:cs="Arial"/>
          <w:sz w:val="18"/>
        </w:rPr>
      </w:pPr>
      <w:r w:rsidRPr="00D10341">
        <w:rPr>
          <w:rFonts w:cs="Arial"/>
          <w:sz w:val="18"/>
        </w:rPr>
        <w:t>- výstavbu věznic, kasáren ozbro</w:t>
      </w:r>
      <w:r w:rsidR="00740366" w:rsidRPr="00D10341">
        <w:rPr>
          <w:rFonts w:cs="Arial"/>
          <w:sz w:val="18"/>
        </w:rPr>
        <w:t>jených sil a podobných objektů</w:t>
      </w:r>
      <w:r w:rsidRPr="00D10341">
        <w:rPr>
          <w:rFonts w:cs="Arial"/>
          <w:sz w:val="18"/>
        </w:rPr>
        <w:t xml:space="preserve"> policie nebo hasičů</w:t>
      </w:r>
    </w:p>
    <w:p w:rsidR="00203A72" w:rsidRPr="00D10341" w:rsidRDefault="00203A72" w:rsidP="00203A72">
      <w:pPr>
        <w:keepNext/>
        <w:spacing w:after="0" w:line="240" w:lineRule="auto"/>
        <w:ind w:left="850"/>
        <w:rPr>
          <w:rFonts w:cs="Arial"/>
          <w:sz w:val="18"/>
        </w:rPr>
      </w:pPr>
    </w:p>
    <w:p w:rsidR="00203A72" w:rsidRPr="00D10341" w:rsidRDefault="00203A72" w:rsidP="00203A72">
      <w:pPr>
        <w:keepNext/>
        <w:spacing w:after="0" w:line="240" w:lineRule="auto"/>
        <w:ind w:left="850"/>
        <w:rPr>
          <w:rFonts w:cs="Arial"/>
          <w:sz w:val="18"/>
        </w:rPr>
      </w:pPr>
      <w:r w:rsidRPr="00D10341">
        <w:rPr>
          <w:rFonts w:cs="Arial"/>
          <w:sz w:val="18"/>
        </w:rPr>
        <w:t>ZT:</w:t>
      </w:r>
    </w:p>
    <w:p w:rsidR="00203A72" w:rsidRPr="00D10341" w:rsidRDefault="00203A72" w:rsidP="00203A72">
      <w:pPr>
        <w:keepNext/>
        <w:spacing w:after="0" w:line="240" w:lineRule="auto"/>
        <w:ind w:left="964" w:hanging="113"/>
        <w:rPr>
          <w:rFonts w:cs="Arial"/>
          <w:sz w:val="18"/>
        </w:rPr>
      </w:pPr>
      <w:r w:rsidRPr="00D10341">
        <w:rPr>
          <w:rFonts w:cs="Arial"/>
          <w:sz w:val="18"/>
        </w:rPr>
        <w:t xml:space="preserve">- výstavbu objektů </w:t>
      </w:r>
      <w:r w:rsidR="00D10341" w:rsidRPr="00D10341">
        <w:rPr>
          <w:rFonts w:cs="Arial"/>
          <w:sz w:val="18"/>
        </w:rPr>
        <w:t xml:space="preserve">se sochami a </w:t>
      </w:r>
      <w:r w:rsidRPr="00D10341">
        <w:rPr>
          <w:rFonts w:cs="Arial"/>
          <w:sz w:val="18"/>
        </w:rPr>
        <w:t>památkově chráněných budov, uměleckých staveb nebo staveb s ozdobnou funkcí</w:t>
      </w:r>
    </w:p>
    <w:p w:rsidR="00203A72" w:rsidRPr="00D10341" w:rsidRDefault="00203A72" w:rsidP="00203A72">
      <w:pPr>
        <w:keepNext/>
        <w:spacing w:after="0" w:line="240" w:lineRule="auto"/>
        <w:ind w:left="964" w:hanging="113"/>
        <w:rPr>
          <w:rFonts w:cs="Arial"/>
          <w:sz w:val="18"/>
        </w:rPr>
      </w:pPr>
      <w:r w:rsidRPr="00D10341">
        <w:rPr>
          <w:rFonts w:cs="Arial"/>
          <w:sz w:val="18"/>
        </w:rPr>
        <w:t>- výstavbu staveb, jako jsou autobusové zastávky, veřejné záchody, prádelny atd.</w:t>
      </w:r>
    </w:p>
    <w:p w:rsidR="00203A72" w:rsidRPr="00D10341" w:rsidRDefault="00203A72" w:rsidP="00203A72">
      <w:pPr>
        <w:keepNext/>
        <w:spacing w:after="0" w:line="240" w:lineRule="auto"/>
        <w:ind w:left="850"/>
        <w:rPr>
          <w:rFonts w:cs="Arial"/>
          <w:sz w:val="18"/>
        </w:rPr>
      </w:pPr>
    </w:p>
    <w:p w:rsidR="00203A72" w:rsidRPr="00D10341" w:rsidRDefault="00203A72" w:rsidP="00203A72">
      <w:pPr>
        <w:keepNext/>
        <w:spacing w:after="0" w:line="240" w:lineRule="auto"/>
        <w:ind w:left="850"/>
        <w:rPr>
          <w:rFonts w:cs="Arial"/>
          <w:sz w:val="18"/>
        </w:rPr>
      </w:pPr>
      <w:r w:rsidRPr="00D10341">
        <w:rPr>
          <w:rFonts w:cs="Arial"/>
          <w:sz w:val="18"/>
        </w:rPr>
        <w:t>N:</w:t>
      </w:r>
    </w:p>
    <w:p w:rsidR="00203A72" w:rsidRPr="00D10341" w:rsidRDefault="00203A72" w:rsidP="00203A72">
      <w:pPr>
        <w:keepNext/>
        <w:spacing w:after="0" w:line="240" w:lineRule="auto"/>
        <w:ind w:left="850"/>
        <w:rPr>
          <w:rFonts w:cs="Arial"/>
          <w:sz w:val="18"/>
        </w:rPr>
      </w:pPr>
      <w:r w:rsidRPr="00D10341">
        <w:rPr>
          <w:rFonts w:cs="Arial"/>
          <w:sz w:val="18"/>
        </w:rPr>
        <w:t>- výstavbu telefonních budek (41.00.45)</w:t>
      </w:r>
    </w:p>
    <w:p w:rsidR="00203A72" w:rsidRPr="00D10341" w:rsidRDefault="00203A72" w:rsidP="00203A72">
      <w:pPr>
        <w:keepNext/>
        <w:spacing w:after="0" w:line="240" w:lineRule="auto"/>
        <w:ind w:left="850"/>
        <w:rPr>
          <w:rFonts w:cs="Arial"/>
          <w:sz w:val="18"/>
        </w:rPr>
      </w:pPr>
      <w:r w:rsidRPr="00D10341">
        <w:rPr>
          <w:rFonts w:cs="Arial"/>
          <w:sz w:val="18"/>
        </w:rPr>
        <w:t>- výstavbu muzeí (41.00.48)</w:t>
      </w:r>
    </w:p>
    <w:p w:rsidR="00203A72" w:rsidRPr="00D10341" w:rsidRDefault="00203A72" w:rsidP="00203A72">
      <w:pPr>
        <w:keepNext/>
        <w:spacing w:after="0" w:line="240" w:lineRule="auto"/>
        <w:ind w:left="850"/>
        <w:rPr>
          <w:rFonts w:cs="Arial"/>
          <w:sz w:val="18"/>
        </w:rPr>
      </w:pPr>
      <w:r w:rsidRPr="00D10341">
        <w:rPr>
          <w:rFonts w:cs="Arial"/>
          <w:sz w:val="18"/>
        </w:rPr>
        <w:t>- výstavbu církevních budov (41.00.48)</w:t>
      </w:r>
    </w:p>
    <w:p w:rsidR="00203A72" w:rsidRPr="00D10341" w:rsidRDefault="00203A72" w:rsidP="00203A72">
      <w:pPr>
        <w:keepNext/>
        <w:spacing w:after="0" w:line="240" w:lineRule="auto"/>
        <w:ind w:left="850"/>
        <w:rPr>
          <w:rFonts w:cs="Arial"/>
          <w:sz w:val="18"/>
        </w:rPr>
      </w:pPr>
      <w:r w:rsidRPr="00D10341">
        <w:rPr>
          <w:rFonts w:cs="Arial"/>
          <w:sz w:val="18"/>
        </w:rPr>
        <w:t>- výstavbu vězeňských nemocnic a nemocnic ozbrojených sil (41.00.48)</w:t>
      </w:r>
    </w:p>
    <w:p w:rsidR="00203A72" w:rsidRPr="00203A72" w:rsidRDefault="00203A72" w:rsidP="00203A72">
      <w:pPr>
        <w:keepNext/>
        <w:spacing w:after="0" w:line="240" w:lineRule="auto"/>
        <w:ind w:left="850"/>
        <w:rPr>
          <w:rFonts w:cs="Arial"/>
          <w:sz w:val="18"/>
        </w:rPr>
      </w:pPr>
      <w:r w:rsidRPr="00D10341">
        <w:rPr>
          <w:rFonts w:cs="Arial"/>
          <w:sz w:val="18"/>
        </w:rPr>
        <w:t>- výstavbu vojenských inženýrských staveb (42.99.29)</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42 Inženýrské stavby a jejich výstavba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xml:space="preserve">- služby developerských subjektů v oblasti inženýrského stavitelství </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služby developerských subjektů v oblasti bytových a nebytových stavebních projektů (41.00)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42.1 Silnice a železnice a jejich výstavba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42.11 Silnice a dálnice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42.11.1 Dálnice, silnice, ulice a jiné cesty pro vozidla a pěší a letištní dráhy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42.11.10 Dálnice, silnice, ulice a jiné cesty pro vozidla a pěší a letištní dráhy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E216A" w:rsidP="00203A72">
      <w:pPr>
        <w:keepNext/>
        <w:spacing w:after="0" w:line="240" w:lineRule="auto"/>
        <w:ind w:left="964" w:hanging="113"/>
        <w:rPr>
          <w:rFonts w:cs="Arial"/>
          <w:sz w:val="18"/>
        </w:rPr>
      </w:pPr>
      <w:r>
        <w:rPr>
          <w:rFonts w:cs="Arial"/>
          <w:sz w:val="18"/>
        </w:rPr>
        <w:t>- dálnice (kromě dálničních estakád</w:t>
      </w:r>
      <w:r w:rsidR="00203A72" w:rsidRPr="00203A72">
        <w:rPr>
          <w:rFonts w:cs="Arial"/>
          <w:sz w:val="18"/>
        </w:rPr>
        <w:t>), silnice, ulice a jiné komunikace pro vozidla a chodce</w:t>
      </w:r>
    </w:p>
    <w:p w:rsidR="00203A72" w:rsidRPr="00203A72" w:rsidRDefault="00203A72" w:rsidP="00203A72">
      <w:pPr>
        <w:keepNext/>
        <w:spacing w:after="0" w:line="240" w:lineRule="auto"/>
        <w:ind w:left="964" w:hanging="113"/>
        <w:rPr>
          <w:rFonts w:cs="Arial"/>
          <w:sz w:val="18"/>
        </w:rPr>
      </w:pPr>
      <w:r w:rsidRPr="00203A72">
        <w:rPr>
          <w:rFonts w:cs="Arial"/>
          <w:sz w:val="18"/>
        </w:rPr>
        <w:t>- svodidla, nezastřešené parkovací plochy, příjezdové cesty, podjezdy, nadjezdy, podchody, nadchody a cyklistické stezky</w:t>
      </w:r>
    </w:p>
    <w:p w:rsidR="00203A72" w:rsidRPr="00203A72" w:rsidRDefault="00203A72" w:rsidP="00203A72">
      <w:pPr>
        <w:keepNext/>
        <w:spacing w:after="0" w:line="240" w:lineRule="auto"/>
        <w:ind w:left="964" w:hanging="113"/>
        <w:rPr>
          <w:rFonts w:cs="Arial"/>
          <w:sz w:val="18"/>
        </w:rPr>
      </w:pPr>
      <w:r w:rsidRPr="00203A72">
        <w:rPr>
          <w:rFonts w:cs="Arial"/>
          <w:sz w:val="18"/>
        </w:rPr>
        <w:t>- letištní vzletové a přistávací dráhy, vč. pojezdových drah a souvisejících letištních konstrukcí jiných než budov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DE216A">
        <w:rPr>
          <w:rFonts w:cs="Arial"/>
          <w:sz w:val="18"/>
        </w:rPr>
        <w:t>dálniční estakády</w:t>
      </w:r>
      <w:r w:rsidRPr="00203A72">
        <w:rPr>
          <w:rFonts w:cs="Arial"/>
          <w:sz w:val="18"/>
        </w:rPr>
        <w:t xml:space="preserve"> (42.13.10)</w:t>
      </w:r>
    </w:p>
    <w:p w:rsidR="00203A72" w:rsidRPr="00203A72" w:rsidRDefault="00203A72" w:rsidP="00203A72">
      <w:pPr>
        <w:keepNext/>
        <w:spacing w:after="0" w:line="240" w:lineRule="auto"/>
        <w:ind w:left="964" w:hanging="113"/>
        <w:rPr>
          <w:rFonts w:cs="Arial"/>
          <w:sz w:val="18"/>
        </w:rPr>
      </w:pPr>
      <w:r w:rsidRPr="00203A72">
        <w:rPr>
          <w:rFonts w:cs="Arial"/>
          <w:sz w:val="18"/>
        </w:rPr>
        <w:t>- dálniční tunely (42.13.10)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42.11.2 Výstavba dálnic, silnic, ulic a jiných cest pro vozidla a pěší a letištních drah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42.11.20 Výstavba dálnic, silnic, ulic a jiných cest pro vozidla a pěší a letištních drah</w:t>
      </w:r>
    </w:p>
    <w:p w:rsidR="00203A72" w:rsidRPr="00EE4CA3" w:rsidRDefault="00203A72" w:rsidP="00203A72">
      <w:pPr>
        <w:keepNext/>
        <w:spacing w:after="0" w:line="240" w:lineRule="auto"/>
        <w:ind w:left="850"/>
        <w:rPr>
          <w:rFonts w:cs="Arial"/>
          <w:sz w:val="18"/>
        </w:rPr>
      </w:pPr>
      <w:r w:rsidRPr="00EE4CA3">
        <w:rPr>
          <w:rFonts w:cs="Arial"/>
          <w:sz w:val="18"/>
        </w:rPr>
        <w:t>Z:</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výstavbu </w:t>
      </w:r>
      <w:r w:rsidR="00041F6B" w:rsidRPr="00EE4CA3">
        <w:rPr>
          <w:rFonts w:cs="Arial"/>
          <w:sz w:val="18"/>
        </w:rPr>
        <w:t>základů dálnic, silnic, ulic a</w:t>
      </w:r>
      <w:r w:rsidRPr="00EE4CA3">
        <w:rPr>
          <w:rFonts w:cs="Arial"/>
          <w:sz w:val="18"/>
        </w:rPr>
        <w:t xml:space="preserve"> jiných cest pro vozidla a chodce a nezastřešených parkovacích ploch</w:t>
      </w:r>
    </w:p>
    <w:p w:rsidR="00203A72" w:rsidRPr="00EE4CA3" w:rsidRDefault="00203A72" w:rsidP="00203A72">
      <w:pPr>
        <w:keepNext/>
        <w:spacing w:after="0" w:line="240" w:lineRule="auto"/>
        <w:ind w:left="964" w:hanging="113"/>
        <w:rPr>
          <w:rFonts w:cs="Arial"/>
          <w:sz w:val="18"/>
        </w:rPr>
      </w:pPr>
      <w:r w:rsidRPr="00EE4CA3">
        <w:rPr>
          <w:rFonts w:cs="Arial"/>
          <w:sz w:val="18"/>
        </w:rPr>
        <w:t>- výstavbu</w:t>
      </w:r>
      <w:r w:rsidR="00041F6B" w:rsidRPr="00EE4CA3">
        <w:rPr>
          <w:rFonts w:cs="Arial"/>
          <w:sz w:val="18"/>
        </w:rPr>
        <w:t xml:space="preserve"> a rekonstrukci</w:t>
      </w:r>
      <w:r w:rsidRPr="00EE4CA3">
        <w:rPr>
          <w:rFonts w:cs="Arial"/>
          <w:sz w:val="18"/>
        </w:rPr>
        <w:t xml:space="preserve"> povrchů vozovek a parkovišť asfaltem, betonem atd.</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výstavbu stezek pro chodce, </w:t>
      </w:r>
      <w:r w:rsidR="00814A68" w:rsidRPr="00EE4CA3">
        <w:rPr>
          <w:rFonts w:cs="Arial"/>
          <w:sz w:val="18"/>
        </w:rPr>
        <w:t>objektů</w:t>
      </w:r>
      <w:r w:rsidRPr="00EE4CA3">
        <w:rPr>
          <w:rFonts w:cs="Arial"/>
          <w:sz w:val="18"/>
        </w:rPr>
        <w:t xml:space="preserve"> </w:t>
      </w:r>
      <w:r w:rsidR="00814A68" w:rsidRPr="00EE4CA3">
        <w:rPr>
          <w:rFonts w:cs="Arial"/>
          <w:sz w:val="18"/>
        </w:rPr>
        <w:t>zklidňující</w:t>
      </w:r>
      <w:r w:rsidR="00DE78CD">
        <w:rPr>
          <w:rFonts w:cs="Arial"/>
          <w:sz w:val="18"/>
        </w:rPr>
        <w:t>ch</w:t>
      </w:r>
      <w:r w:rsidR="00814A68" w:rsidRPr="00EE4CA3">
        <w:rPr>
          <w:rFonts w:cs="Arial"/>
          <w:sz w:val="18"/>
        </w:rPr>
        <w:t xml:space="preserve"> dopravu</w:t>
      </w:r>
      <w:r w:rsidRPr="00EE4CA3">
        <w:rPr>
          <w:rFonts w:cs="Arial"/>
          <w:sz w:val="18"/>
        </w:rPr>
        <w:t>, cyklistických stezek atd.</w:t>
      </w:r>
    </w:p>
    <w:p w:rsidR="00203A72" w:rsidRPr="00EE4CA3" w:rsidRDefault="00814A68" w:rsidP="00203A72">
      <w:pPr>
        <w:keepNext/>
        <w:spacing w:after="0" w:line="240" w:lineRule="auto"/>
        <w:ind w:left="964" w:hanging="113"/>
        <w:rPr>
          <w:rFonts w:cs="Arial"/>
          <w:sz w:val="18"/>
        </w:rPr>
      </w:pPr>
      <w:r w:rsidRPr="00EE4CA3">
        <w:rPr>
          <w:rFonts w:cs="Arial"/>
          <w:sz w:val="18"/>
        </w:rPr>
        <w:t>- instalaci</w:t>
      </w:r>
      <w:r w:rsidR="00203A72" w:rsidRPr="00EE4CA3">
        <w:rPr>
          <w:rFonts w:cs="Arial"/>
          <w:sz w:val="18"/>
        </w:rPr>
        <w:t xml:space="preserve"> svodidel, silničních zábran (nízkých oddělujících zídek), svislého dopravního značení atd.</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w:t>
      </w:r>
      <w:r w:rsidR="00EE4CA3" w:rsidRPr="00EE4CA3">
        <w:rPr>
          <w:rFonts w:cs="Arial"/>
          <w:sz w:val="18"/>
        </w:rPr>
        <w:t>vybudování</w:t>
      </w:r>
      <w:r w:rsidRPr="00EE4CA3">
        <w:rPr>
          <w:rFonts w:cs="Arial"/>
          <w:sz w:val="18"/>
        </w:rPr>
        <w:t xml:space="preserve">, údržbu a značení </w:t>
      </w:r>
      <w:r w:rsidR="00EE4CA3" w:rsidRPr="00EE4CA3">
        <w:rPr>
          <w:rFonts w:cs="Arial"/>
          <w:sz w:val="18"/>
        </w:rPr>
        <w:t xml:space="preserve">cest a </w:t>
      </w:r>
      <w:r w:rsidRPr="00EE4CA3">
        <w:rPr>
          <w:rFonts w:cs="Arial"/>
          <w:sz w:val="18"/>
        </w:rPr>
        <w:t>stezek</w:t>
      </w:r>
    </w:p>
    <w:p w:rsidR="00203A72" w:rsidRPr="00EE4CA3" w:rsidRDefault="00203A72" w:rsidP="00203A72">
      <w:pPr>
        <w:keepNext/>
        <w:spacing w:after="0" w:line="240" w:lineRule="auto"/>
        <w:ind w:left="964" w:hanging="113"/>
        <w:rPr>
          <w:rFonts w:cs="Arial"/>
          <w:sz w:val="18"/>
        </w:rPr>
      </w:pPr>
      <w:r w:rsidRPr="00EE4CA3">
        <w:rPr>
          <w:rFonts w:cs="Arial"/>
          <w:sz w:val="18"/>
        </w:rPr>
        <w:t>- údržbu a opravy silnic</w:t>
      </w:r>
    </w:p>
    <w:p w:rsidR="00203A72" w:rsidRPr="00EE4CA3" w:rsidRDefault="00203A72" w:rsidP="00203A72">
      <w:pPr>
        <w:keepNext/>
        <w:spacing w:after="0" w:line="240" w:lineRule="auto"/>
        <w:ind w:left="964" w:hanging="113"/>
        <w:rPr>
          <w:rFonts w:cs="Arial"/>
          <w:sz w:val="18"/>
        </w:rPr>
      </w:pPr>
      <w:r w:rsidRPr="00EE4CA3">
        <w:rPr>
          <w:rFonts w:cs="Arial"/>
          <w:sz w:val="18"/>
        </w:rPr>
        <w:t>- výstavbu letištních vzletových a přistávacích drah, vč. </w:t>
      </w:r>
      <w:r w:rsidR="00EE4CA3" w:rsidRPr="00EE4CA3">
        <w:rPr>
          <w:rFonts w:cs="Arial"/>
          <w:sz w:val="18"/>
        </w:rPr>
        <w:t>pojezdových</w:t>
      </w:r>
      <w:r w:rsidRPr="00EE4CA3">
        <w:rPr>
          <w:rFonts w:cs="Arial"/>
          <w:sz w:val="18"/>
        </w:rPr>
        <w:t xml:space="preserve"> drah a parkovacích ploch pro letadla</w:t>
      </w:r>
    </w:p>
    <w:p w:rsidR="00203A72" w:rsidRPr="00EE4CA3" w:rsidRDefault="00203A72" w:rsidP="00203A72">
      <w:pPr>
        <w:keepNext/>
        <w:spacing w:after="0" w:line="240" w:lineRule="auto"/>
        <w:ind w:left="964" w:hanging="113"/>
        <w:rPr>
          <w:rFonts w:cs="Arial"/>
          <w:sz w:val="18"/>
        </w:rPr>
      </w:pPr>
      <w:r w:rsidRPr="00EE4CA3">
        <w:rPr>
          <w:rFonts w:cs="Arial"/>
          <w:sz w:val="18"/>
        </w:rPr>
        <w:t>- vyznačování vodorovných dopravních značek vozovek, parkovišť a podobných ploch</w:t>
      </w:r>
    </w:p>
    <w:p w:rsidR="00203A72" w:rsidRPr="00EE4CA3" w:rsidRDefault="00203A72" w:rsidP="00203A72">
      <w:pPr>
        <w:keepNext/>
        <w:spacing w:after="0" w:line="240" w:lineRule="auto"/>
        <w:ind w:left="850"/>
        <w:rPr>
          <w:rFonts w:cs="Arial"/>
          <w:sz w:val="18"/>
        </w:rPr>
      </w:pPr>
    </w:p>
    <w:p w:rsidR="00203A72" w:rsidRPr="00EE4CA3" w:rsidRDefault="00203A72" w:rsidP="00203A72">
      <w:pPr>
        <w:keepNext/>
        <w:spacing w:after="0" w:line="240" w:lineRule="auto"/>
        <w:ind w:left="850"/>
        <w:rPr>
          <w:rFonts w:cs="Arial"/>
          <w:sz w:val="18"/>
        </w:rPr>
      </w:pPr>
      <w:r w:rsidRPr="00EE4CA3">
        <w:rPr>
          <w:rFonts w:cs="Arial"/>
          <w:sz w:val="18"/>
        </w:rPr>
        <w:t>N:</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výstavbu </w:t>
      </w:r>
      <w:r w:rsidR="00DE216A">
        <w:rPr>
          <w:rFonts w:cs="Arial"/>
          <w:sz w:val="18"/>
        </w:rPr>
        <w:t>dálničních estakád</w:t>
      </w:r>
      <w:r w:rsidRPr="00EE4CA3">
        <w:rPr>
          <w:rFonts w:cs="Arial"/>
          <w:sz w:val="18"/>
        </w:rPr>
        <w:t>, tunelů a mostů (42.13.20)</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w:t>
      </w:r>
      <w:r w:rsidR="00EE4CA3" w:rsidRPr="00EE4CA3">
        <w:rPr>
          <w:rFonts w:cs="Arial"/>
          <w:sz w:val="18"/>
        </w:rPr>
        <w:t>práce na silnicích v souvislosti</w:t>
      </w:r>
      <w:r w:rsidRPr="00EE4CA3">
        <w:rPr>
          <w:rFonts w:cs="Arial"/>
          <w:sz w:val="18"/>
        </w:rPr>
        <w:t xml:space="preserve"> s potrubím a kabely (voda, kanalizace, plyn, elektřina, telefon atd.) (42.21, 42.22)</w:t>
      </w:r>
    </w:p>
    <w:p w:rsidR="00203A72" w:rsidRPr="00203A72" w:rsidRDefault="00203A72" w:rsidP="00203A72">
      <w:pPr>
        <w:keepNext/>
        <w:spacing w:after="0" w:line="240" w:lineRule="auto"/>
        <w:ind w:left="964" w:hanging="113"/>
        <w:rPr>
          <w:rFonts w:cs="Arial"/>
          <w:sz w:val="18"/>
        </w:rPr>
      </w:pPr>
      <w:r w:rsidRPr="00EE4CA3">
        <w:rPr>
          <w:rFonts w:cs="Arial"/>
          <w:sz w:val="18"/>
        </w:rPr>
        <w:t>- výstavbu trakčních vedení pro železniční tratě (42.22.21)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42.12 Železnice a podzemní dráhy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42.12.1 Železnice a podzemní dráhy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42.12.10 Železnice a podzemní dráhy</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EE4CA3" w:rsidP="00203A72">
      <w:pPr>
        <w:keepNext/>
        <w:spacing w:after="0" w:line="240" w:lineRule="auto"/>
        <w:ind w:left="964" w:hanging="113"/>
        <w:rPr>
          <w:rFonts w:cs="Arial"/>
          <w:sz w:val="18"/>
        </w:rPr>
      </w:pPr>
      <w:r>
        <w:rPr>
          <w:rFonts w:cs="Arial"/>
          <w:sz w:val="18"/>
        </w:rPr>
        <w:t>- železniční spodky</w:t>
      </w:r>
      <w:r w:rsidR="00203A72" w:rsidRPr="00203A72">
        <w:rPr>
          <w:rFonts w:cs="Arial"/>
          <w:sz w:val="18"/>
        </w:rPr>
        <w:t xml:space="preserve"> pro dálkové a příměstské vlaky, tramvaje, metra a rychlodráhy</w:t>
      </w:r>
    </w:p>
    <w:p w:rsidR="00203A72" w:rsidRPr="00203A72" w:rsidRDefault="00203A72" w:rsidP="00203A72">
      <w:pPr>
        <w:keepNext/>
        <w:spacing w:after="0" w:line="240" w:lineRule="auto"/>
        <w:ind w:left="964" w:hanging="113"/>
        <w:rPr>
          <w:rFonts w:cs="Arial"/>
          <w:sz w:val="18"/>
        </w:rPr>
      </w:pPr>
      <w:r w:rsidRPr="00203A72">
        <w:rPr>
          <w:rFonts w:cs="Arial"/>
          <w:sz w:val="18"/>
        </w:rPr>
        <w:t>- konstrukce pro elektrifikaci železnic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tunely pro podzemní kolejovou dopravu (42.13.10)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42.12.2 Výstavba železnic a podzemních drah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42.12.20 Výstavba železnic a podzemních drah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655318" w:rsidRDefault="00203A72" w:rsidP="00203A72">
      <w:pPr>
        <w:keepNext/>
        <w:spacing w:after="0" w:line="240" w:lineRule="auto"/>
        <w:ind w:left="964" w:hanging="113"/>
        <w:rPr>
          <w:rFonts w:cs="Arial"/>
          <w:sz w:val="18"/>
        </w:rPr>
      </w:pPr>
      <w:r w:rsidRPr="00655318">
        <w:rPr>
          <w:rFonts w:cs="Arial"/>
          <w:sz w:val="18"/>
        </w:rPr>
        <w:t>- výstavbu železnic, vč. podzemních drah:</w:t>
      </w:r>
    </w:p>
    <w:p w:rsidR="00203A72" w:rsidRPr="00655318" w:rsidRDefault="00203A72" w:rsidP="00203A72">
      <w:pPr>
        <w:keepNext/>
        <w:spacing w:after="0" w:line="240" w:lineRule="auto"/>
        <w:ind w:left="1247" w:hanging="113"/>
        <w:rPr>
          <w:rFonts w:cs="Arial"/>
          <w:sz w:val="18"/>
        </w:rPr>
      </w:pPr>
      <w:r w:rsidRPr="00655318">
        <w:rPr>
          <w:rFonts w:cs="Arial"/>
          <w:sz w:val="18"/>
        </w:rPr>
        <w:t>• pokládání štěrku a kolejí</w:t>
      </w:r>
    </w:p>
    <w:p w:rsidR="00203A72" w:rsidRPr="00655318" w:rsidRDefault="00203A72" w:rsidP="00203A72">
      <w:pPr>
        <w:keepNext/>
        <w:spacing w:after="0" w:line="240" w:lineRule="auto"/>
        <w:ind w:left="1247" w:hanging="113"/>
        <w:rPr>
          <w:rFonts w:cs="Arial"/>
          <w:sz w:val="18"/>
        </w:rPr>
      </w:pPr>
      <w:r w:rsidRPr="00655318">
        <w:rPr>
          <w:rFonts w:cs="Arial"/>
          <w:sz w:val="18"/>
        </w:rPr>
        <w:t>• instalaci výhybek</w:t>
      </w:r>
    </w:p>
    <w:p w:rsidR="00203A72" w:rsidRPr="00655318" w:rsidRDefault="00203A72" w:rsidP="00203A72">
      <w:pPr>
        <w:keepNext/>
        <w:spacing w:after="0" w:line="240" w:lineRule="auto"/>
        <w:ind w:left="1134"/>
        <w:rPr>
          <w:rFonts w:cs="Arial"/>
          <w:sz w:val="18"/>
        </w:rPr>
      </w:pPr>
      <w:r w:rsidRPr="00655318">
        <w:rPr>
          <w:rFonts w:cs="Arial"/>
          <w:sz w:val="18"/>
        </w:rPr>
        <w:lastRenderedPageBreak/>
        <w:t>• výstavbu</w:t>
      </w:r>
      <w:r w:rsidR="00655318" w:rsidRPr="00655318">
        <w:rPr>
          <w:rFonts w:cs="Arial"/>
          <w:sz w:val="18"/>
        </w:rPr>
        <w:t xml:space="preserve"> (instalaci</w:t>
      </w:r>
      <w:r w:rsidRPr="00655318">
        <w:rPr>
          <w:rFonts w:cs="Arial"/>
          <w:sz w:val="18"/>
        </w:rPr>
        <w:t>) traťových zabezpečovacích a kontrolních zařízení</w:t>
      </w:r>
    </w:p>
    <w:p w:rsidR="00203A72" w:rsidRPr="00655318" w:rsidRDefault="00203A72" w:rsidP="00203A72">
      <w:pPr>
        <w:keepNext/>
        <w:spacing w:after="0" w:line="240" w:lineRule="auto"/>
        <w:ind w:left="1247" w:hanging="113"/>
        <w:rPr>
          <w:rFonts w:cs="Arial"/>
          <w:sz w:val="18"/>
        </w:rPr>
      </w:pPr>
      <w:r w:rsidRPr="00655318">
        <w:rPr>
          <w:rFonts w:cs="Arial"/>
          <w:sz w:val="18"/>
        </w:rPr>
        <w:t>• výstavbu lanových a podobných drah</w:t>
      </w:r>
    </w:p>
    <w:p w:rsidR="00203A72" w:rsidRPr="00655318" w:rsidRDefault="00655318" w:rsidP="00203A72">
      <w:pPr>
        <w:keepNext/>
        <w:spacing w:after="0" w:line="240" w:lineRule="auto"/>
        <w:ind w:left="964" w:hanging="113"/>
        <w:rPr>
          <w:rFonts w:cs="Arial"/>
          <w:sz w:val="18"/>
        </w:rPr>
      </w:pPr>
      <w:r w:rsidRPr="00655318">
        <w:rPr>
          <w:rFonts w:cs="Arial"/>
          <w:sz w:val="18"/>
        </w:rPr>
        <w:t>- renovace</w:t>
      </w:r>
      <w:r w:rsidR="00203A72" w:rsidRPr="00655318">
        <w:rPr>
          <w:rFonts w:cs="Arial"/>
          <w:sz w:val="18"/>
        </w:rPr>
        <w:t xml:space="preserve"> a opravy železničních tratí</w:t>
      </w:r>
    </w:p>
    <w:p w:rsidR="00203A72" w:rsidRPr="00655318" w:rsidRDefault="00203A72" w:rsidP="00203A72">
      <w:pPr>
        <w:keepNext/>
        <w:spacing w:after="0" w:line="240" w:lineRule="auto"/>
        <w:ind w:left="850"/>
        <w:rPr>
          <w:rFonts w:cs="Arial"/>
          <w:sz w:val="18"/>
        </w:rPr>
      </w:pPr>
    </w:p>
    <w:p w:rsidR="00203A72" w:rsidRPr="00655318" w:rsidRDefault="00203A72" w:rsidP="00203A72">
      <w:pPr>
        <w:keepNext/>
        <w:spacing w:after="0" w:line="240" w:lineRule="auto"/>
        <w:ind w:left="850"/>
        <w:rPr>
          <w:rFonts w:cs="Arial"/>
          <w:sz w:val="18"/>
        </w:rPr>
      </w:pPr>
      <w:r w:rsidRPr="00655318">
        <w:rPr>
          <w:rFonts w:cs="Arial"/>
          <w:sz w:val="18"/>
        </w:rPr>
        <w:t>N:</w:t>
      </w:r>
    </w:p>
    <w:p w:rsidR="00203A72" w:rsidRPr="00203A72" w:rsidRDefault="00203A72" w:rsidP="00203A72">
      <w:pPr>
        <w:keepNext/>
        <w:spacing w:after="0" w:line="240" w:lineRule="auto"/>
        <w:ind w:left="964" w:hanging="113"/>
        <w:rPr>
          <w:rFonts w:cs="Arial"/>
          <w:sz w:val="18"/>
        </w:rPr>
      </w:pPr>
      <w:r w:rsidRPr="00655318">
        <w:rPr>
          <w:rFonts w:cs="Arial"/>
          <w:sz w:val="18"/>
        </w:rPr>
        <w:t>- výstavbu tunelů pro podzemní kolejovou dopravu (42.13.20)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42.13 Mosty a tunely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42.13.1 Mosty a tunely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42.13.10 Mosty a tunely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mosty a viadukty z kovu, betonu nebo jiných materiálů, pro všechny druhy pozemní dopravy a pro pěší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57E69">
        <w:rPr>
          <w:rFonts w:cs="Arial"/>
          <w:sz w:val="18"/>
        </w:rPr>
        <w:t>dálniční estakády</w:t>
      </w:r>
    </w:p>
    <w:p w:rsidR="00203A72" w:rsidRPr="00203A72" w:rsidRDefault="00203A72" w:rsidP="00203A72">
      <w:pPr>
        <w:keepNext/>
        <w:spacing w:after="0" w:line="240" w:lineRule="auto"/>
        <w:ind w:left="964" w:hanging="113"/>
        <w:rPr>
          <w:rFonts w:cs="Arial"/>
          <w:sz w:val="18"/>
        </w:rPr>
      </w:pPr>
      <w:r w:rsidRPr="00203A72">
        <w:rPr>
          <w:rFonts w:cs="Arial"/>
          <w:sz w:val="18"/>
        </w:rPr>
        <w:t>- tunely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tunely pro podzemní kolejovou dopravu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podjezdy a podchody (42.11.10)</w:t>
      </w:r>
    </w:p>
    <w:p w:rsidR="00203A72" w:rsidRPr="00203A72" w:rsidRDefault="00203A72" w:rsidP="00203A72">
      <w:pPr>
        <w:keepNext/>
        <w:spacing w:after="0" w:line="240" w:lineRule="auto"/>
        <w:ind w:left="964" w:hanging="113"/>
        <w:rPr>
          <w:rFonts w:cs="Arial"/>
          <w:sz w:val="18"/>
        </w:rPr>
      </w:pPr>
      <w:r w:rsidRPr="00203A72">
        <w:rPr>
          <w:rFonts w:cs="Arial"/>
          <w:sz w:val="18"/>
        </w:rPr>
        <w:t>- důlní stavby (42.99.11)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42.13.2 Výstavba mostů a tunelů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42.13.20 Výstavba mostů a tunelů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xml:space="preserve">- </w:t>
      </w:r>
      <w:r w:rsidRPr="00C57E69">
        <w:rPr>
          <w:rFonts w:cs="Arial"/>
          <w:sz w:val="18"/>
        </w:rPr>
        <w:t>výstavbu</w:t>
      </w:r>
      <w:r w:rsidR="00C57E69" w:rsidRPr="00C57E69">
        <w:rPr>
          <w:rFonts w:cs="Arial"/>
          <w:sz w:val="18"/>
        </w:rPr>
        <w:t xml:space="preserve"> dáln</w:t>
      </w:r>
      <w:r w:rsidR="00C57E69">
        <w:rPr>
          <w:rFonts w:cs="Arial"/>
          <w:sz w:val="18"/>
        </w:rPr>
        <w:t>ičních estakád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672866">
        <w:rPr>
          <w:rFonts w:cs="Arial"/>
          <w:sz w:val="18"/>
        </w:rPr>
        <w:t>- výstavbu dálnic, silnic, železnic a letištních drah (42.11, 42.12)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672866">
        <w:rPr>
          <w:rFonts w:cs="Arial"/>
          <w:sz w:val="18"/>
        </w:rPr>
        <w:t>stavební práce</w:t>
      </w:r>
      <w:r w:rsidRPr="00203A72">
        <w:rPr>
          <w:rFonts w:cs="Arial"/>
          <w:sz w:val="18"/>
        </w:rPr>
        <w:t xml:space="preserve"> související s vodními díly (42.91)</w:t>
      </w:r>
    </w:p>
    <w:p w:rsidR="00203A72" w:rsidRPr="00203A72" w:rsidRDefault="00203A72" w:rsidP="00203A72">
      <w:pPr>
        <w:keepNext/>
        <w:spacing w:after="0" w:line="240" w:lineRule="auto"/>
        <w:ind w:left="964" w:hanging="113"/>
        <w:rPr>
          <w:rFonts w:cs="Arial"/>
          <w:sz w:val="18"/>
        </w:rPr>
      </w:pPr>
      <w:r w:rsidRPr="00203A72">
        <w:rPr>
          <w:rFonts w:cs="Arial"/>
          <w:sz w:val="18"/>
        </w:rPr>
        <w:t>- montáže ocelových konstrukčních prvků (43.99.50)</w:t>
      </w:r>
    </w:p>
    <w:p w:rsidR="00203A72" w:rsidRPr="00203A72" w:rsidRDefault="00203A72" w:rsidP="00203A72">
      <w:pPr>
        <w:keepNext/>
        <w:spacing w:after="0" w:line="240" w:lineRule="auto"/>
        <w:ind w:left="964" w:hanging="113"/>
        <w:rPr>
          <w:rFonts w:cs="Arial"/>
          <w:sz w:val="18"/>
        </w:rPr>
      </w:pPr>
      <w:r w:rsidRPr="00203A72">
        <w:rPr>
          <w:rFonts w:cs="Arial"/>
          <w:sz w:val="18"/>
        </w:rPr>
        <w:t>- hloubení šachet (43.99.90)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42.2 Inženýrské sítě a jejich výstavba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42.21 Inženýrské sítě pro kapaliny a plyny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42.21.1 Inženýrské sítě pro kapaliny a plyny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42.21.11 Dálková potrubí pro kapaliny a plyny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dálková pozemní a podmořská potrubí pro přepravu ropných produktů a plynu</w:t>
      </w:r>
    </w:p>
    <w:p w:rsidR="00203A72" w:rsidRPr="00203A72" w:rsidRDefault="00203A72" w:rsidP="00203A72">
      <w:pPr>
        <w:keepNext/>
        <w:spacing w:after="0" w:line="240" w:lineRule="auto"/>
        <w:ind w:left="964" w:hanging="113"/>
        <w:rPr>
          <w:rFonts w:cs="Arial"/>
          <w:sz w:val="18"/>
        </w:rPr>
      </w:pPr>
      <w:r w:rsidRPr="00203A72">
        <w:rPr>
          <w:rFonts w:cs="Arial"/>
          <w:sz w:val="18"/>
        </w:rPr>
        <w:t>- dálková pozemní a podmořská potrubí pro přepravu vody a jiných produktů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místní potrubní vedení plynu nebo vody (42.21.12)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42.21.12 Místní potrubí pro kapaliny a plyny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místní potrubí pro vodu, </w:t>
      </w:r>
      <w:r w:rsidR="00F00CEC">
        <w:rPr>
          <w:rFonts w:cs="Arial"/>
          <w:sz w:val="18"/>
        </w:rPr>
        <w:t>odpadní vody</w:t>
      </w:r>
      <w:r w:rsidRPr="00203A72">
        <w:rPr>
          <w:rFonts w:cs="Arial"/>
          <w:sz w:val="18"/>
        </w:rPr>
        <w:t>, jiné kapaliny a plyny</w:t>
      </w:r>
    </w:p>
    <w:p w:rsidR="00203A72" w:rsidRPr="00203A72" w:rsidRDefault="00203A72" w:rsidP="00203A72">
      <w:pPr>
        <w:keepNext/>
        <w:spacing w:after="0" w:line="240" w:lineRule="auto"/>
        <w:ind w:left="850"/>
        <w:jc w:val="both"/>
        <w:rPr>
          <w:rFonts w:cs="Arial"/>
          <w:sz w:val="18"/>
        </w:rPr>
      </w:pPr>
    </w:p>
    <w:p w:rsidR="00203A72" w:rsidRDefault="00203A72" w:rsidP="00203A72">
      <w:pPr>
        <w:keepNext/>
        <w:spacing w:after="120" w:line="240" w:lineRule="auto"/>
        <w:ind w:left="1389" w:hanging="822"/>
        <w:outlineLvl w:val="6"/>
        <w:rPr>
          <w:rFonts w:cs="Arial"/>
          <w:b/>
          <w:sz w:val="18"/>
        </w:rPr>
      </w:pPr>
      <w:r w:rsidRPr="00203A72">
        <w:rPr>
          <w:rFonts w:cs="Arial"/>
          <w:b/>
          <w:sz w:val="18"/>
        </w:rPr>
        <w:t>42.21.13 Zavlažovací systémy (kanály); vodovodní řady a potrubí; úpravny vod, čistírny odpadních vod a přečerpávací stanice</w:t>
      </w:r>
    </w:p>
    <w:p w:rsidR="00D61A8B" w:rsidRPr="00203A72" w:rsidRDefault="00D61A8B" w:rsidP="00D61A8B">
      <w:pPr>
        <w:keepNext/>
        <w:spacing w:after="0" w:line="240" w:lineRule="auto"/>
        <w:ind w:left="850"/>
        <w:rPr>
          <w:rFonts w:cs="Arial"/>
          <w:sz w:val="18"/>
        </w:rPr>
      </w:pPr>
      <w:r w:rsidRPr="00203A72">
        <w:rPr>
          <w:rFonts w:cs="Arial"/>
          <w:sz w:val="18"/>
        </w:rPr>
        <w:t>Z</w:t>
      </w:r>
      <w:r w:rsidR="00E03D78">
        <w:rPr>
          <w:rFonts w:cs="Arial"/>
          <w:sz w:val="18"/>
        </w:rPr>
        <w:t>T</w:t>
      </w:r>
      <w:r w:rsidRPr="00203A72">
        <w:rPr>
          <w:rFonts w:cs="Arial"/>
          <w:sz w:val="18"/>
        </w:rPr>
        <w:t>:</w:t>
      </w:r>
    </w:p>
    <w:p w:rsidR="00D61A8B" w:rsidRPr="00203A72" w:rsidRDefault="00D61A8B" w:rsidP="00D61A8B">
      <w:pPr>
        <w:keepNext/>
        <w:spacing w:after="0" w:line="240" w:lineRule="auto"/>
        <w:ind w:left="964" w:hanging="113"/>
        <w:rPr>
          <w:rFonts w:cs="Arial"/>
          <w:b/>
          <w:sz w:val="18"/>
        </w:rPr>
      </w:pPr>
      <w:r w:rsidRPr="00203A72">
        <w:rPr>
          <w:rFonts w:cs="Arial"/>
          <w:sz w:val="18"/>
        </w:rPr>
        <w:t>-</w:t>
      </w:r>
      <w:r>
        <w:rPr>
          <w:rFonts w:cs="Arial"/>
          <w:sz w:val="18"/>
        </w:rPr>
        <w:t xml:space="preserve"> vodojemy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42.21.2 Výstavba inženýrských sítí pro kapaliny a plyny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3B0416">
        <w:rPr>
          <w:rFonts w:cs="Arial"/>
          <w:sz w:val="18"/>
        </w:rPr>
        <w:t xml:space="preserve">výstavbu, </w:t>
      </w:r>
      <w:r w:rsidR="003B0416" w:rsidRPr="003B0416">
        <w:rPr>
          <w:rFonts w:cs="Arial"/>
          <w:sz w:val="18"/>
        </w:rPr>
        <w:t>přestavbu a opravy</w:t>
      </w:r>
      <w:r w:rsidR="003B0416">
        <w:rPr>
          <w:rFonts w:cs="Arial"/>
          <w:sz w:val="18"/>
        </w:rPr>
        <w:t xml:space="preserve"> </w:t>
      </w:r>
      <w:r w:rsidRPr="00203A72">
        <w:rPr>
          <w:rFonts w:cs="Arial"/>
          <w:sz w:val="18"/>
        </w:rPr>
        <w:t>kanalizací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výkopové práce (43.12.12)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42.21.21 Výstavba dálkových potrubí pro kapaliny a plyny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982F9F">
        <w:rPr>
          <w:rFonts w:cs="Arial"/>
          <w:sz w:val="18"/>
        </w:rPr>
        <w:t>výstavbu dálkových pozemních, podzemních a podmořských potrubí pro</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ropu a plyn</w:t>
      </w:r>
    </w:p>
    <w:p w:rsidR="00203A72" w:rsidRPr="00203A72" w:rsidRDefault="00203A72" w:rsidP="00203A72">
      <w:pPr>
        <w:keepNext/>
        <w:spacing w:after="0" w:line="240" w:lineRule="auto"/>
        <w:ind w:left="1247" w:hanging="113"/>
        <w:rPr>
          <w:rFonts w:cs="Arial"/>
          <w:sz w:val="18"/>
        </w:rPr>
      </w:pPr>
      <w:r w:rsidRPr="00203A72">
        <w:rPr>
          <w:rFonts w:cs="Arial"/>
          <w:sz w:val="18"/>
        </w:rPr>
        <w:t>• vodu</w:t>
      </w:r>
      <w:r w:rsidR="00982F9F">
        <w:rPr>
          <w:rFonts w:cs="Arial"/>
          <w:sz w:val="18"/>
        </w:rPr>
        <w:t>, odpadní nebo dešťovou</w:t>
      </w:r>
      <w:r w:rsidR="00C3139C">
        <w:rPr>
          <w:rFonts w:cs="Arial"/>
          <w:sz w:val="18"/>
        </w:rPr>
        <w:t xml:space="preserve"> vodu</w:t>
      </w:r>
    </w:p>
    <w:p w:rsidR="00203A72" w:rsidRPr="00203A72" w:rsidRDefault="00203A72" w:rsidP="00203A72">
      <w:pPr>
        <w:keepNext/>
        <w:spacing w:after="0" w:line="240" w:lineRule="auto"/>
        <w:ind w:left="1247" w:hanging="113"/>
        <w:rPr>
          <w:rFonts w:cs="Arial"/>
          <w:sz w:val="18"/>
        </w:rPr>
      </w:pPr>
      <w:r w:rsidRPr="00203A72">
        <w:rPr>
          <w:rFonts w:cs="Arial"/>
          <w:sz w:val="18"/>
        </w:rPr>
        <w:t>• jiné kapaliny a plyny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42.21.22 Výstavba místních potrubí (vč. pomocných prací) pro kapaliny a plyny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982F9F">
        <w:rPr>
          <w:rFonts w:cs="Arial"/>
          <w:sz w:val="18"/>
        </w:rPr>
        <w:t>výstavbu místních potrubí (vč. pomocných</w:t>
      </w:r>
      <w:r w:rsidRPr="00203A72">
        <w:rPr>
          <w:rFonts w:cs="Arial"/>
          <w:sz w:val="18"/>
        </w:rPr>
        <w:t xml:space="preserve"> prací) pro:</w:t>
      </w:r>
    </w:p>
    <w:p w:rsidR="00203A72" w:rsidRPr="00203A72" w:rsidRDefault="003A47E8" w:rsidP="00203A72">
      <w:pPr>
        <w:keepNext/>
        <w:spacing w:after="0" w:line="240" w:lineRule="auto"/>
        <w:ind w:left="1247" w:hanging="113"/>
        <w:rPr>
          <w:rFonts w:cs="Arial"/>
          <w:sz w:val="18"/>
        </w:rPr>
      </w:pPr>
      <w:r>
        <w:rPr>
          <w:rFonts w:cs="Arial"/>
          <w:sz w:val="18"/>
        </w:rPr>
        <w:t xml:space="preserve">• vodu, </w:t>
      </w:r>
      <w:r w:rsidR="00443B0F">
        <w:rPr>
          <w:rFonts w:cs="Arial"/>
          <w:sz w:val="18"/>
        </w:rPr>
        <w:t>odpadní vodu</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3A47E8">
        <w:rPr>
          <w:rFonts w:cs="Arial"/>
          <w:sz w:val="18"/>
        </w:rPr>
        <w:t>horkou</w:t>
      </w:r>
      <w:r w:rsidRPr="00203A72">
        <w:rPr>
          <w:rFonts w:cs="Arial"/>
          <w:sz w:val="18"/>
        </w:rPr>
        <w:t xml:space="preserve"> vodu</w:t>
      </w:r>
    </w:p>
    <w:p w:rsidR="00203A72" w:rsidRPr="00203A72" w:rsidRDefault="00203A72" w:rsidP="00203A72">
      <w:pPr>
        <w:keepNext/>
        <w:spacing w:after="0" w:line="240" w:lineRule="auto"/>
        <w:ind w:left="1247" w:hanging="113"/>
        <w:rPr>
          <w:rFonts w:cs="Arial"/>
          <w:sz w:val="18"/>
        </w:rPr>
      </w:pPr>
      <w:r w:rsidRPr="00203A72">
        <w:rPr>
          <w:rFonts w:cs="Arial"/>
          <w:sz w:val="18"/>
        </w:rPr>
        <w:t>• plyn a páru</w:t>
      </w:r>
    </w:p>
    <w:p w:rsidR="00203A72" w:rsidRPr="00203A72" w:rsidRDefault="00203A72" w:rsidP="00203A72">
      <w:pPr>
        <w:keepNext/>
        <w:spacing w:after="0" w:line="240" w:lineRule="auto"/>
        <w:ind w:left="1247" w:hanging="113"/>
        <w:rPr>
          <w:rFonts w:cs="Arial"/>
          <w:sz w:val="18"/>
        </w:rPr>
      </w:pPr>
      <w:r w:rsidRPr="00203A72">
        <w:rPr>
          <w:rFonts w:cs="Arial"/>
          <w:sz w:val="18"/>
        </w:rPr>
        <w:t>• jiné kapaliny</w:t>
      </w:r>
    </w:p>
    <w:p w:rsidR="00203A72" w:rsidRPr="00203A72" w:rsidRDefault="00203A72" w:rsidP="00203A72">
      <w:pPr>
        <w:keepNext/>
        <w:spacing w:after="0" w:line="240" w:lineRule="auto"/>
        <w:ind w:left="964" w:hanging="113"/>
        <w:rPr>
          <w:rFonts w:cs="Arial"/>
          <w:sz w:val="18"/>
        </w:rPr>
      </w:pPr>
    </w:p>
    <w:p w:rsidR="00203A72" w:rsidRPr="00AB408D" w:rsidRDefault="00203A72" w:rsidP="00203A72">
      <w:pPr>
        <w:keepNext/>
        <w:spacing w:after="0" w:line="240" w:lineRule="auto"/>
        <w:ind w:left="850"/>
        <w:rPr>
          <w:rFonts w:cs="Arial"/>
          <w:sz w:val="18"/>
        </w:rPr>
      </w:pPr>
      <w:r w:rsidRPr="00AB408D">
        <w:rPr>
          <w:rFonts w:cs="Arial"/>
          <w:sz w:val="18"/>
        </w:rPr>
        <w:t>ZT:</w:t>
      </w:r>
    </w:p>
    <w:p w:rsidR="00203A72" w:rsidRPr="00203A72" w:rsidRDefault="00203A72" w:rsidP="00203A72">
      <w:pPr>
        <w:keepNext/>
        <w:spacing w:after="0" w:line="240" w:lineRule="auto"/>
        <w:ind w:left="850"/>
        <w:rPr>
          <w:rFonts w:cs="Arial"/>
          <w:sz w:val="18"/>
        </w:rPr>
      </w:pPr>
      <w:r w:rsidRPr="00AB408D">
        <w:rPr>
          <w:rFonts w:cs="Arial"/>
          <w:sz w:val="18"/>
        </w:rPr>
        <w:t>- výstavbu vodojemů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42.21.23 Výstavba zavlažovacích systémů (kanálů), vodovodních řadů a potrubí, úpraven vod, čistíren odpadních vod a přečerpávacích stanic</w:t>
      </w:r>
    </w:p>
    <w:p w:rsidR="00203A72" w:rsidRPr="00AB408D" w:rsidRDefault="00203A72" w:rsidP="00203A72">
      <w:pPr>
        <w:keepNext/>
        <w:spacing w:after="0" w:line="240" w:lineRule="auto"/>
        <w:ind w:left="850"/>
        <w:rPr>
          <w:rFonts w:cs="Arial"/>
          <w:sz w:val="18"/>
        </w:rPr>
      </w:pPr>
      <w:r w:rsidRPr="00AB408D">
        <w:rPr>
          <w:rFonts w:cs="Arial"/>
          <w:sz w:val="18"/>
        </w:rPr>
        <w:t>N:</w:t>
      </w:r>
    </w:p>
    <w:p w:rsidR="00203A72" w:rsidRPr="00AB408D" w:rsidRDefault="00203A72" w:rsidP="00203A72">
      <w:pPr>
        <w:keepNext/>
        <w:spacing w:after="0" w:line="240" w:lineRule="auto"/>
        <w:ind w:left="964" w:hanging="113"/>
        <w:rPr>
          <w:rFonts w:cs="Arial"/>
          <w:sz w:val="18"/>
        </w:rPr>
      </w:pPr>
      <w:r w:rsidRPr="00AB408D">
        <w:rPr>
          <w:rFonts w:cs="Arial"/>
          <w:sz w:val="18"/>
        </w:rPr>
        <w:t>- výstavbu potrubí a vodovodních a kanalizačních sítí (42.21.21 – dálkové, 42.21.22 – místní)</w:t>
      </w:r>
    </w:p>
    <w:p w:rsidR="00203A72" w:rsidRPr="00AB408D" w:rsidRDefault="00203A72" w:rsidP="00203A72">
      <w:pPr>
        <w:keepNext/>
        <w:spacing w:after="0" w:line="240" w:lineRule="auto"/>
        <w:ind w:left="850"/>
        <w:jc w:val="both"/>
        <w:rPr>
          <w:rFonts w:cs="Arial"/>
          <w:sz w:val="18"/>
        </w:rPr>
      </w:pPr>
    </w:p>
    <w:p w:rsidR="00203A72" w:rsidRPr="00AB408D" w:rsidRDefault="00203A72" w:rsidP="00203A72">
      <w:pPr>
        <w:keepNext/>
        <w:spacing w:after="120" w:line="240" w:lineRule="auto"/>
        <w:ind w:left="1389" w:hanging="822"/>
        <w:outlineLvl w:val="6"/>
        <w:rPr>
          <w:rFonts w:cs="Arial"/>
          <w:b/>
          <w:sz w:val="18"/>
        </w:rPr>
      </w:pPr>
      <w:r w:rsidRPr="00AB408D">
        <w:rPr>
          <w:rFonts w:cs="Arial"/>
          <w:b/>
          <w:sz w:val="18"/>
        </w:rPr>
        <w:t>42.21.24 Vrtání studní a výstavba septiků</w:t>
      </w:r>
    </w:p>
    <w:p w:rsidR="00203A72" w:rsidRPr="00AB408D" w:rsidRDefault="00203A72" w:rsidP="00203A72">
      <w:pPr>
        <w:keepNext/>
        <w:spacing w:after="0" w:line="240" w:lineRule="auto"/>
        <w:ind w:left="850"/>
        <w:rPr>
          <w:rFonts w:cs="Arial"/>
          <w:sz w:val="18"/>
        </w:rPr>
      </w:pPr>
      <w:r w:rsidRPr="00AB408D">
        <w:rPr>
          <w:rFonts w:cs="Arial"/>
          <w:sz w:val="18"/>
        </w:rPr>
        <w:t>Z:</w:t>
      </w:r>
    </w:p>
    <w:p w:rsidR="00203A72" w:rsidRPr="00AB408D" w:rsidRDefault="00203A72" w:rsidP="00203A72">
      <w:pPr>
        <w:keepNext/>
        <w:spacing w:after="0" w:line="240" w:lineRule="auto"/>
        <w:ind w:left="964" w:hanging="113"/>
        <w:rPr>
          <w:rFonts w:cs="Arial"/>
          <w:sz w:val="18"/>
        </w:rPr>
      </w:pPr>
      <w:r w:rsidRPr="00AB408D">
        <w:rPr>
          <w:rFonts w:cs="Arial"/>
          <w:sz w:val="18"/>
        </w:rPr>
        <w:t>- vrtání nebo hloubení studní</w:t>
      </w:r>
    </w:p>
    <w:p w:rsidR="00203A72" w:rsidRPr="00AB408D" w:rsidRDefault="00203A72" w:rsidP="00203A72">
      <w:pPr>
        <w:keepNext/>
        <w:spacing w:after="0" w:line="240" w:lineRule="auto"/>
        <w:ind w:left="964" w:hanging="113"/>
        <w:rPr>
          <w:rFonts w:cs="Arial"/>
          <w:sz w:val="18"/>
        </w:rPr>
      </w:pPr>
      <w:r w:rsidRPr="00AB408D">
        <w:rPr>
          <w:rFonts w:cs="Arial"/>
          <w:sz w:val="18"/>
        </w:rPr>
        <w:t>- instalaci čerpadel a trubních systémů do studní</w:t>
      </w:r>
    </w:p>
    <w:p w:rsidR="00203A72" w:rsidRPr="00203A72" w:rsidRDefault="00203A72" w:rsidP="00203A72">
      <w:pPr>
        <w:keepNext/>
        <w:spacing w:after="0" w:line="240" w:lineRule="auto"/>
        <w:ind w:left="964" w:hanging="113"/>
        <w:rPr>
          <w:rFonts w:cs="Arial"/>
          <w:sz w:val="18"/>
        </w:rPr>
      </w:pPr>
      <w:r w:rsidRPr="00AB408D">
        <w:rPr>
          <w:rFonts w:cs="Arial"/>
          <w:sz w:val="18"/>
        </w:rPr>
        <w:t>- výstavbu (instalování) septiků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42.22 Inženýrské sítě pro elektřinu a telekomunikace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42.22.1 Inženýrské sítě pro elektřinu a telekomunikace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42.22.11 Dálkové elektrické a komunikační sítě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dálková vysokonapěťová elektrická přenosová vedení (kabely)</w:t>
      </w:r>
    </w:p>
    <w:p w:rsidR="00203A72" w:rsidRPr="00203A72" w:rsidRDefault="00203A72" w:rsidP="00203A72">
      <w:pPr>
        <w:keepNext/>
        <w:spacing w:after="0" w:line="240" w:lineRule="auto"/>
        <w:ind w:left="964" w:hanging="113"/>
        <w:rPr>
          <w:rFonts w:cs="Arial"/>
          <w:sz w:val="18"/>
        </w:rPr>
      </w:pPr>
      <w:r w:rsidRPr="00203A72">
        <w:rPr>
          <w:rFonts w:cs="Arial"/>
          <w:sz w:val="18"/>
        </w:rPr>
        <w:t>- dálková pozemní nebo podmořská telekomunikační přenosová vedení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42.22.12 Místní elektrické a komunikační sítě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místní elektrická vedení</w:t>
      </w:r>
    </w:p>
    <w:p w:rsidR="00203A72" w:rsidRPr="00203A72" w:rsidRDefault="00203A72" w:rsidP="00203A72">
      <w:pPr>
        <w:keepNext/>
        <w:spacing w:after="0" w:line="240" w:lineRule="auto"/>
        <w:ind w:left="964" w:hanging="113"/>
        <w:rPr>
          <w:rFonts w:cs="Arial"/>
          <w:sz w:val="18"/>
        </w:rPr>
      </w:pPr>
      <w:r w:rsidRPr="00203A72">
        <w:rPr>
          <w:rFonts w:cs="Arial"/>
          <w:sz w:val="18"/>
        </w:rPr>
        <w:t>- komunikační přenosová vedení (kabely)</w:t>
      </w:r>
    </w:p>
    <w:p w:rsidR="00203A72" w:rsidRPr="00203A72" w:rsidRDefault="00203A72" w:rsidP="00203A72">
      <w:pPr>
        <w:keepNext/>
        <w:spacing w:after="0" w:line="240" w:lineRule="auto"/>
        <w:ind w:left="964" w:hanging="113"/>
        <w:rPr>
          <w:rFonts w:cs="Arial"/>
          <w:sz w:val="18"/>
        </w:rPr>
      </w:pPr>
      <w:r w:rsidRPr="00203A72">
        <w:rPr>
          <w:rFonts w:cs="Arial"/>
          <w:sz w:val="18"/>
        </w:rPr>
        <w:t>- doplňkové konstrukce, jako jsou stožáry přenosového vedení, vč. antén a trafostanic a rozvoden pro místní distribuci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42.22.13 Elektrárny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zařízení pro výrobu elektřiny, vč. zařízení pro jaderné elektrárny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42.22.2 Výstavba inženýrských sítí pro elektřinu a telekomunikace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42.22.21 Výstavba dálkových elektrických a 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dálkových nadzemních elektrických vedení</w:t>
      </w:r>
      <w:r w:rsidR="00AB408D" w:rsidRPr="00AB408D">
        <w:rPr>
          <w:rFonts w:cs="Arial"/>
          <w:sz w:val="18"/>
        </w:rPr>
        <w:t>,</w:t>
      </w:r>
      <w:r w:rsidRPr="00AB408D">
        <w:rPr>
          <w:rFonts w:cs="Arial"/>
          <w:sz w:val="18"/>
        </w:rPr>
        <w:t xml:space="preserve"> vč. trakčních vedení pro železniční tratě</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dálkových podmořských nebo podzemních elektrických vedení</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dálkových pozemních telekomunikačních přenosových vedení</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dálkových podmořských nebo podzemních telekomunikačních přenosových vedení</w:t>
      </w:r>
    </w:p>
    <w:p w:rsidR="00203A72" w:rsidRPr="00AB408D" w:rsidRDefault="00203A72" w:rsidP="00203A72">
      <w:pPr>
        <w:keepNext/>
        <w:spacing w:after="0" w:line="240" w:lineRule="auto"/>
        <w:ind w:left="850"/>
        <w:rPr>
          <w:rFonts w:cs="Arial"/>
          <w:sz w:val="18"/>
        </w:rPr>
      </w:pPr>
      <w:r w:rsidRPr="00AB408D">
        <w:rPr>
          <w:rFonts w:cs="Arial"/>
          <w:sz w:val="18"/>
        </w:rPr>
        <w:lastRenderedPageBreak/>
        <w:t>N:</w:t>
      </w:r>
    </w:p>
    <w:p w:rsidR="00203A72" w:rsidRPr="00AB408D" w:rsidRDefault="00203A72" w:rsidP="00203A72">
      <w:pPr>
        <w:keepNext/>
        <w:spacing w:after="0" w:line="240" w:lineRule="auto"/>
        <w:ind w:left="964" w:hanging="113"/>
        <w:rPr>
          <w:rFonts w:cs="Arial"/>
          <w:sz w:val="18"/>
        </w:rPr>
      </w:pPr>
      <w:r w:rsidRPr="00AB408D">
        <w:rPr>
          <w:rFonts w:cs="Arial"/>
          <w:sz w:val="18"/>
        </w:rPr>
        <w:t>- výstavbu místních vedení (42.22.22)</w:t>
      </w:r>
    </w:p>
    <w:p w:rsidR="00203A72" w:rsidRPr="00AB408D" w:rsidRDefault="00203A72" w:rsidP="00203A72">
      <w:pPr>
        <w:keepNext/>
        <w:spacing w:after="0" w:line="240" w:lineRule="auto"/>
        <w:ind w:left="964" w:hanging="113"/>
        <w:rPr>
          <w:rFonts w:cs="Arial"/>
          <w:sz w:val="18"/>
        </w:rPr>
      </w:pPr>
      <w:r w:rsidRPr="00AB408D">
        <w:rPr>
          <w:rFonts w:cs="Arial"/>
          <w:sz w:val="18"/>
        </w:rPr>
        <w:t>- výkopové práce (43.12.12)</w:t>
      </w:r>
    </w:p>
    <w:p w:rsidR="00203A72" w:rsidRPr="00AB408D" w:rsidRDefault="00203A72" w:rsidP="00203A72">
      <w:pPr>
        <w:keepNext/>
        <w:spacing w:after="0" w:line="240" w:lineRule="auto"/>
        <w:ind w:left="850"/>
        <w:jc w:val="both"/>
        <w:rPr>
          <w:rFonts w:cs="Arial"/>
          <w:sz w:val="18"/>
        </w:rPr>
      </w:pPr>
    </w:p>
    <w:p w:rsidR="00203A72" w:rsidRPr="00AB408D" w:rsidRDefault="00203A72" w:rsidP="00203A72">
      <w:pPr>
        <w:keepNext/>
        <w:spacing w:after="120" w:line="240" w:lineRule="auto"/>
        <w:ind w:left="1389" w:hanging="822"/>
        <w:outlineLvl w:val="6"/>
        <w:rPr>
          <w:rFonts w:cs="Arial"/>
          <w:b/>
          <w:sz w:val="18"/>
        </w:rPr>
      </w:pPr>
      <w:r w:rsidRPr="00AB408D">
        <w:rPr>
          <w:rFonts w:cs="Arial"/>
          <w:b/>
          <w:sz w:val="18"/>
        </w:rPr>
        <w:t>42.22.22 Výstavba místních elektrických a komunikačních sítí</w:t>
      </w:r>
    </w:p>
    <w:p w:rsidR="00203A72" w:rsidRPr="00AB408D" w:rsidRDefault="00203A72" w:rsidP="00203A72">
      <w:pPr>
        <w:keepNext/>
        <w:spacing w:after="0" w:line="240" w:lineRule="auto"/>
        <w:ind w:left="850"/>
        <w:rPr>
          <w:rFonts w:cs="Arial"/>
          <w:sz w:val="18"/>
        </w:rPr>
      </w:pPr>
      <w:r w:rsidRPr="00AB408D">
        <w:rPr>
          <w:rFonts w:cs="Arial"/>
          <w:sz w:val="18"/>
        </w:rPr>
        <w:t>Z:</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místních elektrických vedení, nadzemních i podzemních, vč. výstavby doplňkových konstrukcí (např. trafostanic a rozvoden)</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místních komunikačních přenosových vedení, nadzemních i podzemních, vč. výstavby doplňkových konstrukcí (např. stožárů přenosového vedení)</w:t>
      </w:r>
    </w:p>
    <w:p w:rsidR="00203A72" w:rsidRPr="00AB408D" w:rsidRDefault="00893EAE" w:rsidP="00203A72">
      <w:pPr>
        <w:keepNext/>
        <w:spacing w:after="0" w:line="240" w:lineRule="auto"/>
        <w:ind w:left="964" w:hanging="113"/>
        <w:rPr>
          <w:rFonts w:cs="Arial"/>
          <w:sz w:val="18"/>
        </w:rPr>
      </w:pPr>
      <w:r>
        <w:rPr>
          <w:rFonts w:cs="Arial"/>
          <w:sz w:val="18"/>
        </w:rPr>
        <w:t xml:space="preserve">- výstavbu </w:t>
      </w:r>
      <w:r w:rsidRPr="00AB408D">
        <w:rPr>
          <w:rFonts w:cs="Arial"/>
          <w:sz w:val="18"/>
        </w:rPr>
        <w:t xml:space="preserve">trafostanic </w:t>
      </w:r>
      <w:r>
        <w:rPr>
          <w:rFonts w:cs="Arial"/>
          <w:sz w:val="18"/>
        </w:rPr>
        <w:t>a antén</w:t>
      </w:r>
      <w:r w:rsidR="00203A72" w:rsidRPr="00AB408D">
        <w:rPr>
          <w:rFonts w:cs="Arial"/>
          <w:sz w:val="18"/>
        </w:rPr>
        <w:t xml:space="preserve"> pro místní distribuci</w:t>
      </w:r>
    </w:p>
    <w:p w:rsidR="00203A72" w:rsidRPr="00AB408D" w:rsidRDefault="00203A72" w:rsidP="00203A72">
      <w:pPr>
        <w:keepNext/>
        <w:spacing w:after="0" w:line="240" w:lineRule="auto"/>
        <w:ind w:left="850"/>
        <w:rPr>
          <w:rFonts w:cs="Arial"/>
          <w:sz w:val="18"/>
        </w:rPr>
      </w:pPr>
    </w:p>
    <w:p w:rsidR="00203A72" w:rsidRPr="00AB408D" w:rsidRDefault="00203A72" w:rsidP="00203A72">
      <w:pPr>
        <w:keepNext/>
        <w:spacing w:after="0" w:line="240" w:lineRule="auto"/>
        <w:ind w:left="850"/>
        <w:rPr>
          <w:rFonts w:cs="Arial"/>
          <w:sz w:val="18"/>
        </w:rPr>
      </w:pPr>
      <w:r w:rsidRPr="00AB408D">
        <w:rPr>
          <w:rFonts w:cs="Arial"/>
          <w:sz w:val="18"/>
        </w:rPr>
        <w:t>N:</w:t>
      </w:r>
    </w:p>
    <w:p w:rsidR="00203A72" w:rsidRPr="00AB408D" w:rsidRDefault="00203A72" w:rsidP="00203A72">
      <w:pPr>
        <w:keepNext/>
        <w:spacing w:after="0" w:line="240" w:lineRule="auto"/>
        <w:ind w:left="964" w:hanging="113"/>
        <w:rPr>
          <w:rFonts w:cs="Arial"/>
          <w:sz w:val="18"/>
        </w:rPr>
      </w:pPr>
      <w:r w:rsidRPr="00AB408D">
        <w:rPr>
          <w:rFonts w:cs="Arial"/>
          <w:sz w:val="18"/>
        </w:rPr>
        <w:t>- výstavbu dálkových komunikačních a elektrických vedení (42.22.21)</w:t>
      </w:r>
    </w:p>
    <w:p w:rsidR="00203A72" w:rsidRPr="00AB408D" w:rsidRDefault="00203A72" w:rsidP="00203A72">
      <w:pPr>
        <w:keepNext/>
        <w:spacing w:after="0" w:line="240" w:lineRule="auto"/>
        <w:ind w:left="964" w:hanging="113"/>
        <w:rPr>
          <w:rFonts w:cs="Arial"/>
          <w:sz w:val="18"/>
        </w:rPr>
      </w:pPr>
      <w:r w:rsidRPr="00AB408D">
        <w:rPr>
          <w:rFonts w:cs="Arial"/>
          <w:sz w:val="18"/>
        </w:rPr>
        <w:t>- výkopové práce (43.12.12)</w:t>
      </w:r>
    </w:p>
    <w:p w:rsidR="00203A72" w:rsidRPr="00AB408D" w:rsidRDefault="00203A72" w:rsidP="00203A72">
      <w:pPr>
        <w:keepNext/>
        <w:spacing w:after="0" w:line="240" w:lineRule="auto"/>
        <w:ind w:left="964" w:hanging="113"/>
        <w:rPr>
          <w:rFonts w:cs="Arial"/>
          <w:sz w:val="18"/>
        </w:rPr>
      </w:pPr>
      <w:r w:rsidRPr="00AB408D">
        <w:rPr>
          <w:rFonts w:cs="Arial"/>
          <w:sz w:val="18"/>
        </w:rPr>
        <w:t>- instalac</w:t>
      </w:r>
      <w:r w:rsidR="00A9019F">
        <w:rPr>
          <w:rFonts w:cs="Arial"/>
          <w:sz w:val="18"/>
        </w:rPr>
        <w:t>e</w:t>
      </w:r>
      <w:r w:rsidRPr="00AB408D">
        <w:rPr>
          <w:rFonts w:cs="Arial"/>
          <w:sz w:val="18"/>
        </w:rPr>
        <w:t xml:space="preserve"> vedení pro kabelovou televizi uvnitř budov (43.21.10)</w:t>
      </w:r>
    </w:p>
    <w:p w:rsidR="00203A72" w:rsidRPr="00AB408D" w:rsidRDefault="00203A72" w:rsidP="00203A72">
      <w:pPr>
        <w:keepNext/>
        <w:spacing w:after="0" w:line="240" w:lineRule="auto"/>
        <w:ind w:left="850"/>
        <w:jc w:val="both"/>
        <w:rPr>
          <w:rFonts w:cs="Arial"/>
          <w:sz w:val="18"/>
        </w:rPr>
      </w:pPr>
    </w:p>
    <w:p w:rsidR="00203A72" w:rsidRPr="00AB408D" w:rsidRDefault="00203A72" w:rsidP="00203A72">
      <w:pPr>
        <w:keepNext/>
        <w:spacing w:after="120" w:line="240" w:lineRule="auto"/>
        <w:ind w:left="1389" w:hanging="822"/>
        <w:outlineLvl w:val="6"/>
        <w:rPr>
          <w:rFonts w:cs="Arial"/>
          <w:b/>
          <w:sz w:val="18"/>
        </w:rPr>
      </w:pPr>
      <w:r w:rsidRPr="00AB408D">
        <w:rPr>
          <w:rFonts w:cs="Arial"/>
          <w:b/>
          <w:sz w:val="18"/>
        </w:rPr>
        <w:t>42.22.23 Výstavba elektráren</w:t>
      </w:r>
    </w:p>
    <w:p w:rsidR="00203A72" w:rsidRPr="00AB408D" w:rsidRDefault="00203A72" w:rsidP="00203A72">
      <w:pPr>
        <w:keepNext/>
        <w:spacing w:after="0" w:line="240" w:lineRule="auto"/>
        <w:ind w:left="850"/>
        <w:rPr>
          <w:rFonts w:cs="Arial"/>
          <w:sz w:val="18"/>
        </w:rPr>
      </w:pPr>
      <w:r w:rsidRPr="00AB408D">
        <w:rPr>
          <w:rFonts w:cs="Arial"/>
          <w:sz w:val="18"/>
        </w:rPr>
        <w:t>Z:</w:t>
      </w:r>
    </w:p>
    <w:p w:rsidR="00203A72" w:rsidRPr="00203A72" w:rsidRDefault="00203A72" w:rsidP="00203A72">
      <w:pPr>
        <w:keepNext/>
        <w:spacing w:after="0" w:line="240" w:lineRule="auto"/>
        <w:ind w:left="964" w:hanging="113"/>
        <w:rPr>
          <w:rFonts w:cs="Arial"/>
          <w:sz w:val="18"/>
        </w:rPr>
      </w:pPr>
      <w:r w:rsidRPr="00AB408D">
        <w:rPr>
          <w:rFonts w:cs="Arial"/>
          <w:sz w:val="18"/>
        </w:rPr>
        <w:t>- výstavbu všech typů elektráren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42.9 Ostatní inženýrské stavby a jejich výstavba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42.91 Vodní díla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42.91.1 Pobřežní a přístavní stavby, přehrady, hráze a jiné hydromechanické stavby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42.91.10 Pobřežní a přístavní stavby, přehrady, hráze a jiné hydromechanické stavby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1B557D" w:rsidP="00203A72">
      <w:pPr>
        <w:keepNext/>
        <w:spacing w:after="0" w:line="240" w:lineRule="auto"/>
        <w:ind w:left="964" w:hanging="113"/>
        <w:rPr>
          <w:rFonts w:cs="Arial"/>
          <w:sz w:val="18"/>
        </w:rPr>
      </w:pPr>
      <w:r>
        <w:rPr>
          <w:rFonts w:cs="Arial"/>
          <w:sz w:val="18"/>
        </w:rPr>
        <w:t xml:space="preserve">- </w:t>
      </w:r>
      <w:r w:rsidR="00203A72" w:rsidRPr="00203A72">
        <w:rPr>
          <w:rFonts w:cs="Arial"/>
          <w:sz w:val="18"/>
        </w:rPr>
        <w:t>přístavní kanály,</w:t>
      </w:r>
      <w:r>
        <w:rPr>
          <w:rFonts w:cs="Arial"/>
          <w:sz w:val="18"/>
        </w:rPr>
        <w:t xml:space="preserve"> dna,</w:t>
      </w:r>
      <w:r w:rsidR="00203A72" w:rsidRPr="00203A72">
        <w:rPr>
          <w:rFonts w:cs="Arial"/>
          <w:sz w:val="18"/>
        </w:rPr>
        <w:t xml:space="preserve"> vlnolamy, mola, přístavní hráze atd.</w:t>
      </w:r>
    </w:p>
    <w:p w:rsidR="00203A72" w:rsidRPr="00203A72" w:rsidRDefault="00203A72" w:rsidP="00203A72">
      <w:pPr>
        <w:keepNext/>
        <w:spacing w:after="0" w:line="240" w:lineRule="auto"/>
        <w:ind w:left="964" w:hanging="113"/>
        <w:rPr>
          <w:rFonts w:cs="Arial"/>
          <w:sz w:val="18"/>
        </w:rPr>
      </w:pPr>
      <w:r w:rsidRPr="00203A72">
        <w:rPr>
          <w:rFonts w:cs="Arial"/>
          <w:sz w:val="18"/>
        </w:rPr>
        <w:t>- stavby a konstrukce pro vodní dopravu na řekách a kanálech</w:t>
      </w:r>
    </w:p>
    <w:p w:rsidR="00203A72" w:rsidRPr="00203A72" w:rsidRDefault="00203A72" w:rsidP="00203A72">
      <w:pPr>
        <w:keepNext/>
        <w:spacing w:after="0" w:line="240" w:lineRule="auto"/>
        <w:ind w:left="964" w:hanging="113"/>
        <w:rPr>
          <w:rFonts w:cs="Arial"/>
          <w:sz w:val="18"/>
        </w:rPr>
      </w:pPr>
      <w:r w:rsidRPr="00203A72">
        <w:rPr>
          <w:rFonts w:cs="Arial"/>
          <w:sz w:val="18"/>
        </w:rPr>
        <w:t>- přehrady a podobné stavby zadržující vodu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63093">
        <w:rPr>
          <w:rFonts w:cs="Arial"/>
          <w:sz w:val="18"/>
        </w:rPr>
        <w:t>pobřežní</w:t>
      </w:r>
      <w:r w:rsidRPr="00203A72">
        <w:rPr>
          <w:rFonts w:cs="Arial"/>
          <w:sz w:val="18"/>
        </w:rPr>
        <w:t xml:space="preserve"> a ochranné hráze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42.91.2 Výstavba pobřežních a přístavních staveb, přehrad, hrází a jiných hydromechanických staveb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42.91.20 Výstavba pobřežních a přístavních staveb, přehrad, hrází a jiných hydromechanických staveb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C7159C" w:rsidRDefault="00203A72" w:rsidP="00203A72">
      <w:pPr>
        <w:keepNext/>
        <w:spacing w:after="0" w:line="240" w:lineRule="auto"/>
        <w:ind w:left="964" w:hanging="113"/>
        <w:rPr>
          <w:rFonts w:cs="Arial"/>
          <w:sz w:val="18"/>
        </w:rPr>
      </w:pPr>
      <w:r w:rsidRPr="00C7159C">
        <w:rPr>
          <w:rFonts w:cs="Arial"/>
          <w:sz w:val="18"/>
        </w:rPr>
        <w:t>- výstavbu a opravy přístavních a říčních staveb, rekreačních a sportovních přístavišť (marín</w:t>
      </w:r>
      <w:r w:rsidR="00363093" w:rsidRPr="00C7159C">
        <w:rPr>
          <w:rFonts w:cs="Arial"/>
          <w:sz w:val="18"/>
        </w:rPr>
        <w:t>), po</w:t>
      </w:r>
      <w:r w:rsidRPr="00C7159C">
        <w:rPr>
          <w:rFonts w:cs="Arial"/>
          <w:sz w:val="18"/>
        </w:rPr>
        <w:t>břežních a přístavních hrází, kotvišť, doků a podobných přístavních zařízení</w:t>
      </w:r>
    </w:p>
    <w:p w:rsidR="00203A72" w:rsidRPr="00C7159C" w:rsidRDefault="00203A72" w:rsidP="00203A72">
      <w:pPr>
        <w:keepNext/>
        <w:spacing w:after="0" w:line="240" w:lineRule="auto"/>
        <w:ind w:left="964" w:hanging="113"/>
        <w:rPr>
          <w:rFonts w:cs="Arial"/>
          <w:sz w:val="18"/>
        </w:rPr>
      </w:pPr>
      <w:r w:rsidRPr="00C7159C">
        <w:rPr>
          <w:rFonts w:cs="Arial"/>
          <w:sz w:val="18"/>
        </w:rPr>
        <w:t>- výstavbu a opravy přehrad a hrází</w:t>
      </w:r>
    </w:p>
    <w:p w:rsidR="00203A72" w:rsidRPr="00C7159C" w:rsidRDefault="00203A72" w:rsidP="00203A72">
      <w:pPr>
        <w:keepNext/>
        <w:spacing w:after="0" w:line="240" w:lineRule="auto"/>
        <w:ind w:left="964" w:hanging="113"/>
        <w:rPr>
          <w:rFonts w:cs="Arial"/>
          <w:sz w:val="18"/>
        </w:rPr>
      </w:pPr>
      <w:r w:rsidRPr="00C7159C">
        <w:rPr>
          <w:rFonts w:cs="Arial"/>
          <w:sz w:val="18"/>
        </w:rPr>
        <w:t>- výstavbu a opravy zdymadel, propustí, jezových polí a stupňů, suchých doků, skluzů, pohyblivých jezů a jiných hydromechanických konstrukcí</w:t>
      </w:r>
    </w:p>
    <w:p w:rsidR="00203A72" w:rsidRPr="00C7159C" w:rsidRDefault="00203A72" w:rsidP="00203A72">
      <w:pPr>
        <w:keepNext/>
        <w:spacing w:after="0" w:line="240" w:lineRule="auto"/>
        <w:ind w:left="964" w:hanging="113"/>
        <w:rPr>
          <w:rFonts w:cs="Arial"/>
          <w:sz w:val="18"/>
        </w:rPr>
      </w:pPr>
      <w:r w:rsidRPr="00C7159C">
        <w:rPr>
          <w:rFonts w:cs="Arial"/>
          <w:sz w:val="18"/>
        </w:rPr>
        <w:t xml:space="preserve">- bagrování, odstraňování kamení a bahna a jiné </w:t>
      </w:r>
      <w:r w:rsidR="00A9712E" w:rsidRPr="00C7159C">
        <w:rPr>
          <w:rFonts w:cs="Arial"/>
          <w:sz w:val="18"/>
        </w:rPr>
        <w:t>s vodou</w:t>
      </w:r>
      <w:r w:rsidR="00A9712E">
        <w:rPr>
          <w:rFonts w:cs="Arial"/>
          <w:sz w:val="18"/>
        </w:rPr>
        <w:t xml:space="preserve"> související </w:t>
      </w:r>
      <w:r w:rsidRPr="00C7159C">
        <w:rPr>
          <w:rFonts w:cs="Arial"/>
          <w:sz w:val="18"/>
        </w:rPr>
        <w:t>stavební práce</w:t>
      </w:r>
    </w:p>
    <w:p w:rsidR="00203A72" w:rsidRPr="00C7159C" w:rsidRDefault="00203A72" w:rsidP="00203A72">
      <w:pPr>
        <w:keepNext/>
        <w:spacing w:after="0" w:line="240" w:lineRule="auto"/>
        <w:ind w:left="964" w:hanging="113"/>
        <w:rPr>
          <w:rFonts w:cs="Arial"/>
          <w:sz w:val="18"/>
        </w:rPr>
      </w:pPr>
      <w:r w:rsidRPr="00C7159C">
        <w:rPr>
          <w:rFonts w:cs="Arial"/>
          <w:sz w:val="18"/>
        </w:rPr>
        <w:t>- práce pod vodou (práce potápěčů, žabích mužů apod.) a různé vodní inženýrské práce</w:t>
      </w:r>
    </w:p>
    <w:p w:rsidR="00203A72" w:rsidRPr="00C7159C" w:rsidRDefault="00203A72" w:rsidP="00203A72">
      <w:pPr>
        <w:keepNext/>
        <w:spacing w:after="0" w:line="240" w:lineRule="auto"/>
        <w:ind w:left="964" w:hanging="113"/>
        <w:rPr>
          <w:rFonts w:cs="Arial"/>
          <w:sz w:val="18"/>
        </w:rPr>
      </w:pPr>
      <w:r w:rsidRPr="00C7159C">
        <w:rPr>
          <w:rFonts w:cs="Arial"/>
          <w:sz w:val="18"/>
        </w:rPr>
        <w:t>- výstavbu</w:t>
      </w:r>
      <w:r w:rsidR="00363093" w:rsidRPr="00C7159C">
        <w:rPr>
          <w:rFonts w:cs="Arial"/>
          <w:sz w:val="18"/>
        </w:rPr>
        <w:t xml:space="preserve"> a opravy jiných vodních děl</w:t>
      </w:r>
    </w:p>
    <w:p w:rsidR="00203A72" w:rsidRPr="00C7159C" w:rsidRDefault="00203A72" w:rsidP="00203A72">
      <w:pPr>
        <w:keepNext/>
        <w:spacing w:after="0" w:line="240" w:lineRule="auto"/>
        <w:ind w:left="850"/>
        <w:rPr>
          <w:rFonts w:cs="Arial"/>
          <w:sz w:val="18"/>
        </w:rPr>
      </w:pPr>
    </w:p>
    <w:p w:rsidR="00203A72" w:rsidRPr="00C7159C" w:rsidRDefault="00203A72" w:rsidP="00203A72">
      <w:pPr>
        <w:keepNext/>
        <w:spacing w:after="0" w:line="240" w:lineRule="auto"/>
        <w:ind w:left="850"/>
        <w:rPr>
          <w:rFonts w:cs="Arial"/>
          <w:sz w:val="18"/>
        </w:rPr>
      </w:pPr>
      <w:r w:rsidRPr="00C7159C">
        <w:rPr>
          <w:rFonts w:cs="Arial"/>
          <w:sz w:val="18"/>
        </w:rPr>
        <w:t>N:</w:t>
      </w:r>
    </w:p>
    <w:p w:rsidR="00203A72" w:rsidRPr="00C7159C" w:rsidRDefault="00203A72" w:rsidP="00203A72">
      <w:pPr>
        <w:keepNext/>
        <w:spacing w:after="0" w:line="240" w:lineRule="auto"/>
        <w:ind w:left="964" w:hanging="113"/>
        <w:rPr>
          <w:rFonts w:cs="Arial"/>
          <w:sz w:val="18"/>
        </w:rPr>
      </w:pPr>
      <w:r w:rsidRPr="00C7159C">
        <w:rPr>
          <w:rFonts w:cs="Arial"/>
          <w:sz w:val="18"/>
        </w:rPr>
        <w:t>- pokládání podmořských kabelů (42.22.21)</w:t>
      </w:r>
    </w:p>
    <w:p w:rsidR="00203A72" w:rsidRPr="00203A72" w:rsidRDefault="00203A72" w:rsidP="00203A72">
      <w:pPr>
        <w:keepNext/>
        <w:spacing w:after="0" w:line="240" w:lineRule="auto"/>
        <w:ind w:left="964" w:hanging="113"/>
        <w:rPr>
          <w:rFonts w:cs="Arial"/>
          <w:sz w:val="18"/>
        </w:rPr>
      </w:pPr>
      <w:r w:rsidRPr="00C7159C">
        <w:rPr>
          <w:rFonts w:cs="Arial"/>
          <w:sz w:val="18"/>
        </w:rPr>
        <w:t>- výstavbu elektráren (42.22.23)</w:t>
      </w:r>
    </w:p>
    <w:p w:rsidR="00203A72" w:rsidRPr="00203A72" w:rsidRDefault="00203A72" w:rsidP="00203A72">
      <w:pPr>
        <w:keepNext/>
        <w:spacing w:after="0" w:line="240" w:lineRule="auto"/>
        <w:ind w:left="964" w:hanging="113"/>
        <w:rPr>
          <w:rFonts w:cs="Arial"/>
          <w:sz w:val="18"/>
        </w:rPr>
      </w:pPr>
      <w:r w:rsidRPr="00203A72">
        <w:rPr>
          <w:rFonts w:cs="Arial"/>
          <w:sz w:val="18"/>
        </w:rPr>
        <w:t>- beranění pilot (43.99.30)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42.99 Ostatní inženýrské stavby j. n.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42.99.1 Ostatní inženýrské stavby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42.99.11 Důlní a výrobní stavby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63172" w:rsidP="00203A72">
      <w:pPr>
        <w:keepNext/>
        <w:spacing w:after="0" w:line="240" w:lineRule="auto"/>
        <w:ind w:left="964" w:hanging="113"/>
        <w:rPr>
          <w:rFonts w:cs="Arial"/>
          <w:sz w:val="18"/>
        </w:rPr>
      </w:pPr>
      <w:r>
        <w:rPr>
          <w:rFonts w:cs="Arial"/>
          <w:sz w:val="18"/>
        </w:rPr>
        <w:t>- důlní a příbuzné</w:t>
      </w:r>
      <w:r w:rsidR="00203A72" w:rsidRPr="00203A72">
        <w:rPr>
          <w:rFonts w:cs="Arial"/>
          <w:sz w:val="18"/>
        </w:rPr>
        <w:t xml:space="preserve"> </w:t>
      </w:r>
      <w:r>
        <w:rPr>
          <w:rFonts w:cs="Arial"/>
          <w:sz w:val="18"/>
        </w:rPr>
        <w:t>stavby</w:t>
      </w:r>
      <w:r w:rsidR="00203A72" w:rsidRPr="00203A72">
        <w:rPr>
          <w:rFonts w:cs="Arial"/>
          <w:sz w:val="18"/>
        </w:rPr>
        <w:t>, jako jsou důlní nakládací a vykládací stanice, důlní šachty a věže, tunely a štoly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výrobní </w:t>
      </w:r>
      <w:r w:rsidR="003B73E9">
        <w:rPr>
          <w:rFonts w:cs="Arial"/>
          <w:sz w:val="18"/>
        </w:rPr>
        <w:t>zařízení</w:t>
      </w:r>
      <w:r w:rsidRPr="00203A72">
        <w:rPr>
          <w:rFonts w:cs="Arial"/>
          <w:sz w:val="18"/>
        </w:rPr>
        <w:t xml:space="preserve"> pro výrobu základních chemických látek, sloučenin, léčiv atd.</w:t>
      </w:r>
    </w:p>
    <w:p w:rsidR="00203A72" w:rsidRPr="00203A72" w:rsidRDefault="00203A72" w:rsidP="00203A72">
      <w:pPr>
        <w:keepNext/>
        <w:spacing w:after="0" w:line="240" w:lineRule="auto"/>
        <w:ind w:left="964" w:hanging="113"/>
        <w:rPr>
          <w:rFonts w:cs="Arial"/>
          <w:sz w:val="18"/>
        </w:rPr>
      </w:pPr>
      <w:r w:rsidRPr="00203A72">
        <w:rPr>
          <w:rFonts w:cs="Arial"/>
          <w:sz w:val="18"/>
        </w:rPr>
        <w:t>- terminály pro přečerpávání a skladování uhlovodíků</w:t>
      </w:r>
    </w:p>
    <w:p w:rsidR="00203A72" w:rsidRPr="00203A72" w:rsidRDefault="00952F2D" w:rsidP="00203A72">
      <w:pPr>
        <w:keepNext/>
        <w:spacing w:after="0" w:line="240" w:lineRule="auto"/>
        <w:ind w:left="964" w:hanging="113"/>
        <w:rPr>
          <w:rFonts w:cs="Arial"/>
          <w:sz w:val="18"/>
        </w:rPr>
      </w:pPr>
      <w:r>
        <w:rPr>
          <w:rFonts w:cs="Arial"/>
          <w:sz w:val="18"/>
        </w:rPr>
        <w:t>- specializované</w:t>
      </w:r>
      <w:r w:rsidR="00203A72" w:rsidRPr="00203A72">
        <w:rPr>
          <w:rFonts w:cs="Arial"/>
          <w:sz w:val="18"/>
        </w:rPr>
        <w:t xml:space="preserve"> </w:t>
      </w:r>
      <w:r w:rsidR="00D63172">
        <w:rPr>
          <w:rFonts w:cs="Arial"/>
          <w:sz w:val="18"/>
        </w:rPr>
        <w:t>výrobní zařízení j. n.</w:t>
      </w:r>
      <w:r w:rsidR="00203A72" w:rsidRPr="00203A72">
        <w:rPr>
          <w:rFonts w:cs="Arial"/>
          <w:sz w:val="18"/>
        </w:rPr>
        <w:t>, např. slévárny železa, vysoké a koksovací pece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FE3D66" w:rsidRPr="00203A72">
        <w:rPr>
          <w:rFonts w:cs="Arial"/>
          <w:sz w:val="18"/>
        </w:rPr>
        <w:t>průmysl</w:t>
      </w:r>
      <w:r w:rsidR="00FE3D66">
        <w:rPr>
          <w:rFonts w:cs="Arial"/>
          <w:sz w:val="18"/>
        </w:rPr>
        <w:t xml:space="preserve">ové </w:t>
      </w:r>
      <w:r w:rsidRPr="00203A72">
        <w:rPr>
          <w:rFonts w:cs="Arial"/>
          <w:sz w:val="18"/>
        </w:rPr>
        <w:t>budovy, které nejsou specializovány na výrobu konkrétních produktů (41.00.21)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42.99.12 Stavby pro sport a rekreaci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otevřené sportovní stadiony a hřiště pro sporty obvykle provozované pod širým nebem (např. pro fotbal, baseball, rugby, lehkou atletiku, automobilové a cyklistické závody, jezdecké závody)</w:t>
      </w:r>
    </w:p>
    <w:p w:rsidR="00203A72" w:rsidRDefault="00203A72" w:rsidP="00203A72">
      <w:pPr>
        <w:keepNext/>
        <w:spacing w:after="0" w:line="240" w:lineRule="auto"/>
        <w:ind w:left="964" w:hanging="113"/>
        <w:rPr>
          <w:rFonts w:cs="Arial"/>
          <w:sz w:val="18"/>
        </w:rPr>
      </w:pPr>
      <w:r w:rsidRPr="00203A72">
        <w:rPr>
          <w:rFonts w:cs="Arial"/>
          <w:sz w:val="18"/>
        </w:rPr>
        <w:t xml:space="preserve">- </w:t>
      </w:r>
      <w:r w:rsidR="007843D3">
        <w:rPr>
          <w:rFonts w:cs="Arial"/>
          <w:sz w:val="18"/>
        </w:rPr>
        <w:t>stavby</w:t>
      </w:r>
      <w:r w:rsidRPr="00203A72">
        <w:rPr>
          <w:rFonts w:cs="Arial"/>
          <w:sz w:val="18"/>
        </w:rPr>
        <w:t xml:space="preserve"> pro rekreaci, např. golfová hřiště, </w:t>
      </w:r>
      <w:r w:rsidR="0094553A">
        <w:rPr>
          <w:rFonts w:cs="Arial"/>
          <w:sz w:val="18"/>
        </w:rPr>
        <w:t>pláže</w:t>
      </w:r>
      <w:r w:rsidRPr="00203A72">
        <w:rPr>
          <w:rFonts w:cs="Arial"/>
          <w:sz w:val="18"/>
        </w:rPr>
        <w:t>, horské turistické přístřešky a rekreační</w:t>
      </w:r>
      <w:r w:rsidR="0094553A">
        <w:rPr>
          <w:rFonts w:cs="Arial"/>
          <w:sz w:val="18"/>
        </w:rPr>
        <w:t>, zábavní a přírodní parky</w:t>
      </w:r>
    </w:p>
    <w:p w:rsidR="003773CF" w:rsidRPr="00203A72" w:rsidRDefault="003773CF" w:rsidP="00203A72">
      <w:pPr>
        <w:keepNext/>
        <w:spacing w:after="0" w:line="240" w:lineRule="auto"/>
        <w:ind w:left="964" w:hanging="113"/>
        <w:rPr>
          <w:rFonts w:cs="Arial"/>
          <w:sz w:val="18"/>
        </w:rPr>
      </w:pPr>
      <w:r>
        <w:rPr>
          <w:rFonts w:cs="Arial"/>
          <w:sz w:val="18"/>
        </w:rPr>
        <w:t>- stavby zoologických a botanických zahrad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krytá sportovní zařízení a tribuny pro diváky (41.00.28)</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42.99.19 Jiné inženýrské stavby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rozdělené pozemky (parcely) vč. připravených přístupů k infrastruktuře (k silnicím, komunikacím atd.)</w:t>
      </w:r>
    </w:p>
    <w:p w:rsidR="00203A72" w:rsidRPr="00203A72" w:rsidRDefault="00203A72" w:rsidP="00203A72">
      <w:pPr>
        <w:keepNext/>
        <w:spacing w:after="0" w:line="240" w:lineRule="auto"/>
        <w:ind w:left="964" w:hanging="113"/>
        <w:rPr>
          <w:rFonts w:cs="Arial"/>
          <w:sz w:val="18"/>
        </w:rPr>
      </w:pPr>
      <w:r w:rsidRPr="00203A72">
        <w:rPr>
          <w:rFonts w:cs="Arial"/>
          <w:sz w:val="18"/>
        </w:rPr>
        <w:t>- vojenské inženýrské stavby</w:t>
      </w:r>
    </w:p>
    <w:p w:rsidR="00203A72" w:rsidRPr="00203A72" w:rsidRDefault="00203A72" w:rsidP="00203A72">
      <w:pPr>
        <w:keepNext/>
        <w:spacing w:after="0" w:line="240" w:lineRule="auto"/>
        <w:ind w:left="964" w:hanging="113"/>
        <w:rPr>
          <w:rFonts w:cs="Arial"/>
          <w:sz w:val="18"/>
        </w:rPr>
      </w:pPr>
      <w:r w:rsidRPr="00203A72">
        <w:rPr>
          <w:rFonts w:cs="Arial"/>
          <w:sz w:val="18"/>
        </w:rPr>
        <w:t>- ostatní inženýrská díla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42.99.2 Výstavba ostatních inženýrských staveb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42.99.21 Výstavba důlních a výrobních staveb</w:t>
      </w:r>
    </w:p>
    <w:p w:rsidR="00203A72" w:rsidRPr="003B73E9" w:rsidRDefault="00203A72" w:rsidP="00203A72">
      <w:pPr>
        <w:keepNext/>
        <w:spacing w:after="0" w:line="240" w:lineRule="auto"/>
        <w:ind w:left="850"/>
        <w:rPr>
          <w:rFonts w:cs="Arial"/>
          <w:sz w:val="18"/>
        </w:rPr>
      </w:pPr>
      <w:r w:rsidRPr="003B73E9">
        <w:rPr>
          <w:rFonts w:cs="Arial"/>
          <w:sz w:val="18"/>
        </w:rPr>
        <w:t>Z:</w:t>
      </w:r>
    </w:p>
    <w:p w:rsidR="00203A72" w:rsidRPr="003B73E9" w:rsidRDefault="00203A72" w:rsidP="00203A72">
      <w:pPr>
        <w:keepNext/>
        <w:spacing w:after="0" w:line="240" w:lineRule="auto"/>
        <w:ind w:left="964" w:hanging="113"/>
        <w:rPr>
          <w:rFonts w:cs="Arial"/>
          <w:sz w:val="18"/>
        </w:rPr>
      </w:pPr>
      <w:r w:rsidRPr="003B73E9">
        <w:rPr>
          <w:rFonts w:cs="Arial"/>
          <w:sz w:val="18"/>
        </w:rPr>
        <w:t xml:space="preserve">- výstavbu a opravy důlních a příbuzných </w:t>
      </w:r>
      <w:r w:rsidR="003B73E9" w:rsidRPr="003B73E9">
        <w:rPr>
          <w:rFonts w:cs="Arial"/>
          <w:sz w:val="18"/>
        </w:rPr>
        <w:t>staveb</w:t>
      </w:r>
      <w:r w:rsidRPr="003B73E9">
        <w:rPr>
          <w:rFonts w:cs="Arial"/>
          <w:sz w:val="18"/>
        </w:rPr>
        <w:t xml:space="preserve">, </w:t>
      </w:r>
      <w:r w:rsidR="00DC1BEA" w:rsidRPr="003B73E9">
        <w:rPr>
          <w:rFonts w:cs="Arial"/>
          <w:sz w:val="18"/>
        </w:rPr>
        <w:t>jako jsou např. nakládací a vykládací</w:t>
      </w:r>
      <w:r w:rsidRPr="003B73E9">
        <w:rPr>
          <w:rFonts w:cs="Arial"/>
          <w:sz w:val="18"/>
        </w:rPr>
        <w:t xml:space="preserve"> stanic</w:t>
      </w:r>
      <w:r w:rsidR="00DC1BEA" w:rsidRPr="003B73E9">
        <w:rPr>
          <w:rFonts w:cs="Arial"/>
          <w:sz w:val="18"/>
        </w:rPr>
        <w:t>e, důlní</w:t>
      </w:r>
      <w:r w:rsidRPr="003B73E9">
        <w:rPr>
          <w:rFonts w:cs="Arial"/>
          <w:sz w:val="18"/>
        </w:rPr>
        <w:t xml:space="preserve"> </w:t>
      </w:r>
      <w:r w:rsidR="00DC1BEA" w:rsidRPr="003B73E9">
        <w:rPr>
          <w:rFonts w:cs="Arial"/>
          <w:sz w:val="18"/>
        </w:rPr>
        <w:t>šachty</w:t>
      </w:r>
      <w:r w:rsidRPr="003B73E9">
        <w:rPr>
          <w:rFonts w:cs="Arial"/>
          <w:sz w:val="18"/>
        </w:rPr>
        <w:t xml:space="preserve"> a </w:t>
      </w:r>
      <w:r w:rsidR="00DC1BEA" w:rsidRPr="003B73E9">
        <w:rPr>
          <w:rFonts w:cs="Arial"/>
          <w:sz w:val="18"/>
        </w:rPr>
        <w:t>věže</w:t>
      </w:r>
    </w:p>
    <w:p w:rsidR="00203A72" w:rsidRPr="003B73E9" w:rsidRDefault="00203A72" w:rsidP="00203A72">
      <w:pPr>
        <w:keepNext/>
        <w:spacing w:after="0" w:line="240" w:lineRule="auto"/>
        <w:ind w:left="964" w:hanging="113"/>
        <w:rPr>
          <w:rFonts w:cs="Arial"/>
          <w:sz w:val="18"/>
        </w:rPr>
      </w:pPr>
      <w:r w:rsidRPr="003B73E9">
        <w:rPr>
          <w:rFonts w:cs="Arial"/>
          <w:sz w:val="18"/>
        </w:rPr>
        <w:t xml:space="preserve">- výstavbu a opravy chemických a specializovaných zařízení, </w:t>
      </w:r>
      <w:r w:rsidR="00D1622A" w:rsidRPr="003B73E9">
        <w:rPr>
          <w:rFonts w:cs="Arial"/>
          <w:sz w:val="18"/>
        </w:rPr>
        <w:t>jako jsou např. výrobní</w:t>
      </w:r>
      <w:r w:rsidRPr="003B73E9">
        <w:rPr>
          <w:rFonts w:cs="Arial"/>
          <w:sz w:val="18"/>
        </w:rPr>
        <w:t xml:space="preserve"> zařízení pro výrobu základních chemických látek a sloučenin, </w:t>
      </w:r>
      <w:r w:rsidR="00D1622A" w:rsidRPr="003B73E9">
        <w:rPr>
          <w:rFonts w:cs="Arial"/>
          <w:sz w:val="18"/>
        </w:rPr>
        <w:t>slévárny železa, vysoké a koksovací</w:t>
      </w:r>
      <w:r w:rsidRPr="003B73E9">
        <w:rPr>
          <w:rFonts w:cs="Arial"/>
          <w:sz w:val="18"/>
        </w:rPr>
        <w:t xml:space="preserve"> </w:t>
      </w:r>
      <w:r w:rsidR="00D1622A" w:rsidRPr="003B73E9">
        <w:rPr>
          <w:rFonts w:cs="Arial"/>
          <w:sz w:val="18"/>
        </w:rPr>
        <w:t>pece</w:t>
      </w:r>
    </w:p>
    <w:p w:rsidR="00203A72" w:rsidRPr="003B73E9" w:rsidRDefault="00203A72" w:rsidP="00203A72">
      <w:pPr>
        <w:keepNext/>
        <w:spacing w:after="0" w:line="240" w:lineRule="auto"/>
        <w:ind w:left="850"/>
        <w:rPr>
          <w:rFonts w:cs="Arial"/>
          <w:sz w:val="18"/>
        </w:rPr>
      </w:pPr>
    </w:p>
    <w:p w:rsidR="00203A72" w:rsidRPr="003B73E9" w:rsidRDefault="00203A72" w:rsidP="00203A72">
      <w:pPr>
        <w:keepNext/>
        <w:spacing w:after="0" w:line="240" w:lineRule="auto"/>
        <w:ind w:left="850"/>
        <w:rPr>
          <w:rFonts w:cs="Arial"/>
          <w:sz w:val="18"/>
        </w:rPr>
      </w:pPr>
      <w:r w:rsidRPr="003B73E9">
        <w:rPr>
          <w:rFonts w:cs="Arial"/>
          <w:sz w:val="18"/>
        </w:rPr>
        <w:t>N:</w:t>
      </w:r>
    </w:p>
    <w:p w:rsidR="00203A72" w:rsidRPr="003B73E9" w:rsidRDefault="00203A72" w:rsidP="00203A72">
      <w:pPr>
        <w:keepNext/>
        <w:spacing w:after="0" w:line="240" w:lineRule="auto"/>
        <w:ind w:left="964" w:hanging="113"/>
        <w:rPr>
          <w:rFonts w:cs="Arial"/>
          <w:sz w:val="18"/>
        </w:rPr>
      </w:pPr>
      <w:r w:rsidRPr="003B73E9">
        <w:rPr>
          <w:rFonts w:cs="Arial"/>
          <w:sz w:val="18"/>
        </w:rPr>
        <w:t xml:space="preserve">- výstavbu </w:t>
      </w:r>
      <w:r w:rsidR="003B73E9" w:rsidRPr="003B73E9">
        <w:rPr>
          <w:rFonts w:cs="Arial"/>
          <w:sz w:val="18"/>
        </w:rPr>
        <w:t>budov pro průmysl</w:t>
      </w:r>
      <w:r w:rsidRPr="003B73E9">
        <w:rPr>
          <w:rFonts w:cs="Arial"/>
          <w:sz w:val="18"/>
        </w:rPr>
        <w:t xml:space="preserve"> (41.00.41)</w:t>
      </w:r>
    </w:p>
    <w:p w:rsidR="00203A72" w:rsidRPr="00203A72" w:rsidRDefault="00203A72" w:rsidP="00203A72">
      <w:pPr>
        <w:keepNext/>
        <w:spacing w:after="0" w:line="240" w:lineRule="auto"/>
        <w:ind w:left="964" w:hanging="113"/>
        <w:rPr>
          <w:rFonts w:cs="Arial"/>
          <w:sz w:val="18"/>
        </w:rPr>
      </w:pPr>
      <w:r w:rsidRPr="003B73E9">
        <w:rPr>
          <w:rFonts w:cs="Arial"/>
          <w:sz w:val="18"/>
        </w:rPr>
        <w:t>- výstavbu skladů (41.00.46)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42.99.22 Výstavba staveb pro sport a rekreaci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C86F7E" w:rsidRDefault="00203A72" w:rsidP="00203A72">
      <w:pPr>
        <w:keepNext/>
        <w:spacing w:after="0" w:line="240" w:lineRule="auto"/>
        <w:ind w:left="964" w:hanging="113"/>
        <w:rPr>
          <w:rFonts w:cs="Arial"/>
          <w:sz w:val="18"/>
        </w:rPr>
      </w:pPr>
      <w:r w:rsidRPr="00C86F7E">
        <w:rPr>
          <w:rFonts w:cs="Arial"/>
          <w:sz w:val="18"/>
        </w:rPr>
        <w:t>- výstavbu konstrukcí a ploch pro stadiony a jiná hřiště pro sporty obvykle pr</w:t>
      </w:r>
      <w:r w:rsidR="006215D8">
        <w:rPr>
          <w:rFonts w:cs="Arial"/>
          <w:sz w:val="18"/>
        </w:rPr>
        <w:t>ovozované pod širým nebem, jako </w:t>
      </w:r>
      <w:r w:rsidRPr="00C86F7E">
        <w:rPr>
          <w:rFonts w:cs="Arial"/>
          <w:sz w:val="18"/>
        </w:rPr>
        <w:t>je fotbal, baseball, rugby, lehká atletika, motocyklové, cyklistické a jezdecké závody</w:t>
      </w:r>
    </w:p>
    <w:p w:rsidR="00203A72" w:rsidRPr="00C86F7E" w:rsidRDefault="00203A72" w:rsidP="00203A72">
      <w:pPr>
        <w:keepNext/>
        <w:spacing w:after="0" w:line="240" w:lineRule="auto"/>
        <w:ind w:left="964" w:hanging="113"/>
        <w:rPr>
          <w:rFonts w:cs="Arial"/>
          <w:sz w:val="18"/>
        </w:rPr>
      </w:pPr>
      <w:r w:rsidRPr="00C86F7E">
        <w:rPr>
          <w:rFonts w:cs="Arial"/>
          <w:sz w:val="18"/>
        </w:rPr>
        <w:t xml:space="preserve">- výstavbu </w:t>
      </w:r>
      <w:r w:rsidR="003B73E9" w:rsidRPr="00C86F7E">
        <w:rPr>
          <w:rFonts w:cs="Arial"/>
          <w:sz w:val="18"/>
        </w:rPr>
        <w:t>staveb</w:t>
      </w:r>
      <w:r w:rsidRPr="00C86F7E">
        <w:rPr>
          <w:rFonts w:cs="Arial"/>
          <w:sz w:val="18"/>
        </w:rPr>
        <w:t xml:space="preserve"> pro rekreaci, </w:t>
      </w:r>
      <w:r w:rsidR="00932C0D" w:rsidRPr="00C86F7E">
        <w:rPr>
          <w:rFonts w:cs="Arial"/>
          <w:sz w:val="18"/>
        </w:rPr>
        <w:t xml:space="preserve">jako jsou </w:t>
      </w:r>
      <w:r w:rsidRPr="00C86F7E">
        <w:rPr>
          <w:rFonts w:cs="Arial"/>
          <w:sz w:val="18"/>
        </w:rPr>
        <w:t>např. golfová hřiště, venkovní plavecké bazény, pláže, horské turistické přístřešky, rekreační</w:t>
      </w:r>
      <w:r w:rsidR="0094553A" w:rsidRPr="00C86F7E">
        <w:rPr>
          <w:rFonts w:cs="Arial"/>
          <w:sz w:val="18"/>
        </w:rPr>
        <w:t>, zábavní</w:t>
      </w:r>
      <w:r w:rsidRPr="00C86F7E">
        <w:rPr>
          <w:rFonts w:cs="Arial"/>
          <w:sz w:val="18"/>
        </w:rPr>
        <w:t xml:space="preserve"> a přírodní parky</w:t>
      </w:r>
    </w:p>
    <w:p w:rsidR="003773CF" w:rsidRPr="00203A72" w:rsidRDefault="003773CF" w:rsidP="00203A72">
      <w:pPr>
        <w:keepNext/>
        <w:spacing w:after="0" w:line="240" w:lineRule="auto"/>
        <w:ind w:left="964" w:hanging="113"/>
        <w:rPr>
          <w:rFonts w:cs="Arial"/>
          <w:sz w:val="18"/>
        </w:rPr>
      </w:pPr>
      <w:r w:rsidRPr="00C86F7E">
        <w:rPr>
          <w:rFonts w:cs="Arial"/>
          <w:sz w:val="18"/>
        </w:rPr>
        <w:t>- výstavbu zoologických a botanických zahrad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přípravu staveniště vč. přípravných zemních prací (43.12.1)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42.99.29 Výstavba jiných inženýrských staveb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86F7E">
        <w:rPr>
          <w:rFonts w:cs="Arial"/>
          <w:sz w:val="18"/>
        </w:rPr>
        <w:t>rozdělování</w:t>
      </w:r>
      <w:r w:rsidRPr="00203A72">
        <w:rPr>
          <w:rFonts w:cs="Arial"/>
          <w:sz w:val="18"/>
        </w:rPr>
        <w:t xml:space="preserve"> pozemků (parcel</w:t>
      </w:r>
      <w:r w:rsidR="007F51EF">
        <w:rPr>
          <w:rFonts w:cs="Arial"/>
          <w:sz w:val="18"/>
        </w:rPr>
        <w:t>aci</w:t>
      </w:r>
      <w:r w:rsidRPr="00203A72">
        <w:rPr>
          <w:rFonts w:cs="Arial"/>
          <w:sz w:val="18"/>
        </w:rPr>
        <w:t>) vč. </w:t>
      </w:r>
      <w:r w:rsidR="00C86F7E">
        <w:rPr>
          <w:rFonts w:cs="Arial"/>
          <w:sz w:val="18"/>
        </w:rPr>
        <w:t>zřízení</w:t>
      </w:r>
      <w:r w:rsidRPr="00203A72">
        <w:rPr>
          <w:rFonts w:cs="Arial"/>
          <w:sz w:val="18"/>
        </w:rPr>
        <w:t xml:space="preserve"> přístupu k infrastruktuře (silnicím, komunikacím atd.)</w:t>
      </w:r>
    </w:p>
    <w:p w:rsidR="00203A72" w:rsidRPr="00203A72" w:rsidRDefault="00203A72" w:rsidP="00203A72">
      <w:pPr>
        <w:keepNext/>
        <w:spacing w:after="0" w:line="240" w:lineRule="auto"/>
        <w:ind w:left="964" w:hanging="113"/>
        <w:rPr>
          <w:rFonts w:cs="Arial"/>
          <w:sz w:val="18"/>
        </w:rPr>
      </w:pPr>
      <w:r w:rsidRPr="00C86F7E">
        <w:rPr>
          <w:rFonts w:cs="Arial"/>
          <w:sz w:val="18"/>
        </w:rPr>
        <w:t>- výstavbu ostatních inženýrských děl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43 Specializované stavební práce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43.1 Demoliční práce, příprava staveniště a průzkumné vrtné práce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43.11 Demoliční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43.11.1 Demoliční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43.11.10 Demoliční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stržení (demolici) budov a jiných konstrukcí</w:t>
      </w:r>
    </w:p>
    <w:p w:rsidR="00203A72" w:rsidRPr="00203A72" w:rsidRDefault="00203A72" w:rsidP="00203A72">
      <w:pPr>
        <w:keepNext/>
        <w:spacing w:after="0" w:line="240" w:lineRule="auto"/>
        <w:ind w:left="964" w:hanging="113"/>
        <w:rPr>
          <w:rFonts w:cs="Arial"/>
          <w:sz w:val="18"/>
        </w:rPr>
      </w:pPr>
      <w:r w:rsidRPr="00203A72">
        <w:rPr>
          <w:rFonts w:cs="Arial"/>
          <w:sz w:val="18"/>
        </w:rPr>
        <w:t>- demolici vozovek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43.12 Příprava staveniště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43.12.1 Příprava staveniště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43.12.11 Příprava půdy a pozemku; asanační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přípravné práce pro zemědělskou půdu</w:t>
      </w:r>
    </w:p>
    <w:p w:rsidR="00203A72" w:rsidRPr="00203A72" w:rsidRDefault="00203A72" w:rsidP="00203A72">
      <w:pPr>
        <w:keepNext/>
        <w:spacing w:after="0" w:line="240" w:lineRule="auto"/>
        <w:ind w:left="964" w:hanging="113"/>
        <w:rPr>
          <w:rFonts w:cs="Arial"/>
          <w:sz w:val="18"/>
        </w:rPr>
      </w:pPr>
      <w:r w:rsidRPr="00203A72">
        <w:rPr>
          <w:rFonts w:cs="Arial"/>
          <w:sz w:val="18"/>
        </w:rPr>
        <w:t>- přípravu staveniště pro následné stavební práce, vč. odstřelů a odstraňování skal</w:t>
      </w:r>
    </w:p>
    <w:p w:rsidR="00203A72" w:rsidRPr="00203A72" w:rsidRDefault="00203A72" w:rsidP="00203A72">
      <w:pPr>
        <w:keepNext/>
        <w:spacing w:after="0" w:line="240" w:lineRule="auto"/>
        <w:ind w:left="964" w:hanging="113"/>
        <w:rPr>
          <w:rFonts w:cs="Arial"/>
          <w:sz w:val="18"/>
        </w:rPr>
      </w:pPr>
      <w:r w:rsidRPr="00203A72">
        <w:rPr>
          <w:rFonts w:cs="Arial"/>
          <w:sz w:val="18"/>
        </w:rPr>
        <w:t>- přípravu pro důlní činnost: odstraňování skrývkové zeminy a další příprava nerostných nalezišť, vč. hloubení tunelů, kromě těžby ropy a zemního plynu</w:t>
      </w:r>
    </w:p>
    <w:p w:rsidR="00203A72" w:rsidRPr="00203A72" w:rsidRDefault="00203A72" w:rsidP="00203A72">
      <w:pPr>
        <w:keepNext/>
        <w:spacing w:after="0" w:line="240" w:lineRule="auto"/>
        <w:ind w:left="964" w:hanging="113"/>
        <w:rPr>
          <w:rFonts w:cs="Arial"/>
          <w:sz w:val="18"/>
        </w:rPr>
      </w:pPr>
      <w:r w:rsidRPr="00203A72">
        <w:rPr>
          <w:rFonts w:cs="Arial"/>
          <w:sz w:val="18"/>
        </w:rPr>
        <w:t>- vyčištění staveniště, odstranění podrostu</w:t>
      </w:r>
    </w:p>
    <w:p w:rsidR="00203A72" w:rsidRPr="00203A72" w:rsidRDefault="00203A72" w:rsidP="00203A72">
      <w:pPr>
        <w:keepNext/>
        <w:spacing w:after="0" w:line="240" w:lineRule="auto"/>
        <w:ind w:left="964" w:hanging="113"/>
        <w:rPr>
          <w:rFonts w:cs="Arial"/>
          <w:sz w:val="18"/>
        </w:rPr>
      </w:pPr>
      <w:r w:rsidRPr="00203A72">
        <w:rPr>
          <w:rFonts w:cs="Arial"/>
          <w:sz w:val="18"/>
        </w:rPr>
        <w:t>- stabilizace zeminy</w:t>
      </w:r>
    </w:p>
    <w:p w:rsidR="00203A72" w:rsidRPr="00203A72" w:rsidRDefault="00203A72" w:rsidP="00203A72">
      <w:pPr>
        <w:keepNext/>
        <w:spacing w:after="0" w:line="240" w:lineRule="auto"/>
        <w:ind w:left="964" w:hanging="113"/>
        <w:rPr>
          <w:rFonts w:cs="Arial"/>
          <w:sz w:val="18"/>
        </w:rPr>
      </w:pPr>
      <w:r w:rsidRPr="00203A72">
        <w:rPr>
          <w:rFonts w:cs="Arial"/>
          <w:sz w:val="18"/>
        </w:rPr>
        <w:t>- horizontální vrty pro pokládání kabelů nebo drenážních trubek</w:t>
      </w:r>
    </w:p>
    <w:p w:rsidR="00203A72" w:rsidRPr="00203A72" w:rsidRDefault="00203A72" w:rsidP="00203A72">
      <w:pPr>
        <w:keepNext/>
        <w:spacing w:after="0" w:line="240" w:lineRule="auto"/>
        <w:ind w:left="964" w:hanging="113"/>
        <w:rPr>
          <w:rFonts w:cs="Arial"/>
          <w:sz w:val="18"/>
        </w:rPr>
      </w:pPr>
      <w:r w:rsidRPr="00203A72">
        <w:rPr>
          <w:rFonts w:cs="Arial"/>
          <w:sz w:val="18"/>
        </w:rPr>
        <w:t>- kopání příkopů pro odvodnění staveniště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vrtání vztahující se k těžbě ropy a zemního plynu (09.10.11)</w:t>
      </w:r>
    </w:p>
    <w:p w:rsidR="00203A72" w:rsidRPr="00203A72" w:rsidRDefault="00203A72" w:rsidP="00203A72">
      <w:pPr>
        <w:keepNext/>
        <w:spacing w:after="0" w:line="240" w:lineRule="auto"/>
        <w:ind w:left="964" w:hanging="113"/>
        <w:rPr>
          <w:rFonts w:cs="Arial"/>
          <w:sz w:val="18"/>
        </w:rPr>
      </w:pPr>
      <w:r w:rsidRPr="00203A72">
        <w:rPr>
          <w:rFonts w:cs="Arial"/>
          <w:sz w:val="18"/>
        </w:rPr>
        <w:t>- vrtání studní (42.21.24)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43.12.12 Výkopové zemní práce a přesun zeminy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výkopy příkopů pro městskou kanalizaci, inženýrské sítě, komunikace atd.</w:t>
      </w:r>
    </w:p>
    <w:p w:rsidR="00203A72" w:rsidRPr="00203A72" w:rsidRDefault="00203A72" w:rsidP="00203A72">
      <w:pPr>
        <w:keepNext/>
        <w:spacing w:after="0" w:line="240" w:lineRule="auto"/>
        <w:ind w:left="964" w:hanging="113"/>
        <w:rPr>
          <w:rFonts w:cs="Arial"/>
          <w:sz w:val="18"/>
        </w:rPr>
      </w:pPr>
      <w:r w:rsidRPr="00203A72">
        <w:rPr>
          <w:rFonts w:cs="Arial"/>
          <w:sz w:val="18"/>
        </w:rPr>
        <w:t>- výkopy příkopů pro různé stavby</w:t>
      </w:r>
    </w:p>
    <w:p w:rsidR="00203A72" w:rsidRPr="00203A72" w:rsidRDefault="00203A72" w:rsidP="00203A72">
      <w:pPr>
        <w:keepNext/>
        <w:spacing w:after="0" w:line="240" w:lineRule="auto"/>
        <w:ind w:left="964" w:hanging="113"/>
        <w:rPr>
          <w:rFonts w:cs="Arial"/>
          <w:sz w:val="18"/>
        </w:rPr>
      </w:pPr>
      <w:r w:rsidRPr="00203A72">
        <w:rPr>
          <w:rFonts w:cs="Arial"/>
          <w:sz w:val="18"/>
        </w:rPr>
        <w:t>- odstraňování kontaminované půdy</w:t>
      </w:r>
    </w:p>
    <w:p w:rsidR="00203A72" w:rsidRPr="00203A72" w:rsidRDefault="00203A72" w:rsidP="00203A72">
      <w:pPr>
        <w:keepNext/>
        <w:spacing w:after="0" w:line="240" w:lineRule="auto"/>
        <w:ind w:left="964" w:hanging="113"/>
        <w:rPr>
          <w:rFonts w:cs="Arial"/>
          <w:sz w:val="18"/>
        </w:rPr>
      </w:pPr>
      <w:r w:rsidRPr="00203A72">
        <w:rPr>
          <w:rFonts w:cs="Arial"/>
          <w:sz w:val="18"/>
        </w:rPr>
        <w:t>- sanace území</w:t>
      </w:r>
    </w:p>
    <w:p w:rsidR="00203A72" w:rsidRPr="00203A72" w:rsidRDefault="00203A72" w:rsidP="00203A72">
      <w:pPr>
        <w:keepNext/>
        <w:spacing w:after="0" w:line="240" w:lineRule="auto"/>
        <w:ind w:left="964" w:hanging="113"/>
        <w:rPr>
          <w:rFonts w:cs="Arial"/>
          <w:sz w:val="18"/>
        </w:rPr>
      </w:pPr>
      <w:r w:rsidRPr="00203A72">
        <w:rPr>
          <w:rFonts w:cs="Arial"/>
          <w:sz w:val="18"/>
        </w:rPr>
        <w:t>- rozsáhlé zemní práce, výkopy, svahování, přemísťování zeminy při stavbě náspů nebo zářezů před výstavbou komunikací (silnic, dálnic, železnic, atd.)</w:t>
      </w:r>
    </w:p>
    <w:p w:rsidR="00203A72" w:rsidRPr="00203A72" w:rsidRDefault="00203A72" w:rsidP="00203A72">
      <w:pPr>
        <w:keepNext/>
        <w:spacing w:after="0" w:line="240" w:lineRule="auto"/>
        <w:ind w:left="964" w:hanging="113"/>
        <w:rPr>
          <w:rFonts w:cs="Arial"/>
          <w:sz w:val="18"/>
        </w:rPr>
      </w:pPr>
      <w:r w:rsidRPr="00203A72">
        <w:rPr>
          <w:rFonts w:cs="Arial"/>
          <w:sz w:val="18"/>
        </w:rPr>
        <w:t>- jiné výkopy a zemní práce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43.13 Průzkumné vrtné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43.13.1 Průzkumné vrtné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43.13.10 Průzkumné vrtné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a jádrové vrtání pro stavební, geofyzikální, geologické a podobné účely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vrtné práce související s těžbou ropy a zemního plynu (09.10.11)</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během důlní činnosti (09.90.1)</w:t>
      </w:r>
    </w:p>
    <w:p w:rsidR="00203A72" w:rsidRPr="00203A72" w:rsidRDefault="00203A72" w:rsidP="00203A72">
      <w:pPr>
        <w:keepNext/>
        <w:spacing w:after="0" w:line="240" w:lineRule="auto"/>
        <w:ind w:left="964" w:hanging="113"/>
        <w:rPr>
          <w:rFonts w:cs="Arial"/>
          <w:sz w:val="18"/>
        </w:rPr>
      </w:pPr>
      <w:r w:rsidRPr="00203A72">
        <w:rPr>
          <w:rFonts w:cs="Arial"/>
          <w:sz w:val="18"/>
        </w:rPr>
        <w:t>- vrtání studní (42.21.24)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43.2 Elektroinstalační, instalatérské a ostatní stavebně instalační práce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43.21 Elektroinstalační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43.21.1 Elektroinstalační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43.21.10 Elektroinstalační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elektroinstalační práce týkající se instalace základních elektrických sítí v budovách a jiných stavbách</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elektroinstalační práce spojené s instalací spotřebičů</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elektroinstalace systémů nouzové dodávky elektrické energie</w:t>
      </w:r>
    </w:p>
    <w:p w:rsidR="00203A72" w:rsidRPr="00203A72" w:rsidRDefault="00203A72" w:rsidP="00203A72">
      <w:pPr>
        <w:keepNext/>
        <w:spacing w:after="0" w:line="240" w:lineRule="auto"/>
        <w:ind w:left="964" w:hanging="113"/>
        <w:rPr>
          <w:rFonts w:cs="Arial"/>
          <w:sz w:val="18"/>
        </w:rPr>
      </w:pPr>
      <w:r w:rsidRPr="00203A72">
        <w:rPr>
          <w:rFonts w:cs="Arial"/>
          <w:sz w:val="18"/>
        </w:rPr>
        <w:t>- instalace požárně bezpečnostních systémů a bezpečnostních zařízení proti vloupání na staveništi</w:t>
      </w:r>
    </w:p>
    <w:p w:rsidR="00203A72" w:rsidRPr="00203A72" w:rsidRDefault="00203A72" w:rsidP="00203A72">
      <w:pPr>
        <w:keepNext/>
        <w:spacing w:after="0" w:line="240" w:lineRule="auto"/>
        <w:ind w:left="964" w:hanging="113"/>
        <w:rPr>
          <w:rFonts w:cs="Arial"/>
          <w:sz w:val="18"/>
        </w:rPr>
      </w:pPr>
      <w:r w:rsidRPr="00203A72">
        <w:rPr>
          <w:rFonts w:cs="Arial"/>
          <w:sz w:val="18"/>
        </w:rPr>
        <w:t>- instalace všech typů domácích antén, vč. satelitních antén</w:t>
      </w:r>
    </w:p>
    <w:p w:rsidR="00203A72" w:rsidRPr="00203A72" w:rsidRDefault="00203A72" w:rsidP="00203A72">
      <w:pPr>
        <w:keepNext/>
        <w:spacing w:after="0" w:line="240" w:lineRule="auto"/>
        <w:ind w:left="964" w:hanging="113"/>
        <w:rPr>
          <w:rFonts w:cs="Arial"/>
          <w:sz w:val="18"/>
        </w:rPr>
      </w:pPr>
      <w:r w:rsidRPr="00203A72">
        <w:rPr>
          <w:rFonts w:cs="Arial"/>
          <w:sz w:val="18"/>
        </w:rPr>
        <w:t>- instalace vedení kabelové televize uvnitř budovy</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elektroinstalace telekomunikačního vedení</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elektroinstalace jiného elektrického zařízení, vč. elektrických kolektorů solární energie a podlahového topení</w:t>
      </w:r>
    </w:p>
    <w:p w:rsidR="00203A72" w:rsidRPr="00203A72" w:rsidRDefault="00203A72" w:rsidP="00203A72">
      <w:pPr>
        <w:keepNext/>
        <w:spacing w:after="0" w:line="240" w:lineRule="auto"/>
        <w:ind w:left="964" w:hanging="113"/>
        <w:rPr>
          <w:rFonts w:cs="Arial"/>
          <w:sz w:val="18"/>
        </w:rPr>
      </w:pPr>
      <w:r w:rsidRPr="00203A72">
        <w:rPr>
          <w:rFonts w:cs="Arial"/>
          <w:sz w:val="18"/>
        </w:rPr>
        <w:t>- instalace elektroměrů</w:t>
      </w:r>
    </w:p>
    <w:p w:rsidR="00203A72" w:rsidRPr="00203A72" w:rsidRDefault="00203A72" w:rsidP="00203A72">
      <w:pPr>
        <w:keepNext/>
        <w:spacing w:after="0" w:line="240" w:lineRule="auto"/>
        <w:ind w:left="964" w:hanging="113"/>
        <w:rPr>
          <w:rFonts w:cs="Arial"/>
          <w:sz w:val="18"/>
        </w:rPr>
      </w:pPr>
      <w:r w:rsidRPr="00203A72">
        <w:rPr>
          <w:rFonts w:cs="Arial"/>
          <w:sz w:val="18"/>
        </w:rPr>
        <w:t>- instalace osvětlení a signalizačních systémů pro silnice, letiště a přístavy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instalace elektromotorů, generátorů a transformátorů v elektrárnách (33.20.50)</w:t>
      </w:r>
    </w:p>
    <w:p w:rsidR="00203A72" w:rsidRPr="00203A72" w:rsidRDefault="00203A72" w:rsidP="00203A72">
      <w:pPr>
        <w:keepNext/>
        <w:spacing w:after="0" w:line="240" w:lineRule="auto"/>
        <w:ind w:left="964" w:hanging="113"/>
        <w:rPr>
          <w:rFonts w:cs="Arial"/>
          <w:sz w:val="18"/>
        </w:rPr>
      </w:pPr>
      <w:r w:rsidRPr="00203A72">
        <w:rPr>
          <w:rFonts w:cs="Arial"/>
          <w:sz w:val="18"/>
        </w:rPr>
        <w:t>- instalace traťových zabezpečovacích a kontrolních zařízení (42.12.20)</w:t>
      </w:r>
    </w:p>
    <w:p w:rsidR="00203A72" w:rsidRPr="00203A72" w:rsidRDefault="00203A72" w:rsidP="00203A72">
      <w:pPr>
        <w:keepNext/>
        <w:spacing w:after="0" w:line="240" w:lineRule="auto"/>
        <w:ind w:left="964" w:hanging="113"/>
        <w:rPr>
          <w:rFonts w:cs="Arial"/>
          <w:sz w:val="18"/>
        </w:rPr>
      </w:pPr>
      <w:r w:rsidRPr="00203A72">
        <w:rPr>
          <w:rFonts w:cs="Arial"/>
          <w:sz w:val="18"/>
        </w:rPr>
        <w:t>- instalace topných zařízení (43.22.12)</w:t>
      </w:r>
    </w:p>
    <w:p w:rsidR="00203A72" w:rsidRPr="00203A72" w:rsidRDefault="00203A72" w:rsidP="00203A72">
      <w:pPr>
        <w:keepNext/>
        <w:spacing w:after="0" w:line="240" w:lineRule="auto"/>
        <w:ind w:left="964" w:hanging="113"/>
        <w:rPr>
          <w:rFonts w:cs="Arial"/>
          <w:sz w:val="18"/>
        </w:rPr>
      </w:pPr>
      <w:r w:rsidRPr="00203A72">
        <w:rPr>
          <w:rFonts w:cs="Arial"/>
          <w:sz w:val="18"/>
        </w:rPr>
        <w:t>- instalace sprinklerových (stříkacích, rozprašovacích) hasicích zařízení (43.22.11)</w:t>
      </w:r>
    </w:p>
    <w:p w:rsidR="00203A72" w:rsidRPr="00203A72" w:rsidRDefault="00203A72" w:rsidP="00203A72">
      <w:pPr>
        <w:keepNext/>
        <w:spacing w:after="0" w:line="240" w:lineRule="auto"/>
        <w:ind w:left="964" w:hanging="113"/>
        <w:rPr>
          <w:rFonts w:cs="Arial"/>
          <w:sz w:val="18"/>
        </w:rPr>
      </w:pPr>
      <w:r w:rsidRPr="00203A72">
        <w:rPr>
          <w:rFonts w:cs="Arial"/>
          <w:sz w:val="18"/>
        </w:rPr>
        <w:t>- instalace protipožární izolace (43.29.11)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43.22 Instalatérské, topenářské a plynařské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43.22.1 Instalace rozvodů vody a kanalizace, topení, ventilace a klimatizace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43.22.11 Instalace rozvodů vody a kanalizace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trubních rozvodů teplé a studené vody (tj. instalatérské práce), vč. instalace požárních sprinklerů (stříkačů)</w:t>
      </w:r>
    </w:p>
    <w:p w:rsidR="00203A72" w:rsidRPr="00203A72" w:rsidRDefault="00203A72" w:rsidP="00203A72">
      <w:pPr>
        <w:keepNext/>
        <w:spacing w:after="0" w:line="240" w:lineRule="auto"/>
        <w:ind w:left="964" w:hanging="113"/>
        <w:rPr>
          <w:rFonts w:cs="Arial"/>
          <w:sz w:val="18"/>
        </w:rPr>
      </w:pPr>
      <w:r w:rsidRPr="00203A72">
        <w:rPr>
          <w:rFonts w:cs="Arial"/>
          <w:sz w:val="18"/>
        </w:rPr>
        <w:t>- instalace pevného sanitárního vybavení (sanitární keramiky)</w:t>
      </w:r>
    </w:p>
    <w:p w:rsidR="00203A72" w:rsidRPr="00203A72" w:rsidRDefault="00203A72" w:rsidP="00203A72">
      <w:pPr>
        <w:keepNext/>
        <w:spacing w:after="0" w:line="240" w:lineRule="auto"/>
        <w:ind w:left="964" w:hanging="113"/>
        <w:rPr>
          <w:rFonts w:cs="Arial"/>
          <w:sz w:val="18"/>
        </w:rPr>
      </w:pPr>
      <w:r w:rsidRPr="00203A72">
        <w:rPr>
          <w:rFonts w:cs="Arial"/>
          <w:sz w:val="18"/>
        </w:rPr>
        <w:t>- další instalatérské práce</w:t>
      </w:r>
    </w:p>
    <w:p w:rsidR="00203A72" w:rsidRPr="00203A72" w:rsidRDefault="00203A72" w:rsidP="00203A72">
      <w:pPr>
        <w:keepNext/>
        <w:spacing w:after="0" w:line="240" w:lineRule="auto"/>
        <w:ind w:left="964" w:hanging="113"/>
        <w:rPr>
          <w:rFonts w:cs="Arial"/>
          <w:sz w:val="18"/>
        </w:rPr>
      </w:pPr>
      <w:r w:rsidRPr="00203A72">
        <w:rPr>
          <w:rFonts w:cs="Arial"/>
          <w:sz w:val="18"/>
        </w:rPr>
        <w:t>- instalace suchovodů, tj. vedení tlakové vody pro hašení požáru (vč. požárních hydrantů s hadicemi a nástavci)</w:t>
      </w:r>
    </w:p>
    <w:p w:rsidR="00203A72" w:rsidRPr="00203A72" w:rsidRDefault="00203A72" w:rsidP="00203A72">
      <w:pPr>
        <w:keepNext/>
        <w:spacing w:after="0" w:line="240" w:lineRule="auto"/>
        <w:ind w:left="964" w:hanging="113"/>
        <w:rPr>
          <w:rFonts w:cs="Arial"/>
          <w:sz w:val="18"/>
        </w:rPr>
      </w:pPr>
      <w:r w:rsidRPr="00203A72">
        <w:rPr>
          <w:rFonts w:cs="Arial"/>
          <w:sz w:val="18"/>
        </w:rPr>
        <w:t>- pokládání vedení odpadní vody (kanalizace)</w:t>
      </w:r>
    </w:p>
    <w:p w:rsidR="00203A72" w:rsidRPr="00203A72" w:rsidRDefault="00203A72" w:rsidP="00203A72">
      <w:pPr>
        <w:keepNext/>
        <w:spacing w:after="0" w:line="240" w:lineRule="auto"/>
        <w:ind w:left="964" w:hanging="113"/>
        <w:rPr>
          <w:rFonts w:cs="Arial"/>
          <w:sz w:val="18"/>
        </w:rPr>
      </w:pPr>
      <w:r w:rsidRPr="00203A72">
        <w:rPr>
          <w:rFonts w:cs="Arial"/>
          <w:sz w:val="18"/>
        </w:rPr>
        <w:t>- instalace vodoměrů</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odblokování odpadních trubek v budovách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instalace topných systémů (43.22.12)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43.22.12 Instalace topení, ventilace a klimatizace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topení (elektrického, plynového, olejového, naftového nebo neelektrických solárních kolektorů), vč. souvisejících trubních rozvodů a klempířských prací</w:t>
      </w:r>
    </w:p>
    <w:p w:rsidR="00203A72" w:rsidRPr="00203A72" w:rsidRDefault="00203A72" w:rsidP="00203A72">
      <w:pPr>
        <w:keepNext/>
        <w:spacing w:after="0" w:line="240" w:lineRule="auto"/>
        <w:ind w:left="964" w:hanging="113"/>
        <w:rPr>
          <w:rFonts w:cs="Arial"/>
          <w:sz w:val="18"/>
        </w:rPr>
      </w:pPr>
      <w:r w:rsidRPr="00203A72">
        <w:rPr>
          <w:rFonts w:cs="Arial"/>
          <w:sz w:val="18"/>
        </w:rPr>
        <w:t>- instalace a údržbu regulačních zařízení ústředního vytápění</w:t>
      </w:r>
    </w:p>
    <w:p w:rsidR="00203A72" w:rsidRPr="00203A72" w:rsidRDefault="00203A72" w:rsidP="00203A72">
      <w:pPr>
        <w:keepNext/>
        <w:spacing w:after="0" w:line="240" w:lineRule="auto"/>
        <w:ind w:left="964" w:hanging="113"/>
        <w:rPr>
          <w:rFonts w:cs="Arial"/>
          <w:sz w:val="18"/>
        </w:rPr>
      </w:pPr>
      <w:r w:rsidRPr="00203A72">
        <w:rPr>
          <w:rFonts w:cs="Arial"/>
          <w:sz w:val="18"/>
        </w:rPr>
        <w:t>- napojení na dálkové vytápění</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domácích kotlů a hořáků</w:t>
      </w:r>
    </w:p>
    <w:p w:rsidR="00203A72" w:rsidRPr="00203A72" w:rsidRDefault="00203A72" w:rsidP="00203A72">
      <w:pPr>
        <w:keepNext/>
        <w:spacing w:after="0" w:line="240" w:lineRule="auto"/>
        <w:ind w:left="964" w:hanging="113"/>
        <w:rPr>
          <w:rFonts w:cs="Arial"/>
          <w:sz w:val="18"/>
        </w:rPr>
      </w:pPr>
      <w:r w:rsidRPr="00203A72">
        <w:rPr>
          <w:rFonts w:cs="Arial"/>
          <w:sz w:val="18"/>
        </w:rPr>
        <w:t>- instalace klimatizačních, ventilačních a chladicích zařízení pro obydlí, počítačová centra, kanceláře a obchody, vč. souvisejících trubních rozvodů a klempířských prací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průmyslových kotlů (33.12.14)</w:t>
      </w:r>
    </w:p>
    <w:p w:rsidR="00203A72" w:rsidRPr="00203A72" w:rsidRDefault="00203A72" w:rsidP="00203A72">
      <w:pPr>
        <w:keepNext/>
        <w:spacing w:after="0" w:line="240" w:lineRule="auto"/>
        <w:ind w:left="964" w:hanging="113"/>
        <w:rPr>
          <w:rFonts w:cs="Arial"/>
          <w:sz w:val="18"/>
        </w:rPr>
      </w:pPr>
      <w:r w:rsidRPr="00203A72">
        <w:rPr>
          <w:rFonts w:cs="Arial"/>
          <w:sz w:val="18"/>
        </w:rPr>
        <w:t>- instalace, opravy a údržbu průmyslových klimatizačních a chladicích zařízení (33.12.18, 33.20.29)</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elektroinstalace elektrických solárních kolektorů a podlahového topení (43.21.10)</w:t>
      </w:r>
    </w:p>
    <w:p w:rsidR="00203A72" w:rsidRPr="00203A72" w:rsidRDefault="00203A72" w:rsidP="00203A72">
      <w:pPr>
        <w:keepNext/>
        <w:spacing w:after="0" w:line="240" w:lineRule="auto"/>
        <w:ind w:left="964" w:hanging="113"/>
        <w:rPr>
          <w:rFonts w:cs="Arial"/>
          <w:sz w:val="18"/>
        </w:rPr>
      </w:pPr>
      <w:r w:rsidRPr="00203A72">
        <w:rPr>
          <w:rFonts w:cs="Arial"/>
          <w:sz w:val="18"/>
        </w:rPr>
        <w:t>- čištění komínů (81.22.13)</w:t>
      </w:r>
    </w:p>
    <w:p w:rsidR="00203A72" w:rsidRPr="00203A72" w:rsidRDefault="00203A72" w:rsidP="00203A72">
      <w:pPr>
        <w:keepNext/>
        <w:spacing w:after="0" w:line="240" w:lineRule="auto"/>
        <w:ind w:left="850"/>
        <w:jc w:val="both"/>
        <w:rPr>
          <w:rFonts w:cs="Arial"/>
          <w:sz w:val="18"/>
        </w:rPr>
      </w:pPr>
    </w:p>
    <w:p w:rsidR="00203A72" w:rsidRPr="00203A72" w:rsidRDefault="005611C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43.22.2 Instalace rozvodů plynu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43.22.20 Instalace rozvodů plynu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rozvodů pro dodávku různých plynů (např. kyslíku v nemocnicích)</w:t>
      </w:r>
    </w:p>
    <w:p w:rsidR="00203A72" w:rsidRPr="00203A72" w:rsidRDefault="00203A72" w:rsidP="00203A72">
      <w:pPr>
        <w:keepNext/>
        <w:spacing w:after="0" w:line="240" w:lineRule="auto"/>
        <w:ind w:left="964" w:hanging="113"/>
        <w:rPr>
          <w:rFonts w:cs="Arial"/>
          <w:sz w:val="18"/>
        </w:rPr>
      </w:pPr>
      <w:r w:rsidRPr="00203A72">
        <w:rPr>
          <w:rFonts w:cs="Arial"/>
          <w:sz w:val="18"/>
        </w:rPr>
        <w:t>- instalační práce spojené s instalací plynových spotřebičů</w:t>
      </w:r>
    </w:p>
    <w:p w:rsidR="00203A72" w:rsidRPr="00203A72" w:rsidRDefault="00203A72" w:rsidP="00203A72">
      <w:pPr>
        <w:keepNext/>
        <w:spacing w:after="0" w:line="240" w:lineRule="auto"/>
        <w:ind w:left="964" w:hanging="113"/>
        <w:rPr>
          <w:rFonts w:cs="Arial"/>
          <w:sz w:val="18"/>
        </w:rPr>
      </w:pPr>
      <w:r w:rsidRPr="00203A72">
        <w:rPr>
          <w:rFonts w:cs="Arial"/>
          <w:sz w:val="18"/>
        </w:rPr>
        <w:t>- instalace plynoměrů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instalace topení (43.22.12)</w:t>
      </w:r>
    </w:p>
    <w:p w:rsidR="00203A72" w:rsidRPr="00203A72" w:rsidRDefault="00203A72" w:rsidP="00203A72">
      <w:pPr>
        <w:keepNext/>
        <w:spacing w:after="0" w:line="240" w:lineRule="auto"/>
        <w:ind w:left="964" w:hanging="113"/>
        <w:rPr>
          <w:rFonts w:cs="Arial"/>
          <w:sz w:val="18"/>
        </w:rPr>
      </w:pPr>
      <w:r w:rsidRPr="00203A72">
        <w:rPr>
          <w:rFonts w:cs="Arial"/>
          <w:sz w:val="18"/>
        </w:rPr>
        <w:t>- instalace ventilace a klimatizace (43.22.12)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43.29 Ostatní stavebně instalační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43.29.1 Ostatní stavebně instalační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43.29.11 Izolační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tepelné izolace (např. zateplení zdí na ochranu proti počasí)</w:t>
      </w:r>
    </w:p>
    <w:p w:rsidR="00203A72" w:rsidRPr="00203A72" w:rsidRDefault="00203A72" w:rsidP="00203A72">
      <w:pPr>
        <w:keepNext/>
        <w:spacing w:after="0" w:line="240" w:lineRule="auto"/>
        <w:ind w:left="964" w:hanging="113"/>
        <w:rPr>
          <w:rFonts w:cs="Arial"/>
          <w:sz w:val="18"/>
        </w:rPr>
      </w:pPr>
      <w:r w:rsidRPr="00203A72">
        <w:rPr>
          <w:rFonts w:cs="Arial"/>
          <w:sz w:val="18"/>
        </w:rPr>
        <w:t>- tepelné izolace trubek pro teplou a studenou vodu, kotlů, vedení a potrubí</w:t>
      </w:r>
    </w:p>
    <w:p w:rsidR="00203A72" w:rsidRPr="00203A72" w:rsidRDefault="00203A72" w:rsidP="00203A72">
      <w:pPr>
        <w:keepNext/>
        <w:spacing w:after="0" w:line="240" w:lineRule="auto"/>
        <w:ind w:left="964" w:hanging="113"/>
        <w:rPr>
          <w:rFonts w:cs="Arial"/>
          <w:sz w:val="18"/>
        </w:rPr>
      </w:pPr>
      <w:r w:rsidRPr="00203A72">
        <w:rPr>
          <w:rFonts w:cs="Arial"/>
          <w:sz w:val="18"/>
        </w:rPr>
        <w:t>- zvukové izolace</w:t>
      </w:r>
    </w:p>
    <w:p w:rsidR="00203A72" w:rsidRPr="00203A72" w:rsidRDefault="00203A72" w:rsidP="00203A72">
      <w:pPr>
        <w:keepNext/>
        <w:spacing w:after="0" w:line="240" w:lineRule="auto"/>
        <w:ind w:left="964" w:hanging="113"/>
        <w:rPr>
          <w:rFonts w:cs="Arial"/>
          <w:sz w:val="18"/>
        </w:rPr>
      </w:pPr>
      <w:r w:rsidRPr="00203A72">
        <w:rPr>
          <w:rFonts w:cs="Arial"/>
          <w:sz w:val="18"/>
        </w:rPr>
        <w:t>- protipožární izolace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akustické práce (43.39.19)</w:t>
      </w:r>
    </w:p>
    <w:p w:rsidR="00203A72" w:rsidRPr="00203A72" w:rsidRDefault="00203A72" w:rsidP="00203A72">
      <w:pPr>
        <w:keepNext/>
        <w:spacing w:after="0" w:line="240" w:lineRule="auto"/>
        <w:ind w:left="964" w:hanging="113"/>
        <w:rPr>
          <w:rFonts w:cs="Arial"/>
          <w:sz w:val="18"/>
        </w:rPr>
      </w:pPr>
      <w:r w:rsidRPr="00203A72">
        <w:rPr>
          <w:rFonts w:cs="Arial"/>
          <w:sz w:val="18"/>
        </w:rPr>
        <w:t>- izolace proti vodě (43.99.10)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43.29.12 Montáž (osazení) plotů, zábradlí, mříží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plotů, zábradlí apod. z různých materiálů (drátěných, dřevěných, ocelových, ze sklolaminátu) na nádvořích, hřištích, u obytných domů i průmyslových budov</w:t>
      </w:r>
    </w:p>
    <w:p w:rsidR="00203A72" w:rsidRPr="00203A72" w:rsidRDefault="00203A72" w:rsidP="00203A72">
      <w:pPr>
        <w:keepNext/>
        <w:spacing w:after="0" w:line="240" w:lineRule="auto"/>
        <w:ind w:left="964" w:hanging="113"/>
        <w:rPr>
          <w:rFonts w:cs="Arial"/>
          <w:sz w:val="18"/>
        </w:rPr>
      </w:pPr>
      <w:r w:rsidRPr="00203A72">
        <w:rPr>
          <w:rFonts w:cs="Arial"/>
          <w:sz w:val="18"/>
        </w:rPr>
        <w:t>- instalace (kovových) požárních schodišť</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43.29.19 Ostatní instalační práce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výtahů, eskalátorů, pohyblivých chodníků, vč. údržby a oprav</w:t>
      </w:r>
    </w:p>
    <w:p w:rsidR="00203A72" w:rsidRPr="00203A72" w:rsidRDefault="00203A72" w:rsidP="00203A72">
      <w:pPr>
        <w:keepNext/>
        <w:spacing w:after="0" w:line="240" w:lineRule="auto"/>
        <w:ind w:left="964" w:hanging="113"/>
        <w:rPr>
          <w:rFonts w:cs="Arial"/>
          <w:sz w:val="18"/>
        </w:rPr>
      </w:pPr>
      <w:r w:rsidRPr="00203A72">
        <w:rPr>
          <w:rFonts w:cs="Arial"/>
          <w:sz w:val="18"/>
        </w:rPr>
        <w:t>- instalace automatických a otáčivých dveří</w:t>
      </w:r>
    </w:p>
    <w:p w:rsidR="00203A72" w:rsidRPr="00203A72" w:rsidRDefault="00203A72" w:rsidP="00203A72">
      <w:pPr>
        <w:keepNext/>
        <w:spacing w:after="0" w:line="240" w:lineRule="auto"/>
        <w:ind w:left="964" w:hanging="113"/>
        <w:rPr>
          <w:rFonts w:cs="Arial"/>
          <w:sz w:val="18"/>
        </w:rPr>
      </w:pPr>
      <w:r w:rsidRPr="00203A72">
        <w:rPr>
          <w:rFonts w:cs="Arial"/>
          <w:sz w:val="18"/>
        </w:rPr>
        <w:t>- instalace žaluzií a markýz</w:t>
      </w:r>
    </w:p>
    <w:p w:rsidR="00203A72" w:rsidRPr="00203A72" w:rsidRDefault="00203A72" w:rsidP="00203A72">
      <w:pPr>
        <w:keepNext/>
        <w:spacing w:after="0" w:line="240" w:lineRule="auto"/>
        <w:ind w:left="964" w:hanging="113"/>
        <w:rPr>
          <w:rFonts w:cs="Arial"/>
          <w:sz w:val="18"/>
        </w:rPr>
      </w:pPr>
      <w:r w:rsidRPr="00203A72">
        <w:rPr>
          <w:rFonts w:cs="Arial"/>
          <w:sz w:val="18"/>
        </w:rPr>
        <w:t>- instalace reklamních a firemních štítů (i světelných)</w:t>
      </w:r>
    </w:p>
    <w:p w:rsidR="00203A72" w:rsidRPr="00203A72" w:rsidRDefault="00203A72" w:rsidP="00203A72">
      <w:pPr>
        <w:keepNext/>
        <w:spacing w:after="0" w:line="240" w:lineRule="auto"/>
        <w:ind w:left="964" w:hanging="113"/>
        <w:rPr>
          <w:rFonts w:cs="Arial"/>
          <w:sz w:val="18"/>
        </w:rPr>
      </w:pPr>
      <w:r w:rsidRPr="00203A72">
        <w:rPr>
          <w:rFonts w:cs="Arial"/>
          <w:sz w:val="18"/>
        </w:rPr>
        <w:t>- instalace bleskosvodů</w:t>
      </w:r>
    </w:p>
    <w:p w:rsidR="00203A72" w:rsidRPr="00203A72" w:rsidRDefault="00203A72" w:rsidP="00203A72">
      <w:pPr>
        <w:keepNext/>
        <w:spacing w:after="0" w:line="240" w:lineRule="auto"/>
        <w:ind w:left="964" w:hanging="113"/>
        <w:rPr>
          <w:rFonts w:cs="Arial"/>
          <w:sz w:val="18"/>
        </w:rPr>
      </w:pPr>
      <w:r w:rsidRPr="00203A72">
        <w:rPr>
          <w:rFonts w:cs="Arial"/>
          <w:sz w:val="18"/>
        </w:rPr>
        <w:t>- jinde neklasifikované instalační práce nepovažované za součást základní konstrukce budovy</w:t>
      </w:r>
    </w:p>
    <w:p w:rsidR="00203A72" w:rsidRPr="00203A72" w:rsidRDefault="00203A72" w:rsidP="00203A72">
      <w:pPr>
        <w:keepNext/>
        <w:spacing w:after="0" w:line="240" w:lineRule="auto"/>
        <w:ind w:left="964" w:hanging="113"/>
        <w:rPr>
          <w:rFonts w:cs="Arial"/>
          <w:sz w:val="18"/>
        </w:rPr>
      </w:pPr>
      <w:r w:rsidRPr="00203A72">
        <w:rPr>
          <w:rFonts w:cs="Arial"/>
          <w:sz w:val="18"/>
        </w:rPr>
        <w:t>- jiné instalace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43.3 Kompletační a dokončovací práce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43.31 Omítkářské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43.31.1 Omítkářské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43.31.10 Omítkářské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vnitřní a vnější omítkářské nebo štukatérské práce a laťování</w:t>
      </w:r>
    </w:p>
    <w:p w:rsidR="00203A72" w:rsidRPr="00203A72" w:rsidRDefault="00203A72" w:rsidP="00203A72">
      <w:pPr>
        <w:keepNext/>
        <w:spacing w:after="0" w:line="240" w:lineRule="auto"/>
        <w:ind w:left="964" w:hanging="113"/>
        <w:rPr>
          <w:rFonts w:cs="Arial"/>
          <w:sz w:val="18"/>
        </w:rPr>
      </w:pPr>
      <w:r w:rsidRPr="00203A72">
        <w:rPr>
          <w:rFonts w:cs="Arial"/>
          <w:sz w:val="18"/>
        </w:rPr>
        <w:t>- instalace lehkých stavebních desek (např. sádrokartonu)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zvukové izolace (43.29.11)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43.32 Truhlářské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43.32.1 Truhlářské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43.32.10 Truhlářské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dveřních a okenních rámů a dveří (mimo automatických a otáčivých), oken, okenic, laťkových okenic, garážových vrat atd. z jakéhokoliv materiálu</w:t>
      </w:r>
    </w:p>
    <w:p w:rsidR="00203A72" w:rsidRPr="00203A72" w:rsidRDefault="00203A72" w:rsidP="00203A72">
      <w:pPr>
        <w:keepNext/>
        <w:spacing w:after="0" w:line="240" w:lineRule="auto"/>
        <w:ind w:left="964" w:hanging="113"/>
        <w:rPr>
          <w:rFonts w:cs="Arial"/>
          <w:sz w:val="18"/>
        </w:rPr>
      </w:pPr>
      <w:r w:rsidRPr="00203A72">
        <w:rPr>
          <w:rFonts w:cs="Arial"/>
          <w:sz w:val="18"/>
        </w:rPr>
        <w:t>- pancéřování dveří a jejich instalace</w:t>
      </w:r>
    </w:p>
    <w:p w:rsidR="00203A72" w:rsidRPr="00203A72" w:rsidRDefault="00203A72" w:rsidP="00203A72">
      <w:pPr>
        <w:keepNext/>
        <w:spacing w:after="0" w:line="240" w:lineRule="auto"/>
        <w:ind w:left="964" w:hanging="113"/>
        <w:rPr>
          <w:rFonts w:cs="Arial"/>
          <w:sz w:val="18"/>
        </w:rPr>
      </w:pPr>
      <w:r w:rsidRPr="00203A72">
        <w:rPr>
          <w:rFonts w:cs="Arial"/>
          <w:sz w:val="18"/>
        </w:rPr>
        <w:t>- instalace protipožárních dveří</w:t>
      </w:r>
    </w:p>
    <w:p w:rsidR="00203A72" w:rsidRPr="00203A72" w:rsidRDefault="00203A72" w:rsidP="00203A72">
      <w:pPr>
        <w:keepNext/>
        <w:spacing w:after="0" w:line="240" w:lineRule="auto"/>
        <w:ind w:left="964" w:hanging="113"/>
        <w:rPr>
          <w:rFonts w:cs="Arial"/>
          <w:sz w:val="18"/>
        </w:rPr>
      </w:pPr>
      <w:r w:rsidRPr="00203A72">
        <w:rPr>
          <w:rFonts w:cs="Arial"/>
          <w:sz w:val="18"/>
        </w:rPr>
        <w:t>- instalace vnitřních schodišť, vestavěných skříní, kuchyňských linek</w:t>
      </w:r>
    </w:p>
    <w:p w:rsidR="00203A72" w:rsidRPr="00203A72" w:rsidRDefault="00203A72" w:rsidP="00203A72">
      <w:pPr>
        <w:keepNext/>
        <w:spacing w:after="0" w:line="240" w:lineRule="auto"/>
        <w:ind w:left="964" w:hanging="113"/>
        <w:rPr>
          <w:rFonts w:cs="Arial"/>
          <w:sz w:val="18"/>
        </w:rPr>
      </w:pPr>
      <w:r w:rsidRPr="00203A72">
        <w:rPr>
          <w:rFonts w:cs="Arial"/>
          <w:sz w:val="18"/>
        </w:rPr>
        <w:t>- instalace obkladových desek, panelů atd.</w:t>
      </w:r>
    </w:p>
    <w:p w:rsidR="00203A72" w:rsidRPr="00203A72" w:rsidRDefault="00203A72" w:rsidP="00203A72">
      <w:pPr>
        <w:keepNext/>
        <w:spacing w:after="0" w:line="240" w:lineRule="auto"/>
        <w:ind w:left="964" w:hanging="113"/>
        <w:rPr>
          <w:rFonts w:cs="Arial"/>
          <w:sz w:val="18"/>
        </w:rPr>
      </w:pPr>
      <w:r w:rsidRPr="00203A72">
        <w:rPr>
          <w:rFonts w:cs="Arial"/>
          <w:sz w:val="18"/>
        </w:rPr>
        <w:t>- instalace posuvných příček a falešných stropů na kovové konstrukce</w:t>
      </w:r>
    </w:p>
    <w:p w:rsidR="00203A72" w:rsidRPr="00203A72" w:rsidRDefault="00203A72" w:rsidP="00203A72">
      <w:pPr>
        <w:keepNext/>
        <w:spacing w:after="0" w:line="240" w:lineRule="auto"/>
        <w:ind w:left="964" w:hanging="113"/>
        <w:rPr>
          <w:rFonts w:cs="Arial"/>
          <w:sz w:val="18"/>
        </w:rPr>
      </w:pPr>
      <w:r w:rsidRPr="00203A72">
        <w:rPr>
          <w:rFonts w:cs="Arial"/>
          <w:sz w:val="18"/>
        </w:rPr>
        <w:t>- instalace verand a zimních zahrad v rodinných domech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instalace plotů a zábradlí (43.29.12)</w:t>
      </w:r>
    </w:p>
    <w:p w:rsidR="00203A72" w:rsidRPr="00203A72" w:rsidRDefault="00203A72" w:rsidP="00203A72">
      <w:pPr>
        <w:keepNext/>
        <w:spacing w:after="0" w:line="240" w:lineRule="auto"/>
        <w:ind w:left="964" w:hanging="113"/>
        <w:rPr>
          <w:rFonts w:cs="Arial"/>
          <w:sz w:val="18"/>
        </w:rPr>
      </w:pPr>
      <w:r w:rsidRPr="00203A72">
        <w:rPr>
          <w:rFonts w:cs="Arial"/>
          <w:sz w:val="18"/>
        </w:rPr>
        <w:t>- instalace automatických a otáčivých dveří (43.29.19)</w:t>
      </w:r>
    </w:p>
    <w:p w:rsidR="00203A72" w:rsidRPr="00203A72" w:rsidRDefault="00203A72" w:rsidP="00203A72">
      <w:pPr>
        <w:keepNext/>
        <w:spacing w:after="0" w:line="240" w:lineRule="auto"/>
        <w:ind w:left="964" w:hanging="113"/>
        <w:rPr>
          <w:rFonts w:cs="Arial"/>
          <w:sz w:val="18"/>
        </w:rPr>
      </w:pPr>
      <w:r w:rsidRPr="00203A72">
        <w:rPr>
          <w:rFonts w:cs="Arial"/>
          <w:sz w:val="18"/>
        </w:rPr>
        <w:t>- ozdobné kovářské práce (43.39.11)</w:t>
      </w:r>
    </w:p>
    <w:p w:rsidR="00203A72" w:rsidRPr="00203A72" w:rsidRDefault="00203A72" w:rsidP="00203A72">
      <w:pPr>
        <w:keepNext/>
        <w:spacing w:after="0" w:line="240" w:lineRule="auto"/>
        <w:ind w:left="964" w:hanging="113"/>
        <w:rPr>
          <w:rFonts w:cs="Arial"/>
          <w:sz w:val="18"/>
        </w:rPr>
      </w:pPr>
      <w:r w:rsidRPr="00203A72">
        <w:rPr>
          <w:rFonts w:cs="Arial"/>
          <w:sz w:val="18"/>
        </w:rPr>
        <w:t>- montáž volně stojícího nábytku (95.24.10)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43.33 Obkládání stěn a pokládání podlahových krytin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43.33.1 Obkladačské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43.33.10 Obkladačské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pokládání obkladů a podlahových dlaždic a kachlů z keramiky, betonu nebo kamene v interiéru nebo exteriéru budov a jiných staveb</w:t>
      </w:r>
    </w:p>
    <w:p w:rsidR="00203A72" w:rsidRPr="00203A72" w:rsidRDefault="00203A72" w:rsidP="00203A72">
      <w:pPr>
        <w:keepNext/>
        <w:spacing w:after="0" w:line="240" w:lineRule="auto"/>
        <w:ind w:left="964" w:hanging="113"/>
        <w:rPr>
          <w:rFonts w:cs="Arial"/>
          <w:sz w:val="18"/>
        </w:rPr>
      </w:pPr>
      <w:r w:rsidRPr="00203A72">
        <w:rPr>
          <w:rFonts w:cs="Arial"/>
          <w:sz w:val="18"/>
        </w:rPr>
        <w:t>- dekorativní obkládání vnějších zdí keramickými materiály, kamenem, cihlami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43.33.2 Tapetování a ostatní obkládání stěn a pokládání podlahových krytin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43.33.21 Práce s teracem, mramorem, žulou a břidlicí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pokládání na místě litého teraca, interiérového mramoru, žuly nebo břidlice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pokládání dlaždic (43.33.10)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43.33.29 Tapetování a jiné obkládání stěn a pokládání podlahových krytin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pokládání koberců, linolea a jiných pružných podlahových krytin, vč. příslušných dokončovacích prací</w:t>
      </w:r>
    </w:p>
    <w:p w:rsidR="00203A72" w:rsidRPr="00203A72" w:rsidRDefault="00203A72" w:rsidP="00203A72">
      <w:pPr>
        <w:keepNext/>
        <w:spacing w:after="0" w:line="240" w:lineRule="auto"/>
        <w:ind w:left="964" w:hanging="113"/>
        <w:rPr>
          <w:rFonts w:cs="Arial"/>
          <w:sz w:val="18"/>
        </w:rPr>
      </w:pPr>
      <w:r w:rsidRPr="00203A72">
        <w:rPr>
          <w:rFonts w:cs="Arial"/>
          <w:sz w:val="18"/>
        </w:rPr>
        <w:t>- pokládání dřevěných obkladů stěn a podlah, vč. parket, a příslušné dokončovací práce, jako je pískování, voskování, tmelení atd.</w:t>
      </w:r>
    </w:p>
    <w:p w:rsidR="00203A72" w:rsidRPr="00203A72" w:rsidRDefault="00203A72" w:rsidP="00203A72">
      <w:pPr>
        <w:keepNext/>
        <w:spacing w:after="0" w:line="240" w:lineRule="auto"/>
        <w:ind w:left="964" w:hanging="113"/>
        <w:rPr>
          <w:rFonts w:cs="Arial"/>
          <w:sz w:val="18"/>
        </w:rPr>
      </w:pPr>
      <w:r w:rsidRPr="00203A72">
        <w:rPr>
          <w:rFonts w:cs="Arial"/>
          <w:sz w:val="18"/>
        </w:rPr>
        <w:t>- lepení tapet a jiných pružných materiálů na stěny</w:t>
      </w:r>
    </w:p>
    <w:p w:rsidR="00203A72" w:rsidRPr="00203A72" w:rsidRDefault="00203A72" w:rsidP="00203A72">
      <w:pPr>
        <w:keepNext/>
        <w:spacing w:after="0" w:line="240" w:lineRule="auto"/>
        <w:ind w:left="964" w:hanging="113"/>
        <w:rPr>
          <w:rFonts w:cs="Arial"/>
          <w:sz w:val="18"/>
        </w:rPr>
      </w:pPr>
      <w:r w:rsidRPr="00203A72">
        <w:rPr>
          <w:rFonts w:cs="Arial"/>
          <w:sz w:val="18"/>
        </w:rPr>
        <w:t>- odstraňování tapet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pokládání kamenných, cementových a keramických dlaždic (43.33.10)</w:t>
      </w:r>
    </w:p>
    <w:p w:rsidR="00203A72" w:rsidRPr="00203A72" w:rsidRDefault="00203A72" w:rsidP="00203A72">
      <w:pPr>
        <w:keepNext/>
        <w:spacing w:after="0" w:line="240" w:lineRule="auto"/>
        <w:ind w:left="964" w:hanging="113"/>
        <w:rPr>
          <w:rFonts w:cs="Arial"/>
          <w:sz w:val="18"/>
        </w:rPr>
      </w:pPr>
      <w:r w:rsidRPr="00203A72">
        <w:rPr>
          <w:rFonts w:cs="Arial"/>
          <w:sz w:val="18"/>
        </w:rPr>
        <w:t>- lití betonových podlah (kromě betonových dlaždic) (43.99.40)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43.34 Malířské, natěračské a sklenářské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43.34.1 Malířské a natěračské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43.34.10 Malířské a natěračské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malířské a natěračské práce (zejména dekorační) uvnitř domů a budov a podobné práce (aplikace nátěrů, laků atd.)</w:t>
      </w:r>
    </w:p>
    <w:p w:rsidR="00203A72" w:rsidRPr="00203A72" w:rsidRDefault="00203A72" w:rsidP="00203A72">
      <w:pPr>
        <w:keepNext/>
        <w:spacing w:after="0" w:line="240" w:lineRule="auto"/>
        <w:ind w:left="964" w:hanging="113"/>
        <w:rPr>
          <w:rFonts w:cs="Arial"/>
          <w:sz w:val="18"/>
        </w:rPr>
      </w:pPr>
      <w:r w:rsidRPr="00203A72">
        <w:rPr>
          <w:rFonts w:cs="Arial"/>
          <w:sz w:val="18"/>
        </w:rPr>
        <w:t>- malířské a natěračské práce (zejména ochranné) vnější (např. natírání střech, postřik krovů proti škůdcům)</w:t>
      </w:r>
    </w:p>
    <w:p w:rsidR="00203A72" w:rsidRPr="00203A72" w:rsidRDefault="00203A72" w:rsidP="00203A72">
      <w:pPr>
        <w:keepNext/>
        <w:spacing w:after="0" w:line="240" w:lineRule="auto"/>
        <w:ind w:left="964" w:hanging="113"/>
        <w:rPr>
          <w:rFonts w:cs="Arial"/>
          <w:sz w:val="18"/>
        </w:rPr>
      </w:pPr>
      <w:r w:rsidRPr="00203A72">
        <w:rPr>
          <w:rFonts w:cs="Arial"/>
          <w:sz w:val="18"/>
        </w:rPr>
        <w:t>- natírání zábradlí, mříží, dveří a okenních rámů atd.</w:t>
      </w:r>
    </w:p>
    <w:p w:rsidR="00203A72" w:rsidRPr="00203A72" w:rsidRDefault="00203A72" w:rsidP="00203A72">
      <w:pPr>
        <w:keepNext/>
        <w:spacing w:after="0" w:line="240" w:lineRule="auto"/>
        <w:ind w:left="964" w:hanging="113"/>
        <w:rPr>
          <w:rFonts w:cs="Arial"/>
          <w:sz w:val="18"/>
        </w:rPr>
      </w:pPr>
      <w:r w:rsidRPr="00203A72">
        <w:rPr>
          <w:rFonts w:cs="Arial"/>
          <w:sz w:val="18"/>
        </w:rPr>
        <w:t>- malířské a natěračské práce na inženýrských dílech</w:t>
      </w:r>
    </w:p>
    <w:p w:rsidR="00203A72" w:rsidRPr="00203A72" w:rsidRDefault="00203A72" w:rsidP="00203A72">
      <w:pPr>
        <w:keepNext/>
        <w:spacing w:after="0" w:line="240" w:lineRule="auto"/>
        <w:ind w:left="964" w:hanging="113"/>
        <w:rPr>
          <w:rFonts w:cs="Arial"/>
          <w:sz w:val="18"/>
        </w:rPr>
      </w:pPr>
      <w:r w:rsidRPr="00203A72">
        <w:rPr>
          <w:rFonts w:cs="Arial"/>
          <w:sz w:val="18"/>
        </w:rPr>
        <w:t>- odstraňování maleb a nátěrů</w:t>
      </w: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natěračské práce pro vodorovné dopravní značení vozovek, vyznačení parkovišť a podobných ploch (42.11.20)</w:t>
      </w:r>
    </w:p>
    <w:p w:rsidR="00203A72" w:rsidRPr="00203A72" w:rsidRDefault="00203A72" w:rsidP="00203A72">
      <w:pPr>
        <w:keepNext/>
        <w:spacing w:after="0" w:line="240" w:lineRule="auto"/>
        <w:ind w:left="964" w:hanging="113"/>
        <w:rPr>
          <w:rFonts w:cs="Arial"/>
          <w:sz w:val="18"/>
        </w:rPr>
      </w:pPr>
      <w:r w:rsidRPr="00203A72">
        <w:rPr>
          <w:rFonts w:cs="Arial"/>
          <w:sz w:val="18"/>
        </w:rPr>
        <w:t>- izolační práce proti vodě (43.99.10)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43.34.2 Sklenářské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43.34.20 Sklenářské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skleněných obložení a plášťů, zrcadlových stěn a jiných skleněných produktů</w:t>
      </w:r>
    </w:p>
    <w:p w:rsidR="00203A72" w:rsidRPr="00203A72" w:rsidRDefault="00203A72" w:rsidP="00203A72">
      <w:pPr>
        <w:keepNext/>
        <w:spacing w:after="0" w:line="240" w:lineRule="auto"/>
        <w:ind w:left="964" w:hanging="113"/>
        <w:rPr>
          <w:rFonts w:cs="Arial"/>
          <w:sz w:val="18"/>
        </w:rPr>
      </w:pPr>
      <w:r w:rsidRPr="00203A72">
        <w:rPr>
          <w:rFonts w:cs="Arial"/>
          <w:sz w:val="18"/>
        </w:rPr>
        <w:t>- interiérové práce, jako je zasklívání oken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osazování oken (43.32.10)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43.39 Ostatní kompletační a dokončovací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43.39.1 Ostatní kompletační a dokončovací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43.39.11 Ozdobné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standardních nebo zakázkových plechových dílů</w:t>
      </w:r>
    </w:p>
    <w:p w:rsidR="00203A72" w:rsidRPr="00203A72" w:rsidRDefault="00203A72" w:rsidP="00203A72">
      <w:pPr>
        <w:keepNext/>
        <w:spacing w:after="0" w:line="240" w:lineRule="auto"/>
        <w:ind w:left="964" w:hanging="113"/>
        <w:rPr>
          <w:rFonts w:cs="Arial"/>
          <w:sz w:val="18"/>
        </w:rPr>
      </w:pPr>
      <w:r w:rsidRPr="00203A72">
        <w:rPr>
          <w:rFonts w:cs="Arial"/>
          <w:sz w:val="18"/>
        </w:rPr>
        <w:t>- dekorativní práce se železem nebo ocelí a ozdobné nebo architektonické práce z kovu</w:t>
      </w:r>
    </w:p>
    <w:p w:rsidR="00203A72" w:rsidRPr="00203A72" w:rsidRDefault="00203A72" w:rsidP="00203A72">
      <w:pPr>
        <w:keepNext/>
        <w:spacing w:after="0" w:line="240" w:lineRule="auto"/>
        <w:ind w:left="964" w:hanging="113"/>
        <w:rPr>
          <w:rFonts w:cs="Arial"/>
          <w:sz w:val="18"/>
        </w:rPr>
      </w:pPr>
      <w:r w:rsidRPr="00203A72">
        <w:rPr>
          <w:rFonts w:cs="Arial"/>
          <w:sz w:val="18"/>
        </w:rPr>
        <w:t>- instalace mřížových krytů na radiátory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klempířské práce (43.91.19)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43.39.19 Ostatní kompletační a dokončovací práce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akustické práce spojené s instalací akustických panelů, obkládaček a jiných materiálů na interiérové zdi a stropy</w:t>
      </w:r>
    </w:p>
    <w:p w:rsidR="00203A72" w:rsidRPr="00203A72" w:rsidRDefault="00203A72" w:rsidP="00203A72">
      <w:pPr>
        <w:keepNext/>
        <w:spacing w:after="0" w:line="240" w:lineRule="auto"/>
        <w:ind w:left="964" w:hanging="113"/>
        <w:rPr>
          <w:rFonts w:cs="Arial"/>
          <w:sz w:val="18"/>
        </w:rPr>
      </w:pPr>
      <w:r w:rsidRPr="00203A72">
        <w:rPr>
          <w:rFonts w:cs="Arial"/>
          <w:sz w:val="18"/>
        </w:rPr>
        <w:t>- úklid nových budov po stavbě</w:t>
      </w:r>
    </w:p>
    <w:p w:rsidR="00203A72" w:rsidRPr="00203A72" w:rsidRDefault="00203A72" w:rsidP="00203A72">
      <w:pPr>
        <w:keepNext/>
        <w:spacing w:after="0" w:line="240" w:lineRule="auto"/>
        <w:ind w:left="964" w:hanging="113"/>
        <w:rPr>
          <w:rFonts w:cs="Arial"/>
          <w:sz w:val="18"/>
        </w:rPr>
      </w:pPr>
      <w:r w:rsidRPr="00203A72">
        <w:rPr>
          <w:rFonts w:cs="Arial"/>
          <w:sz w:val="18"/>
        </w:rPr>
        <w:t>- kompletace a dokončovací práce v budovách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zvukovou izolaci budov (43.29.11)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43.9 Ostatní specializované stavební práce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43.91 Pokrývačské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43.91.1 Pokrývačské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43.91.11 Práce na střešních konstrukcích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střešních konstrukcí (krovů apod.)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43.91.19 Ostatní pokrývačské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pokládání střešních krytin z jakéhokoliv materiálu</w:t>
      </w:r>
    </w:p>
    <w:p w:rsidR="00203A72" w:rsidRPr="00203A72" w:rsidRDefault="00203A72" w:rsidP="00203A72">
      <w:pPr>
        <w:keepNext/>
        <w:spacing w:after="0" w:line="240" w:lineRule="auto"/>
        <w:ind w:left="964" w:hanging="113"/>
        <w:rPr>
          <w:rFonts w:cs="Arial"/>
          <w:sz w:val="18"/>
        </w:rPr>
      </w:pPr>
      <w:r w:rsidRPr="00203A72">
        <w:rPr>
          <w:rFonts w:cs="Arial"/>
          <w:sz w:val="18"/>
        </w:rPr>
        <w:t>- instalace okapů a svodů, obíjení šindelem a stavbu plechových střech (klempířské práce)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natírání střech (43.34.10)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43.99 Ostatní specializované stavební práce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43.99.1 Izolační práce proti vodě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43.99.10 Izolační práce proti vodě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izolace proti vodě na plochých střechách a střešních terasách</w:t>
      </w:r>
    </w:p>
    <w:p w:rsidR="00203A72" w:rsidRPr="00203A72" w:rsidRDefault="00203A72" w:rsidP="00203A72">
      <w:pPr>
        <w:keepNext/>
        <w:spacing w:after="0" w:line="240" w:lineRule="auto"/>
        <w:ind w:left="964" w:hanging="113"/>
        <w:rPr>
          <w:rFonts w:cs="Arial"/>
          <w:sz w:val="18"/>
        </w:rPr>
      </w:pPr>
      <w:r w:rsidRPr="00203A72">
        <w:rPr>
          <w:rFonts w:cs="Arial"/>
          <w:sz w:val="18"/>
        </w:rPr>
        <w:t>- izolace proti vodě na vnějších pláštích konstrukcí (i podpovrchových)</w:t>
      </w:r>
    </w:p>
    <w:p w:rsidR="00203A72" w:rsidRPr="00203A72" w:rsidRDefault="00203A72" w:rsidP="00203A72">
      <w:pPr>
        <w:keepNext/>
        <w:spacing w:after="0" w:line="240" w:lineRule="auto"/>
        <w:ind w:left="964" w:hanging="113"/>
        <w:rPr>
          <w:rFonts w:cs="Arial"/>
          <w:sz w:val="18"/>
        </w:rPr>
      </w:pPr>
      <w:r w:rsidRPr="00203A72">
        <w:rPr>
          <w:rFonts w:cs="Arial"/>
          <w:sz w:val="18"/>
        </w:rPr>
        <w:t>- izolace proti vlhkosti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jiné izolační práce (43.29.11)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43.99.2 Lešenářské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43.99.20 Lešenářské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stavbu a demontáž lešení a pracovních plošin</w:t>
      </w:r>
    </w:p>
    <w:p w:rsidR="00203A72" w:rsidRPr="00203A72" w:rsidRDefault="00203A72" w:rsidP="00203A72">
      <w:pPr>
        <w:keepNext/>
        <w:spacing w:after="0" w:line="240" w:lineRule="auto"/>
        <w:ind w:left="964" w:hanging="113"/>
        <w:rPr>
          <w:rFonts w:cs="Arial"/>
          <w:sz w:val="18"/>
        </w:rPr>
      </w:pPr>
      <w:r w:rsidRPr="00203A72">
        <w:rPr>
          <w:rFonts w:cs="Arial"/>
          <w:sz w:val="18"/>
        </w:rPr>
        <w:t>- pronájem lešení zahrnující jeho postavení a demontáž</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lešení nezahrnující jeho postavení a demontáž (77.32.10)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43.99.3 Beranění pilot; základové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43.99.30 Beranění pilot; základové práce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výkopové práce (43.12.12)</w:t>
      </w:r>
    </w:p>
    <w:p w:rsidR="00203A72" w:rsidRPr="00203A72" w:rsidRDefault="00203A72" w:rsidP="00203A72">
      <w:pPr>
        <w:keepNext/>
        <w:spacing w:after="0" w:line="240" w:lineRule="auto"/>
        <w:ind w:left="964" w:hanging="113"/>
        <w:rPr>
          <w:rFonts w:cs="Arial"/>
          <w:sz w:val="18"/>
        </w:rPr>
      </w:pPr>
      <w:r w:rsidRPr="00203A72">
        <w:rPr>
          <w:rFonts w:cs="Arial"/>
          <w:sz w:val="18"/>
        </w:rPr>
        <w:t>- betonářské práce (43.99.40)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43.99.4 Betonářské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43.99.40 Betonářské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lití betonu do bednění a jiné práce, při kterých se obvykle používá beton (základy, podkladové vrstvy, základové desky, sloupy, podpěry, podlahy atd.)</w:t>
      </w:r>
    </w:p>
    <w:p w:rsidR="00203A72" w:rsidRPr="009A1347" w:rsidRDefault="00203A72" w:rsidP="00203A72">
      <w:pPr>
        <w:keepNext/>
        <w:spacing w:after="0" w:line="240" w:lineRule="auto"/>
        <w:ind w:left="964" w:hanging="113"/>
        <w:rPr>
          <w:rFonts w:cs="Arial"/>
          <w:sz w:val="18"/>
        </w:rPr>
      </w:pPr>
      <w:r w:rsidRPr="009A1347">
        <w:rPr>
          <w:rFonts w:cs="Arial"/>
          <w:sz w:val="18"/>
        </w:rPr>
        <w:t>- stavbu bednění a výztuh</w:t>
      </w:r>
    </w:p>
    <w:p w:rsidR="00203A72" w:rsidRPr="009A1347" w:rsidRDefault="00203A72" w:rsidP="00203A72">
      <w:pPr>
        <w:keepNext/>
        <w:spacing w:after="0" w:line="240" w:lineRule="auto"/>
        <w:ind w:left="964" w:hanging="113"/>
        <w:rPr>
          <w:rFonts w:cs="Arial"/>
          <w:sz w:val="18"/>
        </w:rPr>
      </w:pPr>
      <w:r w:rsidRPr="009A1347">
        <w:rPr>
          <w:rFonts w:cs="Arial"/>
          <w:sz w:val="18"/>
        </w:rPr>
        <w:t>- zpevňování základů</w:t>
      </w:r>
    </w:p>
    <w:p w:rsidR="00203A72" w:rsidRPr="00203A72" w:rsidRDefault="00203A72" w:rsidP="00203A72">
      <w:pPr>
        <w:keepNext/>
        <w:spacing w:after="0" w:line="240" w:lineRule="auto"/>
        <w:ind w:left="964" w:hanging="113"/>
        <w:rPr>
          <w:rFonts w:cs="Arial"/>
          <w:sz w:val="18"/>
        </w:rPr>
      </w:pPr>
      <w:r w:rsidRPr="009A1347">
        <w:rPr>
          <w:rFonts w:cs="Arial"/>
          <w:sz w:val="18"/>
        </w:rPr>
        <w:t xml:space="preserve">- stavbu bednění pro železobetonové konstrukce vyžadující specializované dovednosti nebo vybavení </w:t>
      </w:r>
      <w:r w:rsidRPr="00203A72">
        <w:rPr>
          <w:rFonts w:cs="Arial"/>
          <w:sz w:val="18"/>
        </w:rPr>
        <w:t>s ohledem na velikost, rozsah nebo použitou metodu</w:t>
      </w:r>
    </w:p>
    <w:p w:rsidR="00203A72" w:rsidRPr="00203A72" w:rsidRDefault="00203A72" w:rsidP="00203A72">
      <w:pPr>
        <w:keepNext/>
        <w:spacing w:after="0" w:line="240" w:lineRule="auto"/>
        <w:ind w:left="964" w:hanging="113"/>
        <w:rPr>
          <w:rFonts w:cs="Arial"/>
          <w:sz w:val="18"/>
        </w:rPr>
      </w:pPr>
      <w:r w:rsidRPr="00203A72">
        <w:rPr>
          <w:rFonts w:cs="Arial"/>
          <w:sz w:val="18"/>
        </w:rPr>
        <w:t>- stavbu kupolí a tenkých betonových skořepin</w:t>
      </w:r>
    </w:p>
    <w:p w:rsidR="00203A72" w:rsidRPr="00203A72" w:rsidRDefault="00203A72" w:rsidP="00203A72">
      <w:pPr>
        <w:keepNext/>
        <w:spacing w:after="0" w:line="240" w:lineRule="auto"/>
        <w:ind w:left="964" w:hanging="113"/>
        <w:rPr>
          <w:rFonts w:cs="Arial"/>
          <w:sz w:val="18"/>
        </w:rPr>
      </w:pPr>
      <w:r w:rsidRPr="00203A72">
        <w:rPr>
          <w:rFonts w:cs="Arial"/>
          <w:sz w:val="18"/>
        </w:rPr>
        <w:t>- ohýbání a sváření oceli pro železobetonové konstrukce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prefabrikované stavební dílce z betonu (23.61.12)</w:t>
      </w:r>
    </w:p>
    <w:p w:rsidR="00203A72" w:rsidRPr="00203A72" w:rsidRDefault="00203A72" w:rsidP="00203A72">
      <w:pPr>
        <w:keepNext/>
        <w:spacing w:after="0" w:line="240" w:lineRule="auto"/>
        <w:ind w:left="964" w:hanging="113"/>
        <w:rPr>
          <w:rFonts w:cs="Arial"/>
          <w:sz w:val="18"/>
        </w:rPr>
      </w:pPr>
      <w:r w:rsidRPr="00203A72">
        <w:rPr>
          <w:rFonts w:cs="Arial"/>
          <w:sz w:val="18"/>
        </w:rPr>
        <w:t>- beton připravený k lití (23.63.10)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616AF6">
        <w:rPr>
          <w:rFonts w:cs="Arial"/>
          <w:sz w:val="18"/>
        </w:rPr>
        <w:t>stavební práce za</w:t>
      </w:r>
      <w:r w:rsidRPr="00203A72">
        <w:rPr>
          <w:rFonts w:cs="Arial"/>
          <w:sz w:val="18"/>
        </w:rPr>
        <w:t>hrnující povrchové úpravy ulic, silnic a veřejných chodníků (42.11.20)</w:t>
      </w:r>
    </w:p>
    <w:p w:rsidR="00203A72" w:rsidRPr="00616AF6" w:rsidRDefault="00203A72" w:rsidP="00203A72">
      <w:pPr>
        <w:keepNext/>
        <w:spacing w:after="0" w:line="240" w:lineRule="auto"/>
        <w:ind w:left="964" w:hanging="113"/>
        <w:rPr>
          <w:rFonts w:cs="Arial"/>
          <w:sz w:val="18"/>
        </w:rPr>
      </w:pPr>
      <w:r w:rsidRPr="00616AF6">
        <w:rPr>
          <w:rFonts w:cs="Arial"/>
          <w:sz w:val="18"/>
        </w:rPr>
        <w:t xml:space="preserve">- </w:t>
      </w:r>
      <w:r w:rsidR="00DE216A">
        <w:rPr>
          <w:rFonts w:cs="Arial"/>
          <w:sz w:val="18"/>
        </w:rPr>
        <w:t>výstavbu mostů a dálničních estakád</w:t>
      </w:r>
      <w:r w:rsidRPr="00616AF6">
        <w:rPr>
          <w:rFonts w:cs="Arial"/>
          <w:sz w:val="18"/>
        </w:rPr>
        <w:t xml:space="preserve"> (42.13.20)</w:t>
      </w:r>
    </w:p>
    <w:p w:rsidR="00203A72" w:rsidRPr="00203A72" w:rsidRDefault="00203A72" w:rsidP="00203A72">
      <w:pPr>
        <w:keepNext/>
        <w:spacing w:after="0" w:line="240" w:lineRule="auto"/>
        <w:ind w:left="964" w:hanging="113"/>
        <w:rPr>
          <w:rFonts w:cs="Arial"/>
          <w:sz w:val="18"/>
        </w:rPr>
      </w:pPr>
      <w:r w:rsidRPr="00616AF6">
        <w:rPr>
          <w:rFonts w:cs="Arial"/>
          <w:sz w:val="18"/>
        </w:rPr>
        <w:t xml:space="preserve">- </w:t>
      </w:r>
      <w:r w:rsidR="00820FE3" w:rsidRPr="00616AF6">
        <w:rPr>
          <w:rFonts w:cs="Arial"/>
          <w:sz w:val="18"/>
        </w:rPr>
        <w:t>výstavbu tunelů</w:t>
      </w:r>
      <w:r w:rsidRPr="00616AF6">
        <w:rPr>
          <w:rFonts w:cs="Arial"/>
          <w:sz w:val="18"/>
        </w:rPr>
        <w:t xml:space="preserve"> (42.13.20)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43.99.5 Montáž ocelových konstrukčních prvků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43.99.50 Montáž ocelových konstrukčních prvků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ocelových konstrukcích</w:t>
      </w:r>
    </w:p>
    <w:p w:rsidR="00203A72" w:rsidRPr="00203A72" w:rsidRDefault="00203A72" w:rsidP="00203A72">
      <w:pPr>
        <w:keepNext/>
        <w:spacing w:after="0" w:line="240" w:lineRule="auto"/>
        <w:ind w:left="964" w:hanging="113"/>
        <w:rPr>
          <w:rFonts w:cs="Arial"/>
          <w:sz w:val="18"/>
        </w:rPr>
      </w:pPr>
      <w:r w:rsidRPr="00203A72">
        <w:rPr>
          <w:rFonts w:cs="Arial"/>
          <w:sz w:val="18"/>
        </w:rPr>
        <w:t>- montáž prefabrikovaných dílů z konstrukční oceli pro budovy a jiné konstrukce, jako jsou mosty, části mostových jeřábů, stožáry elektrického vedení</w:t>
      </w:r>
    </w:p>
    <w:p w:rsidR="00203A72" w:rsidRPr="00203A72" w:rsidRDefault="00203A72" w:rsidP="00203A72">
      <w:pPr>
        <w:keepNext/>
        <w:spacing w:after="0" w:line="240" w:lineRule="auto"/>
        <w:ind w:left="964" w:hanging="113"/>
        <w:rPr>
          <w:rFonts w:cs="Arial"/>
          <w:sz w:val="18"/>
        </w:rPr>
      </w:pPr>
      <w:r w:rsidRPr="00203A72">
        <w:rPr>
          <w:rFonts w:cs="Arial"/>
          <w:sz w:val="18"/>
        </w:rPr>
        <w:t>- instalace a montáž závěsových stěn (opláštění)</w:t>
      </w:r>
    </w:p>
    <w:p w:rsidR="00203A72" w:rsidRPr="00203A72" w:rsidRDefault="00203A72" w:rsidP="00203A72">
      <w:pPr>
        <w:keepNext/>
        <w:spacing w:after="0" w:line="240" w:lineRule="auto"/>
        <w:ind w:left="964" w:hanging="113"/>
        <w:rPr>
          <w:rFonts w:cs="Arial"/>
          <w:sz w:val="18"/>
        </w:rPr>
      </w:pPr>
      <w:r w:rsidRPr="00203A72">
        <w:rPr>
          <w:rFonts w:cs="Arial"/>
          <w:sz w:val="18"/>
        </w:rPr>
        <w:t>- příslušné svářecí práce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43.99.6 Zednické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43.99.60 Zednické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zdění cihel, tvárnic, usazování kamenů a jiné zednické práce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pokládání podlahových krytin a nástěnných obkladů (43.33)</w:t>
      </w:r>
    </w:p>
    <w:p w:rsidR="00203A72" w:rsidRPr="00203A72" w:rsidRDefault="00203A72" w:rsidP="00203A72">
      <w:pPr>
        <w:keepNext/>
        <w:spacing w:after="0" w:line="240" w:lineRule="auto"/>
        <w:ind w:left="964" w:hanging="113"/>
        <w:rPr>
          <w:rFonts w:cs="Arial"/>
          <w:sz w:val="18"/>
        </w:rPr>
      </w:pPr>
      <w:r w:rsidRPr="00203A72">
        <w:rPr>
          <w:rFonts w:cs="Arial"/>
          <w:sz w:val="18"/>
        </w:rPr>
        <w:t>- betonářské práce (43.99.40)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43.99.7 Montáž a stavba prefabrikovaných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43.99.70 Montáž a stavba prefabrikovaných konstrukcí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montáž a stavbu prefabrikovaných staveb a konstrukcí</w:t>
      </w:r>
    </w:p>
    <w:p w:rsidR="00203A72" w:rsidRPr="00203A72" w:rsidRDefault="00203A72" w:rsidP="00203A72">
      <w:pPr>
        <w:keepNext/>
        <w:spacing w:after="0" w:line="240" w:lineRule="auto"/>
        <w:ind w:left="964" w:hanging="113"/>
        <w:rPr>
          <w:rFonts w:cs="Arial"/>
          <w:sz w:val="18"/>
        </w:rPr>
      </w:pPr>
      <w:r w:rsidRPr="00203A72">
        <w:rPr>
          <w:rFonts w:cs="Arial"/>
          <w:sz w:val="18"/>
        </w:rPr>
        <w:t>- instalace všech typů městského mobiliáře (např. přístřešků na autobusových zastávkách, laviček)</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montáž a výstavbu budov (41.00.3, 41.00.4)</w:t>
      </w:r>
    </w:p>
    <w:p w:rsidR="00203A72" w:rsidRPr="00203A72" w:rsidRDefault="00203A72" w:rsidP="00203A72">
      <w:pPr>
        <w:keepNext/>
        <w:spacing w:after="0" w:line="240" w:lineRule="auto"/>
        <w:ind w:left="964" w:hanging="113"/>
        <w:rPr>
          <w:rFonts w:cs="Arial"/>
          <w:sz w:val="18"/>
        </w:rPr>
      </w:pPr>
      <w:r w:rsidRPr="00203A72">
        <w:rPr>
          <w:rFonts w:cs="Arial"/>
          <w:sz w:val="18"/>
        </w:rPr>
        <w:t>- instalaci a montáž prefabrikovaných ocelových dílů (43.99.50)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43.99.9 Ostatní specializované stavební práce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43.99.90 Ostatní specializované stavební práce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továrních komínech</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žáruvzdorných vyzdívkách pecí atd.</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venkovních plaveckých bazénech</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ozdobných krbech</w:t>
      </w:r>
    </w:p>
    <w:p w:rsidR="00203A72" w:rsidRPr="00203A72" w:rsidRDefault="00203A72" w:rsidP="00203A72">
      <w:pPr>
        <w:keepNext/>
        <w:spacing w:after="0" w:line="240" w:lineRule="auto"/>
        <w:ind w:left="964" w:hanging="113"/>
        <w:rPr>
          <w:rFonts w:cs="Arial"/>
          <w:sz w:val="18"/>
        </w:rPr>
      </w:pPr>
      <w:r w:rsidRPr="00203A72">
        <w:rPr>
          <w:rFonts w:cs="Arial"/>
          <w:sz w:val="18"/>
        </w:rPr>
        <w:t>- čištění fasád (čištění parou, pískování apod.)</w:t>
      </w:r>
    </w:p>
    <w:p w:rsidR="00203A72" w:rsidRPr="00203A72" w:rsidRDefault="00203A72" w:rsidP="00203A72">
      <w:pPr>
        <w:keepNext/>
        <w:spacing w:after="0" w:line="240" w:lineRule="auto"/>
        <w:ind w:left="964" w:hanging="113"/>
        <w:rPr>
          <w:rFonts w:cs="Arial"/>
          <w:sz w:val="18"/>
        </w:rPr>
      </w:pPr>
      <w:r w:rsidRPr="00203A72">
        <w:rPr>
          <w:rFonts w:cs="Arial"/>
          <w:sz w:val="18"/>
        </w:rPr>
        <w:t>- pronájem jeřábů a jiného vybavení, které nelze přiřadit určité stavební činnosti, s obsluhou</w:t>
      </w:r>
    </w:p>
    <w:p w:rsidR="00203A72" w:rsidRPr="00203A72" w:rsidRDefault="00203A72" w:rsidP="00203A72">
      <w:pPr>
        <w:keepNext/>
        <w:spacing w:after="0" w:line="240" w:lineRule="auto"/>
        <w:ind w:left="964" w:hanging="113"/>
        <w:rPr>
          <w:rFonts w:cs="Arial"/>
          <w:sz w:val="18"/>
        </w:rPr>
      </w:pPr>
      <w:r w:rsidRPr="00203A72">
        <w:rPr>
          <w:rFonts w:cs="Arial"/>
          <w:sz w:val="18"/>
        </w:rPr>
        <w:t>- další specializované stavební práce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stavebních strojů a vybavení s obsluhou pro specializované stavební práce (specializované stavební práce v sekci F)</w:t>
      </w:r>
    </w:p>
    <w:p w:rsidR="00203A72" w:rsidRPr="00203A72" w:rsidRDefault="00203A72" w:rsidP="00203A72">
      <w:pPr>
        <w:keepNext/>
        <w:spacing w:after="0" w:line="240" w:lineRule="auto"/>
        <w:ind w:left="964" w:hanging="113"/>
        <w:rPr>
          <w:rFonts w:cs="Arial"/>
          <w:sz w:val="18"/>
        </w:rPr>
      </w:pPr>
      <w:r w:rsidRPr="00203A72">
        <w:rPr>
          <w:rFonts w:cs="Arial"/>
          <w:sz w:val="18"/>
        </w:rPr>
        <w:t>- pronájem stavebních strojů a vybavení bez obsluhy (77.32.10)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0" w:name="_Toc486320886"/>
      <w:bookmarkStart w:id="31" w:name="_Toc498940652"/>
      <w:r w:rsidRPr="00203A72">
        <w:rPr>
          <w:rFonts w:cs="Arial"/>
          <w:b/>
          <w:bCs/>
          <w:iCs/>
          <w:sz w:val="32"/>
          <w:szCs w:val="28"/>
        </w:rPr>
        <w:lastRenderedPageBreak/>
        <w:t>SEKCE G</w:t>
      </w:r>
      <w:r w:rsidRPr="00203A72">
        <w:rPr>
          <w:rFonts w:cs="Arial"/>
          <w:b/>
          <w:bCs/>
          <w:iCs/>
          <w:sz w:val="32"/>
          <w:szCs w:val="28"/>
        </w:rPr>
        <w:tab/>
        <w:t>–</w:t>
      </w:r>
      <w:r w:rsidRPr="00203A72">
        <w:rPr>
          <w:rFonts w:cs="Arial"/>
          <w:b/>
          <w:bCs/>
          <w:iCs/>
          <w:sz w:val="32"/>
          <w:szCs w:val="28"/>
        </w:rPr>
        <w:tab/>
        <w:t>VELKOOBCHOD A MALOOBCHOD; OPRAVY A ÚDRŽBA MOTOROVÝCH VOZIDEL A MOTOCYKLŮ</w:t>
      </w:r>
      <w:bookmarkEnd w:id="30"/>
      <w:bookmarkEnd w:id="31"/>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45 Velkoobchod a maloobchod s motorovými vozidly a motocykly, jejich opravy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45.1 Obchod s motorovými vozidly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45.11 Obchod s automobily a lehkými motorovými vozidly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45.11.1 </w:t>
      </w:r>
      <w:r w:rsidRPr="00203A72">
        <w:rPr>
          <w:rFonts w:eastAsia="TTA20363E8t00" w:cs="Arial"/>
          <w:b/>
          <w:bCs/>
          <w:szCs w:val="22"/>
        </w:rPr>
        <w:t>Velkoobchod s automobily a lehkými motorovými vozidly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automobily a lehkými motorovými vozidly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1E1E9B">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automobily a lehkými</w:t>
      </w:r>
      <w:r w:rsidR="001E1E9B">
        <w:rPr>
          <w:rFonts w:eastAsia="TTA20363E8t00" w:cs="Arial"/>
          <w:sz w:val="18"/>
        </w:rPr>
        <w:t xml:space="preserve"> </w:t>
      </w:r>
      <w:r w:rsidRPr="00203A72">
        <w:rPr>
          <w:rFonts w:eastAsia="TTA20363E8t00" w:cs="Arial"/>
          <w:sz w:val="18"/>
        </w:rPr>
        <w:t>motorovými vozidly (45.11.4)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45.11.11 Velkoobchod s osobními motorovými vozidly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automobily a lehkými motorovými vozidly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1E1E9B">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automobily a lehkými</w:t>
      </w:r>
      <w:r w:rsidR="001E1E9B">
        <w:rPr>
          <w:rFonts w:eastAsia="TTA20363E8t00" w:cs="Arial"/>
          <w:sz w:val="18"/>
        </w:rPr>
        <w:t xml:space="preserve"> </w:t>
      </w:r>
      <w:r w:rsidRPr="00203A72">
        <w:rPr>
          <w:rFonts w:eastAsia="TTA20363E8t00" w:cs="Arial"/>
          <w:sz w:val="18"/>
        </w:rPr>
        <w:t>motorovými vozidly (45.11.4)</w:t>
      </w:r>
    </w:p>
    <w:p w:rsidR="00203A72" w:rsidRPr="00203A72" w:rsidRDefault="00203A72" w:rsidP="00203A72">
      <w:pPr>
        <w:keepNext/>
        <w:spacing w:after="0" w:line="240" w:lineRule="auto"/>
        <w:ind w:left="993"/>
        <w:jc w:val="both"/>
        <w:rPr>
          <w:rFonts w:eastAsia="TTA20363E8t00"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45.11.12 Velkoobchod se speciálními osobními motorovými vozidly, jako j</w:t>
      </w:r>
      <w:r w:rsidR="001E1E9B">
        <w:rPr>
          <w:rFonts w:cs="Arial"/>
          <w:b/>
          <w:sz w:val="18"/>
        </w:rPr>
        <w:t>sou sanitky a minibusy apod., a </w:t>
      </w:r>
      <w:r w:rsidRPr="00203A72">
        <w:rPr>
          <w:rFonts w:cs="Arial"/>
          <w:b/>
          <w:sz w:val="18"/>
        </w:rPr>
        <w:t>s terénními motorovými vozidly (hmotnost &lt;= 3,5 tuny)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automobily a lehkými motorovými vozidly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1E1E9B">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automobily a lehkými</w:t>
      </w:r>
      <w:r w:rsidR="001E1E9B">
        <w:rPr>
          <w:rFonts w:eastAsia="TTA20363E8t00" w:cs="Arial"/>
          <w:sz w:val="18"/>
        </w:rPr>
        <w:t xml:space="preserve"> </w:t>
      </w:r>
      <w:r w:rsidRPr="00203A72">
        <w:rPr>
          <w:rFonts w:eastAsia="TTA20363E8t00" w:cs="Arial"/>
          <w:sz w:val="18"/>
        </w:rPr>
        <w:t>motorovými vozidly (45.11.4)</w:t>
      </w:r>
    </w:p>
    <w:p w:rsidR="00203A72" w:rsidRPr="00203A72" w:rsidRDefault="00203A72" w:rsidP="00203A72">
      <w:pPr>
        <w:keepNext/>
        <w:spacing w:after="0" w:line="240" w:lineRule="auto"/>
        <w:ind w:left="993"/>
        <w:jc w:val="both"/>
        <w:rPr>
          <w:rFonts w:eastAsia="TTA20363E8t00"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45.11.2 Specializovaný maloobchod s automobily a lehkými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45.11.21 Specializovaný maloobchod s novými osobními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45.11.22 Specializovaný maloobchod s použitými osobními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45.11.23 Specializovaný maloobchod s novými speciálními osobními motorovými vozidly, jako jsou sanitky a minibusy apod., a s terénními motorovými vozidly (hmotnost &lt;= 3,5 tuny)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45.11.24 Specializovaný maloobchod s použitými speciálními osobními motorovými vozidly, jako jsou sanitky a minibusy apod., a s terénními motorovými vozidly (hmotnost &lt;= 3,5 tuny)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45.11.3 Ostatní maloobchod s automobily a lehkými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45.11.31 Maloobchod s automobily a lehkými motorovými vozidly prostřednictvím internetu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45.11.39 Ostatní maloobchodu s automobily a lehkými motorovými vozidly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45.11.4 Zprostředkování velkoobchodu a velkoobchod v zastoupení s automobily a lehkými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45.11.41 Zprostředkování velkoobchodu a velkoobchod v zastoupení s automobily a lehkými motorovými vozidly prostřednictvím internetu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45.11.49 Zprostředkování ostatního velkoobchodu a velkoobchod v zastoupení s automobily a lehkými motorovými vozidly</w:t>
      </w:r>
    </w:p>
    <w:p w:rsidR="00203A72" w:rsidRPr="00203A72" w:rsidRDefault="00CA2CCB"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45.19 Obchod s ostatními motorovými vozidly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45.19.1 </w:t>
      </w:r>
      <w:r w:rsidRPr="00203A72">
        <w:rPr>
          <w:rFonts w:eastAsia="TTA20363E8t00" w:cs="Arial"/>
          <w:b/>
          <w:bCs/>
          <w:szCs w:val="22"/>
        </w:rPr>
        <w:t>Velkoobchod s ostatními motorovými vozidly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nákladními automobily, kamiony, autobusy a jinými těžkými motorovými vozidly, vč. kempinkových vozů (karavanů)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1924BF" w:rsidRDefault="00203A72" w:rsidP="001924BF">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edkováni velkoobchodu a velkoobchod v zastoupení s ostatními motorovými</w:t>
      </w:r>
      <w:r w:rsidR="001924BF">
        <w:rPr>
          <w:rFonts w:eastAsia="TTA20363E8t00" w:cs="Arial"/>
          <w:sz w:val="18"/>
        </w:rPr>
        <w:t xml:space="preserve"> </w:t>
      </w:r>
      <w:r w:rsidRPr="00203A72">
        <w:rPr>
          <w:rFonts w:cs="Arial"/>
          <w:sz w:val="18"/>
        </w:rPr>
        <w:t>vozidly (45.19.4)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45.19.11 Velkoobchod s nákladními automobily, přívěsy, návěsy a autobusy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nákladními automobily, kamiony, autobusy a jinými těžkými motorovými vozidly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3006BD">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edkováni velkoobchodu a velkoobchod v zastoupení s ostatními motorovými</w:t>
      </w:r>
      <w:r w:rsidR="003006BD">
        <w:rPr>
          <w:rFonts w:eastAsia="TTA20363E8t00" w:cs="Arial"/>
          <w:sz w:val="18"/>
        </w:rPr>
        <w:t xml:space="preserve"> </w:t>
      </w:r>
      <w:r w:rsidRPr="00203A72">
        <w:rPr>
          <w:rFonts w:eastAsia="TTA20363E8t00" w:cs="Arial"/>
          <w:sz w:val="18"/>
        </w:rPr>
        <w:t>vozidly (45.19.4)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45.19.12 Velkoobchod s kempinkovými vozidly, jako jsou karavany a obytná vozidla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kempinkovými vozy (karavany)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3006BD">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edkováni velkoobchodu a velkoobchod v zastoupení s ostatními motorovými</w:t>
      </w:r>
      <w:r w:rsidR="003006BD">
        <w:rPr>
          <w:rFonts w:eastAsia="TTA20363E8t00" w:cs="Arial"/>
          <w:sz w:val="18"/>
        </w:rPr>
        <w:t xml:space="preserve"> </w:t>
      </w:r>
      <w:r w:rsidRPr="00203A72">
        <w:rPr>
          <w:rFonts w:eastAsia="TTA20363E8t00" w:cs="Arial"/>
          <w:sz w:val="18"/>
        </w:rPr>
        <w:t>vozidly (45.19.4)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45.19.2 Specializovaný maloobchod s ostatními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45.19.21 Specializovaný maloobchod s nákladními automobily, přívěsy, návěsy a autobusy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45.19.22 Specializovaný maloobchod s kempinkovými vozidly, jako jsou karavany a obytná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45.19.3 Ostatní maloobchod s ostatními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45.19.31 Internetový maloobchod s ostatními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45.19.39 Ostatní maloobchod s motorovými vozidly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45.19.4 Zprostředkování velkoobchodu a velkoobchod v zastoupení s ostatními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45.19.41 Zprostředkování velkoobchodu a velkoobchod v zastoupení s os</w:t>
      </w:r>
      <w:r w:rsidR="003006BD">
        <w:rPr>
          <w:rFonts w:cs="Arial"/>
          <w:b/>
          <w:sz w:val="18"/>
        </w:rPr>
        <w:t>tatními motorovými vozidly přes </w:t>
      </w:r>
      <w:r w:rsidRPr="00203A72">
        <w:rPr>
          <w:rFonts w:cs="Arial"/>
          <w:b/>
          <w:sz w:val="18"/>
        </w:rPr>
        <w:t>internet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45.19.49 Ostatní zprostředkování velkoobchodu a velkoobchod v zastoupení s ostatními motorovými vozidly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45.2 Opravy a údržba motorových vozidel</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45.20 Opravy a údržba motorových vozidel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45.20.1 Opravy a údržba automobilů a lehkých nákladních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45.20.11 Běžné opravy a údržba automobilů a lehkých nákladních motorových vozidel (kromě oprav elektrického systému, pneumatik a karoserií)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elektrických systémů automobilů a lehkých nákladních motorových vozidel (45.20.12)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pneumatik automobilů a lehkých nákladních motorových vozidel (vč. seřízení a vyvážení kol) (45.20.13)</w:t>
      </w:r>
    </w:p>
    <w:p w:rsidR="00393C5F" w:rsidRPr="00203A72" w:rsidRDefault="00393C5F" w:rsidP="00393C5F">
      <w:pPr>
        <w:keepNext/>
        <w:tabs>
          <w:tab w:val="left" w:pos="3015"/>
        </w:tabs>
        <w:spacing w:after="0" w:line="240" w:lineRule="auto"/>
        <w:ind w:left="964" w:hanging="113"/>
        <w:rPr>
          <w:rFonts w:cs="Arial"/>
          <w:sz w:val="18"/>
        </w:rPr>
      </w:pPr>
      <w:r>
        <w:rPr>
          <w:rFonts w:cs="Arial"/>
          <w:sz w:val="18"/>
        </w:rPr>
        <w:t xml:space="preserve">- opravy karoserií </w:t>
      </w:r>
      <w:r w:rsidRPr="00203A72">
        <w:rPr>
          <w:rFonts w:cs="Arial"/>
          <w:sz w:val="18"/>
        </w:rPr>
        <w:t>automobilů a lehkých nákladních motorových vozidel</w:t>
      </w:r>
      <w:r>
        <w:rPr>
          <w:rFonts w:cs="Arial"/>
          <w:sz w:val="18"/>
        </w:rPr>
        <w:t xml:space="preserve"> a podobné služby (opravy a údržba </w:t>
      </w:r>
      <w:r w:rsidRPr="00203A72">
        <w:rPr>
          <w:rFonts w:cs="Arial"/>
          <w:sz w:val="18"/>
        </w:rPr>
        <w:t>dveří, zámků, oken, laků a opravy po haváriích</w:t>
      </w:r>
      <w:r>
        <w:rPr>
          <w:rFonts w:cs="Arial"/>
          <w:sz w:val="18"/>
        </w:rPr>
        <w:t>) (45.20.14</w:t>
      </w:r>
      <w:r w:rsidRPr="00203A72">
        <w:rPr>
          <w:rFonts w:cs="Arial"/>
          <w:sz w:val="18"/>
        </w:rPr>
        <w:t>)</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45.20.12 Opravy elektrického systému automobilů a lehkých nákladních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45.20.13 Opravy pneumatik automobilů a lehkých nákladních motorových vozidel (vč. seřízení a vyvážení kol)</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seřízení a vyvážení kol automobilů a lehkých nákladních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45.20.14 Opravy karoserií automobilů a lehkých nákladních motorových vozidel a podobné služby (dveře, zámky, okna, přelakování, opravy po haváriích)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45.20.2 Opravy a údržba ostatních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45.20.21 Běžné opravy a údržba ostatních motorových vozidel (kromě oprav elektrického systému a karoserií)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w:t>
      </w:r>
      <w:r w:rsidR="00951150">
        <w:rPr>
          <w:rFonts w:cs="Arial"/>
          <w:sz w:val="18"/>
        </w:rPr>
        <w:t xml:space="preserve"> opravy elektrických systémů</w:t>
      </w:r>
      <w:r w:rsidRPr="00203A72">
        <w:rPr>
          <w:rFonts w:cs="Arial"/>
          <w:sz w:val="18"/>
        </w:rPr>
        <w:t xml:space="preserve"> ostatních motorových vozidel (45.20.22)</w:t>
      </w:r>
    </w:p>
    <w:p w:rsidR="00F60DF5" w:rsidRPr="00203A72" w:rsidRDefault="00F60DF5" w:rsidP="00203A72">
      <w:pPr>
        <w:keepNext/>
        <w:tabs>
          <w:tab w:val="left" w:pos="3015"/>
        </w:tabs>
        <w:spacing w:after="0" w:line="240" w:lineRule="auto"/>
        <w:ind w:left="964" w:hanging="113"/>
        <w:rPr>
          <w:rFonts w:cs="Arial"/>
          <w:sz w:val="18"/>
        </w:rPr>
      </w:pPr>
      <w:r>
        <w:rPr>
          <w:rFonts w:cs="Arial"/>
          <w:sz w:val="18"/>
        </w:rPr>
        <w:t xml:space="preserve">- opravy karoserií ostatních </w:t>
      </w:r>
      <w:r w:rsidRPr="00203A72">
        <w:rPr>
          <w:rFonts w:cs="Arial"/>
          <w:sz w:val="18"/>
        </w:rPr>
        <w:t>motorových vozidel</w:t>
      </w:r>
      <w:r>
        <w:rPr>
          <w:rFonts w:cs="Arial"/>
          <w:sz w:val="18"/>
        </w:rPr>
        <w:t xml:space="preserve"> a podobné služby (opravy a údržba </w:t>
      </w:r>
      <w:r w:rsidRPr="00203A72">
        <w:rPr>
          <w:rFonts w:cs="Arial"/>
          <w:sz w:val="18"/>
        </w:rPr>
        <w:t>dveří, zámků, oken, laků a opravy po haváriích</w:t>
      </w:r>
      <w:r>
        <w:rPr>
          <w:rFonts w:cs="Arial"/>
          <w:sz w:val="18"/>
        </w:rPr>
        <w:t xml:space="preserve">) </w:t>
      </w:r>
      <w:r w:rsidRPr="00203A72">
        <w:rPr>
          <w:rFonts w:cs="Arial"/>
          <w:sz w:val="18"/>
        </w:rPr>
        <w:t>(45.20.23)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45.20.22 Opravy elektrického systému ostatních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45.20.23 Opravy karoserií ostatních motorových vozidel a podobné služby (dveře, zámky, okna, přelakování, opravy po haváriích)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45.20.3 Mytí a leštění motorových vozidel a podobné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45.20.30 Mytí a leštění motorových vozidel a podobné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45.3 Obchod s díly a příslušenstvím pro motorová vozidla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45.31 Velkoobchod a zprostředkování velkoobchodu s díly a příslušenstvím pro motorová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45.31.1 </w:t>
      </w:r>
      <w:r w:rsidRPr="00203A72">
        <w:rPr>
          <w:rFonts w:eastAsia="TTA20363E8t00" w:cs="Arial"/>
          <w:b/>
          <w:bCs/>
          <w:szCs w:val="22"/>
        </w:rPr>
        <w:t>Velkoobchod s díly a p</w:t>
      </w:r>
      <w:r w:rsidRPr="00203A72">
        <w:rPr>
          <w:rFonts w:eastAsia="TTA20363E8t00" w:cs="Arial" w:hint="eastAsia"/>
          <w:b/>
          <w:bCs/>
          <w:szCs w:val="22"/>
        </w:rPr>
        <w:t>ř</w:t>
      </w:r>
      <w:r w:rsidRPr="00203A72">
        <w:rPr>
          <w:rFonts w:eastAsia="TTA20363E8t00" w:cs="Arial"/>
          <w:b/>
          <w:bCs/>
          <w:szCs w:val="22"/>
        </w:rPr>
        <w:t>íslu</w:t>
      </w:r>
      <w:r w:rsidRPr="00203A72">
        <w:rPr>
          <w:rFonts w:eastAsia="TTA20363E8t00" w:cs="Arial" w:hint="eastAsia"/>
          <w:b/>
          <w:bCs/>
          <w:szCs w:val="22"/>
        </w:rPr>
        <w:t>š</w:t>
      </w:r>
      <w:r w:rsidRPr="00203A72">
        <w:rPr>
          <w:rFonts w:eastAsia="TTA20363E8t00" w:cs="Arial"/>
          <w:b/>
          <w:bCs/>
          <w:szCs w:val="22"/>
        </w:rPr>
        <w:t>enstvím pro motorová vozidla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velkoobchod s díly a příslušenstvím </w:t>
      </w:r>
      <w:r w:rsidRPr="00203A72">
        <w:rPr>
          <w:rFonts w:eastAsia="TTA20363E8t00" w:cs="Arial"/>
          <w:sz w:val="18"/>
        </w:rPr>
        <w:t>pro motorová vozidla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díly a p</w:t>
      </w:r>
      <w:r w:rsidRPr="00203A72">
        <w:rPr>
          <w:rFonts w:eastAsia="TTA20363E8t00" w:cs="Arial" w:hint="eastAsia"/>
          <w:sz w:val="18"/>
        </w:rPr>
        <w:t>ř</w:t>
      </w:r>
      <w:r w:rsidRPr="00203A72">
        <w:rPr>
          <w:rFonts w:eastAsia="TTA20363E8t00" w:cs="Arial"/>
          <w:sz w:val="18"/>
        </w:rPr>
        <w:t>íslu</w:t>
      </w:r>
      <w:r w:rsidRPr="00203A72">
        <w:rPr>
          <w:rFonts w:eastAsia="TTA20363E8t00" w:cs="Arial" w:hint="eastAsia"/>
          <w:sz w:val="18"/>
        </w:rPr>
        <w:t>š</w:t>
      </w:r>
      <w:r w:rsidRPr="00203A72">
        <w:rPr>
          <w:rFonts w:eastAsia="TTA20363E8t00" w:cs="Arial"/>
          <w:sz w:val="18"/>
        </w:rPr>
        <w:t>enstvím pro</w:t>
      </w:r>
      <w:r w:rsidR="003F097A">
        <w:rPr>
          <w:rFonts w:eastAsia="TTA20363E8t00" w:cs="Arial"/>
          <w:sz w:val="18"/>
        </w:rPr>
        <w:t xml:space="preserve"> </w:t>
      </w:r>
      <w:r w:rsidRPr="00203A72">
        <w:rPr>
          <w:rFonts w:eastAsia="TTA20363E8t00" w:cs="Arial"/>
          <w:sz w:val="18"/>
        </w:rPr>
        <w:t>motorová vozidla (45.31.2</w:t>
      </w:r>
      <w:r w:rsidR="000D55BD">
        <w:rPr>
          <w:rFonts w:eastAsia="TTA20363E8t00" w:cs="Arial"/>
          <w:sz w:val="18"/>
        </w:rPr>
        <w:t>0</w:t>
      </w:r>
      <w:r w:rsidRPr="00203A72">
        <w:rPr>
          <w:rFonts w:eastAsia="TTA20363E8t00"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45.31.11 Velkoobchod s pryžovými pneumatikami a dušemi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pryžovými pneumatikami a dušemi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w:t>
      </w:r>
      <w:r w:rsidRPr="00203A72">
        <w:rPr>
          <w:rFonts w:cs="Arial"/>
          <w:sz w:val="18"/>
        </w:rPr>
        <w:t>pryžovými pneumatikami a dušemi</w:t>
      </w:r>
      <w:r w:rsidRPr="00203A72">
        <w:rPr>
          <w:rFonts w:eastAsia="TTA20363E8t00" w:cs="Arial"/>
          <w:sz w:val="18"/>
        </w:rPr>
        <w:t xml:space="preserve"> (45.31.20)</w:t>
      </w:r>
    </w:p>
    <w:p w:rsidR="00203A72" w:rsidRPr="00203A72" w:rsidRDefault="00203A72" w:rsidP="00203A72">
      <w:pPr>
        <w:keepNext/>
        <w:spacing w:after="0" w:line="240" w:lineRule="auto"/>
        <w:ind w:left="964" w:hanging="113"/>
        <w:rPr>
          <w:rFonts w:eastAsia="TTA20363E8t00"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45.31.12 Velkoobchod s ostatními díly a příslušenstvím pro motorová vozidla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ostatními díly a příslušenstvím pro motorová vozidla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w:t>
      </w:r>
      <w:r w:rsidRPr="00203A72">
        <w:rPr>
          <w:rFonts w:cs="Arial"/>
          <w:sz w:val="18"/>
        </w:rPr>
        <w:t>ostatními díly a příslušenstvím pro motorová vozidla</w:t>
      </w:r>
      <w:r w:rsidRPr="00203A72">
        <w:rPr>
          <w:rFonts w:eastAsia="TTA20363E8t00" w:cs="Arial"/>
          <w:sz w:val="18"/>
        </w:rPr>
        <w:t xml:space="preserve"> (45.31.20)</w:t>
      </w:r>
    </w:p>
    <w:p w:rsidR="00CA2CCB" w:rsidRPr="00203A72" w:rsidRDefault="00CA2CCB" w:rsidP="00203A72">
      <w:pPr>
        <w:keepNext/>
        <w:spacing w:after="0" w:line="240" w:lineRule="auto"/>
        <w:ind w:left="964" w:hanging="113"/>
        <w:rPr>
          <w:rFonts w:eastAsia="TTA20363E8t00"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45.31.2 Zprostředkování velkoobchodu a velkoobchod v zastoupení s díly a příslušenstvím pro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45.31.20 Zprostředkování velkoobchodu a velkoobchod v zastoupení s díly a příslušenstvím pro motorová vozidla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45.32 Maloobchod s díly a příslušenstvím pro motorová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45.32.1 Specializovaný maloobchod s díly a příslušenstvím pro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45.32.11 Specializovaný maloobchod s pneumatikami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45.32.12 Specializovaný maloobchod s ostatními díly a příslušenstvím pro motorová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45.32.2 Ostatní maloobchod s díly a příslušenstvím pro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45.32.21 Internetový maloobchod s díly a příslušenstvím pro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45.32.22 Zásilkový maloobchod s díly a příslušenstvím pro motorová vozidla</w:t>
      </w:r>
    </w:p>
    <w:p w:rsidR="003006BD" w:rsidRDefault="003006BD">
      <w:pPr>
        <w:spacing w:after="0" w:line="240" w:lineRule="auto"/>
        <w:rPr>
          <w:rFonts w:cs="Arial"/>
          <w:b/>
          <w:sz w:val="18"/>
        </w:rPr>
      </w:pPr>
      <w:r>
        <w:rPr>
          <w:rFonts w:cs="Arial"/>
          <w:b/>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45.32.29 </w:t>
      </w:r>
      <w:r w:rsidRPr="00203A72">
        <w:rPr>
          <w:rFonts w:eastAsia="TTA20363E8t00" w:cs="Arial"/>
          <w:b/>
          <w:sz w:val="18"/>
        </w:rPr>
        <w:t>Ostatní maloobchod s díly a p</w:t>
      </w:r>
      <w:r w:rsidRPr="00203A72">
        <w:rPr>
          <w:rFonts w:eastAsia="TTA20363E8t00" w:cs="Arial" w:hint="eastAsia"/>
          <w:b/>
          <w:sz w:val="18"/>
        </w:rPr>
        <w:t>ř</w:t>
      </w:r>
      <w:r w:rsidRPr="00203A72">
        <w:rPr>
          <w:rFonts w:eastAsia="TTA20363E8t00" w:cs="Arial"/>
          <w:b/>
          <w:sz w:val="18"/>
        </w:rPr>
        <w:t>íslu</w:t>
      </w:r>
      <w:r w:rsidRPr="00203A72">
        <w:rPr>
          <w:rFonts w:eastAsia="TTA20363E8t00" w:cs="Arial" w:hint="eastAsia"/>
          <w:b/>
          <w:sz w:val="18"/>
        </w:rPr>
        <w:t>š</w:t>
      </w:r>
      <w:r w:rsidRPr="00203A72">
        <w:rPr>
          <w:rFonts w:eastAsia="TTA20363E8t00" w:cs="Arial"/>
          <w:b/>
          <w:sz w:val="18"/>
        </w:rPr>
        <w:t>enstvím pro motorová vozidla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maloobchod s díly a příslušenstvím pro motorová vozidla:</w:t>
      </w:r>
    </w:p>
    <w:p w:rsidR="00203A72" w:rsidRPr="00203A72" w:rsidRDefault="00203A72" w:rsidP="00203A72">
      <w:pPr>
        <w:keepNext/>
        <w:spacing w:after="0" w:line="240" w:lineRule="auto"/>
        <w:ind w:left="1247" w:hanging="113"/>
        <w:rPr>
          <w:rFonts w:cs="Arial"/>
          <w:sz w:val="18"/>
        </w:rPr>
      </w:pPr>
      <w:r w:rsidRPr="00203A72">
        <w:rPr>
          <w:rFonts w:cs="Arial"/>
          <w:sz w:val="18"/>
        </w:rPr>
        <w:t>• v nespecializovaných obchodech</w:t>
      </w:r>
    </w:p>
    <w:p w:rsidR="00203A72" w:rsidRPr="00203A72" w:rsidRDefault="00203A72" w:rsidP="00203A72">
      <w:pPr>
        <w:keepNext/>
        <w:spacing w:after="0" w:line="240" w:lineRule="auto"/>
        <w:ind w:left="1247" w:hanging="113"/>
        <w:rPr>
          <w:rFonts w:cs="Arial"/>
          <w:sz w:val="18"/>
        </w:rPr>
      </w:pPr>
      <w:r w:rsidRPr="00203A72">
        <w:rPr>
          <w:rFonts w:cs="Arial"/>
          <w:sz w:val="18"/>
        </w:rPr>
        <w:t>• ve stáncích a na tržištích</w:t>
      </w:r>
    </w:p>
    <w:p w:rsidR="00203A72" w:rsidRPr="00203A72" w:rsidRDefault="00203A72" w:rsidP="00203A72">
      <w:pPr>
        <w:keepNext/>
        <w:spacing w:after="0" w:line="240" w:lineRule="auto"/>
        <w:ind w:left="964" w:hanging="113"/>
        <w:rPr>
          <w:rFonts w:cs="Arial"/>
          <w:sz w:val="18"/>
        </w:rPr>
      </w:pPr>
      <w:r w:rsidRPr="00203A72">
        <w:rPr>
          <w:rFonts w:cs="Arial"/>
          <w:sz w:val="18"/>
        </w:rPr>
        <w:t>- ostatní maloobchod j. 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45.4 Obchod s motocykly, jejich díly a příslušenstvím, jejich opravy a údržba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 xml:space="preserve">45.40 </w:t>
      </w:r>
      <w:r w:rsidRPr="00203A72">
        <w:rPr>
          <w:rFonts w:eastAsia="TTA20363E8t00" w:cs="Arial"/>
          <w:b/>
          <w:bCs/>
          <w:iCs/>
          <w:sz w:val="22"/>
          <w:szCs w:val="26"/>
        </w:rPr>
        <w:t>Obchod s motocykly, jejich díly a p</w:t>
      </w:r>
      <w:r w:rsidRPr="00203A72">
        <w:rPr>
          <w:rFonts w:eastAsia="TTA20363E8t00" w:cs="Arial" w:hint="eastAsia"/>
          <w:b/>
          <w:bCs/>
          <w:iCs/>
          <w:sz w:val="22"/>
          <w:szCs w:val="26"/>
        </w:rPr>
        <w:t>ř</w:t>
      </w:r>
      <w:r w:rsidRPr="00203A72">
        <w:rPr>
          <w:rFonts w:eastAsia="TTA20363E8t00" w:cs="Arial"/>
          <w:b/>
          <w:bCs/>
          <w:iCs/>
          <w:sz w:val="22"/>
          <w:szCs w:val="26"/>
        </w:rPr>
        <w:t>íslu</w:t>
      </w:r>
      <w:r w:rsidRPr="00203A72">
        <w:rPr>
          <w:rFonts w:eastAsia="TTA20363E8t00" w:cs="Arial" w:hint="eastAsia"/>
          <w:b/>
          <w:bCs/>
          <w:iCs/>
          <w:sz w:val="22"/>
          <w:szCs w:val="26"/>
        </w:rPr>
        <w:t>š</w:t>
      </w:r>
      <w:r w:rsidRPr="00203A72">
        <w:rPr>
          <w:rFonts w:eastAsia="TTA20363E8t00" w:cs="Arial"/>
          <w:b/>
          <w:bCs/>
          <w:iCs/>
          <w:sz w:val="22"/>
          <w:szCs w:val="26"/>
        </w:rPr>
        <w:t>enstvím, jejich opravy a údr</w:t>
      </w:r>
      <w:r w:rsidRPr="00203A72">
        <w:rPr>
          <w:rFonts w:eastAsia="TTA20363E8t00" w:cs="Arial" w:hint="eastAsia"/>
          <w:b/>
          <w:bCs/>
          <w:iCs/>
          <w:sz w:val="22"/>
          <w:szCs w:val="26"/>
        </w:rPr>
        <w:t>ž</w:t>
      </w:r>
      <w:r w:rsidRPr="00203A72">
        <w:rPr>
          <w:rFonts w:eastAsia="TTA20363E8t00" w:cs="Arial"/>
          <w:b/>
          <w:bCs/>
          <w:iCs/>
          <w:sz w:val="22"/>
          <w:szCs w:val="26"/>
        </w:rPr>
        <w:t>ba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údržbu a opravy mopedů, jejich dílů a příslušenství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BA5E55" w:rsidRDefault="00203A72" w:rsidP="00203A72">
      <w:pPr>
        <w:keepNext/>
        <w:spacing w:after="0" w:line="240" w:lineRule="auto"/>
        <w:ind w:left="964" w:hanging="113"/>
        <w:rPr>
          <w:rFonts w:cs="Arial"/>
          <w:sz w:val="18"/>
        </w:rPr>
      </w:pPr>
      <w:r w:rsidRPr="00203A72">
        <w:rPr>
          <w:rFonts w:cs="Arial"/>
          <w:sz w:val="18"/>
        </w:rPr>
        <w:t xml:space="preserve">- </w:t>
      </w:r>
      <w:r w:rsidR="00BA5E55">
        <w:rPr>
          <w:rFonts w:cs="Arial"/>
          <w:sz w:val="18"/>
        </w:rPr>
        <w:t>velkoobchod s jízdními</w:t>
      </w:r>
      <w:r w:rsidRPr="00203A72">
        <w:rPr>
          <w:rFonts w:cs="Arial"/>
          <w:sz w:val="18"/>
        </w:rPr>
        <w:t xml:space="preserve"> kol</w:t>
      </w:r>
      <w:r w:rsidR="00BA5E55">
        <w:rPr>
          <w:rFonts w:cs="Arial"/>
          <w:sz w:val="18"/>
        </w:rPr>
        <w:t>y, jejich díly</w:t>
      </w:r>
      <w:r w:rsidRPr="00203A72">
        <w:rPr>
          <w:rFonts w:cs="Arial"/>
          <w:sz w:val="18"/>
        </w:rPr>
        <w:t xml:space="preserve"> a příslušenství</w:t>
      </w:r>
      <w:r w:rsidR="00BA5E55">
        <w:rPr>
          <w:rFonts w:cs="Arial"/>
          <w:sz w:val="18"/>
        </w:rPr>
        <w:t>m</w:t>
      </w:r>
      <w:r w:rsidRPr="00203A72">
        <w:rPr>
          <w:rFonts w:cs="Arial"/>
          <w:sz w:val="18"/>
        </w:rPr>
        <w:t xml:space="preserve"> (46.49.33</w:t>
      </w:r>
      <w:r w:rsidR="00BA5E55">
        <w:rPr>
          <w:rFonts w:cs="Arial"/>
          <w:sz w:val="18"/>
        </w:rPr>
        <w:t>)</w:t>
      </w:r>
    </w:p>
    <w:p w:rsidR="00203A72" w:rsidRPr="00203A72" w:rsidRDefault="00BA5E55" w:rsidP="00203A72">
      <w:pPr>
        <w:keepNext/>
        <w:spacing w:after="0" w:line="240" w:lineRule="auto"/>
        <w:ind w:left="964" w:hanging="113"/>
        <w:rPr>
          <w:rFonts w:cs="Arial"/>
          <w:sz w:val="18"/>
        </w:rPr>
      </w:pPr>
      <w:r>
        <w:rPr>
          <w:rFonts w:cs="Arial"/>
          <w:sz w:val="18"/>
        </w:rPr>
        <w:t>- maloobchod s jízdními</w:t>
      </w:r>
      <w:r w:rsidRPr="00203A72">
        <w:rPr>
          <w:rFonts w:cs="Arial"/>
          <w:sz w:val="18"/>
        </w:rPr>
        <w:t xml:space="preserve"> kol</w:t>
      </w:r>
      <w:r>
        <w:rPr>
          <w:rFonts w:cs="Arial"/>
          <w:sz w:val="18"/>
        </w:rPr>
        <w:t>y, jejich díly</w:t>
      </w:r>
      <w:r w:rsidRPr="00203A72">
        <w:rPr>
          <w:rFonts w:cs="Arial"/>
          <w:sz w:val="18"/>
        </w:rPr>
        <w:t xml:space="preserve"> a příslušenství</w:t>
      </w:r>
      <w:r>
        <w:rPr>
          <w:rFonts w:cs="Arial"/>
          <w:sz w:val="18"/>
        </w:rPr>
        <w:t>m</w:t>
      </w:r>
      <w:r w:rsidR="00203A72" w:rsidRPr="00203A72">
        <w:rPr>
          <w:rFonts w:cs="Arial"/>
          <w:sz w:val="18"/>
        </w:rPr>
        <w:t xml:space="preserve"> </w:t>
      </w:r>
      <w:r>
        <w:rPr>
          <w:rFonts w:cs="Arial"/>
          <w:sz w:val="18"/>
        </w:rPr>
        <w:t>(</w:t>
      </w:r>
      <w:r w:rsidR="00203A72" w:rsidRPr="00203A72">
        <w:rPr>
          <w:rFonts w:cs="Arial"/>
          <w:sz w:val="18"/>
        </w:rPr>
        <w:t>47.00.65)</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jízdních kol, jejich dílů a příslušenství (95.29.12)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45.40.1 Velkoobchod s motocykly, jejich díly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45.40.10 Velkoobchod s motocykly, jejich díly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45.40.2 Specializovaný maloobchod s motocykly, jejich díly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45.40.20 Specializovaný maloobchod s motocykly, jejich díly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45.40.3 Ostatní maloobchod s motocykly, jejich díly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45.40.30 Ostatní maloobchod s motocykly, jejich díly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45.40.4 Zprostředkování velkoobchodu a velkoobchod v zastoupení s motocykly, jejich díly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45.40.40 Zprostředkování velkoobchodu a velkoobchod v zastoupení s motocykly, jejich díly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45.40.5 Opravy a údržba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45.40.50 Opravy a údržba motocyklů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05D0">
        <w:rPr>
          <w:rFonts w:cs="Arial"/>
          <w:b/>
          <w:bCs/>
          <w:i/>
          <w:sz w:val="28"/>
          <w:szCs w:val="26"/>
        </w:rPr>
        <w:lastRenderedPageBreak/>
        <w:t>46 Velkoobchod, kromě velkoobchodu s motorovými vozidly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motorovými vozidly a motocykly (45)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46.1 Zprostředkování velkoobchodu a velkoobchod v zastoupení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46.11 Zprostředkování velkoobchodu a velkoobchod v zastoupení se základními zemědělskými produkty, živými zvířaty, textilními surovinami a polotovary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46.11.1 Zprostředkování velkoobchodu a velkoobchod v zastoupení se základními zemědělskými produkty, živými zvířaty, textilními surovinami a polotovary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46.11.11 Zprostředkování velkoobchodu a velkoobchod v zastoupení s živými zvířaty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46.11.12 Zprostředkování velkoobchodu a velkoobchod v zastoupení s květinami a jinými rostlinami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46.11.19 Zprostředkování velkoobchodu a velkoobchod v zastoupení s ostatními základními zemědělskými produkty, textilními surovinami a polotovary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46.12 Zprostředkování velkoobchodu a velkoobchod v zastoupení s palivy, rudami, kovy a průmyslovými chemikáliemi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46.12.1 Zprostředkování velkoobchodu a velkoobchod v zastoupení s palivy, rudami, kovy a průmyslovými chemikáliemi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46.12.11 Zprostředkování velkoobchodu a velkoobchod v zastoupení s pevnými, kapalnými a plynnými palivy a podobnými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46.12.12 Zprostředkování velkoobchodu a velkoobchod v zastoupení s rudami kovů a kovy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46.12.13 Zprostředkování velkoobchodu a velkoobchod v zastoupení s průmyslovými chemikáliemi, hnojivy a agrochemickými přípravky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46.13 Zprostředkování velkoobchodu a velkoobchod v zastoupení se dřevem a stavebními materiály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46.13.1 Zprostředkování velkoobchodu a velkoobchod v zastoupení se dřevem a stavebními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46.13.11 Zprostředkování velkoobchodu a velkoobchod v zastoupení se dřevem a výrobky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46.13.12 Zprostředkování velkoobchodu a velkoobchod v zastoupení se stavebními materiály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46.14 Zprostředkování velkoobchodu a velkoobchod v zastoupení se stroji, průmyslovým zařízením, loděmi a letadly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46.14.1 Zprostředkování velkoobchodu a velkoobchod v zastoupení se stroji, průmyslovým zařízením, loděmi a letadly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46.14.11 Zprostředkování velkoobchodu a velkoobchod v zastoupení s počítači, softwarem, elektronickým a telekomunikačním zařízením a jiným kancelářským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46.14.12 Zprostředkování velkoobchodu a velkoobchod v zastoupení s loděmi, letadly a jinými dopravními prostředky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46.14.19 Zprostředkování velkoobchodu a velkoobchod v zastoupení s ostatními stroji a průmyslovým zařízením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46.15 Zprostředkování velkoobchodu a velkoobchod v zastoupení s nábytkem, železářským zbožím a potřebami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46.15.1 Zprostředkování velkoobchodu a velkoobchod v zastoupení s nábytkem, železářským zbožím a potřebami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46.15.11 Zprostředkování velkoobchodu a velkoobchod v zastoupení s nábytkem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46.15.12 Zprostředkování velkoobchodu a velkoobchod v zastoupení s rozhlasovým, televizním a videozařízením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46.15.13 Zprostředkování velkoobchodu a velkoobchod v zastoupení s železářským zbožím a ručním nářadím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46.15.19 Zprostředkování velkoobchodu a velkoobchod v zastoupení s nožířskými výrobky a potřebami převážně pro domácnost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46.16 Zprostředkování velkoobchodu a velkoobchod v zastoupení s textilem, oděvy, kožešinovými výrobky, obuví a koženými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46.16.1 Zprostředkování velkoobchodu a velkoobchod v zastoupení s textilem, oděvy, kožešinovými výrobky, obuví a koženými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46.16.11 </w:t>
      </w:r>
      <w:r w:rsidRPr="00203A72">
        <w:rPr>
          <w:rFonts w:eastAsia="TTA20363E8t00" w:cs="Arial"/>
          <w:b/>
          <w:sz w:val="18"/>
        </w:rPr>
        <w:t>Zprost</w:t>
      </w:r>
      <w:r w:rsidRPr="00203A72">
        <w:rPr>
          <w:rFonts w:eastAsia="TTA20363E8t00" w:cs="Arial" w:hint="eastAsia"/>
          <w:b/>
          <w:sz w:val="18"/>
        </w:rPr>
        <w:t>ř</w:t>
      </w:r>
      <w:r w:rsidRPr="00203A72">
        <w:rPr>
          <w:rFonts w:eastAsia="TTA20363E8t00" w:cs="Arial"/>
          <w:b/>
          <w:sz w:val="18"/>
        </w:rPr>
        <w:t>edkování velkoobchodu a velkoobchod v zastoupení s textilem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z</w:t>
      </w:r>
      <w:r w:rsidRPr="00203A72">
        <w:rPr>
          <w:rFonts w:eastAsia="TTA20363E8t00" w:cs="Arial"/>
          <w:sz w:val="18"/>
        </w:rPr>
        <w:t>prost</w:t>
      </w:r>
      <w:r w:rsidRPr="00203A72">
        <w:rPr>
          <w:rFonts w:eastAsia="TTA20363E8t00" w:cs="Arial" w:hint="eastAsia"/>
          <w:sz w:val="18"/>
        </w:rPr>
        <w:t>ř</w:t>
      </w:r>
      <w:r w:rsidRPr="00203A72">
        <w:rPr>
          <w:rFonts w:eastAsia="TTA20363E8t00" w:cs="Arial"/>
          <w:sz w:val="18"/>
        </w:rPr>
        <w:t>edkování velkoobchodu a velkoobchod v zastoupení s</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přízemi a látkami</w:t>
      </w:r>
    </w:p>
    <w:p w:rsidR="00203A72" w:rsidRPr="00203A72" w:rsidRDefault="00203A72" w:rsidP="00203A72">
      <w:pPr>
        <w:keepNext/>
        <w:spacing w:after="0" w:line="240" w:lineRule="auto"/>
        <w:ind w:left="1247" w:hanging="113"/>
        <w:rPr>
          <w:rFonts w:cs="Arial"/>
          <w:sz w:val="18"/>
        </w:rPr>
      </w:pPr>
      <w:r w:rsidRPr="00203A72">
        <w:rPr>
          <w:rFonts w:cs="Arial"/>
          <w:sz w:val="18"/>
        </w:rPr>
        <w:t>• bytovým textilem, záclonami, síťovanými záclonami a různými textilními předměty pro domácnost</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46.16.12 Zprostředkování velkoobchodu a velkoobchod v zastoupení s oděvy, kožešinovými výrobky a obuví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46.16.13 Zprostředkování velkoobchodu a velkoobchod v zastoupení s koženými výrobky a cestovními potřebami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46.17 Zprostředkování velkoobchodu a velkoobchod v zastoupení s potravinami, nápoji, tabákem a tabákovými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46.17.1 Zprostředkování velkoobchodu a velkoobchod v zastoupení s potravinami, nápoji, tabákem a tabákovými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46.17.11 Zprostředkování velkoobchodu a velkoobchod v zastoupení s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46.17.12 Zprostředkování velkoobchodu a velkoobchod v zastoupení s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46.17.13 Zprostředkování velkoobchodu a velkoobchod v zastoupení s tabákem a tabákovými výrobky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46.18 Zprostředkování specializovaného velkoobchodu a specializovaný velkoobchod v zastoupení s ostatními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46.18.1 Zprostředkování specializovaného velkoobchodu a specializovaný velkoobchod v zastoupení s ostatními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46.18.11 Zprostředkování velkoobchodu a velkoobchod v zastoupení s farmaceutickými a zdravotnickými výrobky, parfumerií a toaletním zbožím a čisticími prostředky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46.18.12 Zprostředkování velkoobchodu a velkoobchod v zastoupení s hrami a hračkami, sportovními potřebami, jízdními koly, knihami, novinami, časopisy a papírnickým zbožím, hudebními nástroji, hodinkami, hodinami a klenoty, fotografickým a optickým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46.18.19 </w:t>
      </w:r>
      <w:r w:rsidRPr="00203A72">
        <w:rPr>
          <w:rFonts w:eastAsia="TTA20363E8t00" w:cs="Arial"/>
          <w:b/>
          <w:sz w:val="18"/>
        </w:rPr>
        <w:t>Zprost</w:t>
      </w:r>
      <w:r w:rsidRPr="00203A72">
        <w:rPr>
          <w:rFonts w:eastAsia="TTA20363E8t00" w:cs="Arial" w:hint="eastAsia"/>
          <w:b/>
          <w:sz w:val="18"/>
        </w:rPr>
        <w:t>ř</w:t>
      </w:r>
      <w:r w:rsidRPr="00203A72">
        <w:rPr>
          <w:rFonts w:eastAsia="TTA20363E8t00" w:cs="Arial"/>
          <w:b/>
          <w:sz w:val="18"/>
        </w:rPr>
        <w:t>edkování specializovaného velkoobchodu a specializovaný velkoobchod v zastoupení s ostatními výrobky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eastAsia="TTA20363E8t00" w:cs="Arial"/>
          <w:sz w:val="18"/>
        </w:rPr>
        <w:t>- zprost</w:t>
      </w:r>
      <w:r w:rsidRPr="00203A72">
        <w:rPr>
          <w:rFonts w:eastAsia="TTA20363E8t00" w:cs="Arial" w:hint="eastAsia"/>
          <w:sz w:val="18"/>
        </w:rPr>
        <w:t>ř</w:t>
      </w:r>
      <w:r w:rsidRPr="00203A72">
        <w:rPr>
          <w:rFonts w:eastAsia="TTA20363E8t00" w:cs="Arial"/>
          <w:sz w:val="18"/>
        </w:rPr>
        <w:t>edkování specializovaného velkoobchodu a specializovaný velkoobchod v zastoupení s</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papírem a lepenkou</w:t>
      </w:r>
    </w:p>
    <w:p w:rsidR="00203A72" w:rsidRPr="00203A72" w:rsidRDefault="00203A72" w:rsidP="00203A72">
      <w:pPr>
        <w:keepNext/>
        <w:spacing w:after="0" w:line="240" w:lineRule="auto"/>
        <w:ind w:left="1247" w:hanging="113"/>
        <w:rPr>
          <w:rFonts w:cs="Arial"/>
          <w:sz w:val="18"/>
        </w:rPr>
      </w:pPr>
      <w:r w:rsidRPr="00203A72">
        <w:rPr>
          <w:rFonts w:cs="Arial"/>
          <w:sz w:val="18"/>
        </w:rPr>
        <w:t>• nezpracovaným dřevem</w:t>
      </w:r>
    </w:p>
    <w:p w:rsidR="00203A72" w:rsidRPr="00203A72" w:rsidRDefault="00203A72" w:rsidP="00203A72">
      <w:pPr>
        <w:keepNext/>
        <w:spacing w:after="0" w:line="240" w:lineRule="auto"/>
        <w:ind w:left="1247" w:hanging="113"/>
        <w:rPr>
          <w:rFonts w:cs="Arial"/>
          <w:sz w:val="18"/>
        </w:rPr>
      </w:pPr>
      <w:r w:rsidRPr="00203A72">
        <w:rPr>
          <w:rFonts w:cs="Arial"/>
          <w:sz w:val="18"/>
        </w:rPr>
        <w:t>• odpadem, šrotem a materiály pro recyklaci</w:t>
      </w:r>
    </w:p>
    <w:p w:rsidR="00203A72" w:rsidRPr="00203A72" w:rsidRDefault="00203A72" w:rsidP="00203A72">
      <w:pPr>
        <w:keepNext/>
        <w:spacing w:after="0" w:line="240" w:lineRule="auto"/>
        <w:ind w:left="1247" w:hanging="113"/>
        <w:rPr>
          <w:rFonts w:cs="Arial"/>
          <w:sz w:val="18"/>
        </w:rPr>
      </w:pPr>
      <w:r w:rsidRPr="00203A72">
        <w:rPr>
          <w:rFonts w:cs="Arial"/>
          <w:sz w:val="18"/>
        </w:rPr>
        <w:t>• ostatními druhy výrobků j. n.</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46.19 Zprostředkování nespecializovaného velkoobchodu a nespecializovaný velkoobchod v zastoupení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46.19.1 Zprostředkování nespecializovaného velkoobchodu a nespecializovaný velkoobchod v zastoupení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46.19.10 Zprostředkování nespecializovaného velkoobchodu a nespecializovaný velkoobchod v zastoupení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46.2 Velkoobchod se základními zemědělskými produkty a živými zvířaty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46.21 Velkoobchod s obilím, surovým tabákem, osivy a krmivy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46.21.1 Velkoobchod s obilím, osivy a krmivy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46.21.11 Velkoobchod s obilím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46.21.12 Velkoobchod s osivy (kromě olejnatých semen a plodů)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46.21.13 Velkoobchod s olejnatými semeny a plody (vč. osiv)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46.21.14 Velkoobchod s krmivy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46.21.19 Velkoobchod s ostatními základními zemědělskými produkty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46.21.2 Velkoobchod se surovým tabákem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46.21.20 Velkoobchod se surovým tabákem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46.22 Velkoobchod s květinami a jinými rostlinami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46.22.1 Velkoobchod s květinami a jinými rostlinami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46.22.10 Velkoobchod s květinami a jinými rostlinami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46.23 Velkoobchod s živými zvířaty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46.23.1 Velkoobchod s živými zvířaty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46.23.10 </w:t>
      </w:r>
      <w:r w:rsidRPr="00203A72">
        <w:rPr>
          <w:rFonts w:eastAsia="TTA20363E8t00" w:cs="Arial"/>
          <w:b/>
          <w:sz w:val="18"/>
        </w:rPr>
        <w:t>Velkoobchod s </w:t>
      </w:r>
      <w:r w:rsidRPr="00203A72">
        <w:rPr>
          <w:rFonts w:eastAsia="TTA20363E8t00" w:cs="Arial" w:hint="eastAsia"/>
          <w:b/>
          <w:sz w:val="18"/>
        </w:rPr>
        <w:t>ž</w:t>
      </w:r>
      <w:r w:rsidRPr="00203A72">
        <w:rPr>
          <w:rFonts w:eastAsia="TTA20363E8t00" w:cs="Arial"/>
          <w:b/>
          <w:sz w:val="18"/>
        </w:rPr>
        <w:t>ivými zví</w:t>
      </w:r>
      <w:r w:rsidRPr="00203A72">
        <w:rPr>
          <w:rFonts w:eastAsia="TTA20363E8t00" w:cs="Arial" w:hint="eastAsia"/>
          <w:b/>
          <w:sz w:val="18"/>
        </w:rPr>
        <w:t>ř</w:t>
      </w:r>
      <w:r w:rsidRPr="00203A72">
        <w:rPr>
          <w:rFonts w:eastAsia="TTA20363E8t00" w:cs="Arial"/>
          <w:b/>
          <w:sz w:val="18"/>
        </w:rPr>
        <w:t>aty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se zvířaty v zájmovém chovu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46.24 Velkoobchod se surovými kůžemi, kožešinami a usněmi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46.24.1 Velkoobchod se surovými kůžemi, kožešinami a usněmi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46.24.10 Velkoobchod se surovými kůžemi, kožešinami a usněmi</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46.3 Velkoobchod s potravinami, nápoji a tabákovými výrobky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46.31 Velkoobchod s ovocem a zeleninou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46.31.1 Velkoobchod s ovocem a zeleninou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46.31.11 Velkoobchod s čerstvým ovocem a zeleninou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46.31.12 Velkoobchod se zpracovaným ovocem a zeleninou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46.32 Velkoobchod s masem a masnými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46.32.1 Velkoobchod s masem a masnými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46.32.11 Velkoobchod s masem (vč. drůbeže)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drůbeží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46.32.12 Velkoobchod s masnými výrobky (vč. drůbežích produktů)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drůbežími produkty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46.33 Velkoobchod s mléčnými výrobky, vejci, jedlými oleji a tuky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46.33.1 Velkoobchod s mléčnými výrobky, vejci, jedlými oleji a tuky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46.33.11 Velkoobchod s mléčnými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46.33.12 Velkoobchod s vejci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46.33.13 Velkoobchod s jedlými oleji a tuky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46.34 Velkoobchod s nápoji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46.34.1 Velkoobchod s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46.34.11 Velkoobchod se šťávami, minerálními vodami a jinými nealkoholickými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46.34.12 Velkoobchod s alkoholickými nápoji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46.35 Velkoobchod s tabákovými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46.35.1 Velkoobchod s tabákovými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46.35.10 Velkoobchod s tabákovými výrobky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46.36 Velkoobchod s cukrem, pekařskými výrobky, čokoládou a cukrovinkami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46.36.1 Velkoobchod s cukrem, pekařskými výrobky, čokoládou a cukrovinkami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46.36.11 Velkoobchod s cukrem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46.36.12 Velkoobchod s pekařskými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46.36.13 Velkoobchod s čokoládou a cukrovinkami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46.37 Velkoobchod s kávou, čajem, kakaem a kořením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46.37.1 Velkoobchod s kávou, čajem, kakaem a kořením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46.37.10 Velkoobchod s kávou, čajem, kakaem a kořením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46.38 Velkoobchod s ostatními potravinami, vč. ryb, korýšů a měkkýšů</w:t>
      </w:r>
    </w:p>
    <w:p w:rsidR="00203A72" w:rsidRPr="00203A72" w:rsidRDefault="00203A72" w:rsidP="00203A72">
      <w:pPr>
        <w:keepNext/>
        <w:spacing w:after="0" w:line="240" w:lineRule="auto"/>
        <w:ind w:left="850"/>
        <w:jc w:val="both"/>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rybami, korýši a měkkýši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46.38.1 Velkoobchod s rybami, korýši a měkkýši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46.38.10 Velkoobchod s rybami, korýši a měkkýši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46.38.2 Velkoobchod s ostatními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46.38.21 Velkoobchod s homogenizovanými potravinovými přípravky a dietními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46.38.29 Velkoobchod s ostatními potravinami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46.39 Nespecializovaný velkoobchod s potravinami, nápoji a tabákovými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46.39.1 Nespecializovaný velkoobchod s potravinami, nápoji a tabákovými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46.39.11 Nespecializovaný velkoobchod se zmrazenými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46.39.12 Nespecializovaný velkoobchod s nezmrazenými potravinami, nápoji a tabákovými výrobky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46.4 Velkoobchod s výrobky převážně pro domácnost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46.41 Velkoobchod s textilem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46.41.1 Velkoobchod s textilem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46.41.11 Velkoobchod s přízemi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46.41.12 Velkoobchod s textiliemi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46.41.13 Velkoobchod s bytovým textilem, záclonami a různými textilními výrobky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46.41.14 Velkoobchod s textilní galanterií</w:t>
      </w:r>
    </w:p>
    <w:p w:rsidR="00203A72" w:rsidRPr="00203A72" w:rsidRDefault="00CA2CCB"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46.42 Velkoobchod s oděvy a obuví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46.42.1 Velkoobchod s oděvy a obuví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46.42.11 Velkoobchod s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46.42.12 Velkoobchod s obuví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46.43 Velkoobchod s elektrospotřebiči a elektronikou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46.43.1 Velkoobchod s elektrospotřebiči a elektronikou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46.43.11 Velkoobchod s elektrospotřebiči a elektronikou převážně pro domácnost, kromě rozhlasových a televizních zařízení a fotografického zboží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rozhlasovým, televizním, video a DVD zařízením (46.43.12)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fotografickým a optickým zbožím (46.43.14)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 xml:space="preserve">46.43.12 </w:t>
      </w:r>
      <w:r w:rsidRPr="00203A72">
        <w:rPr>
          <w:rFonts w:eastAsia="TTA20363E8t00" w:cs="Arial"/>
          <w:b/>
          <w:sz w:val="18"/>
        </w:rPr>
        <w:t>Velkoobchod s rozhlasovým, televizním, video a DVD za</w:t>
      </w:r>
      <w:r w:rsidRPr="00203A72">
        <w:rPr>
          <w:rFonts w:eastAsia="TTA20363E8t00" w:cs="Arial" w:hint="eastAsia"/>
          <w:b/>
          <w:sz w:val="18"/>
        </w:rPr>
        <w:t>ř</w:t>
      </w:r>
      <w:r w:rsidRPr="00203A72">
        <w:rPr>
          <w:rFonts w:eastAsia="TTA20363E8t00" w:cs="Arial"/>
          <w:b/>
          <w:sz w:val="18"/>
        </w:rPr>
        <w:t>ízením</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rádii a televizními přijímači pro automobily</w:t>
      </w:r>
    </w:p>
    <w:p w:rsidR="00203A72" w:rsidRPr="00203A72" w:rsidRDefault="00203A72" w:rsidP="00203A72">
      <w:pPr>
        <w:keepNext/>
        <w:spacing w:after="0" w:line="240" w:lineRule="auto"/>
        <w:ind w:left="850"/>
        <w:jc w:val="both"/>
        <w:rPr>
          <w:rFonts w:cs="Arial"/>
          <w:sz w:val="18"/>
          <w:highlight w:val="lightGray"/>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46.43.13 Velkoobchod s nahrávkami, audio- a videokazetami, CD a DVD (kromě nenahraných nosičů)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nenahranými audio- a videokazetami, CD a DVD (46.52.13)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46.43.14 Velkoobchod s fotografickým a optickým zbožím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46.44 Velkoobchod s porcelánovými, keramickými a skleněnými výrobky a čisticími prostředky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46.44.1 Velkoobchod s porcelánovými, keramickými a skleněnými výrobky a čisticími prostředky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46.44.11 Velkoobchod s porcelánovými, keramickými a skleněnými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46.44.12 Velkoobchod s čisticími prostředky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46.45 Velkoobchod s parfémy a kosmetickými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46.45.1 Velkoobchod s parfémy a kosmetickými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46.45.10 </w:t>
      </w:r>
      <w:r w:rsidRPr="00203A72">
        <w:rPr>
          <w:rFonts w:eastAsia="TTA20363E8t00" w:cs="Arial"/>
          <w:b/>
          <w:sz w:val="18"/>
        </w:rPr>
        <w:t>Velkoobchod s parfémy a kosmetickými výrobky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parfumerií, kosmetikou a mýdly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46.46 Velkoobchod s farmaceutickými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46.46.1 Velkoobchod s farmaceutickými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46.46.11 Velkoobchod se základními farmaceutickými výrobky a farmaceutickými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46.46.12 Velkoobchod s chirurgickými, zdravotnickými a ortopedickými přístroji a nástroji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46.47 Velkoobchod s nábytkem, koberci a svítidly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46.47.1 Velkoobchod s nábytkem, koberci a svítidly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46.47.11 Velkoobchod s nábytkem pro domácnost</w:t>
      </w: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850"/>
        <w:jc w:val="both"/>
        <w:rPr>
          <w:rFonts w:cs="Arial"/>
          <w:sz w:val="18"/>
        </w:rPr>
      </w:pPr>
      <w:r w:rsidRPr="00203A72">
        <w:rPr>
          <w:rFonts w:cs="Arial"/>
          <w:sz w:val="18"/>
        </w:rPr>
        <w:t>- velkoobchod s kancelářským nábytkem (46.65.10)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46.47.12 Velkoobchod se svítidly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46.47.13 Velkoobchod s koberci a koberečky</w:t>
      </w:r>
    </w:p>
    <w:p w:rsidR="00203A72" w:rsidRPr="00203A72" w:rsidRDefault="00CA2CCB"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46.48 Velkoobchod s hodinami, hodinkami a klenoty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46.48.1 Velkoobchod s hodinami, hodinkami a klenoty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46.48.10 Velkoobchod s hodinami, hodinkami a klenoty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46.49 Velkoobchod s ostatními výrobky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46.49.1 Velkoobchod s nožířskými a jinými kovovými výrobky převážně pro domácnost, košíkářskými a korkovými výrobky a ostatními výrobky převážně pro domácnost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46.49.11 Velkoobchod s nožířskými a jinými kovovými výrobky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46.49.12 Velkoobchod s košíkářskými, korkovými a bednářskými výrobky a jinými výrobky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46.49.19 Velkoobchod s výrobky a zařízením převážně pro domácnost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46.49.2 Velkoobchod s knihami, novinami, časopisy a papírnickým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46.49.21 Velkoobchod s knihami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46.49.22 Velkoobchod s časopisy a novinami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46.49.23 Velkoobchod s papírnickým zbožím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46.49.3 Velkoobchod s ostatním spotřebním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46.49.31 Velkoobchod s hudebními nástroji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46.49.32 Velkoobchod s hrami a hračkami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46.49.33 Velkoobchod se sportovními potřebami (vč. jízdních kol)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46.49.34 Velkoobchod s koženým zbožím a cestovními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46.49.35 Velkoobchod se známkami a mincemi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46.49.36 Velkoobchod se suvenýry a uměleckými předměty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46.49.39 Velkoobchod s různým spotřebním zbožím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46.5 Velkoobchod s počítačovým a komunikačním zařízením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46.51 Velkoobchod s počítači, počítačovým periferním zařízením a softwarem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46.51.1 Velkoobchod s počítači, počítačovým periferním zařízením a softwarem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46.51.10 Velkoobchod s počítači, počítačovým periferním zařízením a softwarem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46.52 Velkoobchod s elektronickým a telekomunikačním zařízením a jeho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46.52.1 Velkoobchod s elektronickým a telekomunikačním zařízením a jeho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46.52.11 Velkoobchod s telekomunikačním zařízením a jeho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46.52.12 Velkoobchod s elektronickým zařízením a jeho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46.52.13 Velkoobchod s nenahranými audio- a videokazetami a disketami, magnetickými a optickými disky, CD a DVD</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46.6 Velkoobchod s ostatními stroji, strojním zařízením a příslušenstvím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46.61 Velkoobchod se zemědělskými, lesnickými a zahradnickými stroji, strojním zařízením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46.61.1 Velkoobchod se zemědělskými, lesnickými a zahradnickými stroji, strojním zařízením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46.61.11 Velkoobchod se zemědělskými a lesnickými stroji, strojním zařízením a příslušenstvím, vč. traktorů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traktory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46.61.12 Velkoobchod se zahradnickými stroji, strojním zařízením a příslušenstvím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46.62 Velkoobchod s obráběcími stroji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46.62.1 Velkoobchod s obráběcími stroji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46.62.11 Velkoobchod s obráběcími stroji pro opracování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46.62.12 Velkoobchod s obráběcími stroji pro opracování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46.62.19 Velkoobchod s obráběcími stroji pro opracování ostatních materiálů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46.63 Velkoobchod s těžebními a stavebními stroji a zařízením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46.63.1 Velkoobchod s těžebními a stavebními stroji a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46.63.10 Velkoobchod s těžebními a stavebními stroji a zařízením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46.64 Velkoobchod se strojním zařízením pro textilní průmysl, šicími a pletacími stroji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46.64.1 Velkoobchod se strojním zařízením pro textilní průmysl, šicími a pletacími stroji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46.64.10 Velkoobchod se strojním zařízením pro textilní průmysl, šicími a pletacími stroji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46.65 Velkoobchod s kancelářským nábytkem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46.65.1 Velkoobchod s kancelářským nábytkem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46.65.10 Velkoobchod s kancelářským nábytkem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46.66 Velkoobchod s ostatními kancelářskými stroji a zařízením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46.66.1 Velkoobchod s ostatními kancelářskými stroji a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46.66.10 Velkoobchod s ostatními kancelářskými stroji a zařízením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46.69 Velkoobchod s ostatními stroji a zařízením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46.69.1 Velkoobchod s ostatními stroji a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46.69.11 Velkoobchod s dopravními prostředky, jinými než motorovými vozidly, motocykly a jízdními koly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46.69.12 Velkoobchod s příslušenstvím pro stroje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46.69.13 Velkoobchod s manipulačním a zdvihacím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46.69.14 Velkoobchod se stroji pro potravinářský a tabákový průmysl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46.69.15 Velkoobchod s profesionálními elektrickými stroji, přístroji a elektrotechnickým materiálem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46.69.16 Velkoobchod se zbraněmi a střelivem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46.69.19 Velkoobchod s ostatními stroji, přístroji a zařízením pro všestranné nebo speciální použití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46.7 Ostatní specializovaný velkoobchod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46.71 Velkoobchod s pevnými, kapalnými a plynnými palivy a příbuznými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46.71.1 Velkoobchod s pevnými, kapalnými a plynnými palivy a příbuznými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46.71.11 Velkoobchod s pevnými palivy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46.71.12 Velkoobchod s motorovým benzinem, vč. leteckého benzinu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leteckým benzinem</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46.71.13 Velkoobchod s ostatními kapalnými a plynnými palivy a příbuznými výrobky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46.72 Velkoobchod s kovy, rudami kovů a hutními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46.72.1 Velkoobchod s kovy, rudami kovů a hutními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46.72.11 Velkoobchod se železnými rudami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46.72.12 Velkoobchod s neželeznými rudami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46.72.13 Velkoobchod se železem a ocelí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46.72.14 Velkoobchod s neželeznými kovy v primárních formách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46.73 Velkoobchod se dřevem, stavebními materiály a sanitárním vybavením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46.73.1 Velkoobchod se dřevem, stavebními materiály a sanitárním vybavením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46.73.11 Velkoobchod se surovým dřevem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46.73.12 Velkoobchod s výrobky ze dřeva po prvotním opracování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46.73.13 Velkoobchod se sanitárním vybavením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46.73.14 Velkoobchod s barvami, laky a nátěrovými hmotami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46.73.15 Velkoobchod s plochým sklem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46.73.16 Velkoobchod s ostatními stavebními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46.73.17 Velkoobchod s tapetami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46.73.18 Velkoobchod s podlahovými krytinami (kromě koberců)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koberci (46.47.13)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46.74 Velkoobchod s železářským zbožím, instalatérskými a topenářskými potřebami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46.74.1 Velkoobchod s železářským zbožím, instalatérskými a topenářskými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46.74.11 Velkoobchod s železářským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46.74.12 Velkoobchod s instalatérskými a topenářskými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46.74.13 Velkoobchod s ručním nářadím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46.75 Velkoobchod s chemickými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46.75.1 Velkoobchod s chemickými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46.75.11 Velkoobchod s hnojivy a agrochemickými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46.75.12 Velkoobchod s průmyslovými chemikáliemi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46.76 Velkoobchod s ostatními meziprodukty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46.76.1 Velkoobchod s ostatními meziprodukty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46.76.11 Velkoobchod s papírem a lepenkou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46.76.12 Velkoobchod s textilními vlákny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46.76.13 Velkoobchod s plasty a kaučukem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46.76.19 Velkoobchod s meziprodukty, jinými než zemědělskými,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46.77 Velkoobchod s odpadem a šrotem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46.77.1 Velkoobchod s odpadem a šrotem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46.77.10 Velkoobchod s odpadem a šrotem</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46.9 Nespecializovaný velkoobchod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46.90 Nespecializovaný velkoobchod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46.90.1 Nespecializovaný velkoobchod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46.90.10 Nespecializovaný velkoobchod</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47 Maloobchod, kromě maloobchodu s motorovými vozidly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maloobchod s motorovými vozidly a motocykly (45)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47.0 Maloobchod, kromě maloobchodu s motorovými vozidly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maloobchod s motorovými vozidly a motocykly (45)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47.00 Maloobchod, kromě maloobchodu s motorovými vozidly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maloobchod s motorovými vozidly a motocykly (45)</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47.00.1 Maloobchod s ovocem, zeleninou, masem, rybami, pekařskými a mléčnými výrobky a vejci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47.00.11 Maloobchod s čerstvým ovocem a zeleninou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47.00.12 Maloobchod se zpracovaným ovocem a zeleninou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47.00.13 Maloobchod s masem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47.00.14 Maloobchod s masnými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47.00.15 Maloobchod s rybami, korýši a měkkýši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47.00.16 Maloobchod s pekařskými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47.00.17 Maloobchod s cukrovinkami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47.00.18 Maloobchod s mléčnými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47.00.19 Maloobchod s vejci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47.00.2 Maloobchod s ostatními potravinami, nápoji a tabákovými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47.00.21 Maloobchod s kávou, čajem, kakaem a kořením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47.00.22 Maloobchod s jedlými oleji a tuky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47.00.23 Maloobchod s homogenizovanými potravinovými přípravky a dietními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47.00.24 Maloobchod s ostatními potravinami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47.00.25 Maloobchod s alkoholickými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47.00.26 Maloobchod s ostatními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47.00.27 Maloobchod s tabákovými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47.00.3 Maloobchod s počítačovým a komunikačním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47.00.31 </w:t>
      </w:r>
      <w:r w:rsidRPr="00203A72">
        <w:rPr>
          <w:rFonts w:eastAsia="TTA20363E8t00" w:cs="Arial"/>
          <w:b/>
          <w:sz w:val="18"/>
        </w:rPr>
        <w:t>Maloobchod s po</w:t>
      </w:r>
      <w:r w:rsidRPr="00203A72">
        <w:rPr>
          <w:rFonts w:eastAsia="TTA20363E8t00" w:cs="Arial" w:hint="eastAsia"/>
          <w:b/>
          <w:sz w:val="18"/>
        </w:rPr>
        <w:t>č</w:t>
      </w:r>
      <w:r w:rsidRPr="00203A72">
        <w:rPr>
          <w:rFonts w:eastAsia="TTA20363E8t00" w:cs="Arial"/>
          <w:b/>
          <w:sz w:val="18"/>
        </w:rPr>
        <w:t>íta</w:t>
      </w:r>
      <w:r w:rsidRPr="00203A72">
        <w:rPr>
          <w:rFonts w:eastAsia="TTA20363E8t00" w:cs="Arial" w:hint="eastAsia"/>
          <w:b/>
          <w:sz w:val="18"/>
        </w:rPr>
        <w:t>č</w:t>
      </w:r>
      <w:r w:rsidRPr="00203A72">
        <w:rPr>
          <w:rFonts w:eastAsia="TTA20363E8t00" w:cs="Arial"/>
          <w:b/>
          <w:sz w:val="18"/>
        </w:rPr>
        <w:t>i, po</w:t>
      </w:r>
      <w:r w:rsidRPr="00203A72">
        <w:rPr>
          <w:rFonts w:eastAsia="TTA20363E8t00" w:cs="Arial" w:hint="eastAsia"/>
          <w:b/>
          <w:sz w:val="18"/>
        </w:rPr>
        <w:t>č</w:t>
      </w:r>
      <w:r w:rsidRPr="00203A72">
        <w:rPr>
          <w:rFonts w:eastAsia="TTA20363E8t00" w:cs="Arial"/>
          <w:b/>
          <w:sz w:val="18"/>
        </w:rPr>
        <w:t>íta</w:t>
      </w:r>
      <w:r w:rsidRPr="00203A72">
        <w:rPr>
          <w:rFonts w:eastAsia="TTA20363E8t00" w:cs="Arial" w:hint="eastAsia"/>
          <w:b/>
          <w:sz w:val="18"/>
        </w:rPr>
        <w:t>č</w:t>
      </w:r>
      <w:r w:rsidRPr="00203A72">
        <w:rPr>
          <w:rFonts w:eastAsia="TTA20363E8t00" w:cs="Arial"/>
          <w:b/>
          <w:sz w:val="18"/>
        </w:rPr>
        <w:t>ovým periferním za</w:t>
      </w:r>
      <w:r w:rsidRPr="00203A72">
        <w:rPr>
          <w:rFonts w:eastAsia="TTA20363E8t00" w:cs="Arial" w:hint="eastAsia"/>
          <w:b/>
          <w:sz w:val="18"/>
        </w:rPr>
        <w:t>ř</w:t>
      </w:r>
      <w:r w:rsidRPr="00203A72">
        <w:rPr>
          <w:rFonts w:eastAsia="TTA20363E8t00" w:cs="Arial"/>
          <w:b/>
          <w:sz w:val="18"/>
        </w:rPr>
        <w:t>ízením a softwarem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D0693">
        <w:rPr>
          <w:rFonts w:cs="Arial"/>
          <w:sz w:val="18"/>
        </w:rPr>
        <w:t>maloobchod s nenahranými disky a pásky</w:t>
      </w:r>
      <w:r w:rsidRPr="00203A72">
        <w:rPr>
          <w:rFonts w:cs="Arial"/>
          <w:sz w:val="18"/>
        </w:rPr>
        <w:t xml:space="preserve"> (47.00.64)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47.00.32 Maloobchod s telekomunikačním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47.00.33 Maloobchod s audio- a videozařízením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47.00.4 Maloobchod se stavebním materiálem a železářským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47.00.41 Maloobchod s železářským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47.00.42 Maloobchod s barvami, laky a nátěrovými hmotami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47.00.43 Maloobchod s plochým sklem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47.00.44 Maloobchod se zahradnickým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47.00.45 Maloobchod s instalatérskými a topenářskými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47.00.46 Maloobchod se sanitárním vybavením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47.00.47 Maloobchod s ručním nářadím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47.00.49 Maloobchod se stavebním materiálem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47.00.5 Maloobchod s potřebami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47.00.51 </w:t>
      </w:r>
      <w:r w:rsidRPr="00203A72">
        <w:rPr>
          <w:rFonts w:eastAsia="TTA20363E8t00" w:cs="Arial"/>
          <w:b/>
          <w:sz w:val="18"/>
        </w:rPr>
        <w:t>Maloobchod s textilem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D7DC5" w:rsidP="00203A72">
      <w:pPr>
        <w:keepNext/>
        <w:spacing w:after="0" w:line="240" w:lineRule="auto"/>
        <w:ind w:left="850"/>
        <w:rPr>
          <w:rFonts w:cs="Arial"/>
          <w:sz w:val="18"/>
        </w:rPr>
      </w:pPr>
      <w:r>
        <w:rPr>
          <w:rFonts w:cs="Arial"/>
          <w:sz w:val="18"/>
        </w:rPr>
        <w:t>- maloobchod</w:t>
      </w:r>
      <w:r w:rsidR="00203A72" w:rsidRPr="00203A72">
        <w:rPr>
          <w:rFonts w:cs="Arial"/>
          <w:sz w:val="18"/>
        </w:rPr>
        <w:t xml:space="preserve"> ve specializovaných obchodech s:</w:t>
      </w:r>
    </w:p>
    <w:p w:rsidR="00203A72" w:rsidRPr="00203A72" w:rsidRDefault="00203A72" w:rsidP="00203A72">
      <w:pPr>
        <w:keepNext/>
        <w:spacing w:after="0" w:line="240" w:lineRule="auto"/>
        <w:ind w:left="1276" w:hanging="142"/>
        <w:rPr>
          <w:rFonts w:cs="Arial"/>
          <w:sz w:val="18"/>
        </w:rPr>
      </w:pPr>
      <w:r w:rsidRPr="00203A72">
        <w:rPr>
          <w:rFonts w:cs="Arial"/>
          <w:sz w:val="18"/>
        </w:rPr>
        <w:t>• látkami</w:t>
      </w:r>
    </w:p>
    <w:p w:rsidR="00203A72" w:rsidRPr="00203A72" w:rsidRDefault="00203A72" w:rsidP="00203A72">
      <w:pPr>
        <w:keepNext/>
        <w:spacing w:after="0" w:line="240" w:lineRule="auto"/>
        <w:ind w:left="1276" w:hanging="142"/>
        <w:rPr>
          <w:rFonts w:cs="Arial"/>
          <w:sz w:val="18"/>
        </w:rPr>
      </w:pPr>
      <w:r w:rsidRPr="00203A72">
        <w:rPr>
          <w:rFonts w:cs="Arial"/>
          <w:sz w:val="18"/>
        </w:rPr>
        <w:t>• pletacími přízemi</w:t>
      </w:r>
    </w:p>
    <w:p w:rsidR="00203A72" w:rsidRPr="00203A72" w:rsidRDefault="00203A72" w:rsidP="00203A72">
      <w:pPr>
        <w:keepNext/>
        <w:spacing w:after="0" w:line="240" w:lineRule="auto"/>
        <w:ind w:left="1276" w:hanging="142"/>
        <w:rPr>
          <w:rFonts w:cs="Arial"/>
          <w:sz w:val="18"/>
        </w:rPr>
      </w:pPr>
      <w:r w:rsidRPr="00203A72">
        <w:rPr>
          <w:rFonts w:cs="Arial"/>
          <w:sz w:val="18"/>
        </w:rPr>
        <w:t>• základními materiály pro tvorbu koberců, tapiserií a výšivek</w:t>
      </w:r>
    </w:p>
    <w:p w:rsidR="00203A72" w:rsidRPr="00203A72" w:rsidRDefault="00203A72" w:rsidP="00203A72">
      <w:pPr>
        <w:keepNext/>
        <w:spacing w:after="0" w:line="240" w:lineRule="auto"/>
        <w:ind w:left="1276" w:hanging="142"/>
        <w:rPr>
          <w:rFonts w:cs="Arial"/>
          <w:sz w:val="18"/>
        </w:rPr>
      </w:pPr>
      <w:r w:rsidRPr="00203A72">
        <w:rPr>
          <w:rFonts w:cs="Arial"/>
          <w:sz w:val="18"/>
        </w:rPr>
        <w:t>• bytovým textilem, ubrusy, ručníky a jinými textilními předměty pro domácnost</w:t>
      </w:r>
    </w:p>
    <w:p w:rsidR="00203A72" w:rsidRPr="00203A72" w:rsidRDefault="00203A72" w:rsidP="00203A72">
      <w:pPr>
        <w:keepNext/>
        <w:spacing w:after="0" w:line="240" w:lineRule="auto"/>
        <w:ind w:left="1276" w:hanging="142"/>
        <w:rPr>
          <w:rFonts w:cs="Arial"/>
          <w:sz w:val="18"/>
        </w:rPr>
      </w:pPr>
      <w:r w:rsidRPr="00203A72">
        <w:rPr>
          <w:rFonts w:cs="Arial"/>
          <w:sz w:val="18"/>
        </w:rPr>
        <w:t>• jehlami, pletacími jehlami a podobnými předměty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47.00.52 Maloobchod se závěsy a záclonami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47.00.53 Maloobchod s tapetami a podlahovými krytinami, koberci a koberečky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47.00.54 Maloobchod s elektrospotřebiči a elektronikou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47.00.55 Maloobchod s nábytkem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47.00.56 Maloobchod se svítidly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47.00.57 Maloobchod s výrobky ze dřeva, korkovými a košíkářskými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47.00.58 Maloobchod s hudebními nástroji a notovými záznamy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47.00.59 </w:t>
      </w:r>
      <w:r w:rsidRPr="00203A72">
        <w:rPr>
          <w:rFonts w:eastAsia="TTA20363E8t00" w:cs="Arial"/>
          <w:b/>
          <w:sz w:val="18"/>
        </w:rPr>
        <w:t>Maloobchod s nádobím, skleněnými, porcelánovými a keramickými výrobky, nožířskými výrobky, domácími neelektrickými spotřebiči a potřebami a zařízením převážně pro domácnost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maloobchod s nádobím, kameninou, porcelánem, sklem, hrnčířským a nožířským zbožím</w:t>
      </w:r>
    </w:p>
    <w:p w:rsidR="00203A72" w:rsidRPr="00203A72" w:rsidRDefault="00203A72" w:rsidP="00203A72">
      <w:pPr>
        <w:keepNext/>
        <w:spacing w:after="0" w:line="240" w:lineRule="auto"/>
        <w:ind w:left="964" w:hanging="113"/>
        <w:rPr>
          <w:rFonts w:cs="Arial"/>
          <w:sz w:val="18"/>
        </w:rPr>
      </w:pPr>
      <w:r w:rsidRPr="00203A72">
        <w:rPr>
          <w:rFonts w:cs="Arial"/>
          <w:sz w:val="18"/>
        </w:rPr>
        <w:t>- maloobchod se zabezpečovacími systémy, např. zámky a trezory, bez instalace nebo údržby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47.00.6 Maloobchod s výrobky pro kulturní rozhled a rekreaci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47.00.61 Maloobchod s knihami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47.00.62 Maloobchod s novinami a časopisy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47.00.63 Maloobchod s papírnickým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47.00.64 </w:t>
      </w:r>
      <w:r w:rsidRPr="00203A72">
        <w:rPr>
          <w:rFonts w:eastAsia="TTA20363E8t00" w:cs="Arial"/>
          <w:b/>
          <w:sz w:val="18"/>
        </w:rPr>
        <w:t>Maloobchod s hudebními nahrávkami a videozáznamy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maloobchod s nenahranými disky a pásky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47.00.65 Maloobchod se sportovním vybavením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47.00.66 Maloobchod s kempinkovými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47.00.67 Maloobchod s hrami a hračkami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47.00.68 Maloobchod se známkami a mincemi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47.00.69 </w:t>
      </w:r>
      <w:r w:rsidRPr="00203A72">
        <w:rPr>
          <w:rFonts w:eastAsia="TTA20363E8t00" w:cs="Arial"/>
          <w:b/>
          <w:sz w:val="18"/>
        </w:rPr>
        <w:t>Maloobchod se suvenýry a um</w:t>
      </w:r>
      <w:r w:rsidRPr="00203A72">
        <w:rPr>
          <w:rFonts w:eastAsia="TTA20363E8t00" w:cs="Arial" w:hint="eastAsia"/>
          <w:b/>
          <w:sz w:val="18"/>
        </w:rPr>
        <w:t>ě</w:t>
      </w:r>
      <w:r w:rsidRPr="00203A72">
        <w:rPr>
          <w:rFonts w:eastAsia="TTA20363E8t00" w:cs="Arial"/>
          <w:b/>
          <w:sz w:val="18"/>
        </w:rPr>
        <w:t>leckými p</w:t>
      </w:r>
      <w:r w:rsidRPr="00203A72">
        <w:rPr>
          <w:rFonts w:eastAsia="TTA20363E8t00" w:cs="Arial" w:hint="eastAsia"/>
          <w:b/>
          <w:sz w:val="18"/>
        </w:rPr>
        <w:t>ř</w:t>
      </w:r>
      <w:r w:rsidRPr="00203A72">
        <w:rPr>
          <w:rFonts w:eastAsia="TTA20363E8t00" w:cs="Arial"/>
          <w:b/>
          <w:sz w:val="18"/>
        </w:rPr>
        <w:t>edm</w:t>
      </w:r>
      <w:r w:rsidRPr="00203A72">
        <w:rPr>
          <w:rFonts w:eastAsia="TTA20363E8t00" w:cs="Arial" w:hint="eastAsia"/>
          <w:b/>
          <w:sz w:val="18"/>
        </w:rPr>
        <w:t>ě</w:t>
      </w:r>
      <w:r w:rsidRPr="00203A72">
        <w:rPr>
          <w:rFonts w:eastAsia="TTA20363E8t00" w:cs="Arial"/>
          <w:b/>
          <w:sz w:val="18"/>
        </w:rPr>
        <w:t>ty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prodej a předvádění poskytované komerčními uměleckými galeriemi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maloobchod se starožitnostmi (47.00.91)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47.00.7 Maloobchod s oděvy, farmaceutickými a zdravotnickými výrobky, toaletním zbožím, květinami, jinými rostlinami, zvířaty v zájmovém chovu a krmivy pro zvířata v zájmovém chovu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47.00.71 Maloobchod s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47.00.72 Maloobchod s obuví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47.00.73 Maloobchod s koženým zbožím a cestovními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47.00.74 Maloobchod s farmaceutickými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47.00.75 Maloobchod se zdravotnickými a ortopedickými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47.00.76 Maloobchod s kosmetickým a toaletním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47.00.77 Maloobchod s květinami, jinými rostlinami a osivy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47.00.78 Maloobchod s hnojivy a agrochemickými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47.00.79 Maloobchod se zvířaty v zájmovém chovu a krmivy pro zvířata v zájmovém chovu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47.00.8 Maloobchod s pohonnými hmotami a ostatním novým zbožím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47.00.81 Maloobchod s pohonnými hmotami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47.00.82 Maloobchod s hodinami, hodinkami a klenoty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47.00.83 Maloobchod s fotografickým a optickým zařízením a přístroji jemné mechaniky; služby optiků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47.00.84 Maloobchod s čisticími prostředky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47.00.85 Maloobchod s topným olejem, plynem v lahvích, uhlím a dřevem pro využití v domácnosti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47.00.86 Maloobchod s ostatním nepotravinářským spotřebním zbožím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47.00.87 </w:t>
      </w:r>
      <w:r w:rsidRPr="00203A72">
        <w:rPr>
          <w:rFonts w:eastAsia="TTA20363E8t00" w:cs="Arial"/>
          <w:b/>
          <w:sz w:val="18"/>
        </w:rPr>
        <w:t>Maloobchod se základními zem</w:t>
      </w:r>
      <w:r w:rsidRPr="00203A72">
        <w:rPr>
          <w:rFonts w:eastAsia="TTA20363E8t00" w:cs="Arial" w:hint="eastAsia"/>
          <w:b/>
          <w:sz w:val="18"/>
        </w:rPr>
        <w:t>ě</w:t>
      </w:r>
      <w:r w:rsidRPr="00203A72">
        <w:rPr>
          <w:rFonts w:eastAsia="TTA20363E8t00" w:cs="Arial"/>
          <w:b/>
          <w:sz w:val="18"/>
        </w:rPr>
        <w:t>d</w:t>
      </w:r>
      <w:r w:rsidRPr="00203A72">
        <w:rPr>
          <w:rFonts w:eastAsia="TTA20363E8t00" w:cs="Arial" w:hint="eastAsia"/>
          <w:b/>
          <w:sz w:val="18"/>
        </w:rPr>
        <w:t>ě</w:t>
      </w:r>
      <w:r w:rsidRPr="00203A72">
        <w:rPr>
          <w:rFonts w:eastAsia="TTA20363E8t00" w:cs="Arial"/>
          <w:b/>
          <w:sz w:val="18"/>
        </w:rPr>
        <w:t>lskými produkty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specializovaný maloobchod s:</w:t>
      </w:r>
    </w:p>
    <w:p w:rsidR="00203A72" w:rsidRPr="00203A72" w:rsidRDefault="00203A72" w:rsidP="00203A72">
      <w:pPr>
        <w:keepNext/>
        <w:spacing w:after="0" w:line="240" w:lineRule="auto"/>
        <w:ind w:left="1276" w:hanging="142"/>
        <w:rPr>
          <w:rFonts w:cs="Arial"/>
          <w:sz w:val="18"/>
        </w:rPr>
      </w:pPr>
      <w:r w:rsidRPr="00203A72">
        <w:rPr>
          <w:rFonts w:cs="Arial"/>
          <w:sz w:val="18"/>
        </w:rPr>
        <w:t>• obilovinami, olejninami, jinými zemědělskými osivy a krmivy pro hospodářská zvířata</w:t>
      </w:r>
    </w:p>
    <w:p w:rsidR="00203A72" w:rsidRPr="00203A72" w:rsidRDefault="00203A72" w:rsidP="00203A72">
      <w:pPr>
        <w:keepNext/>
        <w:spacing w:after="0" w:line="240" w:lineRule="auto"/>
        <w:ind w:left="1276" w:hanging="142"/>
        <w:rPr>
          <w:rFonts w:cs="Arial"/>
          <w:sz w:val="18"/>
        </w:rPr>
      </w:pPr>
      <w:r w:rsidRPr="00203A72">
        <w:rPr>
          <w:rFonts w:cs="Arial"/>
          <w:sz w:val="18"/>
        </w:rPr>
        <w:t>• živými hospodářskými zvířaty</w:t>
      </w:r>
    </w:p>
    <w:p w:rsidR="00203A72" w:rsidRPr="00203A72" w:rsidRDefault="00203A72" w:rsidP="00203A72">
      <w:pPr>
        <w:keepNext/>
        <w:spacing w:after="0" w:line="240" w:lineRule="auto"/>
        <w:ind w:left="1276" w:hanging="142"/>
        <w:rPr>
          <w:rFonts w:cs="Arial"/>
          <w:sz w:val="18"/>
        </w:rPr>
      </w:pPr>
      <w:r w:rsidRPr="00203A72">
        <w:rPr>
          <w:rFonts w:cs="Arial"/>
          <w:sz w:val="18"/>
        </w:rPr>
        <w:t>• jinými zemědělskými surovinami j. n.</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47.00.88 </w:t>
      </w:r>
      <w:r w:rsidRPr="00203A72">
        <w:rPr>
          <w:rFonts w:eastAsia="TTA20363E8t00" w:cs="Arial"/>
          <w:b/>
          <w:sz w:val="18"/>
        </w:rPr>
        <w:t>Maloobchod se stroji a strojním za</w:t>
      </w:r>
      <w:r w:rsidRPr="00203A72">
        <w:rPr>
          <w:rFonts w:eastAsia="TTA20363E8t00" w:cs="Arial" w:hint="eastAsia"/>
          <w:b/>
          <w:sz w:val="18"/>
        </w:rPr>
        <w:t>ř</w:t>
      </w:r>
      <w:r w:rsidRPr="00203A72">
        <w:rPr>
          <w:rFonts w:eastAsia="TTA20363E8t00" w:cs="Arial"/>
          <w:b/>
          <w:sz w:val="18"/>
        </w:rPr>
        <w:t>ízením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maloobchod s:</w:t>
      </w:r>
    </w:p>
    <w:p w:rsidR="00203A72" w:rsidRPr="00203A72" w:rsidRDefault="00203A72" w:rsidP="00203A72">
      <w:pPr>
        <w:keepNext/>
        <w:spacing w:after="0" w:line="240" w:lineRule="auto"/>
        <w:ind w:left="1276" w:hanging="142"/>
        <w:rPr>
          <w:rFonts w:cs="Arial"/>
          <w:sz w:val="18"/>
        </w:rPr>
      </w:pPr>
      <w:r w:rsidRPr="00203A72">
        <w:rPr>
          <w:rFonts w:cs="Arial"/>
          <w:sz w:val="18"/>
        </w:rPr>
        <w:t>• kancelářskými stroji a zařízením</w:t>
      </w:r>
    </w:p>
    <w:p w:rsidR="00203A72" w:rsidRPr="00203A72" w:rsidRDefault="00203A72" w:rsidP="00203A72">
      <w:pPr>
        <w:keepNext/>
        <w:spacing w:after="0" w:line="240" w:lineRule="auto"/>
        <w:ind w:left="1276" w:hanging="142"/>
        <w:rPr>
          <w:rFonts w:cs="Arial"/>
          <w:sz w:val="18"/>
        </w:rPr>
      </w:pPr>
      <w:r w:rsidRPr="00203A72">
        <w:rPr>
          <w:rFonts w:cs="Arial"/>
          <w:sz w:val="18"/>
        </w:rPr>
        <w:t>• specifickými stroji a zařízením, vč. souvisejících provozních doplňků</w:t>
      </w:r>
    </w:p>
    <w:p w:rsidR="00203A72" w:rsidRPr="00203A72" w:rsidRDefault="00203A72" w:rsidP="00203A72">
      <w:pPr>
        <w:keepNext/>
        <w:spacing w:after="0" w:line="240" w:lineRule="auto"/>
        <w:ind w:left="1276" w:hanging="142"/>
        <w:rPr>
          <w:rFonts w:cs="Arial"/>
          <w:sz w:val="18"/>
        </w:rPr>
      </w:pPr>
      <w:r w:rsidRPr="00203A72">
        <w:rPr>
          <w:rFonts w:cs="Arial"/>
          <w:sz w:val="18"/>
        </w:rPr>
        <w:t>• jinými stroji a zařízením j. n.</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47.00.89 </w:t>
      </w:r>
      <w:r w:rsidRPr="00203A72">
        <w:rPr>
          <w:rFonts w:eastAsia="TTA20363E8t00" w:cs="Arial"/>
          <w:b/>
          <w:sz w:val="18"/>
        </w:rPr>
        <w:t>Maloobchod s nepotraviná</w:t>
      </w:r>
      <w:r w:rsidRPr="00203A72">
        <w:rPr>
          <w:rFonts w:eastAsia="TTA20363E8t00" w:cs="Arial" w:hint="eastAsia"/>
          <w:b/>
          <w:sz w:val="18"/>
        </w:rPr>
        <w:t>ř</w:t>
      </w:r>
      <w:r w:rsidRPr="00203A72">
        <w:rPr>
          <w:rFonts w:eastAsia="TTA20363E8t00" w:cs="Arial"/>
          <w:b/>
          <w:sz w:val="18"/>
        </w:rPr>
        <w:t>ským zbo</w:t>
      </w:r>
      <w:r w:rsidRPr="00203A72">
        <w:rPr>
          <w:rFonts w:eastAsia="TTA20363E8t00" w:cs="Arial" w:hint="eastAsia"/>
          <w:b/>
          <w:sz w:val="18"/>
        </w:rPr>
        <w:t>ž</w:t>
      </w:r>
      <w:r w:rsidRPr="00203A72">
        <w:rPr>
          <w:rFonts w:eastAsia="TTA20363E8t00" w:cs="Arial"/>
          <w:b/>
          <w:sz w:val="18"/>
        </w:rPr>
        <w:t>ím jiným než spotřebním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maloobchod s:</w:t>
      </w:r>
    </w:p>
    <w:p w:rsidR="00203A72" w:rsidRPr="00203A72" w:rsidRDefault="00203A72" w:rsidP="00203A72">
      <w:pPr>
        <w:keepNext/>
        <w:spacing w:after="0" w:line="240" w:lineRule="auto"/>
        <w:ind w:left="1276" w:hanging="142"/>
        <w:rPr>
          <w:rFonts w:cs="Arial"/>
          <w:sz w:val="18"/>
        </w:rPr>
      </w:pPr>
      <w:r w:rsidRPr="00203A72">
        <w:rPr>
          <w:rFonts w:cs="Arial"/>
          <w:sz w:val="18"/>
        </w:rPr>
        <w:t>• papírem a lepenkou</w:t>
      </w:r>
    </w:p>
    <w:p w:rsidR="00203A72" w:rsidRPr="00203A72" w:rsidRDefault="00203A72" w:rsidP="00203A72">
      <w:pPr>
        <w:keepNext/>
        <w:spacing w:after="0" w:line="240" w:lineRule="auto"/>
        <w:ind w:left="1276" w:hanging="142"/>
        <w:rPr>
          <w:rFonts w:cs="Arial"/>
          <w:sz w:val="18"/>
        </w:rPr>
      </w:pPr>
      <w:r w:rsidRPr="00203A72">
        <w:rPr>
          <w:rFonts w:cs="Arial"/>
          <w:sz w:val="18"/>
        </w:rPr>
        <w:t>• minerály a jiným nepotravinářským zbožím jiným než spotřebním j. n.</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47.00.9 </w:t>
      </w:r>
      <w:r w:rsidRPr="00203A72">
        <w:rPr>
          <w:rFonts w:eastAsia="TTA20363E8t00" w:cs="Arial"/>
          <w:b/>
          <w:bCs/>
          <w:szCs w:val="22"/>
        </w:rPr>
        <w:t>Maloobchod s pou</w:t>
      </w:r>
      <w:r w:rsidRPr="00203A72">
        <w:rPr>
          <w:rFonts w:eastAsia="TTA20363E8t00" w:cs="Arial" w:hint="eastAsia"/>
          <w:b/>
          <w:bCs/>
          <w:szCs w:val="22"/>
        </w:rPr>
        <w:t>ž</w:t>
      </w:r>
      <w:r w:rsidRPr="00203A72">
        <w:rPr>
          <w:rFonts w:eastAsia="TTA20363E8t00" w:cs="Arial"/>
          <w:b/>
          <w:bCs/>
          <w:szCs w:val="22"/>
        </w:rPr>
        <w:t>itým zbo</w:t>
      </w:r>
      <w:r w:rsidRPr="00203A72">
        <w:rPr>
          <w:rFonts w:eastAsia="TTA20363E8t00" w:cs="Arial" w:hint="eastAsia"/>
          <w:b/>
          <w:bCs/>
          <w:szCs w:val="22"/>
        </w:rPr>
        <w:t>ž</w:t>
      </w:r>
      <w:r w:rsidRPr="00203A72">
        <w:rPr>
          <w:rFonts w:eastAsia="TTA20363E8t00" w:cs="Arial"/>
          <w:b/>
          <w:bCs/>
          <w:szCs w:val="22"/>
        </w:rPr>
        <w:t>ím</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maloobchod prostřednictvím aukčních domů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47.00.91 Maloobchod se starožitnostmi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47.00.92 Maloobchod s použitými knihami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47.00.99 Maloobchod s ostatním použitým zbožím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2" w:name="_Toc486320887"/>
      <w:bookmarkStart w:id="33" w:name="_Toc498940653"/>
      <w:r w:rsidRPr="00203A72">
        <w:rPr>
          <w:rFonts w:cs="Arial"/>
          <w:b/>
          <w:bCs/>
          <w:iCs/>
          <w:sz w:val="32"/>
          <w:szCs w:val="28"/>
        </w:rPr>
        <w:lastRenderedPageBreak/>
        <w:t>SEKCE H</w:t>
      </w:r>
      <w:r w:rsidRPr="00203A72">
        <w:rPr>
          <w:rFonts w:cs="Arial"/>
          <w:b/>
          <w:bCs/>
          <w:iCs/>
          <w:sz w:val="32"/>
          <w:szCs w:val="28"/>
        </w:rPr>
        <w:tab/>
        <w:t>–</w:t>
      </w:r>
      <w:r w:rsidRPr="00203A72">
        <w:rPr>
          <w:rFonts w:cs="Arial"/>
          <w:b/>
          <w:bCs/>
          <w:iCs/>
          <w:sz w:val="32"/>
          <w:szCs w:val="28"/>
        </w:rPr>
        <w:tab/>
        <w:t>DOPRAVA A SKLADOVÁNÍ</w:t>
      </w:r>
      <w:bookmarkEnd w:id="32"/>
      <w:bookmarkEnd w:id="33"/>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49 Pozemní a potrubní doprava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49.1 Železniční osobní doprava meziměstská</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49.10 Železniční osobní doprava meziměstská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49.10.1 Železniční osobní doprava meziměstská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49.10.11 Vyhlídkové jízdy po železnici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49.10.19 </w:t>
      </w:r>
      <w:r w:rsidRPr="00203A72">
        <w:rPr>
          <w:rFonts w:eastAsia="TTA20363E8t00" w:cs="Arial"/>
          <w:b/>
          <w:sz w:val="18"/>
        </w:rPr>
        <w:t xml:space="preserve">Ostatní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osobní doprava mezim</w:t>
      </w:r>
      <w:r w:rsidRPr="00203A72">
        <w:rPr>
          <w:rFonts w:eastAsia="TTA20363E8t00" w:cs="Arial" w:hint="eastAsia"/>
          <w:b/>
          <w:sz w:val="18"/>
        </w:rPr>
        <w:t>ě</w:t>
      </w:r>
      <w:r w:rsidRPr="00203A72">
        <w:rPr>
          <w:rFonts w:eastAsia="TTA20363E8t00" w:cs="Arial"/>
          <w:b/>
          <w:sz w:val="18"/>
        </w:rPr>
        <w:t>stská</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meziměstskou osobní dopravu poskytovanou železnicí bez ohledu na vzdálenost a třídu</w:t>
      </w:r>
    </w:p>
    <w:p w:rsidR="00203A72" w:rsidRPr="00203A72" w:rsidRDefault="00203A72" w:rsidP="00203A72">
      <w:pPr>
        <w:keepNext/>
        <w:spacing w:after="0" w:line="240" w:lineRule="auto"/>
        <w:ind w:left="964" w:hanging="113"/>
        <w:rPr>
          <w:rFonts w:cs="Arial"/>
          <w:sz w:val="18"/>
        </w:rPr>
      </w:pPr>
      <w:r w:rsidRPr="00203A72">
        <w:rPr>
          <w:rFonts w:cs="Arial"/>
          <w:sz w:val="18"/>
        </w:rPr>
        <w:t>- přepravu doprovodných</w:t>
      </w:r>
      <w:r w:rsidR="00A41CC2">
        <w:rPr>
          <w:rFonts w:cs="Arial"/>
          <w:sz w:val="18"/>
        </w:rPr>
        <w:t xml:space="preserve"> </w:t>
      </w:r>
      <w:r w:rsidR="00DE0961">
        <w:rPr>
          <w:rFonts w:cs="Arial"/>
          <w:sz w:val="18"/>
        </w:rPr>
        <w:t>vozidel</w:t>
      </w:r>
      <w:r w:rsidR="00DD57A0">
        <w:rPr>
          <w:rFonts w:cs="Arial"/>
          <w:sz w:val="18"/>
        </w:rPr>
        <w:t xml:space="preserve">, </w:t>
      </w:r>
      <w:r w:rsidRPr="00203A72">
        <w:rPr>
          <w:rFonts w:cs="Arial"/>
          <w:sz w:val="18"/>
        </w:rPr>
        <w:t>zav</w:t>
      </w:r>
      <w:r w:rsidR="00DD57A0">
        <w:rPr>
          <w:rFonts w:cs="Arial"/>
          <w:sz w:val="18"/>
        </w:rPr>
        <w:t>azadel, zvířat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městskými a příměstskými železnicemi (49.31.10)</w:t>
      </w:r>
    </w:p>
    <w:p w:rsidR="00203A72" w:rsidRPr="00203A72" w:rsidRDefault="001E0B2F" w:rsidP="00203A72">
      <w:pPr>
        <w:keepNext/>
        <w:spacing w:after="0" w:line="240" w:lineRule="auto"/>
        <w:ind w:left="964" w:hanging="113"/>
        <w:rPr>
          <w:rFonts w:cs="Arial"/>
          <w:sz w:val="18"/>
        </w:rPr>
      </w:pPr>
      <w:r>
        <w:rPr>
          <w:rFonts w:cs="Arial"/>
          <w:sz w:val="18"/>
        </w:rPr>
        <w:t>- služby související s železniční dopravou</w:t>
      </w:r>
      <w:r w:rsidR="00203A72" w:rsidRPr="00203A72">
        <w:rPr>
          <w:rFonts w:cs="Arial"/>
          <w:sz w:val="18"/>
        </w:rPr>
        <w:t xml:space="preserve">, např. řazení a posunování, </w:t>
      </w:r>
      <w:r>
        <w:rPr>
          <w:rFonts w:cs="Arial"/>
          <w:sz w:val="18"/>
        </w:rPr>
        <w:t xml:space="preserve">služby </w:t>
      </w:r>
      <w:r w:rsidR="00203A72" w:rsidRPr="00203A72">
        <w:rPr>
          <w:rFonts w:cs="Arial"/>
          <w:sz w:val="18"/>
        </w:rPr>
        <w:t>železniční infrastruktury a služby osobních terminálů (52.21.1)</w:t>
      </w:r>
    </w:p>
    <w:p w:rsidR="00203A72" w:rsidRPr="00203A72" w:rsidRDefault="00203A72" w:rsidP="00203A72">
      <w:pPr>
        <w:keepNext/>
        <w:spacing w:after="0" w:line="240" w:lineRule="auto"/>
        <w:ind w:left="964" w:hanging="113"/>
        <w:rPr>
          <w:rFonts w:cs="Arial"/>
          <w:sz w:val="18"/>
        </w:rPr>
      </w:pPr>
      <w:r w:rsidRPr="00203A72">
        <w:rPr>
          <w:rFonts w:cs="Arial"/>
          <w:sz w:val="18"/>
        </w:rPr>
        <w:t>- služby lůžkových a lehátkových vozů (55.90.13)</w:t>
      </w:r>
    </w:p>
    <w:p w:rsidR="00203A72" w:rsidRPr="00203A72" w:rsidRDefault="00203A72" w:rsidP="00203A72">
      <w:pPr>
        <w:keepNext/>
        <w:spacing w:after="0" w:line="240" w:lineRule="auto"/>
        <w:ind w:left="964" w:hanging="113"/>
        <w:rPr>
          <w:rFonts w:cs="Arial"/>
          <w:sz w:val="18"/>
        </w:rPr>
      </w:pPr>
      <w:r w:rsidRPr="00203A72">
        <w:rPr>
          <w:rFonts w:cs="Arial"/>
          <w:sz w:val="18"/>
        </w:rPr>
        <w:t>- služby jídelních vozů (56.10.12)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49.2 Železniční nákladní doprava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49.20 Železniční nákladní doprava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49.20.1 </w:t>
      </w:r>
      <w:r w:rsidRPr="00203A72">
        <w:rPr>
          <w:rFonts w:eastAsia="TTA20363E8t00" w:cs="Arial" w:hint="eastAsia"/>
          <w:b/>
          <w:bCs/>
          <w:szCs w:val="22"/>
        </w:rPr>
        <w:t>Ž</w:t>
      </w:r>
      <w:r w:rsidRPr="00203A72">
        <w:rPr>
          <w:rFonts w:eastAsia="TTA20363E8t00" w:cs="Arial"/>
          <w:b/>
          <w:bCs/>
          <w:szCs w:val="22"/>
        </w:rPr>
        <w:t>elezni</w:t>
      </w:r>
      <w:r w:rsidRPr="00203A72">
        <w:rPr>
          <w:rFonts w:eastAsia="TTA20363E8t00" w:cs="Arial" w:hint="eastAsia"/>
          <w:b/>
          <w:bCs/>
          <w:szCs w:val="22"/>
        </w:rPr>
        <w:t>č</w:t>
      </w:r>
      <w:r w:rsidRPr="00203A72">
        <w:rPr>
          <w:rFonts w:eastAsia="TTA20363E8t00" w:cs="Arial"/>
          <w:b/>
          <w:bCs/>
          <w:szCs w:val="22"/>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nákladní dopravu po hlavních i vedlejších železničních tratích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skladování (52.10.1)</w:t>
      </w:r>
    </w:p>
    <w:p w:rsidR="00203A72" w:rsidRPr="00203A72" w:rsidRDefault="001E0B2F" w:rsidP="00203A72">
      <w:pPr>
        <w:keepNext/>
        <w:spacing w:after="0" w:line="240" w:lineRule="auto"/>
        <w:ind w:left="964" w:hanging="113"/>
        <w:rPr>
          <w:rFonts w:cs="Arial"/>
          <w:sz w:val="18"/>
        </w:rPr>
      </w:pPr>
      <w:r>
        <w:rPr>
          <w:rFonts w:cs="Arial"/>
          <w:sz w:val="18"/>
        </w:rPr>
        <w:t>- služby související s</w:t>
      </w:r>
      <w:r w:rsidR="00203A72" w:rsidRPr="00203A72">
        <w:rPr>
          <w:rFonts w:cs="Arial"/>
          <w:sz w:val="18"/>
        </w:rPr>
        <w:t xml:space="preserve"> železniční dopravou, např. řazení a posunování, služby železniční infrastruktury a služby nákladových terminálů (52.21.1)</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(52.24.1)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49.20.11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nákladní doprava chladicími vozy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zmrazeného a chlazeného zboží ve speciálních chladicích vozech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49.20.12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nákladní doprava ropných produkt</w:t>
      </w:r>
      <w:r w:rsidRPr="00203A72">
        <w:rPr>
          <w:rFonts w:eastAsia="TTA20363E8t00" w:cs="Arial" w:hint="eastAsia"/>
          <w:b/>
          <w:sz w:val="18"/>
        </w:rPr>
        <w:t>ů</w:t>
      </w:r>
      <w:r w:rsidRPr="00203A72">
        <w:rPr>
          <w:rFonts w:eastAsia="TTA20363E8t00" w:cs="Arial"/>
          <w:b/>
          <w:sz w:val="18"/>
        </w:rPr>
        <w:t xml:space="preserve"> cisternami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w:t>
      </w:r>
      <w:r w:rsidR="001E0B2F">
        <w:rPr>
          <w:rFonts w:cs="Arial"/>
          <w:sz w:val="18"/>
        </w:rPr>
        <w:t xml:space="preserve"> přepravu ropných produktů (ropy</w:t>
      </w:r>
      <w:r w:rsidRPr="00203A72">
        <w:rPr>
          <w:rFonts w:cs="Arial"/>
          <w:sz w:val="18"/>
        </w:rPr>
        <w:t>, zemní</w:t>
      </w:r>
      <w:r w:rsidR="001E0B2F">
        <w:rPr>
          <w:rFonts w:cs="Arial"/>
          <w:sz w:val="18"/>
        </w:rPr>
        <w:t>ho</w:t>
      </w:r>
      <w:r w:rsidRPr="00203A72">
        <w:rPr>
          <w:rFonts w:cs="Arial"/>
          <w:sz w:val="18"/>
        </w:rPr>
        <w:t xml:space="preserve"> plyn</w:t>
      </w:r>
      <w:r w:rsidR="001E0B2F">
        <w:rPr>
          <w:rFonts w:cs="Arial"/>
          <w:sz w:val="18"/>
        </w:rPr>
        <w:t>u a rafinovaných</w:t>
      </w:r>
      <w:r w:rsidRPr="00203A72">
        <w:rPr>
          <w:rFonts w:cs="Arial"/>
          <w:sz w:val="18"/>
        </w:rPr>
        <w:t xml:space="preserve"> </w:t>
      </w:r>
      <w:r w:rsidR="001E0B2F">
        <w:rPr>
          <w:rFonts w:cs="Arial"/>
          <w:sz w:val="18"/>
        </w:rPr>
        <w:t>ropných produktů</w:t>
      </w:r>
      <w:r w:rsidRPr="00203A72">
        <w:rPr>
          <w:rFonts w:cs="Arial"/>
          <w:sz w:val="18"/>
        </w:rPr>
        <w:t>) ve speciálních cisternách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49.20.13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nákladní doprava kapalných nebo plynných látek cisternami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jiných kapalin nebo plynů ve speciálních cisternách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49.20.14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doprava intermodálních kontejner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individuálních předmětů a balíků ve speciálně konstruovaných přepravních kontejnerech, usnadňujících manipulaci při dopravě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49.20.15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doprava dopis</w:t>
      </w:r>
      <w:r w:rsidRPr="00203A72">
        <w:rPr>
          <w:rFonts w:eastAsia="TTA20363E8t00" w:cs="Arial" w:hint="eastAsia"/>
          <w:b/>
          <w:sz w:val="18"/>
        </w:rPr>
        <w:t>ů</w:t>
      </w:r>
      <w:r w:rsidRPr="00203A72">
        <w:rPr>
          <w:rFonts w:eastAsia="TTA20363E8t00" w:cs="Arial"/>
          <w:b/>
          <w:sz w:val="18"/>
        </w:rPr>
        <w:t xml:space="preserve"> a balík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pošty pro národní a zahraniční poštovní orgány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železniční přepravu dopisů a balíků pro </w:t>
      </w:r>
      <w:r w:rsidR="001E0B2F">
        <w:rPr>
          <w:rFonts w:cs="Arial"/>
          <w:sz w:val="18"/>
        </w:rPr>
        <w:t xml:space="preserve">subjekty poskytující </w:t>
      </w:r>
      <w:r w:rsidRPr="00203A72">
        <w:rPr>
          <w:rFonts w:cs="Arial"/>
          <w:sz w:val="18"/>
        </w:rPr>
        <w:t>poštovní a kurýrní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49.20.16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doprava voln</w:t>
      </w:r>
      <w:r w:rsidRPr="00203A72">
        <w:rPr>
          <w:rFonts w:eastAsia="TTA20363E8t00" w:cs="Arial" w:hint="eastAsia"/>
          <w:b/>
          <w:sz w:val="18"/>
        </w:rPr>
        <w:t>ě</w:t>
      </w:r>
      <w:r w:rsidRPr="00203A72">
        <w:rPr>
          <w:rFonts w:eastAsia="TTA20363E8t00" w:cs="Arial"/>
          <w:b/>
          <w:sz w:val="18"/>
        </w:rPr>
        <w:t xml:space="preserve"> lo</w:t>
      </w:r>
      <w:r w:rsidRPr="00203A72">
        <w:rPr>
          <w:rFonts w:eastAsia="TTA20363E8t00" w:cs="Arial" w:hint="eastAsia"/>
          <w:b/>
          <w:sz w:val="18"/>
        </w:rPr>
        <w:t>ž</w:t>
      </w:r>
      <w:r w:rsidRPr="00203A72">
        <w:rPr>
          <w:rFonts w:eastAsia="TTA20363E8t00" w:cs="Arial"/>
          <w:b/>
          <w:sz w:val="18"/>
        </w:rPr>
        <w:t>eného suchého zbo</w:t>
      </w:r>
      <w:r w:rsidRPr="00203A72">
        <w:rPr>
          <w:rFonts w:eastAsia="TTA20363E8t00" w:cs="Arial" w:hint="eastAsia"/>
          <w:b/>
          <w:sz w:val="18"/>
        </w:rPr>
        <w:t>ž</w:t>
      </w:r>
      <w:r w:rsidRPr="00203A72">
        <w:rPr>
          <w:rFonts w:eastAsia="TTA20363E8t00" w:cs="Arial"/>
          <w:b/>
          <w:sz w:val="18"/>
        </w:rPr>
        <w: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železniční přepravu volně loženého </w:t>
      </w:r>
      <w:r w:rsidR="001E0B2F">
        <w:rPr>
          <w:rFonts w:cs="Arial"/>
          <w:sz w:val="18"/>
        </w:rPr>
        <w:t>suchého zboží, např. obilí, mouky</w:t>
      </w:r>
      <w:r w:rsidRPr="00203A72">
        <w:rPr>
          <w:rFonts w:cs="Arial"/>
          <w:sz w:val="18"/>
        </w:rPr>
        <w:t>, cement</w:t>
      </w:r>
      <w:r w:rsidR="001E0B2F">
        <w:rPr>
          <w:rFonts w:cs="Arial"/>
          <w:sz w:val="18"/>
        </w:rPr>
        <w:t>u, písku</w:t>
      </w:r>
      <w:r w:rsidRPr="00203A72">
        <w:rPr>
          <w:rFonts w:cs="Arial"/>
          <w:sz w:val="18"/>
        </w:rPr>
        <w:t>, uhlí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49.20.19 </w:t>
      </w:r>
      <w:r w:rsidRPr="00203A72">
        <w:rPr>
          <w:rFonts w:eastAsia="TTA20363E8t00" w:cs="Arial"/>
          <w:b/>
          <w:sz w:val="18"/>
        </w:rPr>
        <w:t xml:space="preserve">Ostatní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osobních automobilů, nákladních automobilů a tahačů s návěsy</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živých zvířat</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jiného nákladu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osob a jejich doprovodných vozidel (49.10.19)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49.3 Ostatní pozemní osobní doprava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49.31 Městská a příměstská pozemní osobní doprava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49.31.1 Městská a příměstská železniční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49.31.10 </w:t>
      </w:r>
      <w:r w:rsidRPr="00203A72">
        <w:rPr>
          <w:rFonts w:eastAsia="TTA20363E8t00" w:cs="Arial"/>
          <w:b/>
          <w:sz w:val="18"/>
        </w:rPr>
        <w:t>M</w:t>
      </w:r>
      <w:r w:rsidRPr="00203A72">
        <w:rPr>
          <w:rFonts w:eastAsia="TTA20363E8t00" w:cs="Arial" w:hint="eastAsia"/>
          <w:b/>
          <w:sz w:val="18"/>
        </w:rPr>
        <w:t>ě</w:t>
      </w:r>
      <w:r w:rsidRPr="00203A72">
        <w:rPr>
          <w:rFonts w:eastAsia="TTA20363E8t00" w:cs="Arial"/>
          <w:b/>
          <w:sz w:val="18"/>
        </w:rPr>
        <w:t>stská a p</w:t>
      </w:r>
      <w:r w:rsidRPr="00203A72">
        <w:rPr>
          <w:rFonts w:eastAsia="TTA20363E8t00" w:cs="Arial" w:hint="eastAsia"/>
          <w:b/>
          <w:sz w:val="18"/>
        </w:rPr>
        <w:t>ř</w:t>
      </w:r>
      <w:r w:rsidRPr="00203A72">
        <w:rPr>
          <w:rFonts w:eastAsia="TTA20363E8t00" w:cs="Arial"/>
          <w:b/>
          <w:sz w:val="18"/>
        </w:rPr>
        <w:t>ím</w:t>
      </w:r>
      <w:r w:rsidRPr="00203A72">
        <w:rPr>
          <w:rFonts w:eastAsia="TTA20363E8t00" w:cs="Arial" w:hint="eastAsia"/>
          <w:b/>
          <w:sz w:val="18"/>
        </w:rPr>
        <w:t>ě</w:t>
      </w:r>
      <w:r w:rsidRPr="00203A72">
        <w:rPr>
          <w:rFonts w:eastAsia="TTA20363E8t00" w:cs="Arial"/>
          <w:b/>
          <w:sz w:val="18"/>
        </w:rPr>
        <w:t xml:space="preserve">stská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1"/>
        <w:rPr>
          <w:rFonts w:cs="Arial"/>
          <w:sz w:val="18"/>
        </w:rPr>
      </w:pPr>
      <w:r w:rsidRPr="00203A72">
        <w:rPr>
          <w:rFonts w:cs="Arial"/>
          <w:sz w:val="18"/>
        </w:rPr>
        <w:t xml:space="preserve">Městská doprava je definována jako doprava, jejíž místa odjezdu i cíle cesty </w:t>
      </w:r>
      <w:r w:rsidR="00C8479C">
        <w:rPr>
          <w:rFonts w:cs="Arial"/>
          <w:sz w:val="18"/>
        </w:rPr>
        <w:t>jsou ve stejné městské jednotce;</w:t>
      </w:r>
    </w:p>
    <w:p w:rsidR="00203A72" w:rsidRPr="00203A72" w:rsidRDefault="00C8479C" w:rsidP="00203A72">
      <w:pPr>
        <w:keepNext/>
        <w:spacing w:after="0" w:line="240" w:lineRule="auto"/>
        <w:ind w:left="850"/>
        <w:rPr>
          <w:rFonts w:cs="Arial"/>
          <w:sz w:val="18"/>
        </w:rPr>
      </w:pPr>
      <w:r>
        <w:rPr>
          <w:rFonts w:cs="Arial"/>
          <w:sz w:val="18"/>
        </w:rPr>
        <w:t>p</w:t>
      </w:r>
      <w:r w:rsidR="00203A72" w:rsidRPr="00203A72">
        <w:rPr>
          <w:rFonts w:cs="Arial"/>
          <w:sz w:val="18"/>
        </w:rPr>
        <w:t xml:space="preserve">říměstská doprava je </w:t>
      </w:r>
      <w:r>
        <w:rPr>
          <w:rFonts w:cs="Arial"/>
          <w:sz w:val="18"/>
        </w:rPr>
        <w:t xml:space="preserve">definována </w:t>
      </w:r>
      <w:r w:rsidR="00203A72" w:rsidRPr="00203A72">
        <w:rPr>
          <w:rFonts w:cs="Arial"/>
          <w:sz w:val="18"/>
        </w:rPr>
        <w:t>v rámci</w:t>
      </w:r>
      <w:r>
        <w:rPr>
          <w:rFonts w:cs="Arial"/>
          <w:sz w:val="18"/>
        </w:rPr>
        <w:t xml:space="preserve"> větší metropolitní oblasti zahrnující přilehlé obce</w:t>
      </w:r>
      <w:r w:rsidR="00203A72" w:rsidRPr="00203A72">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městkou a příměstskou dopravu osob železnicí</w:t>
      </w:r>
    </w:p>
    <w:p w:rsidR="00203A72" w:rsidRPr="00203A72" w:rsidRDefault="00203A72" w:rsidP="00203A72">
      <w:pPr>
        <w:keepNext/>
        <w:spacing w:after="0" w:line="240" w:lineRule="auto"/>
        <w:ind w:left="964" w:hanging="113"/>
        <w:rPr>
          <w:rFonts w:cs="Arial"/>
          <w:sz w:val="18"/>
        </w:rPr>
      </w:pPr>
      <w:r w:rsidRPr="00203A72">
        <w:rPr>
          <w:rFonts w:cs="Arial"/>
          <w:sz w:val="18"/>
        </w:rPr>
        <w:t>- služby městské hromadné dopravy poskytované tranzitní železniční dopravou (podze</w:t>
      </w:r>
      <w:r w:rsidR="00800FD2">
        <w:rPr>
          <w:rFonts w:cs="Arial"/>
          <w:sz w:val="18"/>
        </w:rPr>
        <w:t>mní, pozemní nebo nadzemní dráhou</w:t>
      </w:r>
      <w:r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přepravu doprovodných</w:t>
      </w:r>
      <w:r w:rsidR="006C504E">
        <w:rPr>
          <w:rFonts w:cs="Arial"/>
          <w:sz w:val="18"/>
        </w:rPr>
        <w:t xml:space="preserve"> </w:t>
      </w:r>
      <w:r w:rsidRPr="00203A72">
        <w:rPr>
          <w:rFonts w:cs="Arial"/>
          <w:sz w:val="18"/>
        </w:rPr>
        <w:t>zavazadel, zvířat</w:t>
      </w:r>
      <w:r w:rsidR="006C504E">
        <w:rPr>
          <w:rFonts w:cs="Arial"/>
          <w:sz w:val="18"/>
        </w:rPr>
        <w:t>, dopravních prostředků</w:t>
      </w:r>
      <w:r w:rsidRPr="00203A72">
        <w:rPr>
          <w:rFonts w:cs="Arial"/>
          <w:sz w:val="18"/>
        </w:rPr>
        <w:t xml:space="preserve"> a</w:t>
      </w:r>
      <w:r w:rsidR="006C504E">
        <w:rPr>
          <w:rFonts w:cs="Arial"/>
          <w:sz w:val="18"/>
        </w:rPr>
        <w:t>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osobní dopravu meziměstskou (49.10.1)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00FD2">
        <w:rPr>
          <w:rFonts w:cs="Arial"/>
          <w:sz w:val="18"/>
        </w:rPr>
        <w:t>dopravu</w:t>
      </w:r>
      <w:r w:rsidRPr="00203A72">
        <w:rPr>
          <w:rFonts w:cs="Arial"/>
          <w:sz w:val="18"/>
        </w:rPr>
        <w:t xml:space="preserve"> tramvajemi (49.31.21)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49.31.2 Ostatní městská a příměstská pravidelná pozemní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49.31.21 </w:t>
      </w:r>
      <w:r w:rsidRPr="00203A72">
        <w:rPr>
          <w:rFonts w:eastAsia="TTA20363E8t00" w:cs="Arial"/>
          <w:b/>
          <w:sz w:val="18"/>
        </w:rPr>
        <w:t>M</w:t>
      </w:r>
      <w:r w:rsidRPr="00203A72">
        <w:rPr>
          <w:rFonts w:eastAsia="TTA20363E8t00" w:cs="Arial" w:hint="eastAsia"/>
          <w:b/>
          <w:sz w:val="18"/>
        </w:rPr>
        <w:t>ě</w:t>
      </w:r>
      <w:r w:rsidRPr="00203A72">
        <w:rPr>
          <w:rFonts w:eastAsia="TTA20363E8t00" w:cs="Arial"/>
          <w:b/>
          <w:sz w:val="18"/>
        </w:rPr>
        <w:t>stská a p</w:t>
      </w:r>
      <w:r w:rsidRPr="00203A72">
        <w:rPr>
          <w:rFonts w:eastAsia="TTA20363E8t00" w:cs="Arial" w:hint="eastAsia"/>
          <w:b/>
          <w:sz w:val="18"/>
        </w:rPr>
        <w:t>ř</w:t>
      </w:r>
      <w:r w:rsidRPr="00203A72">
        <w:rPr>
          <w:rFonts w:eastAsia="TTA20363E8t00" w:cs="Arial"/>
          <w:b/>
          <w:sz w:val="18"/>
        </w:rPr>
        <w:t>ím</w:t>
      </w:r>
      <w:r w:rsidRPr="00203A72">
        <w:rPr>
          <w:rFonts w:eastAsia="TTA20363E8t00" w:cs="Arial" w:hint="eastAsia"/>
          <w:b/>
          <w:sz w:val="18"/>
        </w:rPr>
        <w:t>ě</w:t>
      </w:r>
      <w:r w:rsidRPr="00203A72">
        <w:rPr>
          <w:rFonts w:eastAsia="TTA20363E8t00" w:cs="Arial"/>
          <w:b/>
          <w:sz w:val="18"/>
        </w:rPr>
        <w:t>stská pravidelná silni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autobusem, tramvají, trolejbusem a podobnými prostředky; po pravidelných trasách, podle stanoveného jízdního řádu; pro jakéhokoliv uživatele; v rámci jednoho města nebo skupiny sousedících obcí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přepravu </w:t>
      </w:r>
      <w:r w:rsidR="00800FD2">
        <w:rPr>
          <w:rFonts w:cs="Arial"/>
          <w:sz w:val="18"/>
        </w:rPr>
        <w:t>doprovodných zavazadel, zvířat</w:t>
      </w:r>
      <w:r w:rsidRPr="00203A72">
        <w:rPr>
          <w:rFonts w:cs="Arial"/>
          <w:sz w:val="18"/>
        </w:rPr>
        <w:t> </w:t>
      </w:r>
      <w:r w:rsidR="00800FD2">
        <w:rPr>
          <w:rFonts w:cs="Arial"/>
          <w:sz w:val="18"/>
        </w:rPr>
        <w:t>atd.</w:t>
      </w:r>
      <w:r w:rsidRPr="00203A72">
        <w:rPr>
          <w:rFonts w:cs="Arial"/>
          <w:sz w:val="18"/>
        </w:rPr>
        <w:t xml:space="preserve"> bez </w:t>
      </w:r>
      <w:r w:rsidR="00800FD2">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provoz pozemních a visutých lanovek atd.</w:t>
      </w:r>
      <w:r w:rsidR="00FF1D69">
        <w:rPr>
          <w:rFonts w:cs="Arial"/>
          <w:sz w:val="18"/>
        </w:rPr>
        <w:t>, poskytovaný</w:t>
      </w:r>
      <w:r w:rsidR="00FF1D69" w:rsidRPr="00203A72">
        <w:rPr>
          <w:rFonts w:cs="Arial"/>
          <w:sz w:val="18"/>
        </w:rPr>
        <w:t xml:space="preserve"> podle jízdního řádu</w:t>
      </w:r>
      <w:r w:rsidR="00FF1D69">
        <w:rPr>
          <w:rFonts w:cs="Arial"/>
          <w:sz w:val="18"/>
        </w:rPr>
        <w:t>, je-li</w:t>
      </w:r>
      <w:r w:rsidRPr="00203A72">
        <w:rPr>
          <w:rFonts w:cs="Arial"/>
          <w:sz w:val="18"/>
        </w:rPr>
        <w:t xml:space="preserve"> součástí městského, příměstského nebo met</w:t>
      </w:r>
      <w:r w:rsidR="00FF1D69">
        <w:rPr>
          <w:rFonts w:cs="Arial"/>
          <w:sz w:val="18"/>
        </w:rPr>
        <w:t>ropolitního dopravního systému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městkou a příměstskou </w:t>
      </w:r>
      <w:r w:rsidR="006A542B">
        <w:rPr>
          <w:rFonts w:cs="Arial"/>
          <w:sz w:val="18"/>
        </w:rPr>
        <w:t xml:space="preserve">železniční osobní </w:t>
      </w:r>
      <w:r w:rsidRPr="00203A72">
        <w:rPr>
          <w:rFonts w:cs="Arial"/>
          <w:sz w:val="18"/>
        </w:rPr>
        <w:t>dopravu (49.31.10)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49.31.22 </w:t>
      </w:r>
      <w:r w:rsidRPr="00203A72">
        <w:rPr>
          <w:rFonts w:eastAsia="TTA20363E8t00" w:cs="Arial"/>
          <w:b/>
          <w:sz w:val="18"/>
        </w:rPr>
        <w:t>Kombinovaná m</w:t>
      </w:r>
      <w:r w:rsidRPr="00203A72">
        <w:rPr>
          <w:rFonts w:eastAsia="TTA20363E8t00" w:cs="Arial" w:hint="eastAsia"/>
          <w:b/>
          <w:sz w:val="18"/>
        </w:rPr>
        <w:t>ě</w:t>
      </w:r>
      <w:r w:rsidRPr="00203A72">
        <w:rPr>
          <w:rFonts w:eastAsia="TTA20363E8t00" w:cs="Arial"/>
          <w:b/>
          <w:sz w:val="18"/>
        </w:rPr>
        <w:t>stská a p</w:t>
      </w:r>
      <w:r w:rsidRPr="00203A72">
        <w:rPr>
          <w:rFonts w:eastAsia="TTA20363E8t00" w:cs="Arial" w:hint="eastAsia"/>
          <w:b/>
          <w:sz w:val="18"/>
        </w:rPr>
        <w:t>ř</w:t>
      </w:r>
      <w:r w:rsidRPr="00203A72">
        <w:rPr>
          <w:rFonts w:eastAsia="TTA20363E8t00" w:cs="Arial"/>
          <w:b/>
          <w:sz w:val="18"/>
        </w:rPr>
        <w:t>ím</w:t>
      </w:r>
      <w:r w:rsidRPr="00203A72">
        <w:rPr>
          <w:rFonts w:eastAsia="TTA20363E8t00" w:cs="Arial" w:hint="eastAsia"/>
          <w:b/>
          <w:sz w:val="18"/>
        </w:rPr>
        <w:t>ě</w:t>
      </w:r>
      <w:r w:rsidRPr="00203A72">
        <w:rPr>
          <w:rFonts w:eastAsia="TTA20363E8t00" w:cs="Arial"/>
          <w:b/>
          <w:sz w:val="18"/>
        </w:rPr>
        <w:t>stská pravidelná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městskou a příměstskou osobní dopravu za použití více než jednoho druhu dopravy po obvyklých trasách a podle jízdního řádu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49.32 Taxislužba a pronájem osobních vozů s řidičem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49.32.1 Taxislužba a pronájem osobních vozů s řidičem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49.32.11 </w:t>
      </w:r>
      <w:r w:rsidRPr="00203A72">
        <w:rPr>
          <w:rFonts w:eastAsia="TTA20363E8t00" w:cs="Arial"/>
          <w:b/>
          <w:sz w:val="18"/>
        </w:rPr>
        <w:t>Taxislu</w:t>
      </w:r>
      <w:r w:rsidRPr="00203A72">
        <w:rPr>
          <w:rFonts w:eastAsia="TTA20363E8t00" w:cs="Arial" w:hint="eastAsia"/>
          <w:b/>
          <w:sz w:val="18"/>
        </w:rPr>
        <w:t>ž</w:t>
      </w:r>
      <w:r w:rsidRPr="00203A72">
        <w:rPr>
          <w:rFonts w:eastAsia="TTA20363E8t00" w:cs="Arial"/>
          <w:b/>
          <w:sz w:val="18"/>
        </w:rPr>
        <w:t>ba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motorizovanou taxislužbu, vč. městské, příměstské a meziměstské</w:t>
      </w:r>
    </w:p>
    <w:p w:rsidR="00203A72" w:rsidRPr="00203A72" w:rsidRDefault="00203A72" w:rsidP="00A84ECA">
      <w:pPr>
        <w:keepNext/>
        <w:spacing w:after="120" w:line="240" w:lineRule="auto"/>
        <w:ind w:left="964" w:hanging="113"/>
        <w:rPr>
          <w:rFonts w:cs="Arial"/>
          <w:sz w:val="18"/>
        </w:rPr>
      </w:pPr>
      <w:r w:rsidRPr="00203A72">
        <w:rPr>
          <w:rFonts w:cs="Arial"/>
          <w:sz w:val="18"/>
        </w:rPr>
        <w:t>- nepravidelnou kyvadlovou dopravu na letiště</w:t>
      </w:r>
    </w:p>
    <w:p w:rsidR="00203A72" w:rsidRPr="00203A72" w:rsidRDefault="00203A72" w:rsidP="00203A72">
      <w:pPr>
        <w:keepNext/>
        <w:spacing w:after="0" w:line="240" w:lineRule="auto"/>
        <w:ind w:left="850"/>
        <w:rPr>
          <w:rFonts w:cs="Arial"/>
          <w:sz w:val="18"/>
        </w:rPr>
      </w:pPr>
      <w:r w:rsidRPr="00203A72">
        <w:rPr>
          <w:rFonts w:cs="Arial"/>
          <w:sz w:val="18"/>
        </w:rPr>
        <w:t>Tyto služby jsou obvykle poskytovány na určitou vzdálenost a do místa určení.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související rezervační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1E5C17" w:rsidP="00203A72">
      <w:pPr>
        <w:keepNext/>
        <w:spacing w:after="0" w:line="240" w:lineRule="auto"/>
        <w:ind w:left="964" w:hanging="113"/>
        <w:rPr>
          <w:rFonts w:cs="Arial"/>
          <w:sz w:val="18"/>
        </w:rPr>
      </w:pPr>
      <w:r>
        <w:rPr>
          <w:rFonts w:cs="Arial"/>
          <w:sz w:val="18"/>
        </w:rPr>
        <w:t>- taxislužbu provozovanou</w:t>
      </w:r>
      <w:r w:rsidR="00203A72" w:rsidRPr="00203A72">
        <w:rPr>
          <w:rFonts w:cs="Arial"/>
          <w:sz w:val="18"/>
        </w:rPr>
        <w:t> vozidly na lidský nebo zvířecí pohon (49.39.35)</w:t>
      </w:r>
    </w:p>
    <w:p w:rsidR="00203A72" w:rsidRPr="00203A72" w:rsidRDefault="00203A72" w:rsidP="00203A72">
      <w:pPr>
        <w:keepNext/>
        <w:spacing w:after="0" w:line="240" w:lineRule="auto"/>
        <w:ind w:left="964" w:hanging="113"/>
        <w:rPr>
          <w:rFonts w:cs="Arial"/>
          <w:sz w:val="18"/>
        </w:rPr>
      </w:pPr>
      <w:r w:rsidRPr="00203A72">
        <w:rPr>
          <w:rFonts w:cs="Arial"/>
          <w:sz w:val="18"/>
        </w:rPr>
        <w:t>- vodní a leteckou taxislužbu (50.30.19 a 51.10.12)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471F9D">
        <w:rPr>
          <w:rFonts w:cs="Arial"/>
          <w:sz w:val="18"/>
        </w:rPr>
        <w:t>sanitní služby</w:t>
      </w:r>
      <w:r w:rsidRPr="00203A72">
        <w:rPr>
          <w:rFonts w:cs="Arial"/>
          <w:sz w:val="18"/>
        </w:rPr>
        <w:t xml:space="preserve"> (86.90.14)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49.32.12 </w:t>
      </w:r>
      <w:r w:rsidRPr="00203A72">
        <w:rPr>
          <w:rFonts w:eastAsia="TTA20363E8t00" w:cs="Arial"/>
          <w:b/>
          <w:sz w:val="18"/>
        </w:rPr>
        <w:t>Pronájem osobních voz</w:t>
      </w:r>
      <w:r w:rsidRPr="00203A72">
        <w:rPr>
          <w:rFonts w:eastAsia="TTA20363E8t00" w:cs="Arial" w:hint="eastAsia"/>
          <w:b/>
          <w:sz w:val="18"/>
        </w:rPr>
        <w:t>ů</w:t>
      </w:r>
      <w:r w:rsidRPr="00203A72">
        <w:rPr>
          <w:rFonts w:eastAsia="TTA20363E8t00" w:cs="Arial"/>
          <w:b/>
          <w:sz w:val="18"/>
        </w:rPr>
        <w:t xml:space="preserve"> s </w:t>
      </w:r>
      <w:r w:rsidRPr="00203A72">
        <w:rPr>
          <w:rFonts w:eastAsia="TTA20363E8t00" w:cs="Arial" w:hint="eastAsia"/>
          <w:b/>
          <w:sz w:val="18"/>
        </w:rPr>
        <w:t>ř</w:t>
      </w:r>
      <w:r w:rsidRPr="00203A72">
        <w:rPr>
          <w:rFonts w:eastAsia="TTA20363E8t00" w:cs="Arial"/>
          <w:b/>
          <w:sz w:val="18"/>
        </w:rPr>
        <w:t>idi</w:t>
      </w:r>
      <w:r w:rsidRPr="00203A72">
        <w:rPr>
          <w:rFonts w:eastAsia="TTA20363E8t00" w:cs="Arial" w:hint="eastAsia"/>
          <w:b/>
          <w:sz w:val="18"/>
        </w:rPr>
        <w:t>č</w:t>
      </w:r>
      <w:r w:rsidRPr="00203A72">
        <w:rPr>
          <w:rFonts w:eastAsia="TTA20363E8t00" w:cs="Arial"/>
          <w:b/>
          <w:sz w:val="18"/>
        </w:rPr>
        <w:t>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A84ECA">
      <w:pPr>
        <w:keepNext/>
        <w:spacing w:after="120" w:line="240" w:lineRule="auto"/>
        <w:ind w:left="964" w:hanging="113"/>
        <w:rPr>
          <w:rFonts w:cs="Arial"/>
          <w:sz w:val="18"/>
        </w:rPr>
      </w:pPr>
      <w:r w:rsidRPr="00203A72">
        <w:rPr>
          <w:rFonts w:cs="Arial"/>
          <w:sz w:val="18"/>
        </w:rPr>
        <w:t>- pronájem osobních automobilů s řidič</w:t>
      </w:r>
      <w:r w:rsidR="009A7C1B">
        <w:rPr>
          <w:rFonts w:cs="Arial"/>
          <w:sz w:val="18"/>
        </w:rPr>
        <w:t>em s přistavením kamkoli,</w:t>
      </w:r>
      <w:r w:rsidRPr="00203A72">
        <w:rPr>
          <w:rFonts w:cs="Arial"/>
          <w:sz w:val="18"/>
        </w:rPr>
        <w:t xml:space="preserve"> kromě služeb taxi</w:t>
      </w:r>
    </w:p>
    <w:p w:rsidR="00203A72" w:rsidRPr="00203A72" w:rsidRDefault="00203A72" w:rsidP="00203A72">
      <w:pPr>
        <w:keepNext/>
        <w:spacing w:after="0" w:line="240" w:lineRule="auto"/>
        <w:ind w:left="850"/>
        <w:rPr>
          <w:rFonts w:cs="Arial"/>
          <w:sz w:val="18"/>
        </w:rPr>
      </w:pPr>
      <w:r w:rsidRPr="00203A72">
        <w:rPr>
          <w:rFonts w:cs="Arial"/>
          <w:sz w:val="18"/>
        </w:rPr>
        <w:t>Tyto služby jsou obvykle poskytovány pro určité časové období a omezený počet cestujících, často do více než jednoho místa určení.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49.39 Ostatní pozemní osobní doprava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49.39.1 Meziměstská a speciální pravidelná pozemní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49.39.11 </w:t>
      </w:r>
      <w:r w:rsidRPr="00203A72">
        <w:rPr>
          <w:rFonts w:eastAsia="TTA20363E8t00" w:cs="Arial"/>
          <w:b/>
          <w:sz w:val="18"/>
        </w:rPr>
        <w:t>Mezim</w:t>
      </w:r>
      <w:r w:rsidRPr="00203A72">
        <w:rPr>
          <w:rFonts w:eastAsia="TTA20363E8t00" w:cs="Arial" w:hint="eastAsia"/>
          <w:b/>
          <w:sz w:val="18"/>
        </w:rPr>
        <w:t>ě</w:t>
      </w:r>
      <w:r w:rsidRPr="00203A72">
        <w:rPr>
          <w:rFonts w:eastAsia="TTA20363E8t00" w:cs="Arial"/>
          <w:b/>
          <w:sz w:val="18"/>
        </w:rPr>
        <w:t>stská pravidelná silni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meziměstskou osobní dopravu autobusem, tramvají, trolejbusem a podobnými dopravními prostředky po pravidelných trasách podle pevného jízdního řádu</w:t>
      </w:r>
    </w:p>
    <w:p w:rsidR="000F16C8" w:rsidRPr="00203A72" w:rsidRDefault="000F16C8" w:rsidP="00203A72">
      <w:pPr>
        <w:keepNext/>
        <w:spacing w:after="0" w:line="240" w:lineRule="auto"/>
        <w:ind w:left="964" w:hanging="113"/>
        <w:rPr>
          <w:rFonts w:cs="Arial"/>
          <w:sz w:val="18"/>
        </w:rPr>
      </w:pPr>
      <w:r>
        <w:rPr>
          <w:rFonts w:cs="Arial"/>
          <w:sz w:val="18"/>
        </w:rPr>
        <w:t xml:space="preserve">- </w:t>
      </w:r>
      <w:r w:rsidRPr="00203A72">
        <w:rPr>
          <w:rFonts w:cs="Arial"/>
          <w:sz w:val="18"/>
        </w:rPr>
        <w:t xml:space="preserve">přepravu </w:t>
      </w:r>
      <w:r>
        <w:rPr>
          <w:rFonts w:cs="Arial"/>
          <w:sz w:val="18"/>
        </w:rPr>
        <w:t>doprovodných zavazadel, zvířat</w:t>
      </w:r>
      <w:r w:rsidRPr="00203A72">
        <w:rPr>
          <w:rFonts w:cs="Arial"/>
          <w:sz w:val="18"/>
        </w:rPr>
        <w:t> </w:t>
      </w:r>
      <w:r>
        <w:rPr>
          <w:rFonts w:cs="Arial"/>
          <w:sz w:val="18"/>
        </w:rPr>
        <w:t>atd.</w:t>
      </w:r>
      <w:r w:rsidRPr="00203A72">
        <w:rPr>
          <w:rFonts w:cs="Arial"/>
          <w:sz w:val="18"/>
        </w:rPr>
        <w:t xml:space="preserve"> bez </w:t>
      </w:r>
      <w:r>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49.39.12 </w:t>
      </w:r>
      <w:r w:rsidRPr="00203A72">
        <w:rPr>
          <w:rFonts w:eastAsia="TTA20363E8t00" w:cs="Arial"/>
          <w:b/>
          <w:sz w:val="18"/>
        </w:rPr>
        <w:t>Mezim</w:t>
      </w:r>
      <w:r w:rsidRPr="00203A72">
        <w:rPr>
          <w:rFonts w:eastAsia="TTA20363E8t00" w:cs="Arial" w:hint="eastAsia"/>
          <w:b/>
          <w:sz w:val="18"/>
        </w:rPr>
        <w:t>ě</w:t>
      </w:r>
      <w:r w:rsidRPr="00203A72">
        <w:rPr>
          <w:rFonts w:eastAsia="TTA20363E8t00" w:cs="Arial"/>
          <w:b/>
          <w:sz w:val="18"/>
        </w:rPr>
        <w:t>stská speciální pravidelná silni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meziměstskou silniční osobní dopravu po předem určených tras</w:t>
      </w:r>
      <w:r w:rsidR="00D279CD">
        <w:rPr>
          <w:rFonts w:cs="Arial"/>
          <w:sz w:val="18"/>
        </w:rPr>
        <w:t>ách podle pevného jízdního řádu</w:t>
      </w:r>
      <w:r w:rsidRPr="00203A72">
        <w:rPr>
          <w:rFonts w:cs="Arial"/>
          <w:sz w:val="18"/>
        </w:rPr>
        <w:t xml:space="preserve"> pro </w:t>
      </w:r>
      <w:r w:rsidR="00D279CD">
        <w:rPr>
          <w:rFonts w:cs="Arial"/>
          <w:sz w:val="18"/>
        </w:rPr>
        <w:t>konkrétní</w:t>
      </w:r>
      <w:r w:rsidRPr="00203A72">
        <w:rPr>
          <w:rFonts w:cs="Arial"/>
          <w:sz w:val="18"/>
        </w:rPr>
        <w:t xml:space="preserve"> skupinu uživatelů</w:t>
      </w:r>
    </w:p>
    <w:p w:rsidR="00203A72" w:rsidRPr="00203A72" w:rsidRDefault="00203A72" w:rsidP="00203A72">
      <w:pPr>
        <w:keepNext/>
        <w:spacing w:after="0" w:line="240" w:lineRule="auto"/>
        <w:ind w:left="964" w:hanging="113"/>
        <w:rPr>
          <w:rFonts w:cs="Arial"/>
          <w:sz w:val="18"/>
        </w:rPr>
      </w:pPr>
      <w:r w:rsidRPr="00203A72">
        <w:rPr>
          <w:rFonts w:cs="Arial"/>
          <w:sz w:val="18"/>
        </w:rPr>
        <w:t>- pravidelnou meziměstskou kyvadlovou</w:t>
      </w:r>
      <w:r w:rsidR="00D279CD">
        <w:rPr>
          <w:rFonts w:cs="Arial"/>
          <w:sz w:val="18"/>
        </w:rPr>
        <w:t xml:space="preserve"> osobní dopravu, např. kyvadlovou přepravu</w:t>
      </w:r>
      <w:r w:rsidRPr="00203A72">
        <w:rPr>
          <w:rFonts w:cs="Arial"/>
          <w:sz w:val="18"/>
        </w:rPr>
        <w:t xml:space="preserve"> na letiště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49.39.13 </w:t>
      </w:r>
      <w:r w:rsidRPr="00203A72">
        <w:rPr>
          <w:rFonts w:eastAsia="TTA20363E8t00" w:cs="Arial"/>
          <w:b/>
          <w:sz w:val="18"/>
        </w:rPr>
        <w:t>Ostatní speciální pravidelná silni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městskou a příměstskou osobní dopravu po předem určených trasách podle pevného jízdního řádu pro </w:t>
      </w:r>
      <w:r w:rsidR="00D279CD">
        <w:rPr>
          <w:rFonts w:cs="Arial"/>
          <w:sz w:val="18"/>
        </w:rPr>
        <w:t>konkrétní</w:t>
      </w:r>
      <w:r w:rsidRPr="00203A72">
        <w:rPr>
          <w:rFonts w:cs="Arial"/>
          <w:sz w:val="18"/>
        </w:rPr>
        <w:t xml:space="preserve"> skupinu uživatelů, např. školy nebo podniky</w:t>
      </w:r>
    </w:p>
    <w:p w:rsidR="00203A72" w:rsidRPr="00203A72" w:rsidRDefault="00203A72" w:rsidP="00203A72">
      <w:pPr>
        <w:keepNext/>
        <w:spacing w:after="0" w:line="240" w:lineRule="auto"/>
        <w:ind w:left="964" w:hanging="113"/>
        <w:rPr>
          <w:rFonts w:cs="Arial"/>
          <w:sz w:val="18"/>
        </w:rPr>
      </w:pPr>
      <w:r w:rsidRPr="00203A72">
        <w:rPr>
          <w:rFonts w:cs="Arial"/>
          <w:sz w:val="18"/>
        </w:rPr>
        <w:t>- pravidelnou městskou a příměstskou kyvadlovou</w:t>
      </w:r>
      <w:r w:rsidR="00D279CD">
        <w:rPr>
          <w:rFonts w:cs="Arial"/>
          <w:sz w:val="18"/>
        </w:rPr>
        <w:t xml:space="preserve"> osobní dopravu, např. kyvadlovou přepravu</w:t>
      </w:r>
      <w:r w:rsidRPr="00203A72">
        <w:rPr>
          <w:rFonts w:cs="Arial"/>
          <w:sz w:val="18"/>
        </w:rPr>
        <w:t xml:space="preserve"> na letiště</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D279CD">
        <w:rPr>
          <w:rFonts w:cs="Arial"/>
          <w:sz w:val="18"/>
        </w:rPr>
        <w:t>školní autobusovou přepravu</w:t>
      </w:r>
      <w:r w:rsidRPr="00203A72">
        <w:rPr>
          <w:rFonts w:cs="Arial"/>
          <w:sz w:val="18"/>
        </w:rPr>
        <w:t xml:space="preserve"> žáků z domu do školy a mezi školami, také na venkově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taxislužbu (49.32.11)</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kyvadlovou dopravu na letiště (49.32.11)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pronájem </w:t>
      </w:r>
      <w:r w:rsidR="00956993">
        <w:rPr>
          <w:rFonts w:cs="Arial"/>
          <w:sz w:val="18"/>
        </w:rPr>
        <w:t xml:space="preserve">osobních </w:t>
      </w:r>
      <w:r w:rsidRPr="00203A72">
        <w:rPr>
          <w:rFonts w:cs="Arial"/>
          <w:sz w:val="18"/>
        </w:rPr>
        <w:t>automobilů s řidičem (49.32.12)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provoz </w:t>
      </w:r>
      <w:r w:rsidR="004C1546">
        <w:rPr>
          <w:rFonts w:cs="Arial"/>
          <w:sz w:val="18"/>
        </w:rPr>
        <w:t xml:space="preserve">pozemních a </w:t>
      </w:r>
      <w:r w:rsidR="00737862">
        <w:rPr>
          <w:rFonts w:cs="Arial"/>
          <w:sz w:val="18"/>
        </w:rPr>
        <w:t>visutých lanovek atd., není-li</w:t>
      </w:r>
      <w:r w:rsidRPr="00203A72">
        <w:rPr>
          <w:rFonts w:cs="Arial"/>
          <w:sz w:val="18"/>
        </w:rPr>
        <w:t xml:space="preserve"> součástí městských, příměstských nebo metropolitních dopravních systémů (49.39.20)</w:t>
      </w:r>
    </w:p>
    <w:p w:rsidR="00203A72" w:rsidRPr="00203A72" w:rsidRDefault="00203A72" w:rsidP="00203A72">
      <w:pPr>
        <w:keepNext/>
        <w:spacing w:after="0" w:line="240" w:lineRule="auto"/>
        <w:ind w:left="964" w:hanging="113"/>
        <w:rPr>
          <w:rFonts w:cs="Arial"/>
          <w:sz w:val="18"/>
        </w:rPr>
      </w:pPr>
      <w:r w:rsidRPr="00203A72">
        <w:rPr>
          <w:rFonts w:cs="Arial"/>
          <w:sz w:val="18"/>
        </w:rPr>
        <w:t>- vyhlídkové jízdy autobusy (49.39.32)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49.39.2 Osobní doprava lanovými a visutými dráhami a lyžařskými vleky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49.39.20 </w:t>
      </w:r>
      <w:r w:rsidRPr="00203A72">
        <w:rPr>
          <w:rFonts w:eastAsia="TTA20363E8t00" w:cs="Arial"/>
          <w:b/>
          <w:sz w:val="18"/>
        </w:rPr>
        <w:t>Osobni doprava lanovými a visutými dráhami a ly</w:t>
      </w:r>
      <w:r w:rsidRPr="00203A72">
        <w:rPr>
          <w:rFonts w:eastAsia="TTA20363E8t00" w:cs="Arial" w:hint="eastAsia"/>
          <w:b/>
          <w:sz w:val="18"/>
        </w:rPr>
        <w:t>ž</w:t>
      </w:r>
      <w:r w:rsidRPr="00203A72">
        <w:rPr>
          <w:rFonts w:eastAsia="TTA20363E8t00" w:cs="Arial"/>
          <w:b/>
          <w:sz w:val="18"/>
        </w:rPr>
        <w:t>a</w:t>
      </w:r>
      <w:r w:rsidRPr="00203A72">
        <w:rPr>
          <w:rFonts w:eastAsia="TTA20363E8t00" w:cs="Arial" w:hint="eastAsia"/>
          <w:b/>
          <w:sz w:val="18"/>
        </w:rPr>
        <w:t>ř</w:t>
      </w:r>
      <w:r w:rsidRPr="00203A72">
        <w:rPr>
          <w:rFonts w:eastAsia="TTA20363E8t00" w:cs="Arial"/>
          <w:b/>
          <w:sz w:val="18"/>
        </w:rPr>
        <w:t>skými vleky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37862">
        <w:rPr>
          <w:rFonts w:cs="Arial"/>
          <w:sz w:val="18"/>
        </w:rPr>
        <w:t>provoz</w:t>
      </w:r>
      <w:r w:rsidRPr="00203A72">
        <w:rPr>
          <w:rFonts w:cs="Arial"/>
          <w:sz w:val="18"/>
        </w:rPr>
        <w:t xml:space="preserve"> pozemních a visutých lanovek, lyžařských vleků a podobných zařízení, </w:t>
      </w:r>
      <w:r w:rsidR="00737862">
        <w:rPr>
          <w:rFonts w:cs="Arial"/>
          <w:sz w:val="18"/>
        </w:rPr>
        <w:t>není-li</w:t>
      </w:r>
      <w:r w:rsidRPr="00203A72">
        <w:rPr>
          <w:rFonts w:cs="Arial"/>
          <w:sz w:val="18"/>
        </w:rPr>
        <w:t xml:space="preserve"> součástí městských, příměstských nebo metropolitních dopravních systémů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37862">
        <w:rPr>
          <w:rFonts w:cs="Arial"/>
          <w:sz w:val="18"/>
        </w:rPr>
        <w:t>provoz</w:t>
      </w:r>
      <w:r w:rsidRPr="00203A72">
        <w:rPr>
          <w:rFonts w:cs="Arial"/>
          <w:sz w:val="18"/>
        </w:rPr>
        <w:t xml:space="preserve"> pozemních a visutých lanovek atd., </w:t>
      </w:r>
      <w:r w:rsidR="00737862">
        <w:rPr>
          <w:rFonts w:cs="Arial"/>
          <w:sz w:val="18"/>
        </w:rPr>
        <w:t>je-li</w:t>
      </w:r>
      <w:r w:rsidRPr="00203A72">
        <w:rPr>
          <w:rFonts w:cs="Arial"/>
          <w:sz w:val="18"/>
        </w:rPr>
        <w:t xml:space="preserve"> součástí městských, příměstských nebo metropolitních dopravních systémů (49.31.21)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49.39.3 Nepravidelná pozemní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49.39.31 </w:t>
      </w:r>
      <w:r w:rsidRPr="00203A72">
        <w:rPr>
          <w:rFonts w:eastAsia="TTA20363E8t00" w:cs="Arial"/>
          <w:b/>
          <w:sz w:val="18"/>
        </w:rPr>
        <w:t>Pronájem autobus</w:t>
      </w:r>
      <w:r w:rsidRPr="00203A72">
        <w:rPr>
          <w:rFonts w:eastAsia="TTA20363E8t00" w:cs="Arial" w:hint="eastAsia"/>
          <w:b/>
          <w:sz w:val="18"/>
        </w:rPr>
        <w:t>ů</w:t>
      </w:r>
      <w:r w:rsidRPr="00203A72">
        <w:rPr>
          <w:rFonts w:eastAsia="TTA20363E8t00" w:cs="Arial"/>
          <w:b/>
          <w:sz w:val="18"/>
        </w:rPr>
        <w:t xml:space="preserve"> a autokar</w:t>
      </w:r>
      <w:r w:rsidRPr="00203A72">
        <w:rPr>
          <w:rFonts w:eastAsia="TTA20363E8t00" w:cs="Arial" w:hint="eastAsia"/>
          <w:b/>
          <w:sz w:val="18"/>
        </w:rPr>
        <w:t>ů</w:t>
      </w:r>
      <w:r w:rsidRPr="00203A72">
        <w:rPr>
          <w:rFonts w:eastAsia="TTA20363E8t00" w:cs="Arial"/>
          <w:b/>
          <w:sz w:val="18"/>
        </w:rPr>
        <w:t xml:space="preserve">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pronájem autobusů nebo autokarů s obsluhou na určité období, obvykle </w:t>
      </w:r>
      <w:r w:rsidR="00BE4E61">
        <w:rPr>
          <w:rFonts w:cs="Arial"/>
          <w:sz w:val="18"/>
        </w:rPr>
        <w:t>bez ohledu na ujetou vzdálenost; n</w:t>
      </w:r>
      <w:r w:rsidRPr="00203A72">
        <w:rPr>
          <w:rFonts w:cs="Arial"/>
          <w:sz w:val="18"/>
        </w:rPr>
        <w:t>ájemce určuje, jak a kdy budou vozidla provozována, určuje jízdní řád,</w:t>
      </w:r>
      <w:r w:rsidR="00BE4E61">
        <w:rPr>
          <w:rFonts w:cs="Arial"/>
          <w:sz w:val="18"/>
        </w:rPr>
        <w:t xml:space="preserve"> trasu a jiné provozní podmínky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místní přepravu charterovými autobusy nebo autokary (49.39.33)</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dálkovou přepravu charterovými autobusy nebo autokary (49.39.34)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49.39.32 </w:t>
      </w:r>
      <w:r w:rsidRPr="00203A72">
        <w:rPr>
          <w:rFonts w:eastAsia="TTA20363E8t00" w:cs="Arial"/>
          <w:b/>
          <w:sz w:val="18"/>
        </w:rPr>
        <w:t>Vyhlídkové jízdy autobusy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vyhlídkové jízdy autobusy, vč. okružních jízd městem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49.39.33 </w:t>
      </w:r>
      <w:r w:rsidRPr="00203A72">
        <w:rPr>
          <w:rFonts w:eastAsia="TTA20363E8t00" w:cs="Arial"/>
          <w:b/>
          <w:sz w:val="18"/>
        </w:rPr>
        <w:t>Nepravidelná doprava místními autobusy a autokary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615F6C" w:rsidP="005072A4">
      <w:pPr>
        <w:keepNext/>
        <w:spacing w:after="120" w:line="240" w:lineRule="auto"/>
        <w:ind w:left="964" w:hanging="113"/>
        <w:rPr>
          <w:rFonts w:cs="Arial"/>
          <w:sz w:val="18"/>
        </w:rPr>
      </w:pPr>
      <w:r>
        <w:rPr>
          <w:rFonts w:cs="Arial"/>
          <w:sz w:val="18"/>
        </w:rPr>
        <w:t>- nepravidelnou osobní dopravu</w:t>
      </w:r>
      <w:r w:rsidR="00203A72" w:rsidRPr="00203A72">
        <w:rPr>
          <w:rFonts w:cs="Arial"/>
          <w:sz w:val="18"/>
        </w:rPr>
        <w:t xml:space="preserve"> autobusem nebo aut</w:t>
      </w:r>
      <w:r w:rsidR="00FA5E23">
        <w:rPr>
          <w:rFonts w:cs="Arial"/>
          <w:sz w:val="18"/>
        </w:rPr>
        <w:t>okarem s řidičem v rámci městských</w:t>
      </w:r>
      <w:r w:rsidR="00203A72" w:rsidRPr="00203A72">
        <w:rPr>
          <w:rFonts w:cs="Arial"/>
          <w:sz w:val="18"/>
        </w:rPr>
        <w:t xml:space="preserve"> a příměs</w:t>
      </w:r>
      <w:r w:rsidR="00FA5E23">
        <w:rPr>
          <w:rFonts w:cs="Arial"/>
          <w:sz w:val="18"/>
        </w:rPr>
        <w:t>tských oblastí,</w:t>
      </w:r>
      <w:r>
        <w:rPr>
          <w:rFonts w:cs="Arial"/>
          <w:sz w:val="18"/>
        </w:rPr>
        <w:t xml:space="preserve"> obvykle poskytovanou</w:t>
      </w:r>
      <w:r w:rsidR="00203A72" w:rsidRPr="00203A72">
        <w:rPr>
          <w:rFonts w:cs="Arial"/>
          <w:sz w:val="18"/>
        </w:rPr>
        <w:t xml:space="preserve"> na určitý čas a určitou vzdálenost, převážně do více míst</w:t>
      </w:r>
    </w:p>
    <w:p w:rsidR="005E68A9" w:rsidRPr="00203A72" w:rsidRDefault="005E68A9" w:rsidP="00203A72">
      <w:pPr>
        <w:keepNext/>
        <w:spacing w:after="0" w:line="240" w:lineRule="auto"/>
        <w:ind w:left="850"/>
        <w:rPr>
          <w:rFonts w:cs="Arial"/>
          <w:sz w:val="18"/>
        </w:rPr>
      </w:pPr>
      <w:r w:rsidRPr="005E68A9">
        <w:rPr>
          <w:rFonts w:cs="Arial"/>
          <w:sz w:val="18"/>
        </w:rPr>
        <w:t>Na rozdíl od pronájmu autobusu, kdy má klient plnou kontrolu nad trasou a časovým rozvrhem je nepravideln</w:t>
      </w:r>
      <w:r w:rsidR="002036D9">
        <w:rPr>
          <w:rFonts w:cs="Arial"/>
          <w:sz w:val="18"/>
        </w:rPr>
        <w:t>á doprava obvykle poskytována po</w:t>
      </w:r>
      <w:r w:rsidRPr="005E68A9">
        <w:rPr>
          <w:rFonts w:cs="Arial"/>
          <w:sz w:val="18"/>
        </w:rPr>
        <w:t xml:space="preserve"> předem určené trase a podle předem určeného časového harmonogramu.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autobusů s řidičem (49.39.31)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49.39.34 </w:t>
      </w:r>
      <w:r w:rsidRPr="00203A72">
        <w:rPr>
          <w:rFonts w:eastAsia="TTA20363E8t00" w:cs="Arial"/>
          <w:b/>
          <w:sz w:val="18"/>
        </w:rPr>
        <w:t>Nepravidelná doprava dálkovými autobusy a autokary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615F6C" w:rsidP="005072A4">
      <w:pPr>
        <w:keepNext/>
        <w:spacing w:after="120" w:line="240" w:lineRule="auto"/>
        <w:ind w:left="964" w:hanging="113"/>
        <w:rPr>
          <w:rFonts w:cs="Arial"/>
          <w:sz w:val="18"/>
        </w:rPr>
      </w:pPr>
      <w:r>
        <w:rPr>
          <w:rFonts w:cs="Arial"/>
          <w:sz w:val="18"/>
        </w:rPr>
        <w:t>- nepravidelnou osobní dopravu</w:t>
      </w:r>
      <w:r w:rsidR="00203A72" w:rsidRPr="00203A72">
        <w:rPr>
          <w:rFonts w:cs="Arial"/>
          <w:sz w:val="18"/>
        </w:rPr>
        <w:t xml:space="preserve"> autobusem nebo au</w:t>
      </w:r>
      <w:r w:rsidR="00FA5E23">
        <w:rPr>
          <w:rFonts w:cs="Arial"/>
          <w:sz w:val="18"/>
        </w:rPr>
        <w:t>tokarem s řidičem na meziměstských</w:t>
      </w:r>
      <w:r w:rsidR="00203A72" w:rsidRPr="00203A72">
        <w:rPr>
          <w:rFonts w:cs="Arial"/>
          <w:sz w:val="18"/>
        </w:rPr>
        <w:t xml:space="preserve"> a dá</w:t>
      </w:r>
      <w:r w:rsidR="00FA5E23">
        <w:rPr>
          <w:rFonts w:cs="Arial"/>
          <w:sz w:val="18"/>
        </w:rPr>
        <w:t>lkových trasách</w:t>
      </w:r>
      <w:r>
        <w:rPr>
          <w:rFonts w:cs="Arial"/>
          <w:sz w:val="18"/>
        </w:rPr>
        <w:t>, obvykle poskytovanou</w:t>
      </w:r>
      <w:r w:rsidR="00203A72" w:rsidRPr="00203A72">
        <w:rPr>
          <w:rFonts w:cs="Arial"/>
          <w:sz w:val="18"/>
        </w:rPr>
        <w:t xml:space="preserve"> na určitý čas a určitou vzdálenost, převážně do více míst</w:t>
      </w:r>
    </w:p>
    <w:p w:rsidR="002036D9" w:rsidRPr="00203A72" w:rsidRDefault="002036D9" w:rsidP="002036D9">
      <w:pPr>
        <w:keepNext/>
        <w:spacing w:after="0" w:line="240" w:lineRule="auto"/>
        <w:ind w:left="850"/>
        <w:rPr>
          <w:rFonts w:cs="Arial"/>
          <w:sz w:val="18"/>
        </w:rPr>
      </w:pPr>
      <w:r w:rsidRPr="005E68A9">
        <w:rPr>
          <w:rFonts w:cs="Arial"/>
          <w:sz w:val="18"/>
        </w:rPr>
        <w:t>Na rozdíl od pronájmu autobusu, kdy má klient plnou kontrolu nad trasou a časovým rozvrhem je nepravideln</w:t>
      </w:r>
      <w:r>
        <w:rPr>
          <w:rFonts w:cs="Arial"/>
          <w:sz w:val="18"/>
        </w:rPr>
        <w:t>á doprava obvykle poskytována po</w:t>
      </w:r>
      <w:r w:rsidRPr="005E68A9">
        <w:rPr>
          <w:rFonts w:cs="Arial"/>
          <w:sz w:val="18"/>
        </w:rPr>
        <w:t xml:space="preserve"> předem určené trase a podle předem určeného časového harmonogramu.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autobusů s řidičem (49.39.31)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49.39.35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osobní doprava prost</w:t>
      </w:r>
      <w:r w:rsidRPr="00203A72">
        <w:rPr>
          <w:rFonts w:eastAsia="TTA20363E8t00" w:cs="Arial" w:hint="eastAsia"/>
          <w:b/>
          <w:sz w:val="18"/>
        </w:rPr>
        <w:t>ř</w:t>
      </w:r>
      <w:r w:rsidRPr="00203A72">
        <w:rPr>
          <w:rFonts w:eastAsia="TTA20363E8t00" w:cs="Arial"/>
          <w:b/>
          <w:sz w:val="18"/>
        </w:rPr>
        <w:t>edky na lidský nebo zví</w:t>
      </w:r>
      <w:r w:rsidRPr="00203A72">
        <w:rPr>
          <w:rFonts w:eastAsia="TTA20363E8t00" w:cs="Arial" w:hint="eastAsia"/>
          <w:b/>
          <w:sz w:val="18"/>
        </w:rPr>
        <w:t>ř</w:t>
      </w:r>
      <w:r w:rsidRPr="00203A72">
        <w:rPr>
          <w:rFonts w:eastAsia="TTA20363E8t00" w:cs="Arial"/>
          <w:b/>
          <w:sz w:val="18"/>
        </w:rPr>
        <w:t>ecí pohon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450E60" w:rsidP="00203A72">
      <w:pPr>
        <w:keepNext/>
        <w:spacing w:after="0" w:line="240" w:lineRule="auto"/>
        <w:ind w:left="964" w:hanging="113"/>
        <w:rPr>
          <w:rFonts w:cs="Arial"/>
          <w:sz w:val="18"/>
        </w:rPr>
      </w:pPr>
      <w:r w:rsidRPr="00450E60">
        <w:rPr>
          <w:rFonts w:cs="Arial"/>
          <w:sz w:val="18"/>
        </w:rPr>
        <w:t>- osobní dopravu prostředky na lidský nebo zvířecí pohon</w:t>
      </w:r>
      <w:r w:rsidR="00203A72" w:rsidRPr="00450E60">
        <w:rPr>
          <w:rFonts w:cs="Arial"/>
          <w:sz w:val="18"/>
        </w:rPr>
        <w:t xml:space="preserve">, např. rikšami a soumary, </w:t>
      </w:r>
      <w:r w:rsidRPr="00450E60">
        <w:rPr>
          <w:rFonts w:cs="Arial"/>
          <w:sz w:val="18"/>
        </w:rPr>
        <w:t>je-li</w:t>
      </w:r>
      <w:r w:rsidR="00203A72" w:rsidRPr="00450E60">
        <w:rPr>
          <w:rFonts w:cs="Arial"/>
          <w:sz w:val="18"/>
        </w:rPr>
        <w:t xml:space="preserve"> </w:t>
      </w:r>
      <w:r w:rsidR="00C633B6">
        <w:rPr>
          <w:rFonts w:cs="Arial"/>
          <w:sz w:val="18"/>
        </w:rPr>
        <w:t>prostředek nebo zvíře poskytováno provozovatel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dopra</w:t>
      </w:r>
      <w:r w:rsidR="00C633B6">
        <w:rPr>
          <w:rFonts w:cs="Arial"/>
          <w:sz w:val="18"/>
        </w:rPr>
        <w:t>vních prostředků na lidský nebo zvířecí pohon</w:t>
      </w:r>
      <w:r w:rsidRPr="00203A72">
        <w:rPr>
          <w:rFonts w:cs="Arial"/>
          <w:sz w:val="18"/>
        </w:rPr>
        <w:t xml:space="preserve"> bez obsluhy (77.12.19)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49.39.39 </w:t>
      </w:r>
      <w:r w:rsidRPr="00203A72">
        <w:rPr>
          <w:rFonts w:eastAsia="TTA20363E8t00" w:cs="Arial"/>
          <w:b/>
          <w:sz w:val="18"/>
        </w:rPr>
        <w:t>Pozemní osobní doprava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vozidly s řidičem j. n.</w:t>
      </w:r>
    </w:p>
    <w:p w:rsidR="00203A72" w:rsidRDefault="000F16C8" w:rsidP="00203A72">
      <w:pPr>
        <w:keepNext/>
        <w:spacing w:after="0" w:line="240" w:lineRule="auto"/>
        <w:ind w:left="850"/>
        <w:rPr>
          <w:rFonts w:cs="Arial"/>
          <w:sz w:val="18"/>
        </w:rPr>
      </w:pPr>
      <w:r>
        <w:rPr>
          <w:rFonts w:cs="Arial"/>
          <w:sz w:val="18"/>
        </w:rPr>
        <w:t xml:space="preserve">- </w:t>
      </w:r>
      <w:r w:rsidRPr="00203A72">
        <w:rPr>
          <w:rFonts w:cs="Arial"/>
          <w:sz w:val="18"/>
        </w:rPr>
        <w:t xml:space="preserve">přepravu </w:t>
      </w:r>
      <w:r>
        <w:rPr>
          <w:rFonts w:cs="Arial"/>
          <w:sz w:val="18"/>
        </w:rPr>
        <w:t>doprovodných zavazadel, zvířat</w:t>
      </w:r>
      <w:r w:rsidRPr="00203A72">
        <w:rPr>
          <w:rFonts w:cs="Arial"/>
          <w:sz w:val="18"/>
        </w:rPr>
        <w:t> </w:t>
      </w:r>
      <w:r>
        <w:rPr>
          <w:rFonts w:cs="Arial"/>
          <w:sz w:val="18"/>
        </w:rPr>
        <w:t>atd.</w:t>
      </w:r>
      <w:r w:rsidRPr="00203A72">
        <w:rPr>
          <w:rFonts w:cs="Arial"/>
          <w:sz w:val="18"/>
        </w:rPr>
        <w:t xml:space="preserve"> bez </w:t>
      </w:r>
      <w:r>
        <w:rPr>
          <w:rFonts w:cs="Arial"/>
          <w:sz w:val="18"/>
        </w:rPr>
        <w:t xml:space="preserve">dalšího </w:t>
      </w:r>
      <w:r w:rsidRPr="00203A72">
        <w:rPr>
          <w:rFonts w:cs="Arial"/>
          <w:sz w:val="18"/>
        </w:rPr>
        <w:t>příplatku</w:t>
      </w:r>
    </w:p>
    <w:p w:rsidR="000F16C8" w:rsidRPr="00203A72" w:rsidRDefault="000F16C8"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F54E3">
        <w:rPr>
          <w:rFonts w:cs="Arial"/>
          <w:sz w:val="18"/>
        </w:rPr>
        <w:t>sanitní služby</w:t>
      </w:r>
      <w:r w:rsidRPr="00203A72">
        <w:rPr>
          <w:rFonts w:cs="Arial"/>
          <w:sz w:val="18"/>
        </w:rPr>
        <w:t xml:space="preserve"> (86.90.14)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054D01">
        <w:rPr>
          <w:rFonts w:cs="Arial"/>
          <w:b/>
          <w:bCs/>
          <w:sz w:val="24"/>
          <w:szCs w:val="28"/>
        </w:rPr>
        <w:lastRenderedPageBreak/>
        <w:t>49.4 Silniční nákladní doprava a stěhovací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49.41 Silniční nákladní doprava a pronájem nákladních vozidel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49.41.1 </w:t>
      </w:r>
      <w:r w:rsidRPr="00203A72">
        <w:rPr>
          <w:rFonts w:eastAsia="TTA20363E8t00" w:cs="Arial"/>
          <w:b/>
          <w:bCs/>
          <w:szCs w:val="22"/>
        </w:rPr>
        <w:t>Silni</w:t>
      </w:r>
      <w:r w:rsidRPr="00203A72">
        <w:rPr>
          <w:rFonts w:eastAsia="TTA20363E8t00" w:cs="Arial" w:hint="eastAsia"/>
          <w:b/>
          <w:bCs/>
          <w:szCs w:val="22"/>
        </w:rPr>
        <w:t>č</w:t>
      </w:r>
      <w:r w:rsidRPr="00203A72">
        <w:rPr>
          <w:rFonts w:eastAsia="TTA20363E8t00" w:cs="Arial"/>
          <w:b/>
          <w:bCs/>
          <w:szCs w:val="22"/>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balení do beden a balení pro přepravu (52.29.20)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49.41.11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nákladní doprava chladicími vozy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zmrazeného nebo chlazeného zboží v chladicích kamionech a automobilech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49.41.12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nákladní doprava ropných produkt</w:t>
      </w:r>
      <w:r w:rsidRPr="00203A72">
        <w:rPr>
          <w:rFonts w:eastAsia="TTA20363E8t00" w:cs="Arial" w:hint="eastAsia"/>
          <w:b/>
          <w:sz w:val="18"/>
        </w:rPr>
        <w:t>ů</w:t>
      </w:r>
      <w:r w:rsidRPr="00203A72">
        <w:rPr>
          <w:rFonts w:eastAsia="TTA20363E8t00" w:cs="Arial"/>
          <w:b/>
          <w:sz w:val="18"/>
        </w:rPr>
        <w:t xml:space="preserve"> cisternami nebo pomocí náv</w:t>
      </w:r>
      <w:r w:rsidRPr="00203A72">
        <w:rPr>
          <w:rFonts w:eastAsia="TTA20363E8t00" w:cs="Arial" w:hint="eastAsia"/>
          <w:b/>
          <w:sz w:val="18"/>
        </w:rPr>
        <w:t>ě</w:t>
      </w:r>
      <w:r w:rsidRPr="00203A72">
        <w:rPr>
          <w:rFonts w:eastAsia="TTA20363E8t00" w:cs="Arial"/>
          <w:b/>
          <w:sz w:val="18"/>
        </w:rPr>
        <w:t>sů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rop</w:t>
      </w:r>
      <w:r w:rsidR="000F54E3">
        <w:rPr>
          <w:rFonts w:cs="Arial"/>
          <w:sz w:val="18"/>
        </w:rPr>
        <w:t>ných produktů (ropy, zemního ply</w:t>
      </w:r>
      <w:r w:rsidRPr="00203A72">
        <w:rPr>
          <w:rFonts w:cs="Arial"/>
          <w:sz w:val="18"/>
        </w:rPr>
        <w:t>nu a rafinovaných ropných produktů) ve speciálních cisternových vozech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49.41.13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nákladní doprava ostatních kapalných nebo plynných látek cisternami nebo pomocí náv</w:t>
      </w:r>
      <w:r w:rsidRPr="00203A72">
        <w:rPr>
          <w:rFonts w:eastAsia="TTA20363E8t00" w:cs="Arial" w:hint="eastAsia"/>
          <w:b/>
          <w:sz w:val="18"/>
        </w:rPr>
        <w:t>ě</w:t>
      </w:r>
      <w:r w:rsidRPr="00203A72">
        <w:rPr>
          <w:rFonts w:eastAsia="TTA20363E8t00" w:cs="Arial"/>
          <w:b/>
          <w:sz w:val="18"/>
        </w:rPr>
        <w:t>sů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jiných kapalin a plynů ve speciálních cisternách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distribuci vody v cisternách (36.00.20)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49.41.14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doprava intermodálních kontejner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49.41.15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doprava voln</w:t>
      </w:r>
      <w:r w:rsidRPr="00203A72">
        <w:rPr>
          <w:rFonts w:eastAsia="TTA20363E8t00" w:cs="Arial" w:hint="eastAsia"/>
          <w:b/>
          <w:sz w:val="18"/>
        </w:rPr>
        <w:t>ě</w:t>
      </w:r>
      <w:r w:rsidRPr="00203A72">
        <w:rPr>
          <w:rFonts w:eastAsia="TTA20363E8t00" w:cs="Arial"/>
          <w:b/>
          <w:sz w:val="18"/>
        </w:rPr>
        <w:t xml:space="preserve"> lo</w:t>
      </w:r>
      <w:r w:rsidRPr="00203A72">
        <w:rPr>
          <w:rFonts w:eastAsia="TTA20363E8t00" w:cs="Arial" w:hint="eastAsia"/>
          <w:b/>
          <w:sz w:val="18"/>
        </w:rPr>
        <w:t>ž</w:t>
      </w:r>
      <w:r w:rsidRPr="00203A72">
        <w:rPr>
          <w:rFonts w:eastAsia="TTA20363E8t00" w:cs="Arial"/>
          <w:b/>
          <w:sz w:val="18"/>
        </w:rPr>
        <w:t>eného suchého zbo</w:t>
      </w:r>
      <w:r w:rsidRPr="00203A72">
        <w:rPr>
          <w:rFonts w:eastAsia="TTA20363E8t00" w:cs="Arial" w:hint="eastAsia"/>
          <w:b/>
          <w:sz w:val="18"/>
        </w:rPr>
        <w:t>ž</w:t>
      </w:r>
      <w:r w:rsidRPr="00203A72">
        <w:rPr>
          <w:rFonts w:eastAsia="TTA20363E8t00" w:cs="Arial"/>
          <w:b/>
          <w:sz w:val="18"/>
        </w:rPr>
        <w: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silniční přepravu volně loženého </w:t>
      </w:r>
      <w:r w:rsidR="00083824" w:rsidRPr="00203A72">
        <w:rPr>
          <w:rFonts w:cs="Arial"/>
          <w:sz w:val="18"/>
        </w:rPr>
        <w:t xml:space="preserve">suchého </w:t>
      </w:r>
      <w:r w:rsidR="00083824">
        <w:rPr>
          <w:rFonts w:cs="Arial"/>
          <w:sz w:val="18"/>
        </w:rPr>
        <w:t>zboží, např. obilí, mouky</w:t>
      </w:r>
      <w:r w:rsidRPr="00203A72">
        <w:rPr>
          <w:rFonts w:cs="Arial"/>
          <w:sz w:val="18"/>
        </w:rPr>
        <w:t>, cement</w:t>
      </w:r>
      <w:r w:rsidR="00083824">
        <w:rPr>
          <w:rFonts w:cs="Arial"/>
          <w:sz w:val="18"/>
        </w:rPr>
        <w:t>u, písku</w:t>
      </w:r>
      <w:r w:rsidRPr="00203A72">
        <w:rPr>
          <w:rFonts w:cs="Arial"/>
          <w:sz w:val="18"/>
        </w:rPr>
        <w:t>, uhlí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49.41.16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 xml:space="preserve">ní doprava </w:t>
      </w:r>
      <w:r w:rsidRPr="00203A72">
        <w:rPr>
          <w:rFonts w:eastAsia="TTA20363E8t00" w:cs="Arial" w:hint="eastAsia"/>
          <w:b/>
          <w:sz w:val="18"/>
        </w:rPr>
        <w:t>ž</w:t>
      </w:r>
      <w:r w:rsidRPr="00203A72">
        <w:rPr>
          <w:rFonts w:eastAsia="TTA20363E8t00" w:cs="Arial"/>
          <w:b/>
          <w:sz w:val="18"/>
        </w:rPr>
        <w:t>ivých zví</w:t>
      </w:r>
      <w:r w:rsidRPr="00203A72">
        <w:rPr>
          <w:rFonts w:eastAsia="TTA20363E8t00" w:cs="Arial" w:hint="eastAsia"/>
          <w:b/>
          <w:sz w:val="18"/>
        </w:rPr>
        <w:t>ř</w:t>
      </w:r>
      <w:r w:rsidRPr="00203A72">
        <w:rPr>
          <w:rFonts w:eastAsia="TTA20363E8t00" w:cs="Arial"/>
          <w:b/>
          <w:sz w:val="18"/>
        </w:rPr>
        <w:t>at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živých zvířat ve speciálních vozidlech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49.41.17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nákladní doprava prost</w:t>
      </w:r>
      <w:r w:rsidRPr="00203A72">
        <w:rPr>
          <w:rFonts w:eastAsia="TTA20363E8t00" w:cs="Arial" w:hint="eastAsia"/>
          <w:b/>
          <w:sz w:val="18"/>
        </w:rPr>
        <w:t>ř</w:t>
      </w:r>
      <w:r w:rsidRPr="00203A72">
        <w:rPr>
          <w:rFonts w:eastAsia="TTA20363E8t00" w:cs="Arial"/>
          <w:b/>
          <w:sz w:val="18"/>
        </w:rPr>
        <w:t>edky na lidský nebo zví</w:t>
      </w:r>
      <w:r w:rsidRPr="00203A72">
        <w:rPr>
          <w:rFonts w:eastAsia="TTA20363E8t00" w:cs="Arial" w:hint="eastAsia"/>
          <w:b/>
          <w:sz w:val="18"/>
        </w:rPr>
        <w:t>ř</w:t>
      </w:r>
      <w:r w:rsidRPr="00203A72">
        <w:rPr>
          <w:rFonts w:eastAsia="TTA20363E8t00" w:cs="Arial"/>
          <w:b/>
          <w:sz w:val="18"/>
        </w:rPr>
        <w:t>ecí pohon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D3679">
        <w:rPr>
          <w:rFonts w:cs="Arial"/>
          <w:sz w:val="18"/>
        </w:rPr>
        <w:t>silniční přepravu nákladu vozidly na lidský nebo zvířecí pohon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49.41.18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doprava dopis</w:t>
      </w:r>
      <w:r w:rsidRPr="00203A72">
        <w:rPr>
          <w:rFonts w:eastAsia="TTA20363E8t00" w:cs="Arial" w:hint="eastAsia"/>
          <w:b/>
          <w:sz w:val="18"/>
        </w:rPr>
        <w:t>ů</w:t>
      </w:r>
      <w:r w:rsidRPr="00203A72">
        <w:rPr>
          <w:rFonts w:eastAsia="TTA20363E8t00" w:cs="Arial"/>
          <w:b/>
          <w:sz w:val="18"/>
        </w:rPr>
        <w:t xml:space="preserve"> a balík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přepravu dopisů a balíků </w:t>
      </w:r>
      <w:r w:rsidR="00BD709D">
        <w:rPr>
          <w:rFonts w:cs="Arial"/>
          <w:sz w:val="18"/>
        </w:rPr>
        <w:t>pozemní dopravou</w:t>
      </w:r>
      <w:r w:rsidRPr="00203A72">
        <w:rPr>
          <w:rFonts w:cs="Arial"/>
          <w:sz w:val="18"/>
        </w:rPr>
        <w:t xml:space="preserve">, </w:t>
      </w:r>
      <w:r w:rsidR="00BD709D">
        <w:rPr>
          <w:rFonts w:cs="Arial"/>
          <w:sz w:val="18"/>
        </w:rPr>
        <w:t>jinou než</w:t>
      </w:r>
      <w:r w:rsidRPr="00203A72">
        <w:rPr>
          <w:rFonts w:cs="Arial"/>
          <w:sz w:val="18"/>
        </w:rPr>
        <w:t xml:space="preserve"> </w:t>
      </w:r>
      <w:r w:rsidR="00BD709D">
        <w:rPr>
          <w:rFonts w:cs="Arial"/>
          <w:sz w:val="18"/>
        </w:rPr>
        <w:t>železniční</w:t>
      </w:r>
      <w:r w:rsidRPr="00203A72">
        <w:rPr>
          <w:rFonts w:cs="Arial"/>
          <w:sz w:val="18"/>
        </w:rPr>
        <w:t xml:space="preserve">, pro </w:t>
      </w:r>
      <w:r w:rsidR="00BD709D">
        <w:rPr>
          <w:rFonts w:cs="Arial"/>
          <w:sz w:val="18"/>
        </w:rPr>
        <w:t xml:space="preserve">subjekty poskytující </w:t>
      </w:r>
      <w:r w:rsidRPr="00203A72">
        <w:rPr>
          <w:rFonts w:cs="Arial"/>
          <w:sz w:val="18"/>
        </w:rPr>
        <w:t>poštovní a kurýrní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poštovní a kurýrní služby (53.10.1 a 53.20.1)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49.41.19 </w:t>
      </w:r>
      <w:r w:rsidRPr="00203A72">
        <w:rPr>
          <w:rFonts w:eastAsia="TTA20363E8t00" w:cs="Arial"/>
          <w:b/>
          <w:sz w:val="18"/>
        </w:rPr>
        <w:t>Ostatní silni</w:t>
      </w:r>
      <w:r w:rsidRPr="00203A72">
        <w:rPr>
          <w:rFonts w:eastAsia="TTA20363E8t00" w:cs="Arial" w:hint="eastAsia"/>
          <w:b/>
          <w:sz w:val="18"/>
        </w:rPr>
        <w:t>č</w:t>
      </w:r>
      <w:r w:rsidRPr="00203A72">
        <w:rPr>
          <w:rFonts w:eastAsia="TTA20363E8t00" w:cs="Arial"/>
          <w:b/>
          <w:sz w:val="18"/>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072A4">
      <w:pPr>
        <w:keepNext/>
        <w:spacing w:after="120" w:line="240" w:lineRule="auto"/>
        <w:ind w:left="964" w:hanging="113"/>
        <w:rPr>
          <w:rFonts w:cs="Arial"/>
          <w:sz w:val="18"/>
        </w:rPr>
      </w:pPr>
      <w:r w:rsidRPr="00203A72">
        <w:rPr>
          <w:rFonts w:cs="Arial"/>
          <w:sz w:val="18"/>
        </w:rPr>
        <w:t xml:space="preserve">- silniční dopravu ostatními specializovanými vozidly j. n. </w:t>
      </w:r>
    </w:p>
    <w:p w:rsidR="00203A72" w:rsidRPr="00203A72" w:rsidRDefault="00203A72" w:rsidP="005072A4">
      <w:pPr>
        <w:keepNext/>
        <w:spacing w:after="120" w:line="240" w:lineRule="auto"/>
        <w:ind w:left="964"/>
        <w:rPr>
          <w:rFonts w:cs="Arial"/>
          <w:sz w:val="18"/>
        </w:rPr>
      </w:pPr>
      <w:r w:rsidRPr="00203A72">
        <w:rPr>
          <w:rFonts w:cs="Arial"/>
          <w:sz w:val="18"/>
        </w:rPr>
        <w:t>Zahrnuje dopravu odpadu a odpadových materiálů (bez sběru nebo likvidace), betonu a asfaltového</w:t>
      </w:r>
      <w:r w:rsidR="00104353">
        <w:rPr>
          <w:rFonts w:cs="Arial"/>
          <w:sz w:val="18"/>
        </w:rPr>
        <w:t xml:space="preserve"> makadamu, dopravu vozidel atd.</w:t>
      </w:r>
      <w:r w:rsidRPr="00203A72">
        <w:rPr>
          <w:rFonts w:cs="Arial"/>
          <w:sz w:val="18"/>
        </w:rPr>
        <w:t xml:space="preserve"> specializovanými vozidly</w:t>
      </w:r>
      <w:r w:rsidR="00104353">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FC377B">
        <w:rPr>
          <w:rFonts w:cs="Arial"/>
          <w:sz w:val="18"/>
        </w:rPr>
        <w:t>silniční přepravu nákladu j. n.</w:t>
      </w:r>
      <w:r w:rsidRPr="00203A72">
        <w:rPr>
          <w:rFonts w:cs="Arial"/>
          <w:sz w:val="18"/>
        </w:rPr>
        <w:t xml:space="preserve"> nespecializovanými vozidly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49.41.2 Pronájem nákladních vozidel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49.41.20 </w:t>
      </w:r>
      <w:r w:rsidRPr="00203A72">
        <w:rPr>
          <w:rFonts w:eastAsia="TTA20363E8t00" w:cs="Arial"/>
          <w:b/>
          <w:sz w:val="18"/>
        </w:rPr>
        <w:t>Pronájem nákladních vozidel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kamionů a jiných motorových nákladních vozidel s řidičem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silniční dopravu nákladů (49.41.1)</w:t>
      </w:r>
    </w:p>
    <w:p w:rsidR="00203A72" w:rsidRPr="00203A72" w:rsidRDefault="00203A72" w:rsidP="00203A72">
      <w:pPr>
        <w:keepNext/>
        <w:spacing w:after="0" w:line="240" w:lineRule="auto"/>
        <w:ind w:left="964" w:hanging="113"/>
        <w:rPr>
          <w:rFonts w:cs="Arial"/>
          <w:sz w:val="18"/>
        </w:rPr>
      </w:pPr>
      <w:r w:rsidRPr="00203A72">
        <w:rPr>
          <w:rFonts w:cs="Arial"/>
          <w:sz w:val="18"/>
        </w:rPr>
        <w:t>- pronájem nákladních vozidel bez řidiče (77.12.11)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49.42 Stěhovací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49.42.1 Stěhovací služby</w:t>
      </w:r>
    </w:p>
    <w:p w:rsidR="00203A72" w:rsidRPr="001A6858" w:rsidRDefault="00203A72" w:rsidP="00203A72">
      <w:pPr>
        <w:keepNext/>
        <w:spacing w:after="120" w:line="240" w:lineRule="auto"/>
        <w:ind w:left="1389" w:hanging="822"/>
        <w:outlineLvl w:val="6"/>
        <w:rPr>
          <w:rFonts w:cs="Arial"/>
          <w:b/>
          <w:sz w:val="18"/>
        </w:rPr>
      </w:pPr>
      <w:r w:rsidRPr="001A6858">
        <w:rPr>
          <w:rFonts w:cs="Arial"/>
          <w:b/>
          <w:sz w:val="18"/>
        </w:rPr>
        <w:t xml:space="preserve">49.42.11 </w:t>
      </w:r>
      <w:r w:rsidRPr="001A6858">
        <w:rPr>
          <w:rFonts w:eastAsia="TTA20363E8t00" w:cs="Arial"/>
          <w:b/>
          <w:sz w:val="18"/>
        </w:rPr>
        <w:t>St</w:t>
      </w:r>
      <w:r w:rsidRPr="001A6858">
        <w:rPr>
          <w:rFonts w:eastAsia="TTA20363E8t00" w:cs="Arial" w:hint="eastAsia"/>
          <w:b/>
          <w:sz w:val="18"/>
        </w:rPr>
        <w:t>ě</w:t>
      </w:r>
      <w:r w:rsidRPr="001A6858">
        <w:rPr>
          <w:rFonts w:eastAsia="TTA20363E8t00" w:cs="Arial"/>
          <w:b/>
          <w:sz w:val="18"/>
        </w:rPr>
        <w:t>hovací slu</w:t>
      </w:r>
      <w:r w:rsidRPr="001A6858">
        <w:rPr>
          <w:rFonts w:eastAsia="TTA20363E8t00" w:cs="Arial" w:hint="eastAsia"/>
          <w:b/>
          <w:sz w:val="18"/>
        </w:rPr>
        <w:t>ž</w:t>
      </w:r>
      <w:r w:rsidRPr="001A6858">
        <w:rPr>
          <w:rFonts w:eastAsia="TTA20363E8t00" w:cs="Arial"/>
          <w:b/>
          <w:sz w:val="18"/>
        </w:rPr>
        <w:t>by pro domácnosti</w:t>
      </w:r>
    </w:p>
    <w:p w:rsidR="00A76F6A" w:rsidRPr="001A6858" w:rsidRDefault="00203A72" w:rsidP="001A6858">
      <w:pPr>
        <w:keepNext/>
        <w:spacing w:after="0" w:line="240" w:lineRule="auto"/>
        <w:ind w:left="850"/>
        <w:rPr>
          <w:rFonts w:cs="Arial"/>
          <w:sz w:val="18"/>
        </w:rPr>
      </w:pPr>
      <w:r w:rsidRPr="001A6858">
        <w:rPr>
          <w:rFonts w:cs="Arial"/>
          <w:sz w:val="18"/>
        </w:rPr>
        <w:t>Z:</w:t>
      </w:r>
    </w:p>
    <w:p w:rsidR="002A7FDC" w:rsidRPr="00203A72" w:rsidRDefault="002A7FDC" w:rsidP="00203A72">
      <w:pPr>
        <w:keepNext/>
        <w:spacing w:after="0" w:line="240" w:lineRule="auto"/>
        <w:ind w:left="964" w:hanging="113"/>
        <w:rPr>
          <w:rFonts w:cs="Arial"/>
          <w:sz w:val="18"/>
        </w:rPr>
      </w:pPr>
      <w:r w:rsidRPr="001A6858">
        <w:rPr>
          <w:rFonts w:cs="Arial"/>
          <w:sz w:val="18"/>
        </w:rPr>
        <w:t xml:space="preserve">- stěhování domácích </w:t>
      </w:r>
      <w:r w:rsidR="006D0D3C" w:rsidRPr="001A6858">
        <w:rPr>
          <w:rFonts w:cs="Arial"/>
          <w:sz w:val="18"/>
        </w:rPr>
        <w:t xml:space="preserve">předmětů </w:t>
      </w:r>
      <w:r w:rsidRPr="001A6858">
        <w:rPr>
          <w:rFonts w:cs="Arial"/>
          <w:sz w:val="18"/>
        </w:rPr>
        <w:t>a nábytku, vč</w:t>
      </w:r>
      <w:r w:rsidR="001A6858" w:rsidRPr="001A6858">
        <w:rPr>
          <w:rFonts w:cs="Arial"/>
          <w:sz w:val="18"/>
        </w:rPr>
        <w:t>. doplňkových služeb balení a</w:t>
      </w:r>
      <w:r w:rsidRPr="001A6858">
        <w:rPr>
          <w:rFonts w:cs="Arial"/>
          <w:sz w:val="18"/>
        </w:rPr>
        <w:t xml:space="preserve"> </w:t>
      </w:r>
      <w:r w:rsidR="001A6858" w:rsidRPr="001A6858">
        <w:rPr>
          <w:rFonts w:cs="Arial"/>
          <w:sz w:val="18"/>
        </w:rPr>
        <w:t xml:space="preserve">nošení, </w:t>
      </w:r>
      <w:r w:rsidR="006D0D3C" w:rsidRPr="001A6858">
        <w:rPr>
          <w:rFonts w:cs="Arial"/>
          <w:sz w:val="18"/>
        </w:rPr>
        <w:t>stěhová</w:t>
      </w:r>
      <w:r w:rsidR="008F0B53" w:rsidRPr="001A6858">
        <w:rPr>
          <w:rFonts w:cs="Arial"/>
          <w:sz w:val="18"/>
        </w:rPr>
        <w:t>ní v rámci domu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49.42.19 </w:t>
      </w:r>
      <w:r w:rsidRPr="00203A72">
        <w:rPr>
          <w:rFonts w:eastAsia="TTA20363E8t00" w:cs="Arial"/>
          <w:b/>
          <w:sz w:val="18"/>
        </w:rPr>
        <w:t>Ostatní st</w:t>
      </w:r>
      <w:r w:rsidRPr="00203A72">
        <w:rPr>
          <w:rFonts w:eastAsia="TTA20363E8t00" w:cs="Arial" w:hint="eastAsia"/>
          <w:b/>
          <w:sz w:val="18"/>
        </w:rPr>
        <w:t>ě</w:t>
      </w:r>
      <w:r w:rsidRPr="00203A72">
        <w:rPr>
          <w:rFonts w:eastAsia="TTA20363E8t00" w:cs="Arial"/>
          <w:b/>
          <w:sz w:val="18"/>
        </w:rPr>
        <w:t>hovací slu</w:t>
      </w:r>
      <w:r w:rsidRPr="00203A72">
        <w:rPr>
          <w:rFonts w:eastAsia="TTA20363E8t00" w:cs="Arial" w:hint="eastAsia"/>
          <w:b/>
          <w:sz w:val="18"/>
        </w:rPr>
        <w:t>ž</w:t>
      </w:r>
      <w:r w:rsidRPr="00203A72">
        <w:rPr>
          <w:rFonts w:eastAsia="TTA20363E8t00" w:cs="Arial"/>
          <w:b/>
          <w:sz w:val="18"/>
        </w:rPr>
        <w:t>by</w:t>
      </w:r>
    </w:p>
    <w:p w:rsidR="008F0B53" w:rsidRDefault="00203A72" w:rsidP="001A6858">
      <w:pPr>
        <w:keepNext/>
        <w:spacing w:after="0" w:line="240" w:lineRule="auto"/>
        <w:ind w:left="850"/>
        <w:rPr>
          <w:rFonts w:cs="Arial"/>
          <w:sz w:val="18"/>
        </w:rPr>
      </w:pPr>
      <w:r w:rsidRPr="00203A72">
        <w:rPr>
          <w:rFonts w:cs="Arial"/>
          <w:sz w:val="18"/>
        </w:rPr>
        <w:t>Z:</w:t>
      </w:r>
    </w:p>
    <w:p w:rsidR="008F0B53" w:rsidRPr="00203A72" w:rsidRDefault="008F0B53" w:rsidP="00203A72">
      <w:pPr>
        <w:keepNext/>
        <w:spacing w:after="0" w:line="240" w:lineRule="auto"/>
        <w:ind w:left="964" w:hanging="113"/>
        <w:rPr>
          <w:rFonts w:cs="Arial"/>
          <w:sz w:val="18"/>
        </w:rPr>
      </w:pPr>
      <w:r w:rsidRPr="001A6858">
        <w:rPr>
          <w:rFonts w:cs="Arial"/>
          <w:sz w:val="18"/>
        </w:rPr>
        <w:t xml:space="preserve">- stěhování kancelářského vybavení, strojů a nábytku, vč. </w:t>
      </w:r>
      <w:r w:rsidR="001A6858" w:rsidRPr="001A6858">
        <w:rPr>
          <w:rFonts w:cs="Arial"/>
          <w:sz w:val="18"/>
        </w:rPr>
        <w:t>doplňkových</w:t>
      </w:r>
      <w:r w:rsidRPr="001A6858">
        <w:rPr>
          <w:rFonts w:cs="Arial"/>
          <w:sz w:val="18"/>
        </w:rPr>
        <w:t xml:space="preserve"> služeb balení a </w:t>
      </w:r>
      <w:r w:rsidR="001A6858" w:rsidRPr="001A6858">
        <w:rPr>
          <w:rFonts w:cs="Arial"/>
          <w:sz w:val="18"/>
        </w:rPr>
        <w:t xml:space="preserve">nošení, </w:t>
      </w:r>
      <w:r w:rsidRPr="001A6858">
        <w:rPr>
          <w:rFonts w:cs="Arial"/>
          <w:sz w:val="18"/>
        </w:rPr>
        <w:t>stěh</w:t>
      </w:r>
      <w:r w:rsidR="001A6858" w:rsidRPr="001A6858">
        <w:rPr>
          <w:rFonts w:cs="Arial"/>
          <w:sz w:val="18"/>
        </w:rPr>
        <w:t>ová</w:t>
      </w:r>
      <w:r w:rsidRPr="001A6858">
        <w:rPr>
          <w:rFonts w:cs="Arial"/>
          <w:sz w:val="18"/>
        </w:rPr>
        <w:t>ní v rámci budovy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49.5 Potrubní doprava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49.50 Potrubní doprava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49.50.1 </w:t>
      </w:r>
      <w:r w:rsidRPr="00203A72">
        <w:rPr>
          <w:rFonts w:eastAsia="TTA20363E8t00" w:cs="Arial"/>
          <w:b/>
          <w:bCs/>
          <w:szCs w:val="22"/>
        </w:rPr>
        <w:t>Potrubní doprava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čerpacích stanic</w:t>
      </w:r>
      <w:r w:rsidR="008439AE">
        <w:rPr>
          <w:rFonts w:cs="Arial"/>
          <w:sz w:val="18"/>
        </w:rPr>
        <w:t xml:space="preserve"> napojených</w:t>
      </w:r>
      <w:r w:rsidRPr="00203A72">
        <w:rPr>
          <w:rFonts w:cs="Arial"/>
          <w:sz w:val="18"/>
        </w:rPr>
        <w:t xml:space="preserve"> </w:t>
      </w:r>
      <w:r w:rsidR="00153203">
        <w:rPr>
          <w:rFonts w:cs="Arial"/>
          <w:sz w:val="18"/>
        </w:rPr>
        <w:t>na systém</w:t>
      </w:r>
      <w:r w:rsidRPr="00203A72">
        <w:rPr>
          <w:rFonts w:cs="Arial"/>
          <w:sz w:val="18"/>
        </w:rPr>
        <w:t xml:space="preserve"> potrubní dopravy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čerpacích stanic v rámci maloobchodu s pohonnými hmotami (47.00.81)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49.50.11 Potrubní doprava surové nebo rafinované ropy a ropných produktů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49.50.12 </w:t>
      </w:r>
      <w:r w:rsidRPr="00203A72">
        <w:rPr>
          <w:rFonts w:eastAsia="TTA20363E8t00" w:cs="Arial"/>
          <w:b/>
          <w:sz w:val="18"/>
        </w:rPr>
        <w:t>Potrubní doprava zemního plynu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zkapalňování a zpětné zplyňování zemního plynu v místě těžby (09.10.13)</w:t>
      </w:r>
    </w:p>
    <w:p w:rsidR="00203A72" w:rsidRPr="00203A72" w:rsidRDefault="00203A72" w:rsidP="00203A72">
      <w:pPr>
        <w:keepNext/>
        <w:spacing w:after="0" w:line="240" w:lineRule="auto"/>
        <w:ind w:left="964" w:hanging="113"/>
        <w:rPr>
          <w:rFonts w:cs="Arial"/>
          <w:sz w:val="18"/>
        </w:rPr>
      </w:pPr>
      <w:r w:rsidRPr="00203A72">
        <w:rPr>
          <w:rFonts w:cs="Arial"/>
          <w:sz w:val="18"/>
        </w:rPr>
        <w:t>- zkapalňování a zpětné zplyňování zemního plynu pro jeho přepravu, neprováděné v místě těžby (52.21)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49.50.19 </w:t>
      </w:r>
      <w:r w:rsidRPr="00203A72">
        <w:rPr>
          <w:rFonts w:eastAsia="TTA20363E8t00" w:cs="Arial"/>
          <w:b/>
          <w:sz w:val="18"/>
        </w:rPr>
        <w:t>Potrubní doprava ostatních produkt</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potrubní přepravu jiných chemických produktů, uhelných kalů a jiných produktů j. n.</w:t>
      </w:r>
    </w:p>
    <w:p w:rsidR="00203A72" w:rsidRPr="00203A72" w:rsidRDefault="00203A72" w:rsidP="00203A72">
      <w:pPr>
        <w:keepNext/>
        <w:spacing w:after="0" w:line="240" w:lineRule="auto"/>
        <w:ind w:left="964" w:hanging="113"/>
        <w:rPr>
          <w:rFonts w:cs="Arial"/>
          <w:sz w:val="18"/>
        </w:rPr>
      </w:pPr>
      <w:r w:rsidRPr="00203A72">
        <w:rPr>
          <w:rFonts w:cs="Arial"/>
          <w:sz w:val="18"/>
        </w:rPr>
        <w:t>- přepravu vody dálkovým potrubím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153203" w:rsidP="00203A72">
      <w:pPr>
        <w:keepNext/>
        <w:spacing w:after="0" w:line="240" w:lineRule="auto"/>
        <w:ind w:left="964" w:hanging="113"/>
        <w:rPr>
          <w:rFonts w:cs="Arial"/>
          <w:sz w:val="18"/>
        </w:rPr>
      </w:pPr>
      <w:r>
        <w:rPr>
          <w:rFonts w:cs="Arial"/>
          <w:sz w:val="18"/>
        </w:rPr>
        <w:t>- dodávání</w:t>
      </w:r>
      <w:r w:rsidR="00203A72" w:rsidRPr="00203A72">
        <w:rPr>
          <w:rFonts w:cs="Arial"/>
          <w:sz w:val="18"/>
        </w:rPr>
        <w:t xml:space="preserve"> páry a </w:t>
      </w:r>
      <w:r>
        <w:rPr>
          <w:rFonts w:cs="Arial"/>
          <w:sz w:val="18"/>
        </w:rPr>
        <w:t xml:space="preserve">rozvod </w:t>
      </w:r>
      <w:r w:rsidR="00203A72" w:rsidRPr="00203A72">
        <w:rPr>
          <w:rFonts w:cs="Arial"/>
          <w:sz w:val="18"/>
        </w:rPr>
        <w:t>vody prostřednictvím sítí (35.30.12, 36.00.20)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50 Vodní doprava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50.1 Námořní a pobřežní osobní doprava a pronájem osobních plavidel s obsluhou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50.10 Námořní a pobřežní osobní doprava a pronájem osobních plavidel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50.10.1 Námořní a pobřežní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50.10.11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osobní doprava p</w:t>
      </w:r>
      <w:r w:rsidRPr="00203A72">
        <w:rPr>
          <w:rFonts w:eastAsia="TTA20363E8t00" w:cs="Arial" w:hint="eastAsia"/>
          <w:b/>
          <w:sz w:val="18"/>
        </w:rPr>
        <w:t>ř</w:t>
      </w:r>
      <w:r w:rsidRPr="00203A72">
        <w:rPr>
          <w:rFonts w:eastAsia="TTA20363E8t00" w:cs="Arial"/>
          <w:b/>
          <w:sz w:val="18"/>
        </w:rPr>
        <w:t>evozními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osobní vodní dopravu</w:t>
      </w:r>
      <w:r w:rsidR="005D294A">
        <w:rPr>
          <w:rFonts w:cs="Arial"/>
          <w:sz w:val="18"/>
        </w:rPr>
        <w:t xml:space="preserve"> trajekty, vč. vznášedel a křídlových lodí</w:t>
      </w:r>
      <w:r w:rsidRPr="00203A72">
        <w:rPr>
          <w:rFonts w:cs="Arial"/>
          <w:sz w:val="18"/>
        </w:rPr>
        <w:t>, pravidelnou i neprav</w:t>
      </w:r>
      <w:r w:rsidR="005D294A">
        <w:rPr>
          <w:rFonts w:cs="Arial"/>
          <w:sz w:val="18"/>
        </w:rPr>
        <w:t>idelnou</w:t>
      </w:r>
    </w:p>
    <w:p w:rsidR="000F16C8" w:rsidRPr="00203A72" w:rsidRDefault="000F16C8" w:rsidP="00203A72">
      <w:pPr>
        <w:keepNext/>
        <w:spacing w:after="0" w:line="240" w:lineRule="auto"/>
        <w:ind w:left="964" w:hanging="113"/>
        <w:rPr>
          <w:rFonts w:cs="Arial"/>
          <w:sz w:val="18"/>
        </w:rPr>
      </w:pPr>
      <w:r>
        <w:rPr>
          <w:rFonts w:cs="Arial"/>
          <w:sz w:val="18"/>
        </w:rPr>
        <w:t xml:space="preserve">- </w:t>
      </w:r>
      <w:r w:rsidRPr="00203A72">
        <w:rPr>
          <w:rFonts w:cs="Arial"/>
          <w:sz w:val="18"/>
        </w:rPr>
        <w:t xml:space="preserve">přepravu </w:t>
      </w:r>
      <w:r>
        <w:rPr>
          <w:rFonts w:cs="Arial"/>
          <w:sz w:val="18"/>
        </w:rPr>
        <w:t>doprovodných zavazadel, zvířat</w:t>
      </w:r>
      <w:r w:rsidRPr="00203A72">
        <w:rPr>
          <w:rFonts w:cs="Arial"/>
          <w:sz w:val="18"/>
        </w:rPr>
        <w:t> </w:t>
      </w:r>
      <w:r>
        <w:rPr>
          <w:rFonts w:cs="Arial"/>
          <w:sz w:val="18"/>
        </w:rPr>
        <w:t>atd.</w:t>
      </w:r>
      <w:r w:rsidRPr="00203A72">
        <w:rPr>
          <w:rFonts w:cs="Arial"/>
          <w:sz w:val="18"/>
        </w:rPr>
        <w:t xml:space="preserve"> bez </w:t>
      </w:r>
      <w:r>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50.10.12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osobní doprava výletními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výletní plavbu zahrnující dopravu, ubytování, stravování, rekreační a jiné doplňkové služby v rámci jedné jízdenky (all inclusive)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50.10.19 </w:t>
      </w:r>
      <w:r w:rsidRPr="00203A72">
        <w:rPr>
          <w:rFonts w:eastAsia="TTA20363E8t00" w:cs="Arial"/>
          <w:b/>
          <w:sz w:val="18"/>
        </w:rPr>
        <w:t>Ostatní 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námořní a pobřežní osobní vodní dopravu, pravidelnou nebo nepravidelnou, bez ohledu na třídu, plavidly jinými než trajekty a výletními </w:t>
      </w:r>
      <w:r w:rsidRPr="00203A72">
        <w:rPr>
          <w:rFonts w:eastAsia="TTA20363E8t00" w:cs="Arial"/>
          <w:sz w:val="18"/>
        </w:rPr>
        <w:t>lod</w:t>
      </w:r>
      <w:r w:rsidRPr="00203A72">
        <w:rPr>
          <w:rFonts w:eastAsia="TTA20363E8t00" w:cs="Arial" w:hint="eastAsia"/>
          <w:sz w:val="18"/>
        </w:rPr>
        <w:t>ě</w:t>
      </w:r>
      <w:r w:rsidRPr="00203A72">
        <w:rPr>
          <w:rFonts w:eastAsia="TTA20363E8t00" w:cs="Arial"/>
          <w:sz w:val="18"/>
        </w:rPr>
        <w:t>mi</w:t>
      </w:r>
    </w:p>
    <w:p w:rsidR="00203A72" w:rsidRPr="00203A72" w:rsidRDefault="00203A72" w:rsidP="00203A72">
      <w:pPr>
        <w:keepNext/>
        <w:spacing w:after="0" w:line="240" w:lineRule="auto"/>
        <w:ind w:left="964" w:hanging="113"/>
        <w:rPr>
          <w:rFonts w:cs="Arial"/>
          <w:sz w:val="18"/>
        </w:rPr>
      </w:pPr>
      <w:r w:rsidRPr="00203A72">
        <w:rPr>
          <w:rFonts w:cs="Arial"/>
          <w:sz w:val="18"/>
        </w:rPr>
        <w:t>- dopravu cestujících z přístavu do přístavu, vč. dopravy na nákladních lodích</w:t>
      </w:r>
    </w:p>
    <w:p w:rsidR="000F16C8" w:rsidRPr="000F16C8" w:rsidRDefault="000F16C8" w:rsidP="00203A72">
      <w:pPr>
        <w:keepNext/>
        <w:spacing w:after="0" w:line="240" w:lineRule="auto"/>
        <w:ind w:left="964" w:hanging="113"/>
        <w:rPr>
          <w:rFonts w:cs="Arial"/>
          <w:b/>
          <w:sz w:val="18"/>
        </w:rPr>
      </w:pPr>
      <w:r>
        <w:rPr>
          <w:rFonts w:cs="Arial"/>
          <w:sz w:val="18"/>
        </w:rPr>
        <w:t xml:space="preserve">- </w:t>
      </w:r>
      <w:r w:rsidRPr="00203A72">
        <w:rPr>
          <w:rFonts w:cs="Arial"/>
          <w:sz w:val="18"/>
        </w:rPr>
        <w:t xml:space="preserve">přepravu </w:t>
      </w:r>
      <w:r>
        <w:rPr>
          <w:rFonts w:cs="Arial"/>
          <w:sz w:val="18"/>
        </w:rPr>
        <w:t>doprovodných zavazadel, zvířat</w:t>
      </w:r>
      <w:r w:rsidRPr="00203A72">
        <w:rPr>
          <w:rFonts w:cs="Arial"/>
          <w:sz w:val="18"/>
        </w:rPr>
        <w:t> </w:t>
      </w:r>
      <w:r>
        <w:rPr>
          <w:rFonts w:cs="Arial"/>
          <w:sz w:val="18"/>
        </w:rPr>
        <w:t>atd.</w:t>
      </w:r>
      <w:r w:rsidRPr="00203A72">
        <w:rPr>
          <w:rFonts w:cs="Arial"/>
          <w:sz w:val="18"/>
        </w:rPr>
        <w:t xml:space="preserve"> bez </w:t>
      </w:r>
      <w:r>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50.10.2 Pronájem námořních a pobřežních osobních plavidel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50.10.20 </w:t>
      </w:r>
      <w:r w:rsidRPr="00203A72">
        <w:rPr>
          <w:rFonts w:eastAsia="TTA20363E8t00" w:cs="Arial"/>
          <w:b/>
          <w:sz w:val="18"/>
        </w:rPr>
        <w:t>Pronájem námo</w:t>
      </w:r>
      <w:r w:rsidRPr="00203A72">
        <w:rPr>
          <w:rFonts w:eastAsia="TTA20363E8t00" w:cs="Arial" w:hint="eastAsia"/>
          <w:b/>
          <w:sz w:val="18"/>
        </w:rPr>
        <w:t>ř</w:t>
      </w:r>
      <w:r w:rsidRPr="00203A72">
        <w:rPr>
          <w:rFonts w:eastAsia="TTA20363E8t00" w:cs="Arial"/>
          <w:b/>
          <w:sz w:val="18"/>
        </w:rPr>
        <w:t>ních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osobních plavidel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rekreačních (zábavních) plavidel s obsluhou, např. pro rybářské výpravy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nákladních námořních a pobřežních plavidel s obsluhou (50.20.21)</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rekreačních (zábavních) plavidel a jachet bez obsluhy (77.21.10)</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komerčních plavidel bez obsluhy (77.34.10)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50.2 Námořní a pobřežní nákladní doprava, pronájem nákladních plavidel s obsluhou, služby vlečných a tlačných lodí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50.20 Námořní a pobřežní nákladní doprava, pronájem nákladních plavidel s obsluhou, služby vlečných a tlačných lodí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50.20.1 </w:t>
      </w:r>
      <w:r w:rsidRPr="00203A72">
        <w:rPr>
          <w:rFonts w:eastAsia="TTA20363E8t00" w:cs="Arial"/>
          <w:b/>
          <w:bCs/>
          <w:szCs w:val="22"/>
        </w:rPr>
        <w:t>Námo</w:t>
      </w:r>
      <w:r w:rsidRPr="00203A72">
        <w:rPr>
          <w:rFonts w:eastAsia="TTA20363E8t00" w:cs="Arial" w:hint="eastAsia"/>
          <w:b/>
          <w:bCs/>
          <w:szCs w:val="22"/>
        </w:rPr>
        <w:t>ř</w:t>
      </w:r>
      <w:r w:rsidRPr="00203A72">
        <w:rPr>
          <w:rFonts w:eastAsia="TTA20363E8t00" w:cs="Arial"/>
          <w:b/>
          <w:bCs/>
          <w:szCs w:val="22"/>
        </w:rPr>
        <w:t>ní a pob</w:t>
      </w:r>
      <w:r w:rsidRPr="00203A72">
        <w:rPr>
          <w:rFonts w:eastAsia="TTA20363E8t00" w:cs="Arial" w:hint="eastAsia"/>
          <w:b/>
          <w:bCs/>
          <w:szCs w:val="22"/>
        </w:rPr>
        <w:t>ř</w:t>
      </w:r>
      <w:r w:rsidRPr="00203A72">
        <w:rPr>
          <w:rFonts w:eastAsia="TTA20363E8t00" w:cs="Arial"/>
          <w:b/>
          <w:bCs/>
          <w:szCs w:val="22"/>
        </w:rPr>
        <w:t>e</w:t>
      </w:r>
      <w:r w:rsidRPr="00203A72">
        <w:rPr>
          <w:rFonts w:eastAsia="TTA20363E8t00" w:cs="Arial" w:hint="eastAsia"/>
          <w:b/>
          <w:bCs/>
          <w:szCs w:val="22"/>
        </w:rPr>
        <w:t>ž</w:t>
      </w:r>
      <w:r w:rsidRPr="00203A72">
        <w:rPr>
          <w:rFonts w:eastAsia="TTA20363E8t00" w:cs="Arial"/>
          <w:b/>
          <w:bCs/>
          <w:szCs w:val="22"/>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(52.24.1)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50.20.11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doprava mra</w:t>
      </w:r>
      <w:r w:rsidRPr="00203A72">
        <w:rPr>
          <w:rFonts w:eastAsia="TTA20363E8t00" w:cs="Arial" w:hint="eastAsia"/>
          <w:b/>
          <w:sz w:val="18"/>
        </w:rPr>
        <w:t>ž</w:t>
      </w:r>
      <w:r w:rsidRPr="00203A72">
        <w:rPr>
          <w:rFonts w:eastAsia="TTA20363E8t00" w:cs="Arial"/>
          <w:b/>
          <w:sz w:val="18"/>
        </w:rPr>
        <w:t>eného a chlazeného zbo</w:t>
      </w:r>
      <w:r w:rsidRPr="00203A72">
        <w:rPr>
          <w:rFonts w:eastAsia="TTA20363E8t00" w:cs="Arial" w:hint="eastAsia"/>
          <w:b/>
          <w:sz w:val="18"/>
        </w:rPr>
        <w:t>ž</w:t>
      </w:r>
      <w:r w:rsidRPr="00203A72">
        <w:rPr>
          <w:rFonts w:eastAsia="TTA20363E8t00" w:cs="Arial"/>
          <w:b/>
          <w:sz w:val="18"/>
        </w:rPr>
        <w:t>í chladírenskými plavidly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vodní přepravu zmrazeného nebo chlazeného zboží ve speciálních chladicích komorách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přepravu zkapalněného plynu (50.20.13)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50.20.12 Námořní a pobřežní doprava ropy tankery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50.20.13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doprava ostatních kapalných nebo plynných látek tankery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vodní přepravu jiných kapalin nebo plynů, např. zemní</w:t>
      </w:r>
      <w:r w:rsidR="00C60FB3">
        <w:rPr>
          <w:rFonts w:cs="Arial"/>
          <w:sz w:val="18"/>
        </w:rPr>
        <w:t>ho</w:t>
      </w:r>
      <w:r w:rsidRPr="00203A72">
        <w:rPr>
          <w:rFonts w:cs="Arial"/>
          <w:sz w:val="18"/>
        </w:rPr>
        <w:t xml:space="preserve"> plyn</w:t>
      </w:r>
      <w:r w:rsidR="00C60FB3">
        <w:rPr>
          <w:rFonts w:cs="Arial"/>
          <w:sz w:val="18"/>
        </w:rPr>
        <w:t>u</w:t>
      </w:r>
      <w:r w:rsidRPr="00203A72">
        <w:rPr>
          <w:rFonts w:cs="Arial"/>
          <w:sz w:val="18"/>
        </w:rPr>
        <w:t>, metan</w:t>
      </w:r>
      <w:r w:rsidR="00C60FB3">
        <w:rPr>
          <w:rFonts w:cs="Arial"/>
          <w:sz w:val="18"/>
        </w:rPr>
        <w:t>u a rafinovaných ropných produktů</w:t>
      </w:r>
      <w:r w:rsidRPr="00203A72">
        <w:rPr>
          <w:rFonts w:cs="Arial"/>
          <w:sz w:val="18"/>
        </w:rPr>
        <w:t xml:space="preserve"> ve speciálních tankerech</w:t>
      </w:r>
    </w:p>
    <w:p w:rsidR="00203A72" w:rsidRPr="00203A72" w:rsidRDefault="00203A72" w:rsidP="00203A72">
      <w:pPr>
        <w:keepNext/>
        <w:spacing w:after="0" w:line="240" w:lineRule="auto"/>
        <w:ind w:left="964" w:hanging="113"/>
        <w:rPr>
          <w:rFonts w:cs="Arial"/>
          <w:sz w:val="18"/>
        </w:rPr>
      </w:pPr>
    </w:p>
    <w:p w:rsidR="00203A72" w:rsidRPr="00203A72" w:rsidRDefault="00CA2CCB"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 xml:space="preserve">50.20.14 </w:t>
      </w:r>
      <w:r w:rsidR="00203A72" w:rsidRPr="00203A72">
        <w:rPr>
          <w:rFonts w:eastAsia="TTA20363E8t00" w:cs="Arial"/>
          <w:b/>
          <w:sz w:val="18"/>
        </w:rPr>
        <w:t>Námo</w:t>
      </w:r>
      <w:r w:rsidR="00203A72" w:rsidRPr="00203A72">
        <w:rPr>
          <w:rFonts w:eastAsia="TTA20363E8t00" w:cs="Arial" w:hint="eastAsia"/>
          <w:b/>
          <w:sz w:val="18"/>
        </w:rPr>
        <w:t>ř</w:t>
      </w:r>
      <w:r w:rsidR="00203A72" w:rsidRPr="00203A72">
        <w:rPr>
          <w:rFonts w:eastAsia="TTA20363E8t00" w:cs="Arial"/>
          <w:b/>
          <w:sz w:val="18"/>
        </w:rPr>
        <w:t>ní a pob</w:t>
      </w:r>
      <w:r w:rsidR="00203A72" w:rsidRPr="00203A72">
        <w:rPr>
          <w:rFonts w:eastAsia="TTA20363E8t00" w:cs="Arial" w:hint="eastAsia"/>
          <w:b/>
          <w:sz w:val="18"/>
        </w:rPr>
        <w:t>ř</w:t>
      </w:r>
      <w:r w:rsidR="00203A72" w:rsidRPr="00203A72">
        <w:rPr>
          <w:rFonts w:eastAsia="TTA20363E8t00" w:cs="Arial"/>
          <w:b/>
          <w:sz w:val="18"/>
        </w:rPr>
        <w:t>e</w:t>
      </w:r>
      <w:r w:rsidR="00203A72" w:rsidRPr="00203A72">
        <w:rPr>
          <w:rFonts w:eastAsia="TTA20363E8t00" w:cs="Arial" w:hint="eastAsia"/>
          <w:b/>
          <w:sz w:val="18"/>
        </w:rPr>
        <w:t>ž</w:t>
      </w:r>
      <w:r w:rsidR="00203A72" w:rsidRPr="00203A72">
        <w:rPr>
          <w:rFonts w:eastAsia="TTA20363E8t00" w:cs="Arial"/>
          <w:b/>
          <w:sz w:val="18"/>
        </w:rPr>
        <w:t>ní doprava intermodálních kontejner</w:t>
      </w:r>
      <w:r w:rsidR="00203A72" w:rsidRPr="00203A72">
        <w:rPr>
          <w:rFonts w:eastAsia="TTA20363E8t00" w:cs="Arial" w:hint="eastAsia"/>
          <w:b/>
          <w:sz w:val="18"/>
        </w:rPr>
        <w:t>ů</w:t>
      </w:r>
      <w:r w:rsidR="00203A72" w:rsidRPr="00203A72">
        <w:rPr>
          <w:rFonts w:eastAsia="TTA20363E8t00" w:cs="Arial"/>
          <w:b/>
          <w:sz w:val="18"/>
        </w:rPr>
        <w:t xml:space="preserve"> kontejnerovými lod</w:t>
      </w:r>
      <w:r w:rsidR="00203A72" w:rsidRPr="00203A72">
        <w:rPr>
          <w:rFonts w:eastAsia="TTA20363E8t00" w:cs="Arial" w:hint="eastAsia"/>
          <w:b/>
          <w:sz w:val="18"/>
        </w:rPr>
        <w:t>ě</w:t>
      </w:r>
      <w:r w:rsidR="00203A72"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vodní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50.20.15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doprava voln</w:t>
      </w:r>
      <w:r w:rsidRPr="00203A72">
        <w:rPr>
          <w:rFonts w:eastAsia="TTA20363E8t00" w:cs="Arial" w:hint="eastAsia"/>
          <w:b/>
          <w:sz w:val="18"/>
        </w:rPr>
        <w:t>ě</w:t>
      </w:r>
      <w:r w:rsidRPr="00203A72">
        <w:rPr>
          <w:rFonts w:eastAsia="TTA20363E8t00" w:cs="Arial"/>
          <w:b/>
          <w:sz w:val="18"/>
        </w:rPr>
        <w:t xml:space="preserve"> lo</w:t>
      </w:r>
      <w:r w:rsidRPr="00203A72">
        <w:rPr>
          <w:rFonts w:eastAsia="TTA20363E8t00" w:cs="Arial" w:hint="eastAsia"/>
          <w:b/>
          <w:sz w:val="18"/>
        </w:rPr>
        <w:t>ž</w:t>
      </w:r>
      <w:r w:rsidRPr="00203A72">
        <w:rPr>
          <w:rFonts w:eastAsia="TTA20363E8t00" w:cs="Arial"/>
          <w:b/>
          <w:sz w:val="18"/>
        </w:rPr>
        <w:t>eného suchého zbo</w:t>
      </w:r>
      <w:r w:rsidRPr="00203A72">
        <w:rPr>
          <w:rFonts w:eastAsia="TTA20363E8t00" w:cs="Arial" w:hint="eastAsia"/>
          <w:b/>
          <w:sz w:val="18"/>
        </w:rPr>
        <w:t>ž</w:t>
      </w:r>
      <w:r w:rsidRPr="00203A72">
        <w:rPr>
          <w:rFonts w:eastAsia="TTA20363E8t00" w:cs="Arial"/>
          <w:b/>
          <w:sz w:val="18"/>
        </w:rPr>
        <w: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námořní a pobřežní vodní přepravu volně loženého </w:t>
      </w:r>
      <w:r w:rsidR="00EF3664" w:rsidRPr="00203A72">
        <w:rPr>
          <w:rFonts w:cs="Arial"/>
          <w:sz w:val="18"/>
        </w:rPr>
        <w:t xml:space="preserve">suchého </w:t>
      </w:r>
      <w:r w:rsidR="00EF3664">
        <w:rPr>
          <w:rFonts w:cs="Arial"/>
          <w:sz w:val="18"/>
        </w:rPr>
        <w:t>zboží, např. obilí, mouky</w:t>
      </w:r>
      <w:r w:rsidRPr="00203A72">
        <w:rPr>
          <w:rFonts w:cs="Arial"/>
          <w:sz w:val="18"/>
        </w:rPr>
        <w:t>, cement</w:t>
      </w:r>
      <w:r w:rsidR="00EF3664">
        <w:rPr>
          <w:rFonts w:cs="Arial"/>
          <w:sz w:val="18"/>
        </w:rPr>
        <w:t>u</w:t>
      </w:r>
      <w:r w:rsidR="002D309D">
        <w:rPr>
          <w:rFonts w:cs="Arial"/>
          <w:sz w:val="18"/>
        </w:rPr>
        <w:t>, pís</w:t>
      </w:r>
      <w:r w:rsidRPr="00203A72">
        <w:rPr>
          <w:rFonts w:cs="Arial"/>
          <w:sz w:val="18"/>
        </w:rPr>
        <w:t>k</w:t>
      </w:r>
      <w:r w:rsidR="00EF3664">
        <w:rPr>
          <w:rFonts w:cs="Arial"/>
          <w:sz w:val="18"/>
        </w:rPr>
        <w:t>u</w:t>
      </w:r>
      <w:r w:rsidRPr="00203A72">
        <w:rPr>
          <w:rFonts w:cs="Arial"/>
          <w:sz w:val="18"/>
        </w:rPr>
        <w:t>, uhlí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50.20.19 </w:t>
      </w:r>
      <w:r w:rsidRPr="00203A72">
        <w:rPr>
          <w:rFonts w:eastAsia="TTA20363E8t00" w:cs="Arial"/>
          <w:b/>
          <w:sz w:val="18"/>
        </w:rPr>
        <w:t>Ostatní 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námořní a pobřežní vodní přepravu dopisů a balíků pro </w:t>
      </w:r>
      <w:r w:rsidR="002B6FF9">
        <w:rPr>
          <w:rFonts w:cs="Arial"/>
          <w:sz w:val="18"/>
        </w:rPr>
        <w:t xml:space="preserve">subjekty poskytující </w:t>
      </w:r>
      <w:r w:rsidRPr="00203A72">
        <w:rPr>
          <w:rFonts w:cs="Arial"/>
          <w:sz w:val="18"/>
        </w:rPr>
        <w:t>poštovní a kurýrní služby</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vodní přepravu nákladů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50.20.2 Pronájem námořních a pobřežních nákladních plavidel s obsluhou, služby vlečných a tlačných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50.20.21 </w:t>
      </w:r>
      <w:r w:rsidRPr="00203A72">
        <w:rPr>
          <w:rFonts w:eastAsia="TTA20363E8t00" w:cs="Arial"/>
          <w:b/>
          <w:sz w:val="18"/>
        </w:rPr>
        <w:t>Pronájem námo</w:t>
      </w:r>
      <w:r w:rsidRPr="00203A72">
        <w:rPr>
          <w:rFonts w:eastAsia="TTA20363E8t00" w:cs="Arial" w:hint="eastAsia"/>
          <w:b/>
          <w:sz w:val="18"/>
        </w:rPr>
        <w:t>ř</w:t>
      </w:r>
      <w:r w:rsidRPr="00203A72">
        <w:rPr>
          <w:rFonts w:eastAsia="TTA20363E8t00" w:cs="Arial"/>
          <w:b/>
          <w:sz w:val="18"/>
        </w:rPr>
        <w:t>ních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nákladních plavidel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všech typů nákladních plavidel se samostatným p</w:t>
      </w:r>
      <w:r w:rsidR="002D309D">
        <w:rPr>
          <w:rFonts w:cs="Arial"/>
          <w:sz w:val="18"/>
        </w:rPr>
        <w:t>ohonem s obsluhou, např. tankerů, lodí</w:t>
      </w:r>
      <w:r w:rsidRPr="00203A72">
        <w:rPr>
          <w:rFonts w:cs="Arial"/>
          <w:sz w:val="18"/>
        </w:rPr>
        <w:t xml:space="preserve"> pro přepravu volně loženého suchého materiálu, nákladní</w:t>
      </w:r>
      <w:r w:rsidR="002D309D">
        <w:rPr>
          <w:rFonts w:cs="Arial"/>
          <w:sz w:val="18"/>
        </w:rPr>
        <w:t>ch lodí, remorkérů a rybářských lodí</w:t>
      </w:r>
      <w:r w:rsidRPr="00203A72">
        <w:rPr>
          <w:rFonts w:cs="Arial"/>
          <w:sz w:val="18"/>
        </w:rPr>
        <w:t>, pro přepravu na volném moři a</w:t>
      </w:r>
      <w:r w:rsidR="005801FF">
        <w:rPr>
          <w:rFonts w:cs="Arial"/>
          <w:sz w:val="18"/>
        </w:rPr>
        <w:t xml:space="preserve"> v</w:t>
      </w:r>
      <w:r w:rsidRPr="00203A72">
        <w:rPr>
          <w:rFonts w:cs="Arial"/>
          <w:sz w:val="18"/>
        </w:rPr>
        <w:t> pobřežních vodách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námořních a pobřežních osobních plavidel s obsluhou (50.10.20)</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komerčních plavidel bez obsluhy (77.34.10)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50.20.22 Služby vlečných a tlačných lodí v mořských a pobřežních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072A4">
      <w:pPr>
        <w:keepNext/>
        <w:spacing w:after="120" w:line="240" w:lineRule="auto"/>
        <w:ind w:left="964" w:hanging="113"/>
        <w:rPr>
          <w:rFonts w:cs="Arial"/>
          <w:sz w:val="18"/>
        </w:rPr>
      </w:pPr>
      <w:r w:rsidRPr="00203A72">
        <w:rPr>
          <w:rFonts w:cs="Arial"/>
          <w:sz w:val="18"/>
        </w:rPr>
        <w:t>- služby vlečení a tlačení lodí na moři a v pobřežních vodách</w:t>
      </w:r>
    </w:p>
    <w:p w:rsidR="00203A72" w:rsidRPr="00203A72" w:rsidRDefault="00203A72" w:rsidP="00FD7F0E">
      <w:pPr>
        <w:keepNext/>
        <w:spacing w:after="120" w:line="240" w:lineRule="auto"/>
        <w:ind w:left="851"/>
        <w:rPr>
          <w:rFonts w:cs="Arial"/>
          <w:sz w:val="18"/>
        </w:rPr>
      </w:pPr>
      <w:r w:rsidRPr="00203A72">
        <w:rPr>
          <w:rFonts w:cs="Arial"/>
          <w:sz w:val="18"/>
        </w:rPr>
        <w:t xml:space="preserve">Tyto služby jsou obvykle poskytovány plavidly, která nepřepravují náklad </w:t>
      </w:r>
      <w:r w:rsidR="001B0D95">
        <w:rPr>
          <w:rFonts w:cs="Arial"/>
          <w:sz w:val="18"/>
        </w:rPr>
        <w:t>ani</w:t>
      </w:r>
      <w:r w:rsidRPr="00203A72">
        <w:rPr>
          <w:rFonts w:cs="Arial"/>
          <w:sz w:val="18"/>
        </w:rPr>
        <w:t xml:space="preserve"> cestující.</w:t>
      </w:r>
    </w:p>
    <w:p w:rsidR="00203A72" w:rsidRDefault="00203A72" w:rsidP="00203A72">
      <w:pPr>
        <w:keepNext/>
        <w:spacing w:after="0" w:line="240" w:lineRule="auto"/>
        <w:ind w:left="964" w:hanging="113"/>
        <w:rPr>
          <w:rFonts w:cs="Arial"/>
          <w:sz w:val="18"/>
        </w:rPr>
      </w:pPr>
      <w:r w:rsidRPr="00203A72">
        <w:rPr>
          <w:rFonts w:cs="Arial"/>
          <w:sz w:val="18"/>
        </w:rPr>
        <w:t>- služby vlečných a tlačných lodí pro ropné plošiny, plovoucí jeřáby, plovoucí rýpadla a bóje a pro kýly a nedostavěné lodě</w:t>
      </w:r>
    </w:p>
    <w:p w:rsidR="00AD0C4F" w:rsidRDefault="00AD0C4F" w:rsidP="00203A72">
      <w:pPr>
        <w:keepNext/>
        <w:spacing w:after="0" w:line="240" w:lineRule="auto"/>
        <w:ind w:left="964" w:hanging="113"/>
        <w:rPr>
          <w:rFonts w:cs="Arial"/>
          <w:sz w:val="18"/>
        </w:rPr>
      </w:pPr>
    </w:p>
    <w:p w:rsidR="00AD0C4F" w:rsidRPr="00203A72" w:rsidRDefault="00AD0C4F" w:rsidP="00AD0C4F">
      <w:pPr>
        <w:keepNext/>
        <w:spacing w:after="0" w:line="240" w:lineRule="auto"/>
        <w:ind w:left="850"/>
        <w:rPr>
          <w:rFonts w:cs="Arial"/>
          <w:sz w:val="18"/>
        </w:rPr>
      </w:pPr>
      <w:r w:rsidRPr="00203A72">
        <w:rPr>
          <w:rFonts w:cs="Arial"/>
          <w:sz w:val="18"/>
        </w:rPr>
        <w:t>N:</w:t>
      </w:r>
    </w:p>
    <w:p w:rsidR="00AD0C4F" w:rsidRPr="00203A72" w:rsidRDefault="00AD0C4F" w:rsidP="00AD0C4F">
      <w:pPr>
        <w:keepNext/>
        <w:spacing w:after="0" w:line="240" w:lineRule="auto"/>
        <w:ind w:left="964" w:hanging="113"/>
        <w:rPr>
          <w:rFonts w:cs="Arial"/>
          <w:sz w:val="18"/>
        </w:rPr>
      </w:pPr>
      <w:r w:rsidRPr="00203A72">
        <w:rPr>
          <w:rFonts w:cs="Arial"/>
          <w:sz w:val="18"/>
        </w:rPr>
        <w:t>-</w:t>
      </w:r>
      <w:r>
        <w:rPr>
          <w:rFonts w:cs="Arial"/>
          <w:sz w:val="18"/>
        </w:rPr>
        <w:t xml:space="preserve"> </w:t>
      </w:r>
      <w:r w:rsidRPr="00203A72">
        <w:rPr>
          <w:rFonts w:cs="Arial"/>
          <w:sz w:val="18"/>
        </w:rPr>
        <w:t>služby remorkérů v souvislosti s přistáváním, kotvením a odplouvání</w:t>
      </w:r>
      <w:r>
        <w:rPr>
          <w:rFonts w:cs="Arial"/>
          <w:sz w:val="18"/>
        </w:rPr>
        <w:t>m plavidel všech typů na moři a </w:t>
      </w:r>
      <w:r w:rsidRPr="00203A72">
        <w:rPr>
          <w:rFonts w:cs="Arial"/>
          <w:sz w:val="18"/>
        </w:rPr>
        <w:t>v pobřežních vodách (52.22.13)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50.3 Vnitrozemská vodní osobní doprava a pronájem osobních plavidel s obsluhou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50.30 Vnitrozemská vodní osobní doprava a pronájem osobních plavidel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50.30.1 Vnitrozemská vodní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50.30.11 </w:t>
      </w:r>
      <w:r w:rsidRPr="00203A72">
        <w:rPr>
          <w:rFonts w:eastAsia="TTA20363E8t00" w:cs="Arial"/>
          <w:b/>
          <w:sz w:val="18"/>
        </w:rPr>
        <w:t>Vnitrozemská vodní osobní doprava p</w:t>
      </w:r>
      <w:r w:rsidRPr="00203A72">
        <w:rPr>
          <w:rFonts w:eastAsia="TTA20363E8t00" w:cs="Arial" w:hint="eastAsia"/>
          <w:b/>
          <w:sz w:val="18"/>
        </w:rPr>
        <w:t>ř</w:t>
      </w:r>
      <w:r w:rsidRPr="00203A72">
        <w:rPr>
          <w:rFonts w:eastAsia="TTA20363E8t00" w:cs="Arial"/>
          <w:b/>
          <w:sz w:val="18"/>
        </w:rPr>
        <w:t>evozními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na řekách, kanálech, jezerech a jiných vnitrozemských vodních cestách</w:t>
      </w:r>
      <w:r w:rsidR="008D339A">
        <w:rPr>
          <w:rFonts w:cs="Arial"/>
          <w:sz w:val="18"/>
        </w:rPr>
        <w:t xml:space="preserve"> trajekty, vč. </w:t>
      </w:r>
      <w:r w:rsidR="001B0D95">
        <w:rPr>
          <w:rFonts w:cs="Arial"/>
          <w:sz w:val="18"/>
        </w:rPr>
        <w:t>vznášedel a křídlových lodí</w:t>
      </w:r>
      <w:r w:rsidRPr="00203A72">
        <w:rPr>
          <w:rFonts w:cs="Arial"/>
          <w:sz w:val="18"/>
        </w:rPr>
        <w:t>, pravidelnou i nepravidelnou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přepravu doprovodných </w:t>
      </w:r>
      <w:r w:rsidR="00DE0961">
        <w:rPr>
          <w:rFonts w:cs="Arial"/>
          <w:sz w:val="18"/>
        </w:rPr>
        <w:t>vozidel</w:t>
      </w:r>
      <w:r w:rsidR="001A258B">
        <w:rPr>
          <w:rFonts w:cs="Arial"/>
          <w:sz w:val="18"/>
        </w:rPr>
        <w:t>,</w:t>
      </w:r>
      <w:r w:rsidR="001A258B" w:rsidRPr="00203A72">
        <w:rPr>
          <w:rFonts w:cs="Arial"/>
          <w:sz w:val="18"/>
        </w:rPr>
        <w:t xml:space="preserve"> </w:t>
      </w:r>
      <w:r w:rsidRPr="00203A72">
        <w:rPr>
          <w:rFonts w:cs="Arial"/>
          <w:sz w:val="18"/>
        </w:rPr>
        <w:t>zavazadel, zvířat</w:t>
      </w:r>
      <w:r w:rsidR="001A258B">
        <w:rPr>
          <w:rFonts w:cs="Arial"/>
          <w:sz w:val="18"/>
        </w:rPr>
        <w:t xml:space="preserve"> </w:t>
      </w:r>
      <w:r w:rsidRPr="00203A72">
        <w:rPr>
          <w:rFonts w:cs="Arial"/>
          <w:sz w:val="18"/>
        </w:rPr>
        <w:t>a</w:t>
      </w:r>
      <w:r w:rsidR="00A41CC2">
        <w:rPr>
          <w:rFonts w:cs="Arial"/>
          <w:sz w:val="18"/>
        </w:rPr>
        <w:t>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50.30.12 </w:t>
      </w:r>
      <w:r w:rsidRPr="00203A72">
        <w:rPr>
          <w:rFonts w:eastAsia="TTA20363E8t00" w:cs="Arial"/>
          <w:b/>
          <w:sz w:val="18"/>
        </w:rPr>
        <w:t>Vnitrozemská vodní osobní doprava výletními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výletní plavbu zahrnující dopravu, ubytování, stravování a jiné doplňkové služby v rámci jedné jízdenky (all inclusive)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50.30.13 Vyhlídkové a výletní plavby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50.30.19 </w:t>
      </w:r>
      <w:r w:rsidRPr="00203A72">
        <w:rPr>
          <w:rFonts w:eastAsia="TTA20363E8t00" w:cs="Arial"/>
          <w:b/>
          <w:sz w:val="18"/>
        </w:rPr>
        <w:t>Ostatní vnitrozemská vodní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po řekách, kanálech a jiných</w:t>
      </w:r>
      <w:r w:rsidR="00432C53">
        <w:rPr>
          <w:rFonts w:cs="Arial"/>
          <w:sz w:val="18"/>
        </w:rPr>
        <w:t xml:space="preserve"> vnitrozemských vodních cestách</w:t>
      </w:r>
      <w:r w:rsidRPr="00203A72">
        <w:rPr>
          <w:rFonts w:cs="Arial"/>
          <w:sz w:val="18"/>
        </w:rPr>
        <w:t xml:space="preserve"> </w:t>
      </w:r>
      <w:r w:rsidR="00432C53" w:rsidRPr="00203A72">
        <w:rPr>
          <w:rFonts w:cs="Arial"/>
          <w:sz w:val="18"/>
        </w:rPr>
        <w:t xml:space="preserve">plavidly jinými než trajekty a výletními </w:t>
      </w:r>
      <w:r w:rsidR="00432C53" w:rsidRPr="00203A72">
        <w:rPr>
          <w:rFonts w:eastAsia="TTA20363E8t00" w:cs="Arial"/>
          <w:sz w:val="18"/>
        </w:rPr>
        <w:t>lod</w:t>
      </w:r>
      <w:r w:rsidR="00432C53" w:rsidRPr="00203A72">
        <w:rPr>
          <w:rFonts w:eastAsia="TTA20363E8t00" w:cs="Arial" w:hint="eastAsia"/>
          <w:sz w:val="18"/>
        </w:rPr>
        <w:t>ě</w:t>
      </w:r>
      <w:r w:rsidR="00432C53" w:rsidRPr="00203A72">
        <w:rPr>
          <w:rFonts w:eastAsia="TTA20363E8t00" w:cs="Arial"/>
          <w:sz w:val="18"/>
        </w:rPr>
        <w:t>mi</w:t>
      </w:r>
      <w:r w:rsidR="00432C53">
        <w:rPr>
          <w:rFonts w:eastAsia="TTA20363E8t00" w:cs="Arial"/>
          <w:sz w:val="18"/>
        </w:rPr>
        <w:t>,</w:t>
      </w:r>
      <w:r w:rsidR="00432C53" w:rsidRPr="00203A72">
        <w:rPr>
          <w:rFonts w:cs="Arial"/>
          <w:sz w:val="18"/>
        </w:rPr>
        <w:t xml:space="preserve"> </w:t>
      </w:r>
      <w:r w:rsidR="00432C53">
        <w:rPr>
          <w:rFonts w:cs="Arial"/>
          <w:sz w:val="18"/>
        </w:rPr>
        <w:t>pravidelnou i nepravidelnou</w:t>
      </w:r>
      <w:r w:rsidRPr="00203A72">
        <w:rPr>
          <w:rFonts w:cs="Arial"/>
          <w:sz w:val="18"/>
        </w:rPr>
        <w:t xml:space="preserve"> </w:t>
      </w:r>
    </w:p>
    <w:p w:rsidR="00203A72" w:rsidRPr="00203A72" w:rsidRDefault="00DC1A8C" w:rsidP="00203A72">
      <w:pPr>
        <w:keepNext/>
        <w:spacing w:after="0" w:line="240" w:lineRule="auto"/>
        <w:ind w:left="964" w:hanging="113"/>
        <w:rPr>
          <w:rFonts w:cs="Arial"/>
          <w:sz w:val="18"/>
        </w:rPr>
      </w:pPr>
      <w:r>
        <w:rPr>
          <w:rFonts w:cs="Arial"/>
          <w:sz w:val="18"/>
        </w:rPr>
        <w:t>- vodní taxi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50.30.2 Pronájem vnitrozemských osobních plavidel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50.30.20 </w:t>
      </w:r>
      <w:r w:rsidRPr="00203A72">
        <w:rPr>
          <w:rFonts w:eastAsia="TTA20363E8t00" w:cs="Arial"/>
          <w:b/>
          <w:sz w:val="18"/>
        </w:rPr>
        <w:t>Pronájem vnitrozemských osobních plavidel s obsluhou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rekreačních (zábavních) plavidel pro vnitrozemskou plavbu s obsluhou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plavidel pro vnitrozemskou plavbu pro přepravu nákladu s obsluhou (50.40.21)</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rekreačních (zábavních) plavidel bez obsluhy (77.21.10)</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komerčních plavidel bez obsluhy (77.34.10)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50.4 Vnitrozemská vodní nákladní doprava, pronájem nákladních plavidel s obsluhou, služby vlečných a tlačných lodí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50.40 Vnitrozemská vodní nákladní doprava, pronájem nákladních plavidel s obsluhou, služby vlečných a tlačných lodí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50.40.1 </w:t>
      </w:r>
      <w:r w:rsidRPr="00203A72">
        <w:rPr>
          <w:rFonts w:eastAsia="TTA20363E8t00" w:cs="Arial"/>
          <w:b/>
          <w:bCs/>
          <w:szCs w:val="22"/>
        </w:rPr>
        <w:t>Vnitrozemská vodní nákladní doprava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(52.24.1)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50.40.11 </w:t>
      </w:r>
      <w:r w:rsidRPr="00203A72">
        <w:rPr>
          <w:rFonts w:eastAsia="TTA20363E8t00" w:cs="Arial"/>
          <w:b/>
          <w:sz w:val="18"/>
        </w:rPr>
        <w:t>Vnitrozemská vodní doprava mra</w:t>
      </w:r>
      <w:r w:rsidRPr="00203A72">
        <w:rPr>
          <w:rFonts w:eastAsia="TTA20363E8t00" w:cs="Arial" w:hint="eastAsia"/>
          <w:b/>
          <w:sz w:val="18"/>
        </w:rPr>
        <w:t>ž</w:t>
      </w:r>
      <w:r w:rsidRPr="00203A72">
        <w:rPr>
          <w:rFonts w:eastAsia="TTA20363E8t00" w:cs="Arial"/>
          <w:b/>
          <w:sz w:val="18"/>
        </w:rPr>
        <w:t>eného a chlazeného zbo</w:t>
      </w:r>
      <w:r w:rsidRPr="00203A72">
        <w:rPr>
          <w:rFonts w:eastAsia="TTA20363E8t00" w:cs="Arial" w:hint="eastAsia"/>
          <w:b/>
          <w:sz w:val="18"/>
        </w:rPr>
        <w:t>ž</w:t>
      </w:r>
      <w:r w:rsidRPr="00203A72">
        <w:rPr>
          <w:rFonts w:eastAsia="TTA20363E8t00" w:cs="Arial"/>
          <w:b/>
          <w:sz w:val="18"/>
        </w:rPr>
        <w:t>í chladírenskými plavidly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přepravu zmrazeného nebo chlazeného zboží ve speciálních chladicích komorách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50.40.12 Vnitrozemská vodní doprava ropy tankery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50.40.13 </w:t>
      </w:r>
      <w:r w:rsidRPr="00203A72">
        <w:rPr>
          <w:rFonts w:eastAsia="TTA20363E8t00" w:cs="Arial"/>
          <w:b/>
          <w:sz w:val="18"/>
        </w:rPr>
        <w:t>Vnitrozemská vodní doprava ostatních kapalných nebo plynných látek tankery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přepravu jiných kapalin a plynů, např. zemní</w:t>
      </w:r>
      <w:r w:rsidR="00C12998">
        <w:rPr>
          <w:rFonts w:cs="Arial"/>
          <w:sz w:val="18"/>
        </w:rPr>
        <w:t>ho</w:t>
      </w:r>
      <w:r w:rsidRPr="00203A72">
        <w:rPr>
          <w:rFonts w:cs="Arial"/>
          <w:sz w:val="18"/>
        </w:rPr>
        <w:t xml:space="preserve"> plyn</w:t>
      </w:r>
      <w:r w:rsidR="00C12998">
        <w:rPr>
          <w:rFonts w:cs="Arial"/>
          <w:sz w:val="18"/>
        </w:rPr>
        <w:t>u</w:t>
      </w:r>
      <w:r w:rsidRPr="00203A72">
        <w:rPr>
          <w:rFonts w:cs="Arial"/>
          <w:sz w:val="18"/>
        </w:rPr>
        <w:t>, metan</w:t>
      </w:r>
      <w:r w:rsidR="00C12998">
        <w:rPr>
          <w:rFonts w:cs="Arial"/>
          <w:sz w:val="18"/>
        </w:rPr>
        <w:t xml:space="preserve">u a rafinovaných ropných </w:t>
      </w:r>
      <w:r w:rsidR="00C12998" w:rsidRPr="00C12998">
        <w:rPr>
          <w:rFonts w:cs="Arial"/>
          <w:sz w:val="18"/>
        </w:rPr>
        <w:t>produktů</w:t>
      </w:r>
      <w:r w:rsidRPr="00C12998">
        <w:rPr>
          <w:rFonts w:cs="Arial"/>
          <w:sz w:val="18"/>
        </w:rPr>
        <w:t xml:space="preserve"> ve speciálních tankerech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50.40.14 </w:t>
      </w:r>
      <w:r w:rsidRPr="00203A72">
        <w:rPr>
          <w:rFonts w:eastAsia="TTA20363E8t00" w:cs="Arial"/>
          <w:b/>
          <w:sz w:val="18"/>
        </w:rPr>
        <w:t>Vnitrozemská vodní doprava intermodálních kontejner</w:t>
      </w:r>
      <w:r w:rsidRPr="00203A72">
        <w:rPr>
          <w:rFonts w:eastAsia="TTA20363E8t00" w:cs="Arial" w:hint="eastAsia"/>
          <w:b/>
          <w:sz w:val="18"/>
        </w:rPr>
        <w:t>ů</w:t>
      </w:r>
      <w:r w:rsidRPr="00203A72">
        <w:rPr>
          <w:rFonts w:eastAsia="TTA20363E8t00" w:cs="Arial"/>
          <w:b/>
          <w:sz w:val="18"/>
        </w:rPr>
        <w:t xml:space="preserve"> kontejnerovými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50.40.19 </w:t>
      </w:r>
      <w:r w:rsidRPr="00203A72">
        <w:rPr>
          <w:rFonts w:eastAsia="TTA20363E8t00" w:cs="Arial"/>
          <w:b/>
          <w:sz w:val="18"/>
        </w:rPr>
        <w:t>Ostatní vnitrozemská vodní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přepravu nákladů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50.40.2 Pronájem vnitrozemských nákladních plavidel s obsluhou, služby vlečných a tlačných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50.40.21 </w:t>
      </w:r>
      <w:r w:rsidRPr="00203A72">
        <w:rPr>
          <w:rFonts w:eastAsia="TTA20363E8t00" w:cs="Arial"/>
          <w:b/>
          <w:sz w:val="18"/>
        </w:rPr>
        <w:t>Pronájem vnitrozemských nákladních plavidel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všech typů vnitrozemských nákladních plavidel se samostatným p</w:t>
      </w:r>
      <w:r w:rsidR="00C12998">
        <w:rPr>
          <w:rFonts w:cs="Arial"/>
          <w:sz w:val="18"/>
        </w:rPr>
        <w:t>ohonem s obsluhou, např. tankerů, lodí</w:t>
      </w:r>
      <w:r w:rsidRPr="00203A72">
        <w:rPr>
          <w:rFonts w:cs="Arial"/>
          <w:sz w:val="18"/>
        </w:rPr>
        <w:t xml:space="preserve"> pro přepravu suché</w:t>
      </w:r>
      <w:r w:rsidR="00C12998">
        <w:rPr>
          <w:rFonts w:cs="Arial"/>
          <w:sz w:val="18"/>
        </w:rPr>
        <w:t>ho</w:t>
      </w:r>
      <w:r w:rsidRPr="00203A72">
        <w:rPr>
          <w:rFonts w:cs="Arial"/>
          <w:sz w:val="18"/>
        </w:rPr>
        <w:t xml:space="preserve"> volně loženého nákladu, nákladní</w:t>
      </w:r>
      <w:r w:rsidR="00C12998">
        <w:rPr>
          <w:rFonts w:cs="Arial"/>
          <w:sz w:val="18"/>
        </w:rPr>
        <w:t>ch lodí, remorkérů a rybářských lodí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vnitrozemských osobních plavidel s obsluhou (50.30.20)</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komerčních plavidel bez obsluhy (77.34.10)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50.40.22 Služby vlečných a tlačných lodí ve vnitrozemských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vlečení nákladních člunů na vnitrozemských vodách a kanálech, pokud je poskytováno remorkéry</w:t>
      </w:r>
    </w:p>
    <w:p w:rsidR="00203A72" w:rsidRPr="00203A72" w:rsidRDefault="00203A72" w:rsidP="00203A72">
      <w:pPr>
        <w:keepNext/>
        <w:spacing w:after="0" w:line="240" w:lineRule="auto"/>
        <w:ind w:left="964" w:hanging="113"/>
        <w:rPr>
          <w:rFonts w:cs="Arial"/>
          <w:sz w:val="18"/>
        </w:rPr>
      </w:pPr>
      <w:r w:rsidRPr="00203A72">
        <w:rPr>
          <w:rFonts w:cs="Arial"/>
          <w:sz w:val="18"/>
        </w:rPr>
        <w:t>- služby tažení pro ropné plošiny, plovoucí jeřáby, plovoucí rýpadla a bóje a pro kýly a nedostavěné lodě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v</w:t>
      </w:r>
      <w:r w:rsidR="00C12998">
        <w:rPr>
          <w:rFonts w:cs="Arial"/>
          <w:sz w:val="18"/>
        </w:rPr>
        <w:t>šech typů ve vnitrozemských vodách (52.22.14</w:t>
      </w:r>
      <w:r w:rsidRPr="00203A72">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51 Letecká doprava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51.1 Letecká osobní doprava a pronájem leteckých osobních dopravních prostředků s obsluhou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51.10 Letecká osobní doprava a pronájem leteckých osobních dopravních prostředků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51.10.1 Letecká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51.10.11 </w:t>
      </w:r>
      <w:r w:rsidRPr="00203A72">
        <w:rPr>
          <w:rFonts w:eastAsia="TTA20363E8t00" w:cs="Arial"/>
          <w:b/>
          <w:sz w:val="18"/>
        </w:rPr>
        <w:t>Vnitrostátní pravidelná letecká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pravidelnou vnitrostátní osobní leteckou dopravu poskytovanou letadly různého typu (vč. vrtulníků)</w:t>
      </w:r>
      <w:r w:rsidR="005E65AC">
        <w:rPr>
          <w:rFonts w:cs="Arial"/>
          <w:sz w:val="18"/>
        </w:rPr>
        <w:t>,</w:t>
      </w:r>
      <w:r w:rsidR="00027777">
        <w:rPr>
          <w:rFonts w:cs="Arial"/>
          <w:sz w:val="18"/>
        </w:rPr>
        <w:t xml:space="preserve"> podle </w:t>
      </w:r>
      <w:r w:rsidRPr="00203A72">
        <w:rPr>
          <w:rFonts w:cs="Arial"/>
          <w:sz w:val="18"/>
        </w:rPr>
        <w:t>obvyklého letového řádu</w:t>
      </w:r>
    </w:p>
    <w:p w:rsidR="000F16C8" w:rsidRPr="00203A72" w:rsidRDefault="000F16C8" w:rsidP="00203A72">
      <w:pPr>
        <w:keepNext/>
        <w:spacing w:after="0" w:line="240" w:lineRule="auto"/>
        <w:ind w:left="964" w:hanging="113"/>
        <w:rPr>
          <w:rFonts w:cs="Arial"/>
          <w:sz w:val="18"/>
        </w:rPr>
      </w:pPr>
      <w:r>
        <w:rPr>
          <w:rFonts w:cs="Arial"/>
          <w:sz w:val="18"/>
        </w:rPr>
        <w:t xml:space="preserve">- </w:t>
      </w:r>
      <w:r w:rsidRPr="00203A72">
        <w:rPr>
          <w:rFonts w:cs="Arial"/>
          <w:sz w:val="18"/>
        </w:rPr>
        <w:t xml:space="preserve">přepravu </w:t>
      </w:r>
      <w:r>
        <w:rPr>
          <w:rFonts w:cs="Arial"/>
          <w:sz w:val="18"/>
        </w:rPr>
        <w:t xml:space="preserve">doprovodných zavazadel a jiných předmětů </w:t>
      </w:r>
      <w:r w:rsidRPr="00203A72">
        <w:rPr>
          <w:rFonts w:cs="Arial"/>
          <w:sz w:val="18"/>
        </w:rPr>
        <w:t xml:space="preserve">bez </w:t>
      </w:r>
      <w:r>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51.10.12 </w:t>
      </w:r>
      <w:r w:rsidRPr="00203A72">
        <w:rPr>
          <w:rFonts w:eastAsia="TTA20363E8t00" w:cs="Arial"/>
          <w:b/>
          <w:sz w:val="18"/>
        </w:rPr>
        <w:t>Vnitrostátní nepravidelná letecká osobní doprava, krom</w:t>
      </w:r>
      <w:r w:rsidRPr="00203A72">
        <w:rPr>
          <w:rFonts w:eastAsia="TTA20363E8t00" w:cs="Arial" w:hint="eastAsia"/>
          <w:b/>
          <w:sz w:val="18"/>
        </w:rPr>
        <w:t>ě</w:t>
      </w:r>
      <w:r w:rsidRPr="00203A72">
        <w:rPr>
          <w:rFonts w:eastAsia="TTA20363E8t00" w:cs="Arial"/>
          <w:b/>
          <w:sz w:val="18"/>
        </w:rPr>
        <w:t xml:space="preserve"> vyhlídkových let</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vnitrostátní osobní leteckou dopravu poskytovanou letadly různého typu (vč. vrtulníků)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F16C8" w:rsidRPr="00203A72">
        <w:rPr>
          <w:rFonts w:cs="Arial"/>
          <w:sz w:val="18"/>
        </w:rPr>
        <w:t xml:space="preserve">přepravu </w:t>
      </w:r>
      <w:r w:rsidR="000F16C8">
        <w:rPr>
          <w:rFonts w:cs="Arial"/>
          <w:sz w:val="18"/>
        </w:rPr>
        <w:t xml:space="preserve">doprovodných zavazadel a jiných předmětů </w:t>
      </w:r>
      <w:r w:rsidR="000F16C8" w:rsidRPr="00203A72">
        <w:rPr>
          <w:rFonts w:cs="Arial"/>
          <w:sz w:val="18"/>
        </w:rPr>
        <w:t xml:space="preserve">bez </w:t>
      </w:r>
      <w:r w:rsidR="000F16C8">
        <w:rPr>
          <w:rFonts w:cs="Arial"/>
          <w:sz w:val="18"/>
        </w:rPr>
        <w:t xml:space="preserve">dalšího </w:t>
      </w:r>
      <w:r w:rsidR="000F16C8" w:rsidRPr="00203A72">
        <w:rPr>
          <w:rFonts w:cs="Arial"/>
          <w:sz w:val="18"/>
        </w:rPr>
        <w:t>příplatku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vyhlídkové lety (51.10.15)</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dopravních prostředků s obsluhou (51.10.20)</w:t>
      </w:r>
    </w:p>
    <w:p w:rsidR="00203A72" w:rsidRPr="00203A72" w:rsidRDefault="00203A72" w:rsidP="00203A72">
      <w:pPr>
        <w:keepNext/>
        <w:spacing w:after="0" w:line="240" w:lineRule="auto"/>
        <w:ind w:left="964" w:hanging="113"/>
        <w:rPr>
          <w:rFonts w:cs="Arial"/>
          <w:sz w:val="18"/>
        </w:rPr>
      </w:pPr>
      <w:r w:rsidRPr="00203A72">
        <w:rPr>
          <w:rFonts w:cs="Arial"/>
          <w:sz w:val="18"/>
        </w:rPr>
        <w:t>- manipulace s nákladem (52.24.1)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51.10.13 </w:t>
      </w:r>
      <w:r w:rsidRPr="00203A72">
        <w:rPr>
          <w:rFonts w:eastAsia="TTA20363E8t00" w:cs="Arial"/>
          <w:b/>
          <w:sz w:val="18"/>
        </w:rPr>
        <w:t>Mezinárodní pravidelná letecká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pravidelnou mezinárodní osobní leteckou dopravu poskytovanou letadly různ</w:t>
      </w:r>
      <w:r w:rsidR="00027777">
        <w:rPr>
          <w:rFonts w:cs="Arial"/>
          <w:sz w:val="18"/>
        </w:rPr>
        <w:t>ého typu (vč. vrtulníků), podle </w:t>
      </w:r>
      <w:r w:rsidRPr="00203A72">
        <w:rPr>
          <w:rFonts w:cs="Arial"/>
          <w:sz w:val="18"/>
        </w:rPr>
        <w:t>obvyklého letového řádu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F16C8" w:rsidRPr="00203A72">
        <w:rPr>
          <w:rFonts w:cs="Arial"/>
          <w:sz w:val="18"/>
        </w:rPr>
        <w:t xml:space="preserve">přepravu </w:t>
      </w:r>
      <w:r w:rsidR="000F16C8">
        <w:rPr>
          <w:rFonts w:cs="Arial"/>
          <w:sz w:val="18"/>
        </w:rPr>
        <w:t xml:space="preserve">doprovodných zavazadel a jiných předmětů </w:t>
      </w:r>
      <w:r w:rsidR="000F16C8" w:rsidRPr="00203A72">
        <w:rPr>
          <w:rFonts w:cs="Arial"/>
          <w:sz w:val="18"/>
        </w:rPr>
        <w:t xml:space="preserve">bez </w:t>
      </w:r>
      <w:r w:rsidR="000F16C8">
        <w:rPr>
          <w:rFonts w:cs="Arial"/>
          <w:sz w:val="18"/>
        </w:rPr>
        <w:t xml:space="preserve">dalšího </w:t>
      </w:r>
      <w:r w:rsidR="000F16C8"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51.10.14 </w:t>
      </w:r>
      <w:r w:rsidRPr="00203A72">
        <w:rPr>
          <w:rFonts w:eastAsia="TTA20363E8t00" w:cs="Arial"/>
          <w:b/>
          <w:sz w:val="18"/>
        </w:rPr>
        <w:t>Mezinárodní nepravidelná letecká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mezinárodní osobní leteckou dopravu poskytovanou letadly různého typu (vč. vrtulníků)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F16C8" w:rsidRPr="00203A72">
        <w:rPr>
          <w:rFonts w:cs="Arial"/>
          <w:sz w:val="18"/>
        </w:rPr>
        <w:t xml:space="preserve">přepravu </w:t>
      </w:r>
      <w:r w:rsidR="000F16C8">
        <w:rPr>
          <w:rFonts w:cs="Arial"/>
          <w:sz w:val="18"/>
        </w:rPr>
        <w:t xml:space="preserve">doprovodných zavazadel a jiných předmětů </w:t>
      </w:r>
      <w:r w:rsidR="000F16C8" w:rsidRPr="00203A72">
        <w:rPr>
          <w:rFonts w:cs="Arial"/>
          <w:sz w:val="18"/>
        </w:rPr>
        <w:t xml:space="preserve">bez </w:t>
      </w:r>
      <w:r w:rsidR="000F16C8">
        <w:rPr>
          <w:rFonts w:cs="Arial"/>
          <w:sz w:val="18"/>
        </w:rPr>
        <w:t xml:space="preserve">dalšího </w:t>
      </w:r>
      <w:r w:rsidR="000F16C8" w:rsidRPr="00203A72">
        <w:rPr>
          <w:rFonts w:cs="Arial"/>
          <w:sz w:val="18"/>
        </w:rPr>
        <w:t>příplatku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vyhlídkové lety (51.10.15)</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dopravních prostředků s obsluhou (51.10.20)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51.10.15 Vyhlídkové lety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51.10.2 Pronájem leteckých osobních dopravních prostředků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51.10.20 </w:t>
      </w:r>
      <w:r w:rsidRPr="00203A72">
        <w:rPr>
          <w:rFonts w:eastAsia="TTA20363E8t00" w:cs="Arial"/>
          <w:b/>
          <w:sz w:val="18"/>
        </w:rPr>
        <w:t>Pronájem leteckých osobních dopravních prost</w:t>
      </w:r>
      <w:r w:rsidRPr="00203A72">
        <w:rPr>
          <w:rFonts w:eastAsia="TTA20363E8t00" w:cs="Arial" w:hint="eastAsia"/>
          <w:b/>
          <w:sz w:val="18"/>
        </w:rPr>
        <w:t>ř</w:t>
      </w:r>
      <w:r w:rsidRPr="00203A72">
        <w:rPr>
          <w:rFonts w:eastAsia="TTA20363E8t00" w:cs="Arial"/>
          <w:b/>
          <w:sz w:val="18"/>
        </w:rPr>
        <w:t>edk</w:t>
      </w:r>
      <w:r w:rsidRPr="00203A72">
        <w:rPr>
          <w:rFonts w:eastAsia="TTA20363E8t00" w:cs="Arial" w:hint="eastAsia"/>
          <w:b/>
          <w:sz w:val="18"/>
        </w:rPr>
        <w:t>ů</w:t>
      </w:r>
      <w:r w:rsidRPr="00203A72">
        <w:rPr>
          <w:rFonts w:eastAsia="TTA20363E8t00" w:cs="Arial"/>
          <w:b/>
          <w:sz w:val="18"/>
        </w:rPr>
        <w:t xml:space="preserve">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072A4">
      <w:pPr>
        <w:keepNext/>
        <w:spacing w:after="120" w:line="240" w:lineRule="auto"/>
        <w:ind w:left="964" w:hanging="113"/>
        <w:rPr>
          <w:rFonts w:cs="Arial"/>
          <w:sz w:val="18"/>
        </w:rPr>
      </w:pPr>
      <w:r w:rsidRPr="00203A72">
        <w:rPr>
          <w:rFonts w:cs="Arial"/>
          <w:sz w:val="18"/>
        </w:rPr>
        <w:t>- pronájem a leasing osobních leteckých dopravních prostředků (vč. vrtulníků) s obsluhou, vhodných pro cestující a náklad</w:t>
      </w:r>
    </w:p>
    <w:p w:rsidR="00203A72" w:rsidRPr="00203A72" w:rsidRDefault="00203A72" w:rsidP="00203A72">
      <w:pPr>
        <w:keepNext/>
        <w:spacing w:after="0" w:line="240" w:lineRule="auto"/>
        <w:ind w:left="850"/>
        <w:rPr>
          <w:rFonts w:cs="Arial"/>
          <w:sz w:val="18"/>
        </w:rPr>
      </w:pPr>
      <w:r w:rsidRPr="00203A72">
        <w:rPr>
          <w:rFonts w:cs="Arial"/>
          <w:sz w:val="18"/>
        </w:rPr>
        <w:t>Tyto služby jsou obvykle poskytovány na určitou dobu a často pro několik různých destinací</w:t>
      </w:r>
      <w:r w:rsidR="00027777">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dopravních prostředků bez obsluhy (77.35.10)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51.2 Letecká nákladní doprava a kosmická doprava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51.21 Letecká nákladní doprava a pronájem leteckých nákladních dopravních prostředků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51.21.1 </w:t>
      </w:r>
      <w:r w:rsidRPr="00203A72">
        <w:rPr>
          <w:rFonts w:eastAsia="TTA20363E8t00" w:cs="Arial"/>
          <w:b/>
          <w:bCs/>
          <w:szCs w:val="22"/>
        </w:rPr>
        <w:t>Letecká nákladní doprava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nákladních dopravních prostředků s obsluhou (51.21.20)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51.21.11 </w:t>
      </w:r>
      <w:r w:rsidRPr="00203A72">
        <w:rPr>
          <w:rFonts w:eastAsia="TTA20363E8t00" w:cs="Arial"/>
          <w:b/>
          <w:sz w:val="18"/>
        </w:rPr>
        <w:t>Pravidelná letecká nákladní doprava intermodálních kontejner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pravidelnou leteckou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51.21.12 </w:t>
      </w:r>
      <w:r w:rsidRPr="00203A72">
        <w:rPr>
          <w:rFonts w:eastAsia="TTA20363E8t00" w:cs="Arial"/>
          <w:b/>
          <w:sz w:val="18"/>
        </w:rPr>
        <w:t>Letecká doprava dopis</w:t>
      </w:r>
      <w:r w:rsidRPr="00203A72">
        <w:rPr>
          <w:rFonts w:eastAsia="TTA20363E8t00" w:cs="Arial" w:hint="eastAsia"/>
          <w:b/>
          <w:sz w:val="18"/>
        </w:rPr>
        <w:t>ů</w:t>
      </w:r>
      <w:r w:rsidRPr="00203A72">
        <w:rPr>
          <w:rFonts w:eastAsia="TTA20363E8t00" w:cs="Arial"/>
          <w:b/>
          <w:sz w:val="18"/>
        </w:rPr>
        <w:t xml:space="preserve"> a balík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pravidelnou i nepravidelnou leteckou přepravu dopisů a balíků pro </w:t>
      </w:r>
      <w:r w:rsidR="00844CCF">
        <w:rPr>
          <w:rFonts w:cs="Arial"/>
          <w:sz w:val="18"/>
        </w:rPr>
        <w:t xml:space="preserve">objekty poskytující </w:t>
      </w:r>
      <w:r w:rsidRPr="00203A72">
        <w:rPr>
          <w:rFonts w:cs="Arial"/>
          <w:sz w:val="18"/>
        </w:rPr>
        <w:t>poštovní a kurýrní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51.21.13 </w:t>
      </w:r>
      <w:r w:rsidRPr="00203A72">
        <w:rPr>
          <w:rFonts w:eastAsia="TTA20363E8t00" w:cs="Arial"/>
          <w:b/>
          <w:sz w:val="18"/>
        </w:rPr>
        <w:t>Pravidelná letecká doprava ostatních náklad</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pravidelnou leteckou dopravu nákladů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51.21.14 </w:t>
      </w:r>
      <w:r w:rsidRPr="00203A72">
        <w:rPr>
          <w:rFonts w:eastAsia="TTA20363E8t00" w:cs="Arial"/>
          <w:b/>
          <w:sz w:val="18"/>
        </w:rPr>
        <w:t>Nepravidelná letecká doprava ostatních náklad</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leteckou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leteckou dopravu nákladů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51.21.2 Pronájem leteckých nákladních dopravních prostředků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51.21.20 </w:t>
      </w:r>
      <w:r w:rsidRPr="00203A72">
        <w:rPr>
          <w:rFonts w:eastAsia="TTA20363E8t00" w:cs="Arial"/>
          <w:b/>
          <w:sz w:val="18"/>
        </w:rPr>
        <w:t>Pronájem leteckých nákladních dopravních prost</w:t>
      </w:r>
      <w:r w:rsidRPr="00203A72">
        <w:rPr>
          <w:rFonts w:eastAsia="TTA20363E8t00" w:cs="Arial" w:hint="eastAsia"/>
          <w:b/>
          <w:sz w:val="18"/>
        </w:rPr>
        <w:t>ř</w:t>
      </w:r>
      <w:r w:rsidRPr="00203A72">
        <w:rPr>
          <w:rFonts w:eastAsia="TTA20363E8t00" w:cs="Arial"/>
          <w:b/>
          <w:sz w:val="18"/>
        </w:rPr>
        <w:t>edk</w:t>
      </w:r>
      <w:r w:rsidRPr="00203A72">
        <w:rPr>
          <w:rFonts w:eastAsia="TTA20363E8t00" w:cs="Arial" w:hint="eastAsia"/>
          <w:b/>
          <w:sz w:val="18"/>
        </w:rPr>
        <w:t>ů</w:t>
      </w:r>
      <w:r w:rsidRPr="00203A72">
        <w:rPr>
          <w:rFonts w:eastAsia="TTA20363E8t00" w:cs="Arial"/>
          <w:b/>
          <w:sz w:val="18"/>
        </w:rPr>
        <w:t xml:space="preserve">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072A4">
      <w:pPr>
        <w:keepNext/>
        <w:spacing w:after="120" w:line="240" w:lineRule="auto"/>
        <w:ind w:left="964" w:hanging="113"/>
        <w:rPr>
          <w:rFonts w:cs="Arial"/>
          <w:sz w:val="18"/>
        </w:rPr>
      </w:pPr>
      <w:r w:rsidRPr="00203A72">
        <w:rPr>
          <w:rFonts w:cs="Arial"/>
          <w:sz w:val="18"/>
        </w:rPr>
        <w:t>- pronájem a leasing nákladních letadel (vč. vrtulníků) s obsluhou</w:t>
      </w:r>
    </w:p>
    <w:p w:rsidR="00203A72" w:rsidRPr="00203A72" w:rsidRDefault="00203A72" w:rsidP="00203A72">
      <w:pPr>
        <w:keepNext/>
        <w:spacing w:after="0" w:line="240" w:lineRule="auto"/>
        <w:ind w:left="850"/>
        <w:rPr>
          <w:rFonts w:cs="Arial"/>
          <w:sz w:val="18"/>
        </w:rPr>
      </w:pPr>
      <w:r w:rsidRPr="00203A72">
        <w:rPr>
          <w:rFonts w:cs="Arial"/>
          <w:sz w:val="18"/>
        </w:rPr>
        <w:t>Tyto služby jsou obvykle poskytovány na určitou dobu a často pro několik různých destinací</w:t>
      </w:r>
      <w:r w:rsidR="00844CCF">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dopravních prostředků bez obsluhy (77.35.10)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51.22 Kosmická doprava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51.22.1 Kosmická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51.22.11 Kosmická doprava osob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51.22.12 </w:t>
      </w:r>
      <w:r w:rsidRPr="00203A72">
        <w:rPr>
          <w:rFonts w:eastAsia="TTA20363E8t00" w:cs="Arial"/>
          <w:b/>
          <w:sz w:val="18"/>
        </w:rPr>
        <w:t>Kosmická doprava náklad</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AD0A2E">
        <w:rPr>
          <w:rFonts w:cs="Arial"/>
          <w:sz w:val="18"/>
        </w:rPr>
        <w:t>kosmické dopravy nákladů</w:t>
      </w:r>
    </w:p>
    <w:p w:rsidR="00203A72" w:rsidRPr="00203A72" w:rsidRDefault="00203A72" w:rsidP="00203A72">
      <w:pPr>
        <w:keepNext/>
        <w:spacing w:after="0" w:line="240" w:lineRule="auto"/>
        <w:ind w:left="964" w:hanging="113"/>
        <w:rPr>
          <w:rFonts w:cs="Arial"/>
          <w:sz w:val="18"/>
        </w:rPr>
      </w:pPr>
      <w:r w:rsidRPr="00203A72">
        <w:rPr>
          <w:rFonts w:cs="Arial"/>
          <w:sz w:val="18"/>
        </w:rPr>
        <w:t>- vypouštění a umísťování satelitů ve vesmíru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vesmírnými laboratořemi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872904">
        <w:rPr>
          <w:rFonts w:cs="Arial"/>
          <w:b/>
          <w:bCs/>
          <w:i/>
          <w:sz w:val="28"/>
          <w:szCs w:val="26"/>
        </w:rPr>
        <w:lastRenderedPageBreak/>
        <w:t>52 Skladování a podpůrné služby v dopravě</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52.1 Skladování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52.10 Skladování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52.10.1 </w:t>
      </w:r>
      <w:r w:rsidRPr="00203A72">
        <w:rPr>
          <w:rFonts w:eastAsia="TTA20363E8t00" w:cs="Arial"/>
          <w:b/>
          <w:bCs/>
          <w:szCs w:val="22"/>
        </w:rPr>
        <w:t>Skladování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skladování zboží v zónách zahraničního obchodu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72904">
        <w:rPr>
          <w:rFonts w:cs="Arial"/>
          <w:sz w:val="18"/>
        </w:rPr>
        <w:t xml:space="preserve">služby </w:t>
      </w:r>
      <w:r w:rsidRPr="00203A72">
        <w:rPr>
          <w:rFonts w:cs="Arial"/>
          <w:sz w:val="18"/>
        </w:rPr>
        <w:t>skladování v přístavech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52.10.11 </w:t>
      </w:r>
      <w:r w:rsidRPr="00203A72">
        <w:rPr>
          <w:rFonts w:eastAsia="TTA20363E8t00" w:cs="Arial"/>
          <w:b/>
          <w:sz w:val="18"/>
        </w:rPr>
        <w:t>Skladování v chladírenských prostorách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skladování zmrazeného nebo chlazeného zboží, vč. rychle se kazicích potravin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mražení potravin za úplatu nebo na smluvním základě (subdodavatelské prác</w:t>
      </w:r>
      <w:r w:rsidR="00872904">
        <w:rPr>
          <w:rFonts w:cs="Arial"/>
          <w:sz w:val="18"/>
        </w:rPr>
        <w:t>e</w:t>
      </w:r>
      <w:r w:rsidR="00075728">
        <w:rPr>
          <w:rFonts w:cs="Arial"/>
          <w:sz w:val="18"/>
        </w:rPr>
        <w:t xml:space="preserve"> jako</w:t>
      </w:r>
      <w:r w:rsidR="00872904">
        <w:rPr>
          <w:rFonts w:cs="Arial"/>
          <w:sz w:val="18"/>
        </w:rPr>
        <w:t xml:space="preserve"> </w:t>
      </w:r>
      <w:r w:rsidR="0038587F">
        <w:rPr>
          <w:rFonts w:cs="Arial"/>
          <w:sz w:val="18"/>
        </w:rPr>
        <w:t>část výroby v oddílu </w:t>
      </w:r>
      <w:r w:rsidRPr="00203A72">
        <w:rPr>
          <w:rFonts w:cs="Arial"/>
          <w:sz w:val="18"/>
        </w:rPr>
        <w:t>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52.10.12 </w:t>
      </w:r>
      <w:r w:rsidRPr="00203A72">
        <w:rPr>
          <w:rFonts w:eastAsia="TTA20363E8t00" w:cs="Arial"/>
          <w:b/>
          <w:sz w:val="18"/>
        </w:rPr>
        <w:t>Skladování kapalných nebo plynných látek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72904">
        <w:rPr>
          <w:rFonts w:cs="Arial"/>
          <w:sz w:val="18"/>
        </w:rPr>
        <w:t xml:space="preserve">velkoobjemové </w:t>
      </w:r>
      <w:r w:rsidRPr="00203A72">
        <w:rPr>
          <w:rFonts w:cs="Arial"/>
          <w:sz w:val="18"/>
        </w:rPr>
        <w:t>skladování kapalin a plynů, vč. ropy a ropných produktů, vína apod.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52.10.13 </w:t>
      </w:r>
      <w:r w:rsidRPr="00203A72">
        <w:rPr>
          <w:rFonts w:eastAsia="TTA20363E8t00" w:cs="Arial"/>
          <w:b/>
          <w:sz w:val="18"/>
        </w:rPr>
        <w:t>Skladování obilí a ostatních zrnin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skladování obilí</w:t>
      </w:r>
    </w:p>
    <w:p w:rsidR="00203A72" w:rsidRPr="00203A72" w:rsidRDefault="00203A72" w:rsidP="00203A72">
      <w:pPr>
        <w:keepNext/>
        <w:spacing w:after="0" w:line="240" w:lineRule="auto"/>
        <w:ind w:left="964" w:hanging="113"/>
        <w:rPr>
          <w:rFonts w:cs="Arial"/>
          <w:sz w:val="18"/>
        </w:rPr>
      </w:pPr>
      <w:r w:rsidRPr="00203A72">
        <w:rPr>
          <w:rFonts w:cs="Arial"/>
          <w:sz w:val="18"/>
        </w:rPr>
        <w:t>- provoz obilných sil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52.10.19 </w:t>
      </w:r>
      <w:r w:rsidRPr="00203A72">
        <w:rPr>
          <w:rFonts w:eastAsia="TTA20363E8t00" w:cs="Arial"/>
          <w:b/>
          <w:sz w:val="18"/>
        </w:rPr>
        <w:t>Ostatní skladovací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parkovišť pro motorová vozidla (52.21.24)</w:t>
      </w:r>
    </w:p>
    <w:p w:rsidR="00203A72" w:rsidRPr="00203A72" w:rsidRDefault="00750D8F" w:rsidP="00203A72">
      <w:pPr>
        <w:keepNext/>
        <w:spacing w:after="0" w:line="240" w:lineRule="auto"/>
        <w:ind w:left="964" w:hanging="113"/>
        <w:rPr>
          <w:rFonts w:cs="Arial"/>
          <w:sz w:val="18"/>
        </w:rPr>
      </w:pPr>
      <w:r>
        <w:rPr>
          <w:rFonts w:cs="Arial"/>
          <w:sz w:val="18"/>
        </w:rPr>
        <w:t>- správu</w:t>
      </w:r>
      <w:r w:rsidR="00203A72" w:rsidRPr="00203A72">
        <w:rPr>
          <w:rFonts w:cs="Arial"/>
          <w:sz w:val="18"/>
        </w:rPr>
        <w:t xml:space="preserve"> skladů (68.20.12)</w:t>
      </w:r>
    </w:p>
    <w:p w:rsidR="00203A72" w:rsidRPr="00203A72" w:rsidRDefault="00203A72" w:rsidP="00203A72">
      <w:pPr>
        <w:keepNext/>
        <w:spacing w:after="0" w:line="240" w:lineRule="auto"/>
        <w:ind w:left="964" w:hanging="113"/>
        <w:rPr>
          <w:rFonts w:cs="Arial"/>
          <w:sz w:val="18"/>
        </w:rPr>
      </w:pPr>
      <w:r w:rsidRPr="00203A72">
        <w:rPr>
          <w:rFonts w:cs="Arial"/>
          <w:sz w:val="18"/>
        </w:rPr>
        <w:t>- pronájem volného prostoru (68.20.12)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52.2 Podpůrné služby v dopravě</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52.21 Služby související s pozemní a potrubní dopravou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zkapalňování plynu pro jeho přepravu, neprováděné v místě těžby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52.21.1 Služby související s železniční dopravou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52.21.11 Služby </w:t>
      </w:r>
      <w:r w:rsidRPr="00203A72">
        <w:rPr>
          <w:rFonts w:eastAsia="TTA20363E8t00" w:cs="Arial"/>
          <w:b/>
          <w:sz w:val="18"/>
        </w:rPr>
        <w:t>tla</w:t>
      </w:r>
      <w:r w:rsidRPr="00203A72">
        <w:rPr>
          <w:rFonts w:eastAsia="TTA20363E8t00" w:cs="Arial" w:hint="eastAsia"/>
          <w:b/>
          <w:sz w:val="18"/>
        </w:rPr>
        <w:t>č</w:t>
      </w:r>
      <w:r w:rsidRPr="00203A72">
        <w:rPr>
          <w:rFonts w:eastAsia="TTA20363E8t00" w:cs="Arial"/>
          <w:b/>
          <w:sz w:val="18"/>
        </w:rPr>
        <w:t>ení a vle</w:t>
      </w:r>
      <w:r w:rsidRPr="00203A72">
        <w:rPr>
          <w:rFonts w:eastAsia="TTA20363E8t00" w:cs="Arial" w:hint="eastAsia"/>
          <w:b/>
          <w:sz w:val="18"/>
        </w:rPr>
        <w:t>č</w:t>
      </w:r>
      <w:r w:rsidRPr="00203A72">
        <w:rPr>
          <w:rFonts w:eastAsia="TTA20363E8t00" w:cs="Arial"/>
          <w:b/>
          <w:sz w:val="18"/>
        </w:rPr>
        <w:t>ení v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w:t>
      </w:r>
      <w:r w:rsidRPr="00203A72">
        <w:rPr>
          <w:rFonts w:eastAsia="TTA20363E8t00" w:cs="Arial" w:hint="eastAsia"/>
          <w:b/>
          <w:sz w:val="18"/>
        </w:rPr>
        <w:t>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tlačení a vlečení na železnici, např. posunování vagonů mezi depy, na průmyslových vlečkách apod.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železničních terminálů (prodej jízdenek, rezervace, správa zavazadel, úschova zavazadel)</w:t>
      </w:r>
    </w:p>
    <w:p w:rsidR="00203A72" w:rsidRPr="00203A72" w:rsidRDefault="00203A72" w:rsidP="00203A72">
      <w:pPr>
        <w:keepNext/>
        <w:spacing w:after="0" w:line="240" w:lineRule="auto"/>
        <w:ind w:left="964" w:hanging="113"/>
        <w:rPr>
          <w:rFonts w:cs="Arial"/>
          <w:sz w:val="18"/>
        </w:rPr>
      </w:pPr>
      <w:r w:rsidRPr="00203A72">
        <w:rPr>
          <w:rFonts w:cs="Arial"/>
          <w:sz w:val="18"/>
        </w:rPr>
        <w:t>- provozní služby železniční infrastruktury</w:t>
      </w:r>
    </w:p>
    <w:p w:rsidR="00203A72" w:rsidRPr="00203A72" w:rsidRDefault="00203A72" w:rsidP="00203A72">
      <w:pPr>
        <w:keepNext/>
        <w:spacing w:after="0" w:line="240" w:lineRule="auto"/>
        <w:ind w:left="964" w:hanging="113"/>
        <w:rPr>
          <w:rFonts w:cs="Arial"/>
          <w:sz w:val="18"/>
        </w:rPr>
      </w:pPr>
      <w:r w:rsidRPr="00203A72">
        <w:rPr>
          <w:rFonts w:cs="Arial"/>
          <w:sz w:val="18"/>
        </w:rPr>
        <w:t>- další podpůrné služby pro železniční dopravu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řazení a posunování (52.21.11)</w:t>
      </w:r>
    </w:p>
    <w:p w:rsidR="00203A72" w:rsidRPr="00203A72" w:rsidRDefault="00203A72" w:rsidP="00203A72">
      <w:pPr>
        <w:keepNext/>
        <w:spacing w:after="0" w:line="240" w:lineRule="auto"/>
        <w:ind w:left="964" w:hanging="113"/>
        <w:rPr>
          <w:rFonts w:cs="Arial"/>
          <w:sz w:val="18"/>
        </w:rPr>
      </w:pPr>
      <w:r w:rsidRPr="00203A72">
        <w:rPr>
          <w:rFonts w:cs="Arial"/>
          <w:sz w:val="18"/>
        </w:rPr>
        <w:t>- manipulaci s železničním nákladem v kontejnerech (52.24.12)</w:t>
      </w:r>
    </w:p>
    <w:p w:rsidR="00203A72" w:rsidRPr="00203A72" w:rsidRDefault="00203A72" w:rsidP="00203A72">
      <w:pPr>
        <w:keepNext/>
        <w:spacing w:after="0" w:line="240" w:lineRule="auto"/>
        <w:ind w:left="964" w:hanging="113"/>
        <w:rPr>
          <w:rFonts w:cs="Arial"/>
          <w:sz w:val="18"/>
        </w:rPr>
      </w:pPr>
      <w:r w:rsidRPr="00203A72">
        <w:rPr>
          <w:rFonts w:cs="Arial"/>
          <w:sz w:val="18"/>
        </w:rPr>
        <w:t>- manipulaci s železničním nekontejnerovým nákladem nebo zavazadly cestujících (52.24.19)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52.21.2 Služby související se silniční dopravou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provozováním autobusových nádra</w:t>
      </w:r>
      <w:r w:rsidRPr="00203A72">
        <w:rPr>
          <w:rFonts w:eastAsia="TTA20363E8t00" w:cs="Arial" w:hint="eastAsia"/>
          <w:b/>
          <w:sz w:val="18"/>
        </w:rPr>
        <w:t>ž</w:t>
      </w:r>
      <w:r w:rsidRPr="00203A72">
        <w:rPr>
          <w:rFonts w:eastAsia="TTA20363E8t00" w:cs="Arial"/>
          <w:b/>
          <w:sz w:val="18"/>
        </w:rPr>
        <w:t>í, stanovi</w:t>
      </w:r>
      <w:r w:rsidRPr="00203A72">
        <w:rPr>
          <w:rFonts w:eastAsia="TTA20363E8t00" w:cs="Arial" w:hint="eastAsia"/>
          <w:b/>
          <w:sz w:val="18"/>
        </w:rPr>
        <w:t>šť</w:t>
      </w:r>
      <w:r w:rsidRPr="00203A72">
        <w:rPr>
          <w:rFonts w:eastAsia="TTA20363E8t00" w:cs="Arial"/>
          <w:b/>
          <w:sz w:val="18"/>
        </w:rPr>
        <w:t xml:space="preserve"> a zastávek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osobních terminálů související s městskou, příměstskou a meziměstskou autobusovou dopravou (prodej jízdenek, rezervace, správa zavazadel, úschova zavazadel)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manipulaci se zavazadly a nákladem (52.24.19)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provozováním dálnic</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dálnic, silnic, ulic a náspů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parkovišť pro vozidla (52.21.24)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52.21.23 Služby související s provozováním mostů a tunelů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provozováním parkovi</w:t>
      </w:r>
      <w:r w:rsidRPr="00203A72">
        <w:rPr>
          <w:rFonts w:eastAsia="TTA20363E8t00" w:cs="Arial" w:hint="eastAsia"/>
          <w:b/>
          <w:sz w:val="18"/>
        </w:rPr>
        <w:t>šť</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parkovišť pro motorová vozidla, motocykly a jízdní kola poskytované v parkovacích areálech, na parkovištích a v parkovacích garážích, zastřešených i nezastřešených</w:t>
      </w:r>
    </w:p>
    <w:p w:rsidR="00203A72" w:rsidRPr="00203A72" w:rsidRDefault="00203A72" w:rsidP="00203A72">
      <w:pPr>
        <w:keepNext/>
        <w:spacing w:after="0" w:line="240" w:lineRule="auto"/>
        <w:ind w:left="964" w:hanging="113"/>
        <w:rPr>
          <w:rFonts w:cs="Arial"/>
          <w:sz w:val="18"/>
        </w:rPr>
      </w:pPr>
      <w:r w:rsidRPr="00203A72">
        <w:rPr>
          <w:rFonts w:cs="Arial"/>
          <w:sz w:val="18"/>
        </w:rPr>
        <w:t>- výběr parkovného za parkování na ulicích, silnicích a veřejných místech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pronájmu uzamykatelných garáží nebo garážových stání pro vozidla na měsíc nebo rok (68.20.12)</w:t>
      </w:r>
    </w:p>
    <w:p w:rsidR="00203A72" w:rsidRPr="00203A72" w:rsidRDefault="00203A72" w:rsidP="00203A72">
      <w:pPr>
        <w:keepNext/>
        <w:spacing w:after="0" w:line="240" w:lineRule="auto"/>
        <w:ind w:left="964" w:hanging="113"/>
        <w:rPr>
          <w:rFonts w:cs="Arial"/>
          <w:sz w:val="18"/>
        </w:rPr>
      </w:pPr>
      <w:r w:rsidRPr="00D72359">
        <w:rPr>
          <w:rFonts w:cs="Arial"/>
          <w:sz w:val="18"/>
        </w:rPr>
        <w:t xml:space="preserve">- služby </w:t>
      </w:r>
      <w:r w:rsidR="00DD0F74" w:rsidRPr="00D72359">
        <w:rPr>
          <w:rFonts w:cs="Arial"/>
          <w:sz w:val="18"/>
        </w:rPr>
        <w:t>parkování automobilů</w:t>
      </w:r>
      <w:r w:rsidRPr="00D72359">
        <w:rPr>
          <w:rFonts w:cs="Arial"/>
          <w:sz w:val="18"/>
        </w:rPr>
        <w:t xml:space="preserve"> (96.09.19)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52.21.25 </w:t>
      </w:r>
      <w:r w:rsidRPr="00203A72">
        <w:rPr>
          <w:rFonts w:eastAsia="TTA20363E8t00" w:cs="Arial"/>
          <w:b/>
          <w:sz w:val="18"/>
        </w:rPr>
        <w:t>Odtahová slu</w:t>
      </w:r>
      <w:r w:rsidRPr="00203A72">
        <w:rPr>
          <w:rFonts w:eastAsia="TTA20363E8t00" w:cs="Arial" w:hint="eastAsia"/>
          <w:b/>
          <w:sz w:val="18"/>
        </w:rPr>
        <w:t>ž</w:t>
      </w:r>
      <w:r w:rsidRPr="00203A72">
        <w:rPr>
          <w:rFonts w:eastAsia="TTA20363E8t00" w:cs="Arial"/>
          <w:b/>
          <w:sz w:val="18"/>
        </w:rPr>
        <w:t>ba osobních a u</w:t>
      </w:r>
      <w:r w:rsidRPr="00203A72">
        <w:rPr>
          <w:rFonts w:eastAsia="TTA20363E8t00" w:cs="Arial" w:hint="eastAsia"/>
          <w:b/>
          <w:sz w:val="18"/>
        </w:rPr>
        <w:t>ž</w:t>
      </w:r>
      <w:r w:rsidRPr="00203A72">
        <w:rPr>
          <w:rFonts w:eastAsia="TTA20363E8t00" w:cs="Arial"/>
          <w:b/>
          <w:sz w:val="18"/>
        </w:rPr>
        <w:t>itkových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135CD5" w:rsidP="00203A72">
      <w:pPr>
        <w:keepNext/>
        <w:spacing w:after="0" w:line="240" w:lineRule="auto"/>
        <w:ind w:left="964" w:hanging="113"/>
        <w:rPr>
          <w:rFonts w:cs="Arial"/>
          <w:sz w:val="18"/>
        </w:rPr>
      </w:pPr>
      <w:r>
        <w:rPr>
          <w:rFonts w:cs="Arial"/>
          <w:sz w:val="18"/>
        </w:rPr>
        <w:t>- odtahovou službu</w:t>
      </w:r>
      <w:r w:rsidR="00203A72" w:rsidRPr="00203A72">
        <w:rPr>
          <w:rFonts w:cs="Arial"/>
          <w:sz w:val="18"/>
        </w:rPr>
        <w:t xml:space="preserve"> pro poškozená </w:t>
      </w:r>
      <w:r>
        <w:rPr>
          <w:rFonts w:cs="Arial"/>
          <w:sz w:val="18"/>
        </w:rPr>
        <w:t xml:space="preserve">či nepojízdná </w:t>
      </w:r>
      <w:r w:rsidR="00203A72" w:rsidRPr="00203A72">
        <w:rPr>
          <w:rFonts w:cs="Arial"/>
          <w:sz w:val="18"/>
        </w:rPr>
        <w:t xml:space="preserve">osobní </w:t>
      </w:r>
      <w:r>
        <w:rPr>
          <w:rFonts w:cs="Arial"/>
          <w:sz w:val="18"/>
        </w:rPr>
        <w:t>a užitková vozidla</w:t>
      </w:r>
    </w:p>
    <w:p w:rsidR="00203A72" w:rsidRPr="00203A72" w:rsidRDefault="00D44170" w:rsidP="00203A72">
      <w:pPr>
        <w:keepNext/>
        <w:spacing w:after="0" w:line="240" w:lineRule="auto"/>
        <w:ind w:left="964" w:hanging="113"/>
        <w:rPr>
          <w:rFonts w:cs="Arial"/>
          <w:sz w:val="18"/>
        </w:rPr>
      </w:pPr>
      <w:r>
        <w:rPr>
          <w:rFonts w:cs="Arial"/>
          <w:sz w:val="18"/>
        </w:rPr>
        <w:t>- odtahovou službu</w:t>
      </w:r>
      <w:r w:rsidR="00203A72" w:rsidRPr="00203A72">
        <w:rPr>
          <w:rFonts w:cs="Arial"/>
          <w:sz w:val="18"/>
        </w:rPr>
        <w:t xml:space="preserve"> pro </w:t>
      </w:r>
      <w:r>
        <w:rPr>
          <w:rFonts w:cs="Arial"/>
          <w:sz w:val="18"/>
        </w:rPr>
        <w:t>ostatní vozidla, např. při</w:t>
      </w:r>
      <w:r w:rsidR="00203A72" w:rsidRPr="00203A72">
        <w:rPr>
          <w:rFonts w:cs="Arial"/>
          <w:sz w:val="18"/>
        </w:rPr>
        <w:t xml:space="preserve"> porušení zákazu parkování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se silni</w:t>
      </w:r>
      <w:r w:rsidRPr="00203A72">
        <w:rPr>
          <w:rFonts w:eastAsia="TTA20363E8t00" w:cs="Arial" w:hint="eastAsia"/>
          <w:b/>
          <w:sz w:val="18"/>
        </w:rPr>
        <w:t>č</w:t>
      </w:r>
      <w:r w:rsidRPr="00203A72">
        <w:rPr>
          <w:rFonts w:eastAsia="TTA20363E8t00" w:cs="Arial"/>
          <w:b/>
          <w:sz w:val="18"/>
        </w:rPr>
        <w:t>ní dopravou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čištění autobusů a ostatních dopravních prostředků (81.29.19)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52.21.3 Služby související s potrubní dopravou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52.21.30 Služby související s potrubní dopravou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zkapalňování plynu pro jeho přepravu, neprováděné v místě těžby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52.22 Služby související s vodní dopravou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52.22.1 Služby související s vodní dopravou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provozovatel</w:t>
      </w:r>
      <w:r w:rsidRPr="00203A72">
        <w:rPr>
          <w:rFonts w:eastAsia="TTA20363E8t00" w:cs="Arial" w:hint="eastAsia"/>
          <w:b/>
          <w:sz w:val="18"/>
        </w:rPr>
        <w:t>ů</w:t>
      </w:r>
      <w:r w:rsidRPr="00203A72">
        <w:rPr>
          <w:rFonts w:eastAsia="TTA20363E8t00" w:cs="Arial"/>
          <w:b/>
          <w:sz w:val="18"/>
        </w:rPr>
        <w:t xml:space="preserve"> p</w:t>
      </w:r>
      <w:r w:rsidRPr="00203A72">
        <w:rPr>
          <w:rFonts w:eastAsia="TTA20363E8t00" w:cs="Arial" w:hint="eastAsia"/>
          <w:b/>
          <w:sz w:val="18"/>
        </w:rPr>
        <w:t>ř</w:t>
      </w:r>
      <w:r w:rsidRPr="00203A72">
        <w:rPr>
          <w:rFonts w:eastAsia="TTA20363E8t00" w:cs="Arial"/>
          <w:b/>
          <w:sz w:val="18"/>
        </w:rPr>
        <w:t>ístav</w:t>
      </w:r>
      <w:r w:rsidRPr="00203A72">
        <w:rPr>
          <w:rFonts w:eastAsia="TTA20363E8t00" w:cs="Arial" w:hint="eastAsia"/>
          <w:b/>
          <w:sz w:val="18"/>
        </w:rPr>
        <w:t>ů</w:t>
      </w:r>
      <w:r w:rsidRPr="00203A72">
        <w:rPr>
          <w:rFonts w:eastAsia="TTA20363E8t00" w:cs="Arial"/>
          <w:b/>
          <w:sz w:val="18"/>
        </w:rPr>
        <w:t xml:space="preserve"> a vodních cest v mo</w:t>
      </w:r>
      <w:r w:rsidRPr="00203A72">
        <w:rPr>
          <w:rFonts w:eastAsia="TTA20363E8t00" w:cs="Arial" w:hint="eastAsia"/>
          <w:b/>
          <w:sz w:val="18"/>
        </w:rPr>
        <w:t>ř</w:t>
      </w:r>
      <w:r w:rsidRPr="00203A72">
        <w:rPr>
          <w:rFonts w:eastAsia="TTA20363E8t00" w:cs="Arial"/>
          <w:b/>
          <w:sz w:val="18"/>
        </w:rPr>
        <w:t>ských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vodách (krom</w:t>
      </w:r>
      <w:r w:rsidRPr="00203A72">
        <w:rPr>
          <w:rFonts w:eastAsia="TTA20363E8t00" w:cs="Arial" w:hint="eastAsia"/>
          <w:b/>
          <w:sz w:val="18"/>
        </w:rPr>
        <w:t>ě</w:t>
      </w:r>
      <w:r w:rsidRPr="00203A72">
        <w:rPr>
          <w:rFonts w:eastAsia="TTA20363E8t00" w:cs="Arial"/>
          <w:b/>
          <w:sz w:val="18"/>
        </w:rPr>
        <w:t xml:space="preserve"> manipulace s nákladem)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přístavů, jako jsou kotviště, doky, mola, přístavní hráze a jiné služby spojené s námořním</w:t>
      </w:r>
      <w:r w:rsidR="00987B80">
        <w:rPr>
          <w:rFonts w:cs="Arial"/>
          <w:sz w:val="18"/>
        </w:rPr>
        <w:t>i terminály, vč. služeb terminálů</w:t>
      </w:r>
      <w:r w:rsidRPr="00203A72">
        <w:rPr>
          <w:rFonts w:cs="Arial"/>
          <w:sz w:val="18"/>
        </w:rPr>
        <w:t xml:space="preserve"> pro cestující ve spojení s mořskými a pobřežními vodami</w:t>
      </w:r>
    </w:p>
    <w:p w:rsidR="00203A72" w:rsidRPr="00203A72" w:rsidRDefault="00203A72" w:rsidP="00203A72">
      <w:pPr>
        <w:keepNext/>
        <w:spacing w:after="0" w:line="240" w:lineRule="auto"/>
        <w:ind w:left="964" w:hanging="113"/>
        <w:rPr>
          <w:rFonts w:cs="Arial"/>
          <w:sz w:val="18"/>
        </w:rPr>
      </w:pPr>
      <w:r w:rsidRPr="00203A72">
        <w:rPr>
          <w:rFonts w:cs="Arial"/>
          <w:sz w:val="18"/>
        </w:rPr>
        <w:t>- služby zdymadel, lodních výtahů, jezů, propustí</w:t>
      </w:r>
    </w:p>
    <w:p w:rsidR="00203A72" w:rsidRPr="00203A72" w:rsidRDefault="00203A72" w:rsidP="00203A72">
      <w:pPr>
        <w:keepNext/>
        <w:spacing w:after="0" w:line="240" w:lineRule="auto"/>
        <w:ind w:left="964" w:hanging="113"/>
        <w:rPr>
          <w:rFonts w:cs="Arial"/>
          <w:sz w:val="18"/>
        </w:rPr>
      </w:pPr>
      <w:r w:rsidRPr="00203A72">
        <w:rPr>
          <w:rFonts w:cs="Arial"/>
          <w:sz w:val="18"/>
        </w:rPr>
        <w:t>- služby majáků, majákových plavidel, bójí, značení kanálů a podobných navigačních prostředků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72904">
        <w:rPr>
          <w:rFonts w:cs="Arial"/>
          <w:sz w:val="18"/>
        </w:rPr>
        <w:t xml:space="preserve">služby </w:t>
      </w:r>
      <w:r w:rsidRPr="00203A72">
        <w:rPr>
          <w:rFonts w:cs="Arial"/>
          <w:sz w:val="18"/>
        </w:rPr>
        <w:t>skladování v přístavech (52.10.1)</w:t>
      </w:r>
    </w:p>
    <w:p w:rsidR="00203A72" w:rsidRPr="00203A72" w:rsidRDefault="00203A72" w:rsidP="00203A72">
      <w:pPr>
        <w:keepNext/>
        <w:spacing w:after="0" w:line="240" w:lineRule="auto"/>
        <w:ind w:left="964" w:hanging="113"/>
        <w:rPr>
          <w:rFonts w:cs="Arial"/>
          <w:sz w:val="18"/>
        </w:rPr>
      </w:pPr>
      <w:r w:rsidRPr="00203A72">
        <w:rPr>
          <w:rFonts w:cs="Arial"/>
          <w:sz w:val="18"/>
        </w:rPr>
        <w:t>- služby lodivodů při přistávání, kotvení a odplouvání plavidel na moři a v pobřežních vodách (52.22.13)</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na moři a v pobřežních vodách (52.22.13)</w:t>
      </w:r>
    </w:p>
    <w:p w:rsidR="00203A72" w:rsidRPr="00203A72" w:rsidRDefault="00203A72" w:rsidP="00203A72">
      <w:pPr>
        <w:keepNext/>
        <w:spacing w:after="0" w:line="240" w:lineRule="auto"/>
        <w:ind w:left="964" w:hanging="113"/>
        <w:rPr>
          <w:rFonts w:cs="Arial"/>
          <w:sz w:val="18"/>
        </w:rPr>
      </w:pPr>
      <w:r w:rsidRPr="00203A72">
        <w:rPr>
          <w:rFonts w:cs="Arial"/>
          <w:sz w:val="18"/>
        </w:rPr>
        <w:t>- manipulace s nákladem (52.24.1)</w:t>
      </w:r>
    </w:p>
    <w:p w:rsidR="00203A72" w:rsidRPr="00203A72" w:rsidRDefault="00203A72" w:rsidP="00203A72">
      <w:pPr>
        <w:keepNext/>
        <w:spacing w:after="0" w:line="240" w:lineRule="auto"/>
        <w:ind w:left="964" w:hanging="113"/>
        <w:rPr>
          <w:rFonts w:cs="Arial"/>
          <w:sz w:val="18"/>
        </w:rPr>
      </w:pPr>
      <w:r w:rsidRPr="00203A72">
        <w:rPr>
          <w:rFonts w:cs="Arial"/>
          <w:sz w:val="18"/>
        </w:rPr>
        <w:t>- služby v přístavech:</w:t>
      </w:r>
    </w:p>
    <w:p w:rsidR="00203A72" w:rsidRPr="00203A72" w:rsidRDefault="00203A72" w:rsidP="00203A72">
      <w:pPr>
        <w:keepNext/>
        <w:spacing w:after="0" w:line="240" w:lineRule="auto"/>
        <w:ind w:left="1276" w:hanging="142"/>
        <w:rPr>
          <w:rFonts w:cs="Arial"/>
          <w:sz w:val="18"/>
        </w:rPr>
      </w:pPr>
      <w:r w:rsidRPr="00203A72">
        <w:rPr>
          <w:rFonts w:cs="Arial"/>
          <w:sz w:val="18"/>
        </w:rPr>
        <w:t>• pro kontejnerovaný náklad (52.24.11)</w:t>
      </w:r>
    </w:p>
    <w:p w:rsidR="00203A72" w:rsidRPr="00203A72" w:rsidRDefault="00203A72" w:rsidP="00203A72">
      <w:pPr>
        <w:keepNext/>
        <w:spacing w:after="0" w:line="240" w:lineRule="auto"/>
        <w:ind w:left="1276" w:hanging="142"/>
        <w:rPr>
          <w:rFonts w:cs="Arial"/>
          <w:sz w:val="18"/>
        </w:rPr>
      </w:pPr>
      <w:r w:rsidRPr="00203A72">
        <w:rPr>
          <w:rFonts w:cs="Arial"/>
          <w:sz w:val="18"/>
        </w:rPr>
        <w:t>• pro nekontejnerovaný náklad (52.24.13)</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marín (malých rekreačních přístavních zařízení) (93.29.19)</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52.22.12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provozovatel</w:t>
      </w:r>
      <w:r w:rsidRPr="00203A72">
        <w:rPr>
          <w:rFonts w:eastAsia="TTA20363E8t00" w:cs="Arial" w:hint="eastAsia"/>
          <w:b/>
          <w:sz w:val="18"/>
        </w:rPr>
        <w:t>ů</w:t>
      </w:r>
      <w:r w:rsidRPr="00203A72">
        <w:rPr>
          <w:rFonts w:eastAsia="TTA20363E8t00" w:cs="Arial"/>
          <w:b/>
          <w:sz w:val="18"/>
        </w:rPr>
        <w:t xml:space="preserve"> vnitrozemských vodních cest (krom</w:t>
      </w:r>
      <w:r w:rsidRPr="00203A72">
        <w:rPr>
          <w:rFonts w:eastAsia="TTA20363E8t00" w:cs="Arial" w:hint="eastAsia"/>
          <w:b/>
          <w:sz w:val="18"/>
        </w:rPr>
        <w:t>ě</w:t>
      </w:r>
      <w:r w:rsidRPr="00203A72">
        <w:rPr>
          <w:rFonts w:eastAsia="TTA20363E8t00" w:cs="Arial"/>
          <w:b/>
          <w:sz w:val="18"/>
        </w:rPr>
        <w:t xml:space="preserve"> manipulace s nákladem)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a údržby kanálů nebo kanalizovaných řek a jiných umělých nebo přírodních vnitrozemských vodních cest pro lodě a čluny</w:t>
      </w:r>
    </w:p>
    <w:p w:rsidR="00203A72" w:rsidRPr="00203A72" w:rsidRDefault="00203A72" w:rsidP="00203A72">
      <w:pPr>
        <w:keepNext/>
        <w:spacing w:after="0" w:line="240" w:lineRule="auto"/>
        <w:ind w:left="964" w:hanging="113"/>
        <w:rPr>
          <w:rFonts w:cs="Arial"/>
          <w:sz w:val="18"/>
        </w:rPr>
      </w:pPr>
      <w:r w:rsidRPr="00203A72">
        <w:rPr>
          <w:rFonts w:cs="Arial"/>
          <w:sz w:val="18"/>
        </w:rPr>
        <w:t>- služby zdymadel, lodních výtahů, jezů a propustí</w:t>
      </w:r>
    </w:p>
    <w:p w:rsidR="00203A72" w:rsidRPr="00203A72" w:rsidRDefault="00203A72" w:rsidP="00203A72">
      <w:pPr>
        <w:keepNext/>
        <w:spacing w:after="0" w:line="240" w:lineRule="auto"/>
        <w:ind w:left="964" w:hanging="113"/>
        <w:rPr>
          <w:rFonts w:cs="Arial"/>
          <w:sz w:val="18"/>
        </w:rPr>
      </w:pPr>
      <w:r w:rsidRPr="00203A72">
        <w:rPr>
          <w:rFonts w:cs="Arial"/>
          <w:sz w:val="18"/>
        </w:rPr>
        <w:t>- služby majáků, majákových plavidel, bójí, značení kanálů a podobných navigačních prostředků</w:t>
      </w:r>
    </w:p>
    <w:p w:rsidR="00203A72" w:rsidRPr="00203A72" w:rsidRDefault="00203A72" w:rsidP="00203A72">
      <w:pPr>
        <w:keepNext/>
        <w:spacing w:after="0" w:line="240" w:lineRule="auto"/>
        <w:ind w:left="964" w:hanging="113"/>
        <w:rPr>
          <w:rFonts w:cs="Arial"/>
          <w:sz w:val="18"/>
        </w:rPr>
      </w:pPr>
      <w:r w:rsidRPr="00203A72">
        <w:rPr>
          <w:rFonts w:cs="Arial"/>
          <w:sz w:val="18"/>
        </w:rPr>
        <w:t>- služby tažení v kanálu, jinak než tažným člunem, např. traktory nebo lokomotivami po tažné stezce</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72904">
        <w:rPr>
          <w:rFonts w:cs="Arial"/>
          <w:sz w:val="18"/>
        </w:rPr>
        <w:t xml:space="preserve">služby </w:t>
      </w:r>
      <w:r w:rsidRPr="00203A72">
        <w:rPr>
          <w:rFonts w:cs="Arial"/>
          <w:sz w:val="18"/>
        </w:rPr>
        <w:t>skladování v přístavech (52.10.1)</w:t>
      </w:r>
    </w:p>
    <w:p w:rsidR="00203A72" w:rsidRPr="00203A72" w:rsidRDefault="00203A72" w:rsidP="00203A72">
      <w:pPr>
        <w:keepNext/>
        <w:spacing w:after="0" w:line="240" w:lineRule="auto"/>
        <w:ind w:left="964" w:hanging="113"/>
        <w:rPr>
          <w:rFonts w:cs="Arial"/>
          <w:sz w:val="18"/>
        </w:rPr>
      </w:pPr>
      <w:r w:rsidRPr="00203A72">
        <w:rPr>
          <w:rFonts w:cs="Arial"/>
          <w:sz w:val="18"/>
        </w:rPr>
        <w:t>- služby lodivodů při přistávání, kotvení a odplouvání plavidel na vnitrozemských vodních cestách (52.22.14)</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ve vnitrozemských vodních cestách (52.22.14)</w:t>
      </w:r>
    </w:p>
    <w:p w:rsidR="00203A72" w:rsidRPr="00203A72" w:rsidRDefault="00203A72" w:rsidP="00203A72">
      <w:pPr>
        <w:keepNext/>
        <w:spacing w:after="0" w:line="240" w:lineRule="auto"/>
        <w:ind w:left="964" w:hanging="113"/>
        <w:rPr>
          <w:rFonts w:cs="Arial"/>
          <w:sz w:val="18"/>
        </w:rPr>
      </w:pPr>
      <w:r w:rsidRPr="00203A72">
        <w:rPr>
          <w:rFonts w:cs="Arial"/>
          <w:sz w:val="18"/>
        </w:rPr>
        <w:t>- manipulace s nákladem (52.24.1)</w:t>
      </w:r>
    </w:p>
    <w:p w:rsidR="00203A72" w:rsidRPr="00203A72" w:rsidRDefault="00203A72" w:rsidP="00203A72">
      <w:pPr>
        <w:keepNext/>
        <w:spacing w:after="0" w:line="240" w:lineRule="auto"/>
        <w:ind w:left="964" w:hanging="113"/>
        <w:rPr>
          <w:rFonts w:cs="Arial"/>
          <w:sz w:val="18"/>
        </w:rPr>
      </w:pPr>
      <w:r w:rsidRPr="00203A72">
        <w:rPr>
          <w:rFonts w:cs="Arial"/>
          <w:sz w:val="18"/>
        </w:rPr>
        <w:t>- služby v přístavech:</w:t>
      </w:r>
    </w:p>
    <w:p w:rsidR="00203A72" w:rsidRPr="00203A72" w:rsidRDefault="00203A72" w:rsidP="00203A72">
      <w:pPr>
        <w:keepNext/>
        <w:spacing w:after="0" w:line="240" w:lineRule="auto"/>
        <w:ind w:left="1276" w:hanging="142"/>
        <w:rPr>
          <w:rFonts w:cs="Arial"/>
          <w:sz w:val="18"/>
        </w:rPr>
      </w:pPr>
      <w:r w:rsidRPr="00203A72">
        <w:rPr>
          <w:rFonts w:cs="Arial"/>
          <w:sz w:val="18"/>
        </w:rPr>
        <w:t>• pro kontejnerovaný náklad (52.24.11)</w:t>
      </w:r>
    </w:p>
    <w:p w:rsidR="00203A72" w:rsidRPr="00203A72" w:rsidRDefault="00203A72" w:rsidP="00203A72">
      <w:pPr>
        <w:keepNext/>
        <w:spacing w:after="0" w:line="240" w:lineRule="auto"/>
        <w:ind w:left="1276" w:hanging="142"/>
        <w:rPr>
          <w:rFonts w:cs="Arial"/>
          <w:sz w:val="18"/>
        </w:rPr>
      </w:pPr>
      <w:r w:rsidRPr="00203A72">
        <w:rPr>
          <w:rFonts w:cs="Arial"/>
          <w:sz w:val="18"/>
        </w:rPr>
        <w:t>• pro nekontejnerovaný náklad (52.24.13)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52.22.13 </w:t>
      </w:r>
      <w:r w:rsidRPr="00203A72">
        <w:rPr>
          <w:rFonts w:eastAsia="TTA20363E8t00" w:cs="Arial"/>
          <w:b/>
          <w:sz w:val="18"/>
        </w:rPr>
        <w:t>Vedení a kotvení lodí v mo</w:t>
      </w:r>
      <w:r w:rsidRPr="00203A72">
        <w:rPr>
          <w:rFonts w:eastAsia="TTA20363E8t00" w:cs="Arial" w:hint="eastAsia"/>
          <w:b/>
          <w:sz w:val="18"/>
        </w:rPr>
        <w:t>ř</w:t>
      </w:r>
      <w:r w:rsidRPr="00203A72">
        <w:rPr>
          <w:rFonts w:eastAsia="TTA20363E8t00" w:cs="Arial"/>
          <w:b/>
          <w:sz w:val="18"/>
        </w:rPr>
        <w:t>ských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lodivodů, vč. služeb lodivodných plavidel, pro navádění plavidel do přístavů nebo z přístavů nebo kolem rizikových míst na moři a v pobřežních vodách</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všech typů na moři a v pobřežních vodách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tažení a tlačení v pobřežních vodách nebo na otevřeném moři (50.20.22)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52.22.14 </w:t>
      </w:r>
      <w:r w:rsidRPr="00203A72">
        <w:rPr>
          <w:rFonts w:eastAsia="TTA20363E8t00" w:cs="Arial"/>
          <w:b/>
          <w:sz w:val="18"/>
        </w:rPr>
        <w:t>Vedení a kotvení lodí ve vnitrozemských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lodivodů, vč. služeb lodivodných plavidel, pro navádění plavidel do přístavů nebo z přístavů nebo kolem rizikových míst ve vnitrozemských vodách</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všech typů ve vnitrozemských vodách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tažení (vlečení) a tlačení ve vnitrozemských vodách (50.40.22)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52.22.15 </w:t>
      </w:r>
      <w:r w:rsidRPr="00203A72">
        <w:rPr>
          <w:rFonts w:eastAsia="TTA20363E8t00" w:cs="Arial"/>
          <w:b/>
          <w:sz w:val="18"/>
        </w:rPr>
        <w:t>Záchraná</w:t>
      </w:r>
      <w:r w:rsidRPr="00203A72">
        <w:rPr>
          <w:rFonts w:eastAsia="TTA20363E8t00" w:cs="Arial" w:hint="eastAsia"/>
          <w:b/>
          <w:sz w:val="18"/>
        </w:rPr>
        <w:t>ř</w:t>
      </w:r>
      <w:r w:rsidRPr="00203A72">
        <w:rPr>
          <w:rFonts w:eastAsia="TTA20363E8t00" w:cs="Arial"/>
          <w:b/>
          <w:sz w:val="18"/>
        </w:rPr>
        <w:t>ské a vypro</w:t>
      </w:r>
      <w:r w:rsidRPr="00203A72">
        <w:rPr>
          <w:rFonts w:eastAsia="TTA20363E8t00" w:cs="Arial" w:hint="eastAsia"/>
          <w:b/>
          <w:sz w:val="18"/>
        </w:rPr>
        <w:t>šť</w:t>
      </w:r>
      <w:r w:rsidRPr="00203A72">
        <w:rPr>
          <w:rFonts w:eastAsia="TTA20363E8t00" w:cs="Arial"/>
          <w:b/>
          <w:sz w:val="18"/>
        </w:rPr>
        <w:t>ovací slu</w:t>
      </w:r>
      <w:r w:rsidRPr="00203A72">
        <w:rPr>
          <w:rFonts w:eastAsia="TTA20363E8t00" w:cs="Arial" w:hint="eastAsia"/>
          <w:b/>
          <w:sz w:val="18"/>
        </w:rPr>
        <w:t>ž</w:t>
      </w:r>
      <w:r w:rsidRPr="00203A72">
        <w:rPr>
          <w:rFonts w:eastAsia="TTA20363E8t00" w:cs="Arial"/>
          <w:b/>
          <w:sz w:val="18"/>
        </w:rPr>
        <w:t>by v mo</w:t>
      </w:r>
      <w:r w:rsidRPr="00203A72">
        <w:rPr>
          <w:rFonts w:eastAsia="TTA20363E8t00" w:cs="Arial" w:hint="eastAsia"/>
          <w:b/>
          <w:sz w:val="18"/>
        </w:rPr>
        <w:t>ř</w:t>
      </w:r>
      <w:r w:rsidRPr="00203A72">
        <w:rPr>
          <w:rFonts w:eastAsia="TTA20363E8t00" w:cs="Arial"/>
          <w:b/>
          <w:sz w:val="18"/>
        </w:rPr>
        <w:t>ských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záchranu plavidel na moři a v pobřežních vodách</w:t>
      </w:r>
    </w:p>
    <w:p w:rsidR="00203A72" w:rsidRPr="00203A72" w:rsidRDefault="00203A72" w:rsidP="005072A4">
      <w:pPr>
        <w:keepNext/>
        <w:spacing w:after="120" w:line="240" w:lineRule="auto"/>
        <w:ind w:left="964" w:hanging="113"/>
        <w:rPr>
          <w:rFonts w:cs="Arial"/>
          <w:sz w:val="18"/>
        </w:rPr>
      </w:pPr>
      <w:r w:rsidRPr="00203A72">
        <w:rPr>
          <w:rFonts w:cs="Arial"/>
          <w:sz w:val="18"/>
        </w:rPr>
        <w:t>- tažné služby pro plavidla v nouzi na moři a v pobřežních vodách</w:t>
      </w:r>
    </w:p>
    <w:p w:rsidR="00203A72" w:rsidRPr="00203A72" w:rsidRDefault="00203A72" w:rsidP="00203A72">
      <w:pPr>
        <w:keepNext/>
        <w:spacing w:after="0" w:line="240" w:lineRule="auto"/>
        <w:ind w:left="850"/>
        <w:rPr>
          <w:rFonts w:cs="Arial"/>
          <w:sz w:val="18"/>
        </w:rPr>
      </w:pPr>
      <w:r w:rsidRPr="00203A72">
        <w:rPr>
          <w:rFonts w:cs="Arial"/>
          <w:sz w:val="18"/>
        </w:rPr>
        <w:t>Tyto služby poskytují záchranu plavidlům v nouzi a potopeným plavidlům, jejich nákladu, vč. vyzdvižení potopených plavidel, narovnání nakloněných plavidel a uvolnění plavidel uvízlých na mělčině.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tažení plavidel v pobřežních vodách nebo na volném moři (50.20.22)</w:t>
      </w:r>
    </w:p>
    <w:p w:rsidR="00203A72" w:rsidRPr="00203A72" w:rsidRDefault="00203A72" w:rsidP="00203A72">
      <w:pPr>
        <w:keepNext/>
        <w:spacing w:after="0" w:line="240" w:lineRule="auto"/>
        <w:ind w:left="964" w:hanging="113"/>
        <w:rPr>
          <w:rFonts w:cs="Arial"/>
          <w:sz w:val="18"/>
        </w:rPr>
      </w:pPr>
      <w:r w:rsidRPr="00203A72">
        <w:rPr>
          <w:rFonts w:cs="Arial"/>
          <w:sz w:val="18"/>
        </w:rPr>
        <w:t>- služby záchranných člunů, námořních hasicích člunů a jiné námořní vyhledávací a záchranné zásahy:</w:t>
      </w:r>
    </w:p>
    <w:p w:rsidR="00203A72" w:rsidRPr="00203A72" w:rsidRDefault="00203A72" w:rsidP="00203A72">
      <w:pPr>
        <w:keepNext/>
        <w:spacing w:after="0" w:line="240" w:lineRule="auto"/>
        <w:ind w:left="1247" w:hanging="113"/>
        <w:rPr>
          <w:rFonts w:cs="Arial"/>
          <w:sz w:val="18"/>
        </w:rPr>
      </w:pPr>
      <w:r w:rsidRPr="00203A72">
        <w:rPr>
          <w:rFonts w:cs="Arial"/>
          <w:sz w:val="18"/>
        </w:rPr>
        <w:t>• policejní (84.24.11)</w:t>
      </w:r>
    </w:p>
    <w:p w:rsidR="00203A72" w:rsidRPr="00203A72" w:rsidRDefault="00203A72" w:rsidP="00203A72">
      <w:pPr>
        <w:keepNext/>
        <w:spacing w:after="0" w:line="240" w:lineRule="auto"/>
        <w:ind w:left="1247" w:hanging="113"/>
        <w:rPr>
          <w:rFonts w:cs="Arial"/>
          <w:sz w:val="18"/>
        </w:rPr>
      </w:pPr>
      <w:r w:rsidRPr="00203A72">
        <w:rPr>
          <w:rFonts w:cs="Arial"/>
          <w:sz w:val="18"/>
        </w:rPr>
        <w:t>• spojené s veřejným pořádkem a bezpečností (84.24.19)</w:t>
      </w:r>
    </w:p>
    <w:p w:rsidR="00203A72" w:rsidRPr="00203A72" w:rsidRDefault="00203A72" w:rsidP="00203A72">
      <w:pPr>
        <w:keepNext/>
        <w:spacing w:after="0" w:line="240" w:lineRule="auto"/>
        <w:ind w:left="1247" w:hanging="113"/>
        <w:rPr>
          <w:rFonts w:cs="Arial"/>
          <w:sz w:val="18"/>
        </w:rPr>
      </w:pPr>
      <w:r w:rsidRPr="00203A72">
        <w:rPr>
          <w:rFonts w:cs="Arial"/>
          <w:sz w:val="18"/>
        </w:rPr>
        <w:t>• námořních hasicích člunů (84.25.11)</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52.22.16 </w:t>
      </w:r>
      <w:r w:rsidRPr="00203A72">
        <w:rPr>
          <w:rFonts w:eastAsia="TTA20363E8t00" w:cs="Arial"/>
          <w:b/>
          <w:sz w:val="18"/>
        </w:rPr>
        <w:t>Záchraná</w:t>
      </w:r>
      <w:r w:rsidRPr="00203A72">
        <w:rPr>
          <w:rFonts w:eastAsia="TTA20363E8t00" w:cs="Arial" w:hint="eastAsia"/>
          <w:b/>
          <w:sz w:val="18"/>
        </w:rPr>
        <w:t>ř</w:t>
      </w:r>
      <w:r w:rsidRPr="00203A72">
        <w:rPr>
          <w:rFonts w:eastAsia="TTA20363E8t00" w:cs="Arial"/>
          <w:b/>
          <w:sz w:val="18"/>
        </w:rPr>
        <w:t>ské a vypro</w:t>
      </w:r>
      <w:r w:rsidRPr="00203A72">
        <w:rPr>
          <w:rFonts w:eastAsia="TTA20363E8t00" w:cs="Arial" w:hint="eastAsia"/>
          <w:b/>
          <w:sz w:val="18"/>
        </w:rPr>
        <w:t>šť</w:t>
      </w:r>
      <w:r w:rsidRPr="00203A72">
        <w:rPr>
          <w:rFonts w:eastAsia="TTA20363E8t00" w:cs="Arial"/>
          <w:b/>
          <w:sz w:val="18"/>
        </w:rPr>
        <w:t>ovací slu</w:t>
      </w:r>
      <w:r w:rsidRPr="00203A72">
        <w:rPr>
          <w:rFonts w:eastAsia="TTA20363E8t00" w:cs="Arial" w:hint="eastAsia"/>
          <w:b/>
          <w:sz w:val="18"/>
        </w:rPr>
        <w:t>ž</w:t>
      </w:r>
      <w:r w:rsidRPr="00203A72">
        <w:rPr>
          <w:rFonts w:eastAsia="TTA20363E8t00" w:cs="Arial"/>
          <w:b/>
          <w:sz w:val="18"/>
        </w:rPr>
        <w:t>by ve vnitrozemských vodách</w:t>
      </w:r>
    </w:p>
    <w:p w:rsidR="00203A72" w:rsidRPr="00203A72" w:rsidRDefault="00203A72" w:rsidP="00203A72">
      <w:pPr>
        <w:keepNext/>
        <w:tabs>
          <w:tab w:val="left" w:pos="2482"/>
        </w:tabs>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záchranu plavidel ve vnitrozemských vodách</w:t>
      </w:r>
    </w:p>
    <w:p w:rsidR="00203A72" w:rsidRPr="00203A72" w:rsidRDefault="00203A72" w:rsidP="005072A4">
      <w:pPr>
        <w:keepNext/>
        <w:spacing w:after="120" w:line="240" w:lineRule="auto"/>
        <w:ind w:left="964" w:hanging="113"/>
        <w:rPr>
          <w:rFonts w:cs="Arial"/>
          <w:sz w:val="18"/>
        </w:rPr>
      </w:pPr>
      <w:r w:rsidRPr="00203A72">
        <w:rPr>
          <w:rFonts w:cs="Arial"/>
          <w:sz w:val="18"/>
        </w:rPr>
        <w:t>- tažné služby pro plavidla v nouzi ve vnitrozemských vodách</w:t>
      </w:r>
    </w:p>
    <w:p w:rsidR="00203A72" w:rsidRPr="00203A72" w:rsidRDefault="00203A72" w:rsidP="00203A72">
      <w:pPr>
        <w:keepNext/>
        <w:spacing w:after="0" w:line="240" w:lineRule="auto"/>
        <w:ind w:left="850"/>
        <w:rPr>
          <w:rFonts w:cs="Arial"/>
          <w:sz w:val="18"/>
        </w:rPr>
      </w:pPr>
      <w:r w:rsidRPr="00203A72">
        <w:rPr>
          <w:rFonts w:cs="Arial"/>
          <w:sz w:val="18"/>
        </w:rPr>
        <w:t>Tyto služby poskytují záchranu plavidlům v nouzi a potopeným plavidlům, jejich nákladu, vč. vyzdvižení potopených plavidel, narovnání nakloněných plavidel a uvolnění plavidel uvízlých na mělčině.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tažení plavidel ve vnitrozemských vodách (50.40.22)</w:t>
      </w:r>
    </w:p>
    <w:p w:rsidR="00203A72" w:rsidRPr="00203A72" w:rsidRDefault="00203A72" w:rsidP="00203A72">
      <w:pPr>
        <w:keepNext/>
        <w:spacing w:after="0" w:line="240" w:lineRule="auto"/>
        <w:ind w:left="964" w:hanging="113"/>
        <w:rPr>
          <w:rFonts w:cs="Arial"/>
          <w:sz w:val="18"/>
        </w:rPr>
      </w:pPr>
      <w:r w:rsidRPr="00203A72">
        <w:rPr>
          <w:rFonts w:cs="Arial"/>
          <w:sz w:val="18"/>
        </w:rPr>
        <w:t>- služby záchranných člunů, přístavních a pobřežních hasicích člunů a jiné pobřežní vyhledávací a záchranné zásahy:</w:t>
      </w:r>
    </w:p>
    <w:p w:rsidR="00203A72" w:rsidRPr="00203A72" w:rsidRDefault="00203A72" w:rsidP="00203A72">
      <w:pPr>
        <w:keepNext/>
        <w:spacing w:after="0" w:line="240" w:lineRule="auto"/>
        <w:ind w:left="1247" w:hanging="113"/>
        <w:rPr>
          <w:rFonts w:cs="Arial"/>
          <w:sz w:val="18"/>
        </w:rPr>
      </w:pPr>
      <w:r w:rsidRPr="00203A72">
        <w:rPr>
          <w:rFonts w:cs="Arial"/>
          <w:sz w:val="18"/>
        </w:rPr>
        <w:t>• policejní (84.24.11)</w:t>
      </w:r>
    </w:p>
    <w:p w:rsidR="00203A72" w:rsidRPr="00203A72" w:rsidRDefault="00203A72" w:rsidP="00203A72">
      <w:pPr>
        <w:keepNext/>
        <w:spacing w:after="0" w:line="240" w:lineRule="auto"/>
        <w:ind w:left="1247" w:hanging="113"/>
        <w:rPr>
          <w:rFonts w:cs="Arial"/>
          <w:sz w:val="18"/>
        </w:rPr>
      </w:pPr>
      <w:r w:rsidRPr="00203A72">
        <w:rPr>
          <w:rFonts w:cs="Arial"/>
          <w:sz w:val="18"/>
        </w:rPr>
        <w:t>• spojené s veřejným pořádkem a bezpečností (84.24.19)</w:t>
      </w:r>
    </w:p>
    <w:p w:rsidR="00203A72" w:rsidRPr="00203A72" w:rsidRDefault="00203A72" w:rsidP="00203A72">
      <w:pPr>
        <w:keepNext/>
        <w:spacing w:after="0" w:line="240" w:lineRule="auto"/>
        <w:ind w:left="1247" w:hanging="113"/>
        <w:rPr>
          <w:rFonts w:cs="Arial"/>
          <w:sz w:val="18"/>
        </w:rPr>
      </w:pPr>
      <w:r w:rsidRPr="00203A72">
        <w:rPr>
          <w:rFonts w:cs="Arial"/>
          <w:sz w:val="18"/>
        </w:rPr>
        <w:t>• přístavních a pobřežních hasicích člunů (84.25.11)</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52.22.19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 vodní dopravou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pro vodní dopravu přímo spojené s plavbou j. n. a nepřímo spojené s provozem lodí, jako je uvolňování ledu, registrace plavidel, vytahování a ukládání plavidel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překládku (přeložení části nákladu za účelem snížení ponoru plavidla)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dezinfekci a hubení škůdců na plavidlech (81.29.11)</w:t>
      </w:r>
    </w:p>
    <w:p w:rsidR="00203A72" w:rsidRPr="00203A72" w:rsidRDefault="00203A72" w:rsidP="00203A72">
      <w:pPr>
        <w:keepNext/>
        <w:spacing w:after="0" w:line="240" w:lineRule="auto"/>
        <w:ind w:left="964" w:hanging="113"/>
        <w:rPr>
          <w:rFonts w:cs="Arial"/>
          <w:sz w:val="18"/>
        </w:rPr>
      </w:pPr>
      <w:r w:rsidRPr="00203A72">
        <w:rPr>
          <w:rFonts w:cs="Arial"/>
          <w:sz w:val="18"/>
        </w:rPr>
        <w:t>- čištění plavidel, vč. odstranění znečištění palivy a oleji (81.29.19)</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záchranných člunů, námořních a pobřežních hasicích člunů a jiné námořní vyhledávací a záchranné zásahy: </w:t>
      </w:r>
    </w:p>
    <w:p w:rsidR="00203A72" w:rsidRPr="00203A72" w:rsidRDefault="00203A72" w:rsidP="00203A72">
      <w:pPr>
        <w:keepNext/>
        <w:spacing w:after="0" w:line="240" w:lineRule="auto"/>
        <w:ind w:left="1247" w:hanging="113"/>
        <w:rPr>
          <w:rFonts w:cs="Arial"/>
          <w:sz w:val="18"/>
        </w:rPr>
      </w:pPr>
      <w:r w:rsidRPr="00203A72">
        <w:rPr>
          <w:rFonts w:cs="Arial"/>
          <w:sz w:val="18"/>
        </w:rPr>
        <w:t>• odstraňování ropných skvrn (39.00)</w:t>
      </w:r>
    </w:p>
    <w:p w:rsidR="00203A72" w:rsidRPr="00203A72" w:rsidRDefault="00203A72" w:rsidP="00203A72">
      <w:pPr>
        <w:keepNext/>
        <w:spacing w:after="0" w:line="240" w:lineRule="auto"/>
        <w:ind w:left="1247" w:hanging="113"/>
        <w:rPr>
          <w:rFonts w:cs="Arial"/>
          <w:sz w:val="18"/>
        </w:rPr>
      </w:pPr>
      <w:r w:rsidRPr="00203A72">
        <w:rPr>
          <w:rFonts w:cs="Arial"/>
          <w:sz w:val="18"/>
        </w:rPr>
        <w:t>• policejní (84.24.11)</w:t>
      </w:r>
    </w:p>
    <w:p w:rsidR="00203A72" w:rsidRPr="00203A72" w:rsidRDefault="00203A72" w:rsidP="00203A72">
      <w:pPr>
        <w:keepNext/>
        <w:spacing w:after="0" w:line="240" w:lineRule="auto"/>
        <w:ind w:left="1247" w:hanging="113"/>
        <w:rPr>
          <w:rFonts w:cs="Arial"/>
          <w:sz w:val="18"/>
        </w:rPr>
      </w:pPr>
      <w:r w:rsidRPr="00203A72">
        <w:rPr>
          <w:rFonts w:cs="Arial"/>
          <w:sz w:val="18"/>
        </w:rPr>
        <w:t>• spojené s veřejným pořádkem a bezpečností (84.24.19)</w:t>
      </w:r>
    </w:p>
    <w:p w:rsidR="00203A72" w:rsidRPr="00203A72" w:rsidRDefault="00203A72" w:rsidP="00203A72">
      <w:pPr>
        <w:keepNext/>
        <w:spacing w:after="0" w:line="240" w:lineRule="auto"/>
        <w:ind w:left="1247" w:hanging="113"/>
        <w:rPr>
          <w:rFonts w:cs="Arial"/>
          <w:sz w:val="18"/>
        </w:rPr>
      </w:pPr>
      <w:r w:rsidRPr="00203A72">
        <w:rPr>
          <w:rFonts w:cs="Arial"/>
          <w:sz w:val="18"/>
        </w:rPr>
        <w:t>• námořních a pobřežních hasicích člunů (84.25.11)</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52.23 Služby související s leteckou (a kosmickou) dopravou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52.23.1 Služby provozovatelů letišť (kromě manipulace s nákladem), řízení letového provozu a ostatní služby související s leteckou dopravou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manipulaci s nákladem a zavazadly (52.24.1)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52.23.11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provozovatel</w:t>
      </w:r>
      <w:r w:rsidRPr="00203A72">
        <w:rPr>
          <w:rFonts w:eastAsia="TTA20363E8t00" w:cs="Arial" w:hint="eastAsia"/>
          <w:b/>
          <w:sz w:val="18"/>
        </w:rPr>
        <w:t>ů</w:t>
      </w:r>
      <w:r w:rsidRPr="00203A72">
        <w:rPr>
          <w:rFonts w:eastAsia="TTA20363E8t00" w:cs="Arial"/>
          <w:b/>
          <w:sz w:val="18"/>
        </w:rPr>
        <w:t xml:space="preserve"> leti</w:t>
      </w:r>
      <w:r w:rsidRPr="00203A72">
        <w:rPr>
          <w:rFonts w:eastAsia="TTA20363E8t00" w:cs="Arial" w:hint="eastAsia"/>
          <w:b/>
          <w:sz w:val="18"/>
        </w:rPr>
        <w:t>šť</w:t>
      </w:r>
      <w:r w:rsidRPr="00203A72">
        <w:rPr>
          <w:rFonts w:eastAsia="TTA20363E8t00" w:cs="Arial"/>
          <w:b/>
          <w:sz w:val="18"/>
        </w:rPr>
        <w:t>, krom</w:t>
      </w:r>
      <w:r w:rsidRPr="00203A72">
        <w:rPr>
          <w:rFonts w:eastAsia="TTA20363E8t00" w:cs="Arial" w:hint="eastAsia"/>
          <w:b/>
          <w:sz w:val="18"/>
        </w:rPr>
        <w:t>ě</w:t>
      </w:r>
      <w:r w:rsidRPr="00203A72">
        <w:rPr>
          <w:rFonts w:eastAsia="TTA20363E8t00" w:cs="Arial"/>
          <w:b/>
          <w:sz w:val="18"/>
        </w:rPr>
        <w:t xml:space="preserve"> manipulace s nákladem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9A01C0" w:rsidP="00203A72">
      <w:pPr>
        <w:keepNext/>
        <w:spacing w:after="0" w:line="240" w:lineRule="auto"/>
        <w:ind w:left="964" w:hanging="113"/>
        <w:rPr>
          <w:rFonts w:cs="Arial"/>
          <w:sz w:val="18"/>
        </w:rPr>
      </w:pPr>
      <w:r>
        <w:rPr>
          <w:rFonts w:cs="Arial"/>
          <w:sz w:val="18"/>
        </w:rPr>
        <w:t>- služby osobních letištních terminálů</w:t>
      </w:r>
      <w:r w:rsidR="00203A72" w:rsidRPr="00203A72">
        <w:rPr>
          <w:rFonts w:cs="Arial"/>
          <w:sz w:val="18"/>
        </w:rPr>
        <w:t xml:space="preserve"> a pozemní služby na letišti</w:t>
      </w:r>
      <w:r>
        <w:rPr>
          <w:rFonts w:cs="Arial"/>
          <w:sz w:val="18"/>
        </w:rPr>
        <w:t>,</w:t>
      </w:r>
      <w:r w:rsidR="00203A72" w:rsidRPr="00203A72">
        <w:rPr>
          <w:rFonts w:cs="Arial"/>
          <w:sz w:val="18"/>
        </w:rPr>
        <w:t xml:space="preserve"> vč. provozu vzletových a přistávacích drah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a zavazadly (52.24.1)</w:t>
      </w:r>
    </w:p>
    <w:p w:rsidR="00203A72" w:rsidRPr="00203A72" w:rsidRDefault="00203A72" w:rsidP="00203A72">
      <w:pPr>
        <w:keepNext/>
        <w:spacing w:after="0" w:line="240" w:lineRule="auto"/>
        <w:ind w:left="964" w:hanging="113"/>
        <w:rPr>
          <w:rFonts w:cs="Arial"/>
          <w:sz w:val="18"/>
        </w:rPr>
      </w:pPr>
      <w:r w:rsidRPr="00203A72">
        <w:rPr>
          <w:rFonts w:cs="Arial"/>
          <w:sz w:val="18"/>
        </w:rPr>
        <w:t>- m</w:t>
      </w:r>
      <w:r w:rsidR="0023112A">
        <w:rPr>
          <w:rFonts w:cs="Arial"/>
          <w:sz w:val="18"/>
        </w:rPr>
        <w:t>anipulaci s nákladem v letištních terminálech</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pro kontejnerovaný náklad (52.24.12)</w:t>
      </w:r>
    </w:p>
    <w:p w:rsidR="00203A72" w:rsidRPr="00203A72" w:rsidRDefault="00203A72" w:rsidP="00203A72">
      <w:pPr>
        <w:keepNext/>
        <w:spacing w:after="0" w:line="240" w:lineRule="auto"/>
        <w:ind w:left="1247" w:hanging="113"/>
        <w:rPr>
          <w:rFonts w:cs="Arial"/>
          <w:sz w:val="18"/>
        </w:rPr>
      </w:pPr>
      <w:r w:rsidRPr="00203A72">
        <w:rPr>
          <w:rFonts w:cs="Arial"/>
          <w:sz w:val="18"/>
        </w:rPr>
        <w:t>• pro nekontejnerovaný náklad a zavazadla cestujících (52.24.19)</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52.23.12 </w:t>
      </w:r>
      <w:r w:rsidRPr="00203A72">
        <w:rPr>
          <w:rFonts w:eastAsia="TTA20363E8t00" w:cs="Arial" w:hint="eastAsia"/>
          <w:b/>
          <w:sz w:val="18"/>
        </w:rPr>
        <w:t>Ř</w:t>
      </w:r>
      <w:r w:rsidRPr="00203A72">
        <w:rPr>
          <w:rFonts w:eastAsia="TTA20363E8t00" w:cs="Arial"/>
          <w:b/>
          <w:sz w:val="18"/>
        </w:rPr>
        <w:t>ízení letového provozu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věží řízení letového provozu vč. řízení navádění, přistávání a vzletů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radarovými stanicemi umístěnými na letišti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pomocné radiové navigace (84.13.14)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52.23.19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 leteckou dopravou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ostatní podpůrné služby pro leteckou dopravu:</w:t>
      </w:r>
    </w:p>
    <w:p w:rsidR="00203A72" w:rsidRPr="00203A72" w:rsidRDefault="00203A72" w:rsidP="00203A72">
      <w:pPr>
        <w:keepNext/>
        <w:spacing w:after="0" w:line="240" w:lineRule="auto"/>
        <w:ind w:left="1247" w:hanging="113"/>
        <w:rPr>
          <w:rFonts w:cs="Arial"/>
          <w:sz w:val="18"/>
        </w:rPr>
      </w:pPr>
      <w:r w:rsidRPr="00203A72">
        <w:rPr>
          <w:rFonts w:cs="Arial"/>
          <w:sz w:val="18"/>
        </w:rPr>
        <w:t>• likvidaci požárů letadel a jejich prevenci</w:t>
      </w:r>
    </w:p>
    <w:p w:rsidR="00203A72" w:rsidRPr="00203A72" w:rsidRDefault="00203A72" w:rsidP="00203A72">
      <w:pPr>
        <w:keepNext/>
        <w:spacing w:after="0" w:line="240" w:lineRule="auto"/>
        <w:ind w:left="1247" w:hanging="113"/>
        <w:rPr>
          <w:rFonts w:cs="Arial"/>
          <w:sz w:val="18"/>
        </w:rPr>
      </w:pPr>
      <w:r w:rsidRPr="00203A72">
        <w:rPr>
          <w:rFonts w:cs="Arial"/>
          <w:sz w:val="18"/>
        </w:rPr>
        <w:t>• provozní údržbu letadel a související provozní služby (kromě oprav)</w:t>
      </w:r>
    </w:p>
    <w:p w:rsidR="00203A72" w:rsidRPr="00203A72" w:rsidRDefault="00203A72" w:rsidP="00203A72">
      <w:pPr>
        <w:keepNext/>
        <w:spacing w:after="0" w:line="240" w:lineRule="auto"/>
        <w:ind w:left="1247" w:hanging="113"/>
        <w:rPr>
          <w:rFonts w:cs="Arial"/>
          <w:sz w:val="18"/>
        </w:rPr>
      </w:pPr>
      <w:r w:rsidRPr="00203A72">
        <w:rPr>
          <w:rFonts w:cs="Arial"/>
          <w:sz w:val="18"/>
        </w:rPr>
        <w:t>• služby hangárů</w:t>
      </w:r>
    </w:p>
    <w:p w:rsidR="00203A72" w:rsidRPr="00203A72" w:rsidRDefault="00203A72" w:rsidP="00203A72">
      <w:pPr>
        <w:keepNext/>
        <w:spacing w:after="0" w:line="240" w:lineRule="auto"/>
        <w:ind w:left="1247" w:hanging="113"/>
        <w:rPr>
          <w:rFonts w:cs="Arial"/>
          <w:sz w:val="18"/>
        </w:rPr>
      </w:pPr>
      <w:r w:rsidRPr="00203A72">
        <w:rPr>
          <w:rFonts w:cs="Arial"/>
          <w:sz w:val="18"/>
        </w:rPr>
        <w:t>• tažení letadel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letadel (33.16.10)</w:t>
      </w:r>
    </w:p>
    <w:p w:rsidR="00203A72" w:rsidRPr="00203A72" w:rsidRDefault="00203A72" w:rsidP="00203A72">
      <w:pPr>
        <w:keepNext/>
        <w:spacing w:after="0" w:line="240" w:lineRule="auto"/>
        <w:ind w:left="964" w:hanging="113"/>
        <w:rPr>
          <w:rFonts w:cs="Arial"/>
          <w:sz w:val="18"/>
        </w:rPr>
      </w:pPr>
      <w:r w:rsidRPr="00203A72">
        <w:rPr>
          <w:rFonts w:cs="Arial"/>
          <w:sz w:val="18"/>
        </w:rPr>
        <w:t>- dezinfekci a ničení škůdců v letadlech (81.29.11)</w:t>
      </w:r>
    </w:p>
    <w:p w:rsidR="00203A72" w:rsidRPr="00203A72" w:rsidRDefault="00203A72" w:rsidP="00203A72">
      <w:pPr>
        <w:keepNext/>
        <w:spacing w:after="0" w:line="240" w:lineRule="auto"/>
        <w:ind w:left="964" w:hanging="113"/>
        <w:rPr>
          <w:rFonts w:cs="Arial"/>
          <w:sz w:val="18"/>
        </w:rPr>
      </w:pPr>
      <w:r w:rsidRPr="00203A72">
        <w:rPr>
          <w:rFonts w:cs="Arial"/>
          <w:sz w:val="18"/>
        </w:rPr>
        <w:t>- čištění drah a odstraňování sněhu (81.29.12)</w:t>
      </w:r>
    </w:p>
    <w:p w:rsidR="00203A72" w:rsidRPr="00203A72" w:rsidRDefault="00203A72" w:rsidP="00203A72">
      <w:pPr>
        <w:keepNext/>
        <w:spacing w:after="0" w:line="240" w:lineRule="auto"/>
        <w:ind w:left="964" w:hanging="113"/>
        <w:rPr>
          <w:rFonts w:cs="Arial"/>
          <w:sz w:val="18"/>
        </w:rPr>
      </w:pPr>
      <w:r w:rsidRPr="00203A72">
        <w:rPr>
          <w:rFonts w:cs="Arial"/>
          <w:sz w:val="18"/>
        </w:rPr>
        <w:t>- čištění letadel (81.29.19)</w:t>
      </w:r>
    </w:p>
    <w:p w:rsidR="00203A72" w:rsidRPr="00203A72" w:rsidRDefault="00203A72" w:rsidP="00203A72">
      <w:pPr>
        <w:keepNext/>
        <w:spacing w:after="0" w:line="240" w:lineRule="auto"/>
        <w:ind w:left="964" w:hanging="113"/>
        <w:rPr>
          <w:rFonts w:cs="Arial"/>
          <w:sz w:val="18"/>
        </w:rPr>
      </w:pPr>
      <w:r w:rsidRPr="00203A72">
        <w:rPr>
          <w:rFonts w:cs="Arial"/>
          <w:sz w:val="18"/>
        </w:rPr>
        <w:t>- leteckou námořní záchrannou službu (84.24.11, 84.25.19)</w:t>
      </w:r>
    </w:p>
    <w:p w:rsidR="00203A72" w:rsidRPr="00203A72" w:rsidRDefault="00203A72" w:rsidP="00203A72">
      <w:pPr>
        <w:keepNext/>
        <w:spacing w:after="0" w:line="240" w:lineRule="auto"/>
        <w:ind w:left="964" w:hanging="113"/>
        <w:rPr>
          <w:rFonts w:cs="Arial"/>
          <w:sz w:val="18"/>
        </w:rPr>
      </w:pPr>
      <w:r w:rsidRPr="00203A72">
        <w:rPr>
          <w:rFonts w:cs="Arial"/>
          <w:sz w:val="18"/>
        </w:rPr>
        <w:t>- služby škol pro nekomerční létání (85.53.12)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52.23.2 Služby související s kosmickou dopravou</w:t>
      </w:r>
    </w:p>
    <w:p w:rsidR="00203A72" w:rsidRDefault="00203A72" w:rsidP="00203A72">
      <w:pPr>
        <w:keepNext/>
        <w:spacing w:after="120" w:line="240" w:lineRule="auto"/>
        <w:ind w:left="1389" w:hanging="822"/>
        <w:outlineLvl w:val="6"/>
        <w:rPr>
          <w:rFonts w:cs="Arial"/>
          <w:b/>
          <w:sz w:val="18"/>
        </w:rPr>
      </w:pPr>
      <w:r w:rsidRPr="00203A72">
        <w:rPr>
          <w:rFonts w:cs="Arial"/>
          <w:b/>
          <w:sz w:val="18"/>
        </w:rPr>
        <w:t>52.23.20 Služby související s kosmickou dopravou</w:t>
      </w:r>
    </w:p>
    <w:p w:rsidR="00184ADA" w:rsidRPr="00203A72" w:rsidRDefault="00184ADA" w:rsidP="00203A72">
      <w:pPr>
        <w:keepNext/>
        <w:spacing w:after="120" w:line="240" w:lineRule="auto"/>
        <w:ind w:left="1389" w:hanging="822"/>
        <w:outlineLvl w:val="6"/>
        <w:rPr>
          <w:rFonts w:cs="Arial"/>
          <w:b/>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52.24 Manipulace s nákladem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52.24.1 Manipulace s nákladem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52.24.11 </w:t>
      </w:r>
      <w:r w:rsidRPr="00203A72">
        <w:rPr>
          <w:rFonts w:eastAsia="TTA20363E8t00" w:cs="Arial"/>
          <w:b/>
          <w:sz w:val="18"/>
        </w:rPr>
        <w:t>Manipulace s kontejnery v p</w:t>
      </w:r>
      <w:r w:rsidRPr="00203A72">
        <w:rPr>
          <w:rFonts w:eastAsia="TTA20363E8t00" w:cs="Arial" w:hint="eastAsia"/>
          <w:b/>
          <w:sz w:val="18"/>
        </w:rPr>
        <w:t>ř</w:t>
      </w:r>
      <w:r w:rsidRPr="00203A72">
        <w:rPr>
          <w:rFonts w:eastAsia="TTA20363E8t00" w:cs="Arial"/>
          <w:b/>
          <w:sz w:val="18"/>
        </w:rPr>
        <w:t>ístavech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ve speciálních kontejnerech v přístavech</w:t>
      </w:r>
    </w:p>
    <w:p w:rsidR="00203A72" w:rsidRPr="00203A72" w:rsidRDefault="00203A72" w:rsidP="00203A72">
      <w:pPr>
        <w:keepNext/>
        <w:spacing w:after="0" w:line="240" w:lineRule="auto"/>
        <w:ind w:left="964" w:hanging="113"/>
        <w:rPr>
          <w:rFonts w:cs="Arial"/>
          <w:sz w:val="18"/>
        </w:rPr>
      </w:pPr>
      <w:r w:rsidRPr="00203A72">
        <w:rPr>
          <w:rFonts w:cs="Arial"/>
          <w:sz w:val="18"/>
        </w:rPr>
        <w:t>- služby terminálů v přístavech pro kontejnerovaný náklad, tj. služby lodních nakladačů (tj. nakládání, vykládání a expedování kontejnerovaného nákladu)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52.24.12 Manipulace s kontejnery, kromě v přístavech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ve speciálních kontejnerech, kromě přístavů</w:t>
      </w:r>
    </w:p>
    <w:p w:rsidR="00203A72" w:rsidRPr="00203A72" w:rsidRDefault="00203A72" w:rsidP="00203A72">
      <w:pPr>
        <w:keepNext/>
        <w:spacing w:after="0" w:line="240" w:lineRule="auto"/>
        <w:ind w:left="964" w:hanging="113"/>
        <w:rPr>
          <w:rFonts w:cs="Arial"/>
          <w:sz w:val="18"/>
        </w:rPr>
      </w:pPr>
      <w:r w:rsidRPr="00203A72">
        <w:rPr>
          <w:rFonts w:cs="Arial"/>
          <w:sz w:val="18"/>
        </w:rPr>
        <w:t>- služby terminálů (neumístěných v přístavech) pro kontejnerovaný náklad, pro všechny druhy dopravy, vč. nakládky a vykládky nákladních železničních vozů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52.24.13 </w:t>
      </w:r>
      <w:r w:rsidRPr="00203A72">
        <w:rPr>
          <w:rFonts w:eastAsia="TTA20363E8t00" w:cs="Arial"/>
          <w:b/>
          <w:sz w:val="18"/>
        </w:rPr>
        <w:t>Manipulace s nákladem (kromě kontejnerů) v p</w:t>
      </w:r>
      <w:r w:rsidRPr="00203A72">
        <w:rPr>
          <w:rFonts w:eastAsia="TTA20363E8t00" w:cs="Arial" w:hint="eastAsia"/>
          <w:b/>
          <w:sz w:val="18"/>
        </w:rPr>
        <w:t>ř</w:t>
      </w:r>
      <w:r w:rsidRPr="00203A72">
        <w:rPr>
          <w:rFonts w:eastAsia="TTA20363E8t00" w:cs="Arial"/>
          <w:b/>
          <w:sz w:val="18"/>
        </w:rPr>
        <w:t>ístavech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terminálů v přístavech pro nekontejnerovaný náklad, služby lodních nakladačů (tj. nakládání, vykládání a expedování nekontejnerovaného nákladu)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52.24.19 </w:t>
      </w:r>
      <w:r w:rsidRPr="00203A72">
        <w:rPr>
          <w:rFonts w:eastAsia="TTA20363E8t00" w:cs="Arial"/>
          <w:b/>
          <w:sz w:val="18"/>
        </w:rPr>
        <w:t>Ostatní manipulace s nákladem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nekontejnerovaným nákladem (kromě v přístavech), nebo zavazadly cestujících</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související s nákladní přepravou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manipulaci se zavazadly na letištích a v autobusových, železničních a dálničních dopravních terminálech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52.29 Ostatní podpůrné služby v dopravě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52.29.1 Služby agentur, zabývajících se přepravou nákladu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52.29.11 Zprostředkovatelské služby v námořní dopravě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52.29.12 Zprostředkovatelské služby v nákladní dopravě, kromě v námořní dopravě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zprostředkování prostoru v letadlech</w:t>
      </w:r>
    </w:p>
    <w:p w:rsidR="00203A72" w:rsidRPr="00203A72" w:rsidRDefault="00203A72" w:rsidP="00203A72">
      <w:pPr>
        <w:keepNext/>
        <w:spacing w:after="0" w:line="240" w:lineRule="auto"/>
        <w:ind w:left="964" w:hanging="113"/>
        <w:rPr>
          <w:rFonts w:cs="Arial"/>
          <w:sz w:val="18"/>
        </w:rPr>
      </w:pPr>
      <w:r w:rsidRPr="00203A72">
        <w:rPr>
          <w:rFonts w:cs="Arial"/>
          <w:sz w:val="18"/>
        </w:rPr>
        <w:t>- ostatní zprostředkovatelské služby spojené s nákladem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52.29.19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agentur, zabývajících se p</w:t>
      </w:r>
      <w:r w:rsidRPr="00203A72">
        <w:rPr>
          <w:rFonts w:eastAsia="TTA20363E8t00" w:cs="Arial" w:hint="eastAsia"/>
          <w:b/>
          <w:sz w:val="18"/>
        </w:rPr>
        <w:t>ř</w:t>
      </w:r>
      <w:r w:rsidRPr="00203A72">
        <w:rPr>
          <w:rFonts w:eastAsia="TTA20363E8t00" w:cs="Arial"/>
          <w:b/>
          <w:sz w:val="18"/>
        </w:rPr>
        <w:t>epravou nákladu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zasilatelské služby pro dopravu nákladu (zejména organizace a podoba přepravy v zastoupení dopravce nebo příjemce)</w:t>
      </w:r>
    </w:p>
    <w:p w:rsidR="00203A72" w:rsidRPr="00203A72" w:rsidRDefault="00203A72" w:rsidP="00203A72">
      <w:pPr>
        <w:keepNext/>
        <w:spacing w:after="0" w:line="240" w:lineRule="auto"/>
        <w:ind w:left="964" w:hanging="113"/>
        <w:rPr>
          <w:rFonts w:cs="Arial"/>
          <w:sz w:val="18"/>
        </w:rPr>
      </w:pPr>
      <w:r w:rsidRPr="00203A72">
        <w:rPr>
          <w:rFonts w:cs="Arial"/>
          <w:sz w:val="18"/>
        </w:rPr>
        <w:t>- slučování a rozdělování nákladu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52.29.2 Ostatní podpůrné služby v dopravě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52.29.20 </w:t>
      </w:r>
      <w:r w:rsidRPr="00203A72">
        <w:rPr>
          <w:rFonts w:eastAsia="TTA20363E8t00" w:cs="Arial"/>
          <w:b/>
          <w:sz w:val="18"/>
        </w:rPr>
        <w:t>Ostatní podp</w:t>
      </w:r>
      <w:r w:rsidRPr="00203A72">
        <w:rPr>
          <w:rFonts w:eastAsia="TTA20363E8t00" w:cs="Arial" w:hint="eastAsia"/>
          <w:b/>
          <w:sz w:val="18"/>
        </w:rPr>
        <w:t>ů</w:t>
      </w:r>
      <w:r w:rsidRPr="00203A72">
        <w:rPr>
          <w:rFonts w:eastAsia="TTA20363E8t00" w:cs="Arial"/>
          <w:b/>
          <w:sz w:val="18"/>
        </w:rPr>
        <w:t>rné slu</w:t>
      </w:r>
      <w:r w:rsidRPr="00203A72">
        <w:rPr>
          <w:rFonts w:eastAsia="TTA20363E8t00" w:cs="Arial" w:hint="eastAsia"/>
          <w:b/>
          <w:sz w:val="18"/>
        </w:rPr>
        <w:t>ž</w:t>
      </w:r>
      <w:r w:rsidRPr="00203A72">
        <w:rPr>
          <w:rFonts w:eastAsia="TTA20363E8t00" w:cs="Arial"/>
          <w:b/>
          <w:sz w:val="18"/>
        </w:rPr>
        <w:t>by v doprav</w:t>
      </w:r>
      <w:r w:rsidRPr="00203A72">
        <w:rPr>
          <w:rFonts w:eastAsia="TTA20363E8t00" w:cs="Arial" w:hint="eastAsia"/>
          <w:b/>
          <w:sz w:val="18"/>
        </w:rPr>
        <w:t>ě</w:t>
      </w:r>
      <w:r w:rsidRPr="00203A72">
        <w:rPr>
          <w:rFonts w:eastAsia="TTA20363E8t00" w:cs="Arial"/>
          <w:b/>
          <w:sz w:val="18"/>
        </w:rPr>
        <w:t xml:space="preserve">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klasifikace typů letadel (zvláštní povolování pro létání speciálních typů letadel)</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např. přechodné uložení do beden z důvodu ochrany zboží během tranzitu, odbednění, odběr vzorků, vážení zboží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53 Poštovní a kurýrní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53.1 Poštovní služby, poskytované na základě poštovní licence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53.10 Poštovní služby, poskytované na základě poštovní licence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53.10.1 </w:t>
      </w:r>
      <w:r w:rsidRPr="00203A72">
        <w:rPr>
          <w:rFonts w:eastAsia="TTA20363E8t00" w:cs="Arial"/>
          <w:b/>
          <w:bCs/>
          <w:szCs w:val="22"/>
        </w:rPr>
        <w:t>Po</w:t>
      </w:r>
      <w:r w:rsidRPr="00203A72">
        <w:rPr>
          <w:rFonts w:eastAsia="TTA20363E8t00" w:cs="Arial" w:hint="eastAsia"/>
          <w:b/>
          <w:bCs/>
          <w:szCs w:val="22"/>
        </w:rPr>
        <w:t>š</w:t>
      </w:r>
      <w:r w:rsidRPr="00203A72">
        <w:rPr>
          <w:rFonts w:eastAsia="TTA20363E8t00" w:cs="Arial"/>
          <w:b/>
          <w:bCs/>
          <w:szCs w:val="22"/>
        </w:rPr>
        <w:t>tovní slu</w:t>
      </w:r>
      <w:r w:rsidRPr="00203A72">
        <w:rPr>
          <w:rFonts w:eastAsia="TTA20363E8t00" w:cs="Arial" w:hint="eastAsia"/>
          <w:b/>
          <w:bCs/>
          <w:szCs w:val="22"/>
        </w:rPr>
        <w:t>ž</w:t>
      </w:r>
      <w:r w:rsidRPr="00203A72">
        <w:rPr>
          <w:rFonts w:eastAsia="TTA20363E8t00" w:cs="Arial"/>
          <w:b/>
          <w:bCs/>
          <w:szCs w:val="22"/>
        </w:rPr>
        <w:t>by, poskytované na základ</w:t>
      </w:r>
      <w:r w:rsidRPr="00203A72">
        <w:rPr>
          <w:rFonts w:eastAsia="TTA20363E8t00" w:cs="Arial" w:hint="eastAsia"/>
          <w:b/>
          <w:bCs/>
          <w:szCs w:val="22"/>
        </w:rPr>
        <w:t>ě</w:t>
      </w:r>
      <w:r w:rsidRPr="00203A72">
        <w:rPr>
          <w:rFonts w:eastAsia="TTA20363E8t00" w:cs="Arial"/>
          <w:b/>
          <w:bCs/>
          <w:szCs w:val="22"/>
        </w:rPr>
        <w:t xml:space="preserve"> po</w:t>
      </w:r>
      <w:r w:rsidRPr="00203A72">
        <w:rPr>
          <w:rFonts w:eastAsia="TTA20363E8t00" w:cs="Arial" w:hint="eastAsia"/>
          <w:b/>
          <w:bCs/>
          <w:szCs w:val="22"/>
        </w:rPr>
        <w:t>š</w:t>
      </w:r>
      <w:r w:rsidRPr="00203A72">
        <w:rPr>
          <w:rFonts w:eastAsia="TTA20363E8t00" w:cs="Arial"/>
          <w:b/>
          <w:bCs/>
          <w:szCs w:val="22"/>
        </w:rPr>
        <w:t>tovní licence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416A45">
        <w:rPr>
          <w:rFonts w:cs="Arial"/>
          <w:sz w:val="18"/>
        </w:rPr>
        <w:t>poskytované soukromými kurýrními</w:t>
      </w:r>
      <w:r w:rsidRPr="00203A72">
        <w:rPr>
          <w:rFonts w:cs="Arial"/>
          <w:sz w:val="18"/>
        </w:rPr>
        <w:t xml:space="preserve"> </w:t>
      </w:r>
      <w:r w:rsidR="00416A45">
        <w:rPr>
          <w:rFonts w:cs="Arial"/>
          <w:sz w:val="18"/>
        </w:rPr>
        <w:t>subjekty</w:t>
      </w:r>
      <w:r w:rsidRPr="00203A72">
        <w:rPr>
          <w:rFonts w:cs="Arial"/>
          <w:sz w:val="18"/>
        </w:rPr>
        <w:t xml:space="preserve"> (53.20.1)</w:t>
      </w:r>
    </w:p>
    <w:p w:rsidR="00203A72" w:rsidRPr="00203A72" w:rsidRDefault="00203A72" w:rsidP="00203A72">
      <w:pPr>
        <w:keepNext/>
        <w:spacing w:after="0" w:line="240" w:lineRule="auto"/>
        <w:ind w:left="964" w:hanging="113"/>
        <w:rPr>
          <w:rFonts w:cs="Arial"/>
          <w:sz w:val="18"/>
        </w:rPr>
      </w:pPr>
      <w:r w:rsidRPr="00203A72">
        <w:rPr>
          <w:rFonts w:cs="Arial"/>
          <w:sz w:val="18"/>
        </w:rPr>
        <w:t>- služby finančního zprostředkování poskytované poštovními spořitelnami a služby postžira (64.19)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53.10.11 </w:t>
      </w:r>
      <w:r w:rsidRPr="00203A72">
        <w:rPr>
          <w:rFonts w:eastAsia="TTA20363E8t00" w:cs="Arial"/>
          <w:b/>
          <w:sz w:val="18"/>
        </w:rPr>
        <w:t>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 xml:space="preserve">by, poskytované na základě poštovní licence, související s novinami a periodickými publikacemi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3B6A01" w:rsidP="00203A72">
      <w:pPr>
        <w:keepNext/>
        <w:spacing w:after="0" w:line="240" w:lineRule="auto"/>
        <w:ind w:left="964" w:hanging="113"/>
        <w:rPr>
          <w:rFonts w:cs="Arial"/>
          <w:sz w:val="18"/>
        </w:rPr>
      </w:pPr>
      <w:r>
        <w:rPr>
          <w:rFonts w:cs="Arial"/>
          <w:sz w:val="18"/>
        </w:rPr>
        <w:t>- sběr, přepravu a doručování</w:t>
      </w:r>
      <w:r w:rsidR="00FD7CC4">
        <w:rPr>
          <w:rFonts w:cs="Arial"/>
          <w:sz w:val="18"/>
        </w:rPr>
        <w:t xml:space="preserve"> novin, časopisů a periodik do</w:t>
      </w:r>
      <w:r w:rsidR="00203A72" w:rsidRPr="00203A72">
        <w:rPr>
          <w:rFonts w:cs="Arial"/>
          <w:sz w:val="18"/>
        </w:rPr>
        <w:t xml:space="preserve"> vnitrostátní</w:t>
      </w:r>
      <w:r w:rsidR="00FD7CC4">
        <w:rPr>
          <w:rFonts w:cs="Arial"/>
          <w:sz w:val="18"/>
        </w:rPr>
        <w:t>ch</w:t>
      </w:r>
      <w:r w:rsidR="00203A72" w:rsidRPr="00203A72">
        <w:rPr>
          <w:rFonts w:cs="Arial"/>
          <w:sz w:val="18"/>
        </w:rPr>
        <w:t xml:space="preserve"> i zahraniční</w:t>
      </w:r>
      <w:r w:rsidR="00FD7CC4">
        <w:rPr>
          <w:rFonts w:cs="Arial"/>
          <w:sz w:val="18"/>
        </w:rPr>
        <w:t>ch</w:t>
      </w:r>
      <w:r w:rsidR="00203A72" w:rsidRPr="00203A72">
        <w:rPr>
          <w:rFonts w:cs="Arial"/>
          <w:sz w:val="18"/>
        </w:rPr>
        <w:t xml:space="preserve"> míst, poskytované </w:t>
      </w:r>
      <w:r w:rsidR="00FD7CC4">
        <w:rPr>
          <w:rFonts w:eastAsia="TTA20363E8t00" w:cs="Arial"/>
          <w:sz w:val="18"/>
        </w:rPr>
        <w:t>na </w:t>
      </w:r>
      <w:r w:rsidR="00203A72" w:rsidRPr="00203A72">
        <w:rPr>
          <w:rFonts w:eastAsia="TTA20363E8t00" w:cs="Arial"/>
          <w:sz w:val="18"/>
        </w:rPr>
        <w:t>základ</w:t>
      </w:r>
      <w:r w:rsidR="00203A72" w:rsidRPr="00203A72">
        <w:rPr>
          <w:rFonts w:eastAsia="TTA20363E8t00" w:cs="Arial" w:hint="eastAsia"/>
          <w:sz w:val="18"/>
        </w:rPr>
        <w:t>ě</w:t>
      </w:r>
      <w:r w:rsidR="00203A72" w:rsidRPr="00203A72">
        <w:rPr>
          <w:rFonts w:cs="Arial"/>
          <w:sz w:val="18"/>
        </w:rPr>
        <w:t xml:space="preserve"> </w:t>
      </w:r>
      <w:r w:rsidR="00203A72" w:rsidRPr="00203A72">
        <w:rPr>
          <w:rFonts w:eastAsia="TTA20363E8t00" w:cs="Arial"/>
          <w:sz w:val="18"/>
        </w:rPr>
        <w:t>po</w:t>
      </w:r>
      <w:r w:rsidR="00203A72" w:rsidRPr="00203A72">
        <w:rPr>
          <w:rFonts w:eastAsia="TTA20363E8t00" w:cs="Arial" w:hint="eastAsia"/>
          <w:sz w:val="18"/>
        </w:rPr>
        <w:t>š</w:t>
      </w:r>
      <w:r w:rsidR="00203A72" w:rsidRPr="00203A72">
        <w:rPr>
          <w:rFonts w:eastAsia="TTA20363E8t00" w:cs="Arial"/>
          <w:sz w:val="18"/>
        </w:rPr>
        <w:t>tovní licence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53.10.12 </w:t>
      </w:r>
      <w:r w:rsidRPr="00203A72">
        <w:rPr>
          <w:rFonts w:eastAsia="TTA20363E8t00" w:cs="Arial"/>
          <w:b/>
          <w:sz w:val="18"/>
        </w:rPr>
        <w:t>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by, poskytované na základě poštovní licence, související s dopisy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FD7CC4" w:rsidP="00203A72">
      <w:pPr>
        <w:keepNext/>
        <w:spacing w:after="0" w:line="240" w:lineRule="auto"/>
        <w:ind w:left="964" w:hanging="113"/>
        <w:rPr>
          <w:rFonts w:cs="Arial"/>
          <w:sz w:val="18"/>
        </w:rPr>
      </w:pPr>
      <w:r>
        <w:rPr>
          <w:rFonts w:cs="Arial"/>
          <w:sz w:val="18"/>
        </w:rPr>
        <w:t>- sběr, přepravu a doručování</w:t>
      </w:r>
      <w:r w:rsidR="00203A72" w:rsidRPr="00203A72">
        <w:rPr>
          <w:rFonts w:cs="Arial"/>
          <w:sz w:val="18"/>
        </w:rPr>
        <w:t xml:space="preserve"> dopisů, brožur, l</w:t>
      </w:r>
      <w:r>
        <w:rPr>
          <w:rFonts w:cs="Arial"/>
          <w:sz w:val="18"/>
        </w:rPr>
        <w:t xml:space="preserve">etáků a podobných materiálů do </w:t>
      </w:r>
      <w:r w:rsidR="00203A72" w:rsidRPr="00203A72">
        <w:rPr>
          <w:rFonts w:cs="Arial"/>
          <w:sz w:val="18"/>
        </w:rPr>
        <w:t>vnitrostátní</w:t>
      </w:r>
      <w:r>
        <w:rPr>
          <w:rFonts w:cs="Arial"/>
          <w:sz w:val="18"/>
        </w:rPr>
        <w:t>ch</w:t>
      </w:r>
      <w:r w:rsidR="00203A72" w:rsidRPr="00203A72">
        <w:rPr>
          <w:rFonts w:cs="Arial"/>
          <w:sz w:val="18"/>
        </w:rPr>
        <w:t xml:space="preserve"> i zahraniční</w:t>
      </w:r>
      <w:r>
        <w:rPr>
          <w:rFonts w:cs="Arial"/>
          <w:sz w:val="18"/>
        </w:rPr>
        <w:t>ch</w:t>
      </w:r>
      <w:r w:rsidR="00203A72" w:rsidRPr="00203A72">
        <w:rPr>
          <w:rFonts w:cs="Arial"/>
          <w:sz w:val="18"/>
        </w:rPr>
        <w:t xml:space="preserve"> míst, poskytované </w:t>
      </w:r>
      <w:r>
        <w:rPr>
          <w:rFonts w:eastAsia="TTA20363E8t00" w:cs="Arial"/>
          <w:sz w:val="18"/>
        </w:rPr>
        <w:t>na </w:t>
      </w:r>
      <w:r w:rsidR="00203A72" w:rsidRPr="00203A72">
        <w:rPr>
          <w:rFonts w:eastAsia="TTA20363E8t00" w:cs="Arial"/>
          <w:sz w:val="18"/>
        </w:rPr>
        <w:t>základ</w:t>
      </w:r>
      <w:r w:rsidR="00203A72" w:rsidRPr="00203A72">
        <w:rPr>
          <w:rFonts w:eastAsia="TTA20363E8t00" w:cs="Arial" w:hint="eastAsia"/>
          <w:sz w:val="18"/>
        </w:rPr>
        <w:t>ě</w:t>
      </w:r>
      <w:r w:rsidR="00203A72" w:rsidRPr="00203A72">
        <w:rPr>
          <w:rFonts w:cs="Arial"/>
          <w:sz w:val="18"/>
        </w:rPr>
        <w:t xml:space="preserve"> </w:t>
      </w:r>
      <w:r w:rsidR="00203A72" w:rsidRPr="00203A72">
        <w:rPr>
          <w:rFonts w:eastAsia="TTA20363E8t00" w:cs="Arial"/>
          <w:sz w:val="18"/>
        </w:rPr>
        <w:t>po</w:t>
      </w:r>
      <w:r w:rsidR="00203A72" w:rsidRPr="00203A72">
        <w:rPr>
          <w:rFonts w:eastAsia="TTA20363E8t00" w:cs="Arial" w:hint="eastAsia"/>
          <w:sz w:val="18"/>
        </w:rPr>
        <w:t>š</w:t>
      </w:r>
      <w:r w:rsidR="00203A72" w:rsidRPr="00203A72">
        <w:rPr>
          <w:rFonts w:eastAsia="TTA20363E8t00" w:cs="Arial"/>
          <w:sz w:val="18"/>
        </w:rPr>
        <w:t>tovní licence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53.10.13 </w:t>
      </w:r>
      <w:r w:rsidRPr="00203A72">
        <w:rPr>
          <w:rFonts w:eastAsia="TTA20363E8t00" w:cs="Arial"/>
          <w:b/>
          <w:sz w:val="18"/>
        </w:rPr>
        <w:t>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by, poskytované na základě poštovní licence, související s balíky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FD7CC4" w:rsidP="00203A72">
      <w:pPr>
        <w:keepNext/>
        <w:spacing w:after="0" w:line="240" w:lineRule="auto"/>
        <w:ind w:left="964" w:hanging="113"/>
        <w:rPr>
          <w:rFonts w:cs="Arial"/>
          <w:sz w:val="18"/>
        </w:rPr>
      </w:pPr>
      <w:r>
        <w:rPr>
          <w:rFonts w:cs="Arial"/>
          <w:sz w:val="18"/>
        </w:rPr>
        <w:t>- sběr, přepravu a doručování balíčků a balíků do</w:t>
      </w:r>
      <w:r w:rsidR="00203A72" w:rsidRPr="00203A72">
        <w:rPr>
          <w:rFonts w:cs="Arial"/>
          <w:sz w:val="18"/>
        </w:rPr>
        <w:t xml:space="preserve"> vnitrostátní</w:t>
      </w:r>
      <w:r>
        <w:rPr>
          <w:rFonts w:cs="Arial"/>
          <w:sz w:val="18"/>
        </w:rPr>
        <w:t>ch</w:t>
      </w:r>
      <w:r w:rsidR="00203A72" w:rsidRPr="00203A72">
        <w:rPr>
          <w:rFonts w:cs="Arial"/>
          <w:sz w:val="18"/>
        </w:rPr>
        <w:t xml:space="preserve"> i zahraniční</w:t>
      </w:r>
      <w:r>
        <w:rPr>
          <w:rFonts w:cs="Arial"/>
          <w:sz w:val="18"/>
        </w:rPr>
        <w:t>ch</w:t>
      </w:r>
      <w:r w:rsidR="00203A72" w:rsidRPr="00203A72">
        <w:rPr>
          <w:rFonts w:cs="Arial"/>
          <w:sz w:val="18"/>
        </w:rPr>
        <w:t xml:space="preserve"> míst, poskytované </w:t>
      </w:r>
      <w:r>
        <w:rPr>
          <w:rFonts w:eastAsia="TTA20363E8t00" w:cs="Arial"/>
          <w:sz w:val="18"/>
        </w:rPr>
        <w:t>na </w:t>
      </w:r>
      <w:r w:rsidR="00203A72" w:rsidRPr="00203A72">
        <w:rPr>
          <w:rFonts w:eastAsia="TTA20363E8t00" w:cs="Arial"/>
          <w:sz w:val="18"/>
        </w:rPr>
        <w:t>základ</w:t>
      </w:r>
      <w:r w:rsidR="00203A72" w:rsidRPr="00203A72">
        <w:rPr>
          <w:rFonts w:eastAsia="TTA20363E8t00" w:cs="Arial" w:hint="eastAsia"/>
          <w:sz w:val="18"/>
        </w:rPr>
        <w:t>ě</w:t>
      </w:r>
      <w:r w:rsidR="00203A72" w:rsidRPr="00203A72">
        <w:rPr>
          <w:rFonts w:cs="Arial"/>
          <w:sz w:val="18"/>
        </w:rPr>
        <w:t xml:space="preserve"> </w:t>
      </w:r>
      <w:r w:rsidR="00203A72" w:rsidRPr="00203A72">
        <w:rPr>
          <w:rFonts w:eastAsia="TTA20363E8t00" w:cs="Arial"/>
          <w:sz w:val="18"/>
        </w:rPr>
        <w:t>po</w:t>
      </w:r>
      <w:r w:rsidR="00203A72" w:rsidRPr="00203A72">
        <w:rPr>
          <w:rFonts w:eastAsia="TTA20363E8t00" w:cs="Arial" w:hint="eastAsia"/>
          <w:sz w:val="18"/>
        </w:rPr>
        <w:t>š</w:t>
      </w:r>
      <w:r w:rsidR="00203A72" w:rsidRPr="00203A72">
        <w:rPr>
          <w:rFonts w:eastAsia="TTA20363E8t00" w:cs="Arial"/>
          <w:sz w:val="18"/>
        </w:rPr>
        <w:t>tovní licence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po</w:t>
      </w:r>
      <w:r w:rsidRPr="00203A72">
        <w:rPr>
          <w:rFonts w:eastAsia="TTA20363E8t00" w:cs="Arial" w:hint="eastAsia"/>
          <w:b/>
          <w:sz w:val="18"/>
        </w:rPr>
        <w:t>š</w:t>
      </w:r>
      <w:r w:rsidRPr="00203A72">
        <w:rPr>
          <w:rFonts w:eastAsia="TTA20363E8t00" w:cs="Arial"/>
          <w:b/>
          <w:sz w:val="18"/>
        </w:rPr>
        <w:t>tovních p</w:t>
      </w:r>
      <w:r w:rsidRPr="00203A72">
        <w:rPr>
          <w:rFonts w:eastAsia="TTA20363E8t00" w:cs="Arial" w:hint="eastAsia"/>
          <w:b/>
          <w:sz w:val="18"/>
        </w:rPr>
        <w:t>ř</w:t>
      </w:r>
      <w:r w:rsidRPr="00203A72">
        <w:rPr>
          <w:rFonts w:eastAsia="TTA20363E8t00" w:cs="Arial"/>
          <w:b/>
          <w:sz w:val="18"/>
        </w:rPr>
        <w:t>epá</w:t>
      </w:r>
      <w:r w:rsidRPr="00203A72">
        <w:rPr>
          <w:rFonts w:eastAsia="TTA20363E8t00" w:cs="Arial" w:hint="eastAsia"/>
          <w:b/>
          <w:sz w:val="18"/>
        </w:rPr>
        <w:t>ž</w:t>
      </w:r>
      <w:r w:rsidRPr="00203A72">
        <w:rPr>
          <w:rFonts w:eastAsia="TTA20363E8t00" w:cs="Arial"/>
          <w:b/>
          <w:sz w:val="18"/>
        </w:rPr>
        <w:t>ek, poskytované na základ</w:t>
      </w:r>
      <w:r w:rsidRPr="00203A72">
        <w:rPr>
          <w:rFonts w:eastAsia="TTA20363E8t00" w:cs="Arial" w:hint="eastAsia"/>
          <w:b/>
          <w:sz w:val="18"/>
        </w:rPr>
        <w:t>ě</w:t>
      </w:r>
      <w:r w:rsidRPr="00203A72">
        <w:rPr>
          <w:rFonts w:eastAsia="TTA20363E8t00" w:cs="Arial"/>
          <w:b/>
          <w:sz w:val="18"/>
        </w:rPr>
        <w:t xml:space="preserve"> po</w:t>
      </w:r>
      <w:r w:rsidRPr="00203A72">
        <w:rPr>
          <w:rFonts w:eastAsia="TTA20363E8t00" w:cs="Arial" w:hint="eastAsia"/>
          <w:b/>
          <w:sz w:val="18"/>
        </w:rPr>
        <w:t>š</w:t>
      </w:r>
      <w:r w:rsidRPr="00203A72">
        <w:rPr>
          <w:rFonts w:eastAsia="TTA20363E8t00" w:cs="Arial"/>
          <w:b/>
          <w:sz w:val="18"/>
        </w:rPr>
        <w:t>tovní licence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poštovních přepážek, např. prodej poštovních známek, manipulaci s doporučenými nebo registrovanými dopisy a balíky a jiné služby poštovních přepážek, </w:t>
      </w:r>
      <w:r w:rsidRPr="00203A72">
        <w:rPr>
          <w:rFonts w:eastAsia="TTA20363E8t00" w:cs="Arial"/>
          <w:sz w:val="18"/>
        </w:rPr>
        <w:t>poskytované na základ</w:t>
      </w:r>
      <w:r w:rsidRPr="00203A72">
        <w:rPr>
          <w:rFonts w:eastAsia="TTA20363E8t00" w:cs="Arial" w:hint="eastAsia"/>
          <w:sz w:val="18"/>
        </w:rPr>
        <w:t>ě</w:t>
      </w:r>
      <w:r w:rsidRPr="00203A72">
        <w:rPr>
          <w:rFonts w:eastAsia="TTA20363E8t00" w:cs="Arial"/>
          <w:sz w:val="18"/>
        </w:rPr>
        <w:t xml:space="preserve"> po</w:t>
      </w:r>
      <w:r w:rsidRPr="00203A72">
        <w:rPr>
          <w:rFonts w:eastAsia="TTA20363E8t00" w:cs="Arial" w:hint="eastAsia"/>
          <w:sz w:val="18"/>
        </w:rPr>
        <w:t>š</w:t>
      </w:r>
      <w:r w:rsidRPr="00203A72">
        <w:rPr>
          <w:rFonts w:eastAsia="TTA20363E8t00" w:cs="Arial"/>
          <w:sz w:val="18"/>
        </w:rPr>
        <w:t>tovní licence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53.10.19 </w:t>
      </w:r>
      <w:r w:rsidRPr="00203A72">
        <w:rPr>
          <w:rFonts w:eastAsia="TTA20363E8t00" w:cs="Arial"/>
          <w:b/>
          <w:sz w:val="18"/>
        </w:rPr>
        <w:t>Ostatní 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by, poskytované na základ</w:t>
      </w:r>
      <w:r w:rsidRPr="00203A72">
        <w:rPr>
          <w:rFonts w:eastAsia="TTA20363E8t00" w:cs="Arial" w:hint="eastAsia"/>
          <w:b/>
          <w:sz w:val="18"/>
        </w:rPr>
        <w:t>ě</w:t>
      </w:r>
      <w:r w:rsidRPr="00203A72">
        <w:rPr>
          <w:rFonts w:eastAsia="TTA20363E8t00" w:cs="Arial"/>
          <w:b/>
          <w:sz w:val="18"/>
        </w:rPr>
        <w:t xml:space="preserve"> po</w:t>
      </w:r>
      <w:r w:rsidRPr="00203A72">
        <w:rPr>
          <w:rFonts w:eastAsia="TTA20363E8t00" w:cs="Arial" w:hint="eastAsia"/>
          <w:b/>
          <w:sz w:val="18"/>
        </w:rPr>
        <w:t>š</w:t>
      </w:r>
      <w:r w:rsidRPr="00203A72">
        <w:rPr>
          <w:rFonts w:eastAsia="TTA20363E8t00" w:cs="Arial"/>
          <w:b/>
          <w:sz w:val="18"/>
        </w:rPr>
        <w:t>tovní licence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pronájem poštovních schránek, služby „poste restante“ a veřejné poštovní služby j. n., </w:t>
      </w:r>
      <w:r w:rsidRPr="00203A72">
        <w:rPr>
          <w:rFonts w:eastAsia="TTA20363E8t00" w:cs="Arial"/>
          <w:sz w:val="18"/>
        </w:rPr>
        <w:t>poskytované na základ</w:t>
      </w:r>
      <w:r w:rsidRPr="00203A72">
        <w:rPr>
          <w:rFonts w:eastAsia="TTA20363E8t00" w:cs="Arial" w:hint="eastAsia"/>
          <w:sz w:val="18"/>
        </w:rPr>
        <w:t>ě</w:t>
      </w:r>
      <w:r w:rsidRPr="00203A72">
        <w:rPr>
          <w:rFonts w:eastAsia="TTA20363E8t00" w:cs="Arial"/>
          <w:sz w:val="18"/>
        </w:rPr>
        <w:t xml:space="preserve"> po</w:t>
      </w:r>
      <w:r w:rsidRPr="00203A72">
        <w:rPr>
          <w:rFonts w:eastAsia="TTA20363E8t00" w:cs="Arial" w:hint="eastAsia"/>
          <w:sz w:val="18"/>
        </w:rPr>
        <w:t>š</w:t>
      </w:r>
      <w:r w:rsidRPr="00203A72">
        <w:rPr>
          <w:rFonts w:eastAsia="TTA20363E8t00" w:cs="Arial"/>
          <w:sz w:val="18"/>
        </w:rPr>
        <w:t>tovní licence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telekomunikační služby (61)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53.2 Kurýrní a ostatní poštovní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53.20 Kurýrní a ostatní poštovní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53.20.1 Kurýrní a ostatní poštovní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53.20.11 </w:t>
      </w:r>
      <w:r w:rsidRPr="00203A72">
        <w:rPr>
          <w:rFonts w:eastAsia="TTA20363E8t00" w:cs="Arial"/>
          <w:b/>
          <w:sz w:val="18"/>
        </w:rPr>
        <w:t>Kurýrní slu</w:t>
      </w:r>
      <w:r w:rsidRPr="00203A72">
        <w:rPr>
          <w:rFonts w:eastAsia="TTA20363E8t00" w:cs="Arial" w:hint="eastAsia"/>
          <w:b/>
          <w:sz w:val="18"/>
        </w:rPr>
        <w:t>ž</w:t>
      </w:r>
      <w:r w:rsidRPr="00203A72">
        <w:rPr>
          <w:rFonts w:eastAsia="TTA20363E8t00" w:cs="Arial"/>
          <w:b/>
          <w:sz w:val="18"/>
        </w:rPr>
        <w:t>by různými dopravními prostředky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3A1914">
      <w:pPr>
        <w:keepNext/>
        <w:spacing w:after="120" w:line="240" w:lineRule="auto"/>
        <w:ind w:left="964" w:hanging="113"/>
        <w:rPr>
          <w:rFonts w:cs="Arial"/>
          <w:sz w:val="18"/>
        </w:rPr>
      </w:pPr>
      <w:r w:rsidRPr="00203A72">
        <w:rPr>
          <w:rFonts w:cs="Arial"/>
          <w:sz w:val="18"/>
        </w:rPr>
        <w:t>- sběr, přepravu a </w:t>
      </w:r>
      <w:r w:rsidR="00073127">
        <w:rPr>
          <w:rFonts w:cs="Arial"/>
          <w:sz w:val="18"/>
        </w:rPr>
        <w:t>doručování dopisů, balíčků a balíků do</w:t>
      </w:r>
      <w:r w:rsidRPr="00203A72">
        <w:rPr>
          <w:rFonts w:cs="Arial"/>
          <w:sz w:val="18"/>
        </w:rPr>
        <w:t xml:space="preserve"> vnitrostátní</w:t>
      </w:r>
      <w:r w:rsidR="00073127">
        <w:rPr>
          <w:rFonts w:cs="Arial"/>
          <w:sz w:val="18"/>
        </w:rPr>
        <w:t>ch</w:t>
      </w:r>
      <w:r w:rsidRPr="00203A72">
        <w:rPr>
          <w:rFonts w:cs="Arial"/>
          <w:sz w:val="18"/>
        </w:rPr>
        <w:t xml:space="preserve"> i zahraniční</w:t>
      </w:r>
      <w:r w:rsidR="00073127">
        <w:rPr>
          <w:rFonts w:cs="Arial"/>
          <w:sz w:val="18"/>
        </w:rPr>
        <w:t>ch</w:t>
      </w:r>
      <w:r w:rsidRPr="00203A72">
        <w:rPr>
          <w:rFonts w:cs="Arial"/>
          <w:sz w:val="18"/>
        </w:rPr>
        <w:t xml:space="preserve"> míst, poskytované kurýry a využívající jeden nebo více druhů dopravy, jinak než </w:t>
      </w:r>
      <w:r w:rsidRPr="00203A72">
        <w:rPr>
          <w:rFonts w:eastAsia="TTA20363E8t00" w:cs="Arial"/>
          <w:sz w:val="18"/>
        </w:rPr>
        <w:t>na základ</w:t>
      </w:r>
      <w:r w:rsidRPr="00203A72">
        <w:rPr>
          <w:rFonts w:eastAsia="TTA20363E8t00" w:cs="Arial" w:hint="eastAsia"/>
          <w:sz w:val="18"/>
        </w:rPr>
        <w:t>ě</w:t>
      </w:r>
      <w:r w:rsidRPr="00203A72">
        <w:rPr>
          <w:rFonts w:eastAsia="TTA20363E8t00" w:cs="Arial"/>
          <w:sz w:val="18"/>
        </w:rPr>
        <w:t xml:space="preserve"> po</w:t>
      </w:r>
      <w:r w:rsidRPr="00203A72">
        <w:rPr>
          <w:rFonts w:eastAsia="TTA20363E8t00" w:cs="Arial" w:hint="eastAsia"/>
          <w:sz w:val="18"/>
        </w:rPr>
        <w:t>š</w:t>
      </w:r>
      <w:r w:rsidRPr="00203A72">
        <w:rPr>
          <w:rFonts w:eastAsia="TTA20363E8t00" w:cs="Arial"/>
          <w:sz w:val="18"/>
        </w:rPr>
        <w:t>tovní licence</w:t>
      </w:r>
    </w:p>
    <w:p w:rsidR="00203A72" w:rsidRPr="00203A72" w:rsidRDefault="00203A72" w:rsidP="00203A72">
      <w:pPr>
        <w:keepNext/>
        <w:spacing w:after="0" w:line="240" w:lineRule="auto"/>
        <w:ind w:left="850"/>
        <w:rPr>
          <w:rFonts w:cs="Arial"/>
          <w:sz w:val="18"/>
        </w:rPr>
      </w:pPr>
      <w:r w:rsidRPr="00203A72">
        <w:rPr>
          <w:rFonts w:cs="Arial"/>
          <w:sz w:val="18"/>
        </w:rPr>
        <w:t xml:space="preserve">Tyto služby mohou být poskytovány </w:t>
      </w:r>
      <w:r w:rsidR="00D115DF">
        <w:rPr>
          <w:rFonts w:cs="Arial"/>
          <w:sz w:val="18"/>
        </w:rPr>
        <w:t>vlastními</w:t>
      </w:r>
      <w:r w:rsidRPr="00203A72">
        <w:rPr>
          <w:rFonts w:cs="Arial"/>
          <w:sz w:val="18"/>
        </w:rPr>
        <w:t xml:space="preserve"> nebo veřejnými dopravními prostředky.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kurýrů na jízdních kolech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doručovací služby nákladními taxi (53.20.19)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53.20.12 Donáška nebo rozvoz potravin do domácností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53.20.19 </w:t>
      </w:r>
      <w:r w:rsidRPr="00203A72">
        <w:rPr>
          <w:rFonts w:eastAsia="TTA20363E8t00" w:cs="Arial"/>
          <w:b/>
          <w:sz w:val="18"/>
        </w:rPr>
        <w:t>Ostatní kurýrní a ostatní 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E86DCD" w:rsidP="00203A72">
      <w:pPr>
        <w:keepNext/>
        <w:spacing w:after="0" w:line="240" w:lineRule="auto"/>
        <w:ind w:left="964" w:hanging="113"/>
        <w:rPr>
          <w:rFonts w:cs="Arial"/>
          <w:sz w:val="18"/>
        </w:rPr>
      </w:pPr>
      <w:r>
        <w:rPr>
          <w:rFonts w:cs="Arial"/>
          <w:sz w:val="18"/>
        </w:rPr>
        <w:t>- místní doručování</w:t>
      </w:r>
      <w:r w:rsidR="00203A72" w:rsidRPr="00203A72">
        <w:rPr>
          <w:rFonts w:cs="Arial"/>
          <w:sz w:val="18"/>
        </w:rPr>
        <w:t xml:space="preserve"> nákupů, kromě potravin</w:t>
      </w:r>
    </w:p>
    <w:p w:rsidR="00203A72" w:rsidRPr="00203A72" w:rsidRDefault="00E86DCD" w:rsidP="00203A72">
      <w:pPr>
        <w:keepNext/>
        <w:spacing w:after="0" w:line="240" w:lineRule="auto"/>
        <w:ind w:left="964" w:hanging="113"/>
        <w:rPr>
          <w:rFonts w:cs="Arial"/>
          <w:sz w:val="18"/>
        </w:rPr>
      </w:pPr>
      <w:r>
        <w:rPr>
          <w:rFonts w:cs="Arial"/>
          <w:sz w:val="18"/>
        </w:rPr>
        <w:t>- místní doručovací služby</w:t>
      </w:r>
      <w:r w:rsidR="00203A72" w:rsidRPr="00203A72">
        <w:rPr>
          <w:rFonts w:cs="Arial"/>
          <w:sz w:val="18"/>
        </w:rPr>
        <w:t xml:space="preserve"> nákladními taxi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kurýrů na jízdních kolech (53.20.11)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4" w:name="_Toc486320888"/>
      <w:bookmarkStart w:id="35" w:name="_Toc498940654"/>
      <w:r w:rsidRPr="00203A72">
        <w:rPr>
          <w:rFonts w:cs="Arial"/>
          <w:b/>
          <w:bCs/>
          <w:iCs/>
          <w:sz w:val="32"/>
          <w:szCs w:val="28"/>
        </w:rPr>
        <w:lastRenderedPageBreak/>
        <w:t>SEKCE I</w:t>
      </w:r>
      <w:r w:rsidRPr="00203A72">
        <w:rPr>
          <w:rFonts w:cs="Arial"/>
          <w:b/>
          <w:bCs/>
          <w:iCs/>
          <w:sz w:val="32"/>
          <w:szCs w:val="28"/>
        </w:rPr>
        <w:tab/>
        <w:t>–</w:t>
      </w:r>
      <w:r w:rsidRPr="00203A72">
        <w:rPr>
          <w:rFonts w:cs="Arial"/>
          <w:b/>
          <w:bCs/>
          <w:iCs/>
          <w:sz w:val="32"/>
          <w:szCs w:val="28"/>
        </w:rPr>
        <w:tab/>
        <w:t>UBYTOVACÍ A STRAVOVACÍ SLUŽBY</w:t>
      </w:r>
      <w:bookmarkEnd w:id="34"/>
      <w:bookmarkEnd w:id="35"/>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55 Ubytovací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55.1 Ubytovací služby v hotelích a podobných zařízeních, vč. každodenního úklidu (kromě nemovitostí užívaných na časový úsek)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55.10 Ubytovací služby v hotelích a podobných zařízeních,</w:t>
      </w:r>
      <w:r w:rsidR="003148A9">
        <w:rPr>
          <w:rFonts w:cs="Arial"/>
          <w:b/>
          <w:bCs/>
          <w:iCs/>
          <w:sz w:val="22"/>
          <w:szCs w:val="26"/>
        </w:rPr>
        <w:t xml:space="preserve"> vč. každodenního úklidu (kromě </w:t>
      </w:r>
      <w:r w:rsidRPr="00203A72">
        <w:rPr>
          <w:rFonts w:cs="Arial"/>
          <w:b/>
          <w:bCs/>
          <w:iCs/>
          <w:sz w:val="22"/>
          <w:szCs w:val="26"/>
        </w:rPr>
        <w:t>nemovitostí užívaných na časový úsek)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55.10.1 Ubytovací služby v hotelích a podobných zařízeních,</w:t>
      </w:r>
      <w:r w:rsidR="003148A9">
        <w:rPr>
          <w:rFonts w:cs="Arial"/>
          <w:b/>
          <w:bCs/>
          <w:szCs w:val="22"/>
        </w:rPr>
        <w:t xml:space="preserve"> vč. každodenního úklidu (kromě </w:t>
      </w:r>
      <w:r w:rsidRPr="00203A72">
        <w:rPr>
          <w:rFonts w:cs="Arial"/>
          <w:b/>
          <w:bCs/>
          <w:szCs w:val="22"/>
        </w:rPr>
        <w:t>nemovitostí užívaných na časový úsek)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ubytovací služby v nemovitostech užívaných na časový úsek (time-share) pro návštěvníky mimo</w:t>
      </w:r>
    </w:p>
    <w:p w:rsidR="00203A72" w:rsidRPr="00203A72" w:rsidRDefault="00203A72" w:rsidP="00203A72">
      <w:pPr>
        <w:keepNext/>
        <w:tabs>
          <w:tab w:val="left" w:pos="3015"/>
        </w:tabs>
        <w:spacing w:after="0" w:line="240" w:lineRule="auto"/>
        <w:ind w:left="1077" w:hanging="113"/>
        <w:rPr>
          <w:rFonts w:cs="Arial"/>
          <w:sz w:val="18"/>
        </w:rPr>
      </w:pPr>
      <w:r w:rsidRPr="00203A72">
        <w:rPr>
          <w:rFonts w:cs="Arial"/>
          <w:sz w:val="18"/>
        </w:rPr>
        <w:t>jejich obvyklé bydliště (55.20.12)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55.10.10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v hotelích a podobných zařízeních, vč. ka</w:t>
      </w:r>
      <w:r w:rsidRPr="00203A72">
        <w:rPr>
          <w:rFonts w:eastAsia="TTA20363E8t00" w:cs="Arial" w:hint="eastAsia"/>
          <w:b/>
          <w:sz w:val="18"/>
        </w:rPr>
        <w:t>ž</w:t>
      </w:r>
      <w:r w:rsidRPr="00203A72">
        <w:rPr>
          <w:rFonts w:eastAsia="TTA20363E8t00" w:cs="Arial"/>
          <w:b/>
          <w:sz w:val="18"/>
        </w:rPr>
        <w:t>dodenního úklidu (krom</w:t>
      </w:r>
      <w:r w:rsidRPr="00203A72">
        <w:rPr>
          <w:rFonts w:eastAsia="TTA20363E8t00" w:cs="Arial" w:hint="eastAsia"/>
          <w:b/>
          <w:sz w:val="18"/>
        </w:rPr>
        <w:t>ě</w:t>
      </w:r>
      <w:r w:rsidR="00824928">
        <w:rPr>
          <w:rFonts w:eastAsia="TTA20363E8t00" w:cs="Arial"/>
          <w:b/>
          <w:sz w:val="18"/>
        </w:rPr>
        <w:t> </w:t>
      </w:r>
      <w:r w:rsidRPr="00203A72">
        <w:rPr>
          <w:rFonts w:eastAsia="TTA20363E8t00" w:cs="Arial"/>
          <w:b/>
          <w:sz w:val="18"/>
        </w:rPr>
        <w:t>nemovitostí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usek)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ubytovací služby v hotelích (vč. hotelů </w:t>
      </w:r>
      <w:r w:rsidR="00560D3F">
        <w:rPr>
          <w:rFonts w:cs="Arial"/>
          <w:sz w:val="18"/>
        </w:rPr>
        <w:t>v letoviscích</w:t>
      </w:r>
      <w:r w:rsidRPr="00203A72">
        <w:rPr>
          <w:rFonts w:cs="Arial"/>
          <w:sz w:val="18"/>
        </w:rPr>
        <w:t>, lázní</w:t>
      </w:r>
      <w:r w:rsidR="00560D3F">
        <w:rPr>
          <w:rFonts w:cs="Arial"/>
          <w:sz w:val="18"/>
        </w:rPr>
        <w:t>ch</w:t>
      </w:r>
      <w:r w:rsidRPr="00203A72">
        <w:rPr>
          <w:rFonts w:cs="Arial"/>
          <w:sz w:val="18"/>
        </w:rPr>
        <w:t>, hotelů apartmánového typu a kongresových hotelů), motelech a podobných zařízeních s každodenním úklidem a jinými službami, obvykle poskytované na dny nebo týdny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ubytovací služby v nemovitostech užívaných na časový úsek (time-share</w:t>
      </w:r>
      <w:r w:rsidR="00824928">
        <w:rPr>
          <w:rFonts w:cs="Arial"/>
          <w:sz w:val="18"/>
        </w:rPr>
        <w:t>) poskytované návštěvníkům mimo </w:t>
      </w:r>
      <w:r w:rsidRPr="00203A72">
        <w:rPr>
          <w:rFonts w:cs="Arial"/>
          <w:sz w:val="18"/>
        </w:rPr>
        <w:t>jejich obvyklé bydliště (55.20.12)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55.2 Rekreační a ostatní krátkodobé ubytovací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55.20 Rekreační a ostatní krátkodobé ubytovací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55.20.1 Rekreační a ostatní krátkodobé ubytovací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55.20.11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v chatách nebo v ubytovnách pro mláde</w:t>
      </w:r>
      <w:r w:rsidRPr="00203A72">
        <w:rPr>
          <w:rFonts w:eastAsia="TTA20363E8t00" w:cs="Arial" w:hint="eastAsia"/>
          <w:b/>
          <w:sz w:val="18"/>
        </w:rPr>
        <w:t>ž</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v mládežnických hostelech, horských chatách a rekreačních chatkách, s velmi omezenými nebo žádnými úklidovými službami</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55.20.12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v nemovitostech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úsek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v nemovitostech užívaných na časový úsek (time-share</w:t>
      </w:r>
      <w:r w:rsidR="00824928">
        <w:rPr>
          <w:rFonts w:cs="Arial"/>
          <w:sz w:val="18"/>
        </w:rPr>
        <w:t>) poskytované návštěvníkům mimo </w:t>
      </w:r>
      <w:r w:rsidRPr="00203A72">
        <w:rPr>
          <w:rFonts w:cs="Arial"/>
          <w:sz w:val="18"/>
        </w:rPr>
        <w:t>jejich obvyklé bydliště</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55.20.19 </w:t>
      </w:r>
      <w:r w:rsidRPr="00203A72">
        <w:rPr>
          <w:rFonts w:eastAsia="TTA20363E8t00" w:cs="Arial"/>
          <w:b/>
          <w:sz w:val="18"/>
        </w:rPr>
        <w:t>Ostatní krátkodobé ubytovací slu</w:t>
      </w:r>
      <w:r w:rsidRPr="00203A72">
        <w:rPr>
          <w:rFonts w:eastAsia="TTA20363E8t00" w:cs="Arial" w:hint="eastAsia"/>
          <w:b/>
          <w:sz w:val="18"/>
        </w:rPr>
        <w:t>ž</w:t>
      </w:r>
      <w:r w:rsidRPr="00203A72">
        <w:rPr>
          <w:rFonts w:eastAsia="TTA20363E8t00" w:cs="Arial"/>
          <w:b/>
          <w:sz w:val="18"/>
        </w:rPr>
        <w:t>by bez ka</w:t>
      </w:r>
      <w:r w:rsidRPr="00203A72">
        <w:rPr>
          <w:rFonts w:eastAsia="TTA20363E8t00" w:cs="Arial" w:hint="eastAsia"/>
          <w:b/>
          <w:sz w:val="18"/>
        </w:rPr>
        <w:t>ž</w:t>
      </w:r>
      <w:r w:rsidRPr="00203A72">
        <w:rPr>
          <w:rFonts w:eastAsia="TTA20363E8t00" w:cs="Arial"/>
          <w:b/>
          <w:sz w:val="18"/>
        </w:rPr>
        <w:t>dodenního úklidu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např. v domech či bytech pro rekreační ubytování, bungalovech a chalupách obvykle poskytované na dny nebo týdny, s úklidovými službami zajišťovanými méně než jednou denně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55.3 Služby tábořišť a kempů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55.30 Služby tábořišť a kempů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55.30.1 Služby tábořišť a kempů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55.30.11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tábo</w:t>
      </w:r>
      <w:r w:rsidRPr="00203A72">
        <w:rPr>
          <w:rFonts w:eastAsia="TTA20363E8t00" w:cs="Arial" w:hint="eastAsia"/>
          <w:b/>
          <w:sz w:val="18"/>
        </w:rPr>
        <w:t>ř</w:t>
      </w:r>
      <w:r w:rsidRPr="00203A72">
        <w:rPr>
          <w:rFonts w:eastAsia="TTA20363E8t00" w:cs="Arial"/>
          <w:b/>
          <w:sz w:val="18"/>
        </w:rPr>
        <w:t>i</w:t>
      </w:r>
      <w:r w:rsidRPr="00203A72">
        <w:rPr>
          <w:rFonts w:eastAsia="TTA20363E8t00" w:cs="Arial" w:hint="eastAsia"/>
          <w:b/>
          <w:sz w:val="18"/>
        </w:rPr>
        <w:t>šť</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místa pro obytná vozidla nebo stany obvykle na dny nebo týdny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lastRenderedPageBreak/>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místa </w:t>
      </w:r>
      <w:r w:rsidR="0082416B" w:rsidRPr="00203A72">
        <w:rPr>
          <w:rFonts w:cs="Arial"/>
          <w:sz w:val="18"/>
        </w:rPr>
        <w:t xml:space="preserve">pro umístění stanů nebo spacích pytlů </w:t>
      </w:r>
      <w:r w:rsidRPr="00203A72">
        <w:rPr>
          <w:rFonts w:cs="Arial"/>
          <w:sz w:val="18"/>
        </w:rPr>
        <w:t xml:space="preserve">v ochranných přístřešcích nebo v jednoduchých táborových zařízeních </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v horských chatách, chatkách a mládežnických hostelech (55.20.11)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55.30.12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kemp</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noclehu spojeného se stravováním a rekreačními aktivitami na zlepšení fyzické kondi</w:t>
      </w:r>
      <w:r w:rsidR="00824928">
        <w:rPr>
          <w:rFonts w:cs="Arial"/>
          <w:sz w:val="18"/>
        </w:rPr>
        <w:t>ce dospělých, mládeže nebo dětí</w:t>
      </w:r>
      <w:r w:rsidRPr="00203A72">
        <w:rPr>
          <w:rFonts w:cs="Arial"/>
          <w:sz w:val="18"/>
        </w:rPr>
        <w:t xml:space="preserve"> jako celková nabídka služeb, které jsou účtovány dohromady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rekreační nebo prázdninové tábory, které zahrnují sportovní výcvik nebo přípravu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55.9 Ostatní ubytovací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55.90 Ostatní ubytovací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55.90.1 Ostatní ubytovací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55.90.11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poskytované student</w:t>
      </w:r>
      <w:r w:rsidRPr="00203A72">
        <w:rPr>
          <w:rFonts w:eastAsia="TTA20363E8t00" w:cs="Arial" w:hint="eastAsia"/>
          <w:b/>
          <w:sz w:val="18"/>
        </w:rPr>
        <w:t>ů</w:t>
      </w:r>
      <w:r w:rsidRPr="00203A72">
        <w:rPr>
          <w:rFonts w:eastAsia="TTA20363E8t00" w:cs="Arial"/>
          <w:b/>
          <w:sz w:val="18"/>
        </w:rPr>
        <w:t>m na kolejích nebo internátech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ubytovací služby </w:t>
      </w:r>
      <w:r w:rsidR="00824928">
        <w:rPr>
          <w:rFonts w:cs="Arial"/>
          <w:sz w:val="18"/>
        </w:rPr>
        <w:t>v internátech</w:t>
      </w:r>
      <w:r w:rsidRPr="00203A72">
        <w:rPr>
          <w:rFonts w:cs="Arial"/>
          <w:sz w:val="18"/>
        </w:rPr>
        <w:t xml:space="preserve"> a </w:t>
      </w:r>
      <w:r w:rsidR="00824928">
        <w:rPr>
          <w:rFonts w:cs="Arial"/>
          <w:sz w:val="18"/>
        </w:rPr>
        <w:t xml:space="preserve">na </w:t>
      </w:r>
      <w:r w:rsidR="003148A9">
        <w:rPr>
          <w:rFonts w:cs="Arial"/>
          <w:sz w:val="18"/>
        </w:rPr>
        <w:t xml:space="preserve">studentských </w:t>
      </w:r>
      <w:r w:rsidRPr="00203A72">
        <w:rPr>
          <w:rFonts w:cs="Arial"/>
          <w:sz w:val="18"/>
        </w:rPr>
        <w:t>kolejí</w:t>
      </w:r>
      <w:r w:rsidR="00824928">
        <w:rPr>
          <w:rFonts w:cs="Arial"/>
          <w:sz w:val="18"/>
        </w:rPr>
        <w:t>ch</w:t>
      </w:r>
      <w:r w:rsidRPr="00203A72">
        <w:rPr>
          <w:rFonts w:cs="Arial"/>
          <w:sz w:val="18"/>
        </w:rPr>
        <w:t>, v ubytovacích jednotkách, které jsou při školách a univerzitách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ubytování účastníků konferencí nebo návštěvníků, během prázdnin, </w:t>
      </w:r>
      <w:r w:rsidR="00824928">
        <w:rPr>
          <w:rFonts w:cs="Arial"/>
          <w:sz w:val="18"/>
        </w:rPr>
        <w:t>ve studentských ubytovnách nebo </w:t>
      </w:r>
      <w:r w:rsidRPr="00203A72">
        <w:rPr>
          <w:rFonts w:cs="Arial"/>
          <w:sz w:val="18"/>
        </w:rPr>
        <w:t>kolejích (55.20.19)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55.90.12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poskytované pracovník</w:t>
      </w:r>
      <w:r w:rsidRPr="00203A72">
        <w:rPr>
          <w:rFonts w:eastAsia="TTA20363E8t00" w:cs="Arial" w:hint="eastAsia"/>
          <w:b/>
          <w:sz w:val="18"/>
        </w:rPr>
        <w:t>ů</w:t>
      </w:r>
      <w:r w:rsidRPr="00203A72">
        <w:rPr>
          <w:rFonts w:eastAsia="TTA20363E8t00" w:cs="Arial"/>
          <w:b/>
          <w:sz w:val="18"/>
        </w:rPr>
        <w:t>m v ubytovnách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obvykle krátkodobého nebo sezónního ubytování pracovníků v dělnických ubytovnách nebo kempech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55.90.13 Ubytovací a podobné služby v lůžkových a lehátkových vozech a v jiných dopravních prostředcích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55.90.19 </w:t>
      </w:r>
      <w:r w:rsidRPr="00203A72">
        <w:rPr>
          <w:rFonts w:eastAsia="TTA20363E8t00" w:cs="Arial"/>
          <w:b/>
          <w:sz w:val="18"/>
        </w:rPr>
        <w:t>Ostatní ubytovací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v pokojích nebo ubytovacích jednotkách pro dlouhodobé ubytování, v penzionech nebo domovech mládeže a bytových klubech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148A9">
        <w:rPr>
          <w:rFonts w:cs="Arial"/>
          <w:sz w:val="18"/>
        </w:rPr>
        <w:t>ubytování v mládežnických hostelech</w:t>
      </w:r>
      <w:r w:rsidRPr="00203A72">
        <w:rPr>
          <w:rFonts w:cs="Arial"/>
          <w:sz w:val="18"/>
        </w:rPr>
        <w:t xml:space="preserve"> (55.20.11)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148A9">
        <w:rPr>
          <w:rFonts w:cs="Arial"/>
          <w:sz w:val="18"/>
        </w:rPr>
        <w:t>ubytování v internátech a na studentských kolejích</w:t>
      </w:r>
      <w:r w:rsidRPr="00203A72">
        <w:rPr>
          <w:rFonts w:cs="Arial"/>
          <w:sz w:val="18"/>
        </w:rPr>
        <w:t xml:space="preserve"> (55.90.11)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56 Stravovací služby, podávání nápojů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56.1 Restaurační a mobilní stravovací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56.10 Restaurační a mobilní stravovací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56.10.1 </w:t>
      </w:r>
      <w:r w:rsidRPr="00203A72">
        <w:rPr>
          <w:rFonts w:eastAsia="TTA20363E8t00" w:cs="Arial"/>
          <w:b/>
          <w:bCs/>
          <w:szCs w:val="22"/>
        </w:rPr>
        <w:t>Restaurační a mobilní stravovací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podávání nápojů bez podávání jídel (56.30.10)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56.10.11 </w:t>
      </w:r>
      <w:r w:rsidRPr="00203A72">
        <w:rPr>
          <w:rFonts w:eastAsia="TTA20363E8t00" w:cs="Arial"/>
          <w:b/>
          <w:sz w:val="18"/>
        </w:rPr>
        <w:t>Stravovací slu</w:t>
      </w:r>
      <w:r w:rsidRPr="00203A72">
        <w:rPr>
          <w:rFonts w:eastAsia="TTA20363E8t00" w:cs="Arial" w:hint="eastAsia"/>
          <w:b/>
          <w:sz w:val="18"/>
        </w:rPr>
        <w:t>ž</w:t>
      </w:r>
      <w:r w:rsidRPr="00203A72">
        <w:rPr>
          <w:rFonts w:eastAsia="TTA20363E8t00" w:cs="Arial"/>
          <w:b/>
          <w:sz w:val="18"/>
        </w:rPr>
        <w:t>by v za</w:t>
      </w:r>
      <w:r w:rsidRPr="00203A72">
        <w:rPr>
          <w:rFonts w:eastAsia="TTA20363E8t00" w:cs="Arial" w:hint="eastAsia"/>
          <w:b/>
          <w:sz w:val="18"/>
        </w:rPr>
        <w:t>ř</w:t>
      </w:r>
      <w:r w:rsidRPr="00203A72">
        <w:rPr>
          <w:rFonts w:eastAsia="TTA20363E8t00" w:cs="Arial"/>
          <w:b/>
          <w:sz w:val="18"/>
        </w:rPr>
        <w:t>ízeních restaura</w:t>
      </w:r>
      <w:r w:rsidRPr="00203A72">
        <w:rPr>
          <w:rFonts w:eastAsia="TTA20363E8t00" w:cs="Arial" w:hint="eastAsia"/>
          <w:b/>
          <w:sz w:val="18"/>
        </w:rPr>
        <w:t>č</w:t>
      </w:r>
      <w:r w:rsidRPr="00203A72">
        <w:rPr>
          <w:rFonts w:eastAsia="TTA20363E8t00" w:cs="Arial"/>
          <w:b/>
          <w:sz w:val="18"/>
        </w:rPr>
        <w:t>ního typu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jídel a souvisejících nápojů v restauracích, kavárnách a podobných stravovacích zařízeních poskytujících obsluhu jednotlivých zákazníků sedících u stolů (vč. pultů nebo boxů) se zábavním programem nebo bez něho</w:t>
      </w:r>
    </w:p>
    <w:p w:rsidR="00203A72" w:rsidRPr="00203A72" w:rsidRDefault="00203A72" w:rsidP="00B05801">
      <w:pPr>
        <w:keepNext/>
        <w:spacing w:after="120" w:line="240" w:lineRule="auto"/>
        <w:ind w:left="964" w:hanging="113"/>
        <w:rPr>
          <w:rFonts w:cs="Arial"/>
          <w:sz w:val="18"/>
        </w:rPr>
      </w:pPr>
      <w:r w:rsidRPr="00203A72">
        <w:rPr>
          <w:rFonts w:cs="Arial"/>
          <w:sz w:val="18"/>
        </w:rPr>
        <w:t>- přípravu jídel a souvisejících nápojů v hotelích nebo jiných ubytovacích zařízeních</w:t>
      </w:r>
    </w:p>
    <w:p w:rsidR="00203A72" w:rsidRPr="00203A72" w:rsidRDefault="00203A72" w:rsidP="00203A72">
      <w:pPr>
        <w:keepNext/>
        <w:spacing w:after="0" w:line="240" w:lineRule="auto"/>
        <w:ind w:left="964" w:hanging="113"/>
        <w:rPr>
          <w:rFonts w:cs="Arial"/>
          <w:sz w:val="18"/>
        </w:rPr>
      </w:pPr>
      <w:r w:rsidRPr="00203A72">
        <w:rPr>
          <w:rFonts w:cs="Arial"/>
          <w:sz w:val="18"/>
        </w:rPr>
        <w:t>Obvykle je poskytována obsluha jednotlivých zákazníků sedících u stolů (vč. pultů nebo boxů).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56.10.12 </w:t>
      </w:r>
      <w:r w:rsidRPr="00203A72">
        <w:rPr>
          <w:rFonts w:eastAsia="TTA20363E8t00" w:cs="Arial"/>
          <w:b/>
          <w:sz w:val="18"/>
        </w:rPr>
        <w:t>Stravovací slu</w:t>
      </w:r>
      <w:r w:rsidRPr="00203A72">
        <w:rPr>
          <w:rFonts w:eastAsia="TTA20363E8t00" w:cs="Arial" w:hint="eastAsia"/>
          <w:b/>
          <w:sz w:val="18"/>
        </w:rPr>
        <w:t>ž</w:t>
      </w:r>
      <w:r w:rsidRPr="00203A72">
        <w:rPr>
          <w:rFonts w:eastAsia="TTA20363E8t00" w:cs="Arial"/>
          <w:b/>
          <w:sz w:val="18"/>
        </w:rPr>
        <w:t>by v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ních jídelních vozech nebo na lodích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jídel a souvisejících nápojů v dopravních prostředcích, např. ve vlacích nebo na palubách lodí</w:t>
      </w:r>
    </w:p>
    <w:p w:rsidR="00203A72" w:rsidRPr="00203A72" w:rsidRDefault="00203A72" w:rsidP="00203A72">
      <w:pPr>
        <w:keepNext/>
        <w:spacing w:after="0" w:line="240" w:lineRule="auto"/>
        <w:ind w:left="964"/>
        <w:rPr>
          <w:rFonts w:cs="Arial"/>
          <w:sz w:val="18"/>
        </w:rPr>
      </w:pPr>
      <w:r w:rsidRPr="00203A72">
        <w:rPr>
          <w:rFonts w:cs="Arial"/>
          <w:sz w:val="18"/>
        </w:rPr>
        <w:t>Obvykle je poskytována obsluha jednotlivých zákazníků sedících u stolů (vč. pultů nebo boxů).</w:t>
      </w:r>
    </w:p>
    <w:p w:rsidR="00203A72" w:rsidRPr="00203A72" w:rsidRDefault="00203A72" w:rsidP="00203A72">
      <w:pPr>
        <w:keepNext/>
        <w:spacing w:after="0" w:line="240" w:lineRule="auto"/>
        <w:ind w:left="964" w:hanging="113"/>
        <w:rPr>
          <w:rFonts w:cs="Arial"/>
          <w:sz w:val="18"/>
        </w:rPr>
      </w:pPr>
      <w:r w:rsidRPr="00203A72">
        <w:rPr>
          <w:rFonts w:cs="Arial"/>
          <w:sz w:val="18"/>
        </w:rPr>
        <w:t>- služby jídelních vozů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56.10.13 </w:t>
      </w:r>
      <w:r w:rsidRPr="00203A72">
        <w:rPr>
          <w:rFonts w:eastAsia="TTA20363E8t00" w:cs="Arial"/>
          <w:b/>
          <w:sz w:val="18"/>
        </w:rPr>
        <w:t>Stravovací slu</w:t>
      </w:r>
      <w:r w:rsidRPr="00203A72">
        <w:rPr>
          <w:rFonts w:eastAsia="TTA20363E8t00" w:cs="Arial" w:hint="eastAsia"/>
          <w:b/>
          <w:sz w:val="18"/>
        </w:rPr>
        <w:t>ž</w:t>
      </w:r>
      <w:r w:rsidRPr="00203A72">
        <w:rPr>
          <w:rFonts w:eastAsia="TTA20363E8t00" w:cs="Arial"/>
          <w:b/>
          <w:sz w:val="18"/>
        </w:rPr>
        <w:t>by v samoobslu</w:t>
      </w:r>
      <w:r w:rsidRPr="00203A72">
        <w:rPr>
          <w:rFonts w:eastAsia="TTA20363E8t00" w:cs="Arial" w:hint="eastAsia"/>
          <w:b/>
          <w:sz w:val="18"/>
        </w:rPr>
        <w:t>ž</w:t>
      </w:r>
      <w:r w:rsidRPr="00203A72">
        <w:rPr>
          <w:rFonts w:eastAsia="TTA20363E8t00" w:cs="Arial"/>
          <w:b/>
          <w:sz w:val="18"/>
        </w:rPr>
        <w:t>ných za</w:t>
      </w:r>
      <w:r w:rsidRPr="00203A72">
        <w:rPr>
          <w:rFonts w:eastAsia="TTA20363E8t00" w:cs="Arial" w:hint="eastAsia"/>
          <w:b/>
          <w:sz w:val="18"/>
        </w:rPr>
        <w:t>ř</w:t>
      </w:r>
      <w:r w:rsidRPr="00203A72">
        <w:rPr>
          <w:rFonts w:eastAsia="TTA20363E8t00" w:cs="Arial"/>
          <w:b/>
          <w:sz w:val="18"/>
        </w:rPr>
        <w:t>ízeních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servírování jídel ve vymezených a samoobslužných zařízeních poskytujících sezení u stolů, ale bez obsluhy, jako jsou:</w:t>
      </w:r>
    </w:p>
    <w:p w:rsidR="00203A72" w:rsidRPr="00203A72" w:rsidRDefault="00203A72" w:rsidP="00203A72">
      <w:pPr>
        <w:keepNext/>
        <w:spacing w:after="0" w:line="240" w:lineRule="auto"/>
        <w:ind w:left="1247" w:hanging="113"/>
        <w:rPr>
          <w:rFonts w:cs="Arial"/>
          <w:sz w:val="18"/>
        </w:rPr>
      </w:pPr>
      <w:r w:rsidRPr="00203A72">
        <w:rPr>
          <w:rFonts w:cs="Arial"/>
          <w:sz w:val="18"/>
        </w:rPr>
        <w:t>• zařízení rychlého občerstvení se sezením</w:t>
      </w:r>
    </w:p>
    <w:p w:rsidR="00203A72" w:rsidRPr="00203A72" w:rsidRDefault="00203A72" w:rsidP="00203A72">
      <w:pPr>
        <w:keepNext/>
        <w:spacing w:after="0" w:line="240" w:lineRule="auto"/>
        <w:ind w:left="1247" w:hanging="113"/>
        <w:rPr>
          <w:rFonts w:cs="Arial"/>
          <w:sz w:val="18"/>
        </w:rPr>
      </w:pPr>
      <w:r w:rsidRPr="00203A72">
        <w:rPr>
          <w:rFonts w:cs="Arial"/>
          <w:sz w:val="18"/>
        </w:rPr>
        <w:t>• jídelny</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jídel v zařízeních bez obsluhy, která nenabízejí sezení (56.10.19)</w:t>
      </w:r>
    </w:p>
    <w:p w:rsidR="00203A72" w:rsidRPr="00203A72" w:rsidRDefault="00203A72" w:rsidP="00203A72">
      <w:pPr>
        <w:keepNext/>
        <w:spacing w:after="0" w:line="240" w:lineRule="auto"/>
        <w:ind w:left="964" w:hanging="113"/>
        <w:rPr>
          <w:rFonts w:cs="Arial"/>
          <w:sz w:val="18"/>
        </w:rPr>
      </w:pPr>
      <w:r w:rsidRPr="00203A72">
        <w:rPr>
          <w:rFonts w:cs="Arial"/>
          <w:sz w:val="18"/>
        </w:rPr>
        <w:t>- závodní stravování v továrnách, úřadech a školní stravování, na základě koncese (56.29.20)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56.10.19 </w:t>
      </w:r>
      <w:r w:rsidRPr="00203A72">
        <w:rPr>
          <w:rFonts w:eastAsia="TTA20363E8t00" w:cs="Arial"/>
          <w:b/>
          <w:sz w:val="18"/>
        </w:rPr>
        <w:t>Jiné stravovací slu</w:t>
      </w:r>
      <w:r w:rsidRPr="00203A72">
        <w:rPr>
          <w:rFonts w:eastAsia="TTA20363E8t00" w:cs="Arial" w:hint="eastAsia"/>
          <w:b/>
          <w:sz w:val="18"/>
        </w:rPr>
        <w:t>ž</w:t>
      </w:r>
      <w:r w:rsidRPr="00203A72">
        <w:rPr>
          <w:rFonts w:eastAsia="TTA20363E8t00" w:cs="Arial"/>
          <w:b/>
          <w:sz w:val="18"/>
        </w:rPr>
        <w:t>by bez obsluhy a mo</w:t>
      </w:r>
      <w:r w:rsidRPr="00203A72">
        <w:rPr>
          <w:rFonts w:eastAsia="TTA20363E8t00" w:cs="Arial" w:hint="eastAsia"/>
          <w:b/>
          <w:sz w:val="18"/>
        </w:rPr>
        <w:t>ž</w:t>
      </w:r>
      <w:r w:rsidRPr="00203A72">
        <w:rPr>
          <w:rFonts w:eastAsia="TTA20363E8t00" w:cs="Arial"/>
          <w:b/>
          <w:sz w:val="18"/>
        </w:rPr>
        <w:t>nosti sezení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jiného poskytování jídel a souvisejících nápojů ve stáncích, stáncích rychlého občerstvení a zařízeních připravujících jídla pro odnos atd.</w:t>
      </w:r>
    </w:p>
    <w:p w:rsidR="00203A72" w:rsidRPr="00203A72" w:rsidRDefault="00203A72" w:rsidP="00203A72">
      <w:pPr>
        <w:keepNext/>
        <w:spacing w:after="0" w:line="240" w:lineRule="auto"/>
        <w:ind w:left="964" w:hanging="113"/>
        <w:rPr>
          <w:rFonts w:cs="Arial"/>
          <w:sz w:val="18"/>
        </w:rPr>
      </w:pPr>
      <w:r w:rsidRPr="00203A72">
        <w:rPr>
          <w:rFonts w:cs="Arial"/>
          <w:sz w:val="18"/>
        </w:rPr>
        <w:t>- služby podávání zmrzliny a </w:t>
      </w:r>
      <w:r w:rsidR="00A1698C">
        <w:rPr>
          <w:rFonts w:cs="Arial"/>
          <w:sz w:val="18"/>
        </w:rPr>
        <w:t>moučníků na vyhrazených místech</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jídel a občerstvení prodejními automaty přímo v místech, kde jsou jídla připravována</w:t>
      </w:r>
    </w:p>
    <w:p w:rsidR="00203A72" w:rsidRPr="00203A72" w:rsidRDefault="00203A72" w:rsidP="00B05801">
      <w:pPr>
        <w:keepNext/>
        <w:spacing w:after="120" w:line="240" w:lineRule="auto"/>
        <w:ind w:left="964" w:hanging="113"/>
        <w:rPr>
          <w:rFonts w:cs="Arial"/>
          <w:sz w:val="18"/>
        </w:rPr>
      </w:pPr>
      <w:r w:rsidRPr="00203A72">
        <w:rPr>
          <w:rFonts w:cs="Arial"/>
          <w:sz w:val="18"/>
        </w:rPr>
        <w:t>- mobilní stravovací služby, tj. příprava a poskytování jídel a nápojů k okamžité spotřebě z motorizovaných vozidel nebo nemotorizovaných vozíků</w:t>
      </w:r>
    </w:p>
    <w:p w:rsidR="00203A72" w:rsidRPr="00203A72" w:rsidRDefault="00203A72" w:rsidP="00203A72">
      <w:pPr>
        <w:keepNext/>
        <w:spacing w:after="0" w:line="240" w:lineRule="auto"/>
        <w:ind w:left="850"/>
        <w:rPr>
          <w:rFonts w:cs="Arial"/>
          <w:sz w:val="18"/>
        </w:rPr>
      </w:pPr>
      <w:r w:rsidRPr="00203A72">
        <w:rPr>
          <w:rFonts w:cs="Arial"/>
          <w:sz w:val="18"/>
        </w:rPr>
        <w:t>Tyto služby se poskytují bez míst k sezení a bez obsluhy.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jídel a občerstvení, která nejsou připravovaná na místě a jsou prodávaná prostřednictvím prodejních automatů (47.00.1, 47.00.2)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56.2 Cateringové a ostatní stravovací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56.21 Cateringové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56.21.1 Cateringové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56.21.11 </w:t>
      </w:r>
      <w:r w:rsidRPr="00203A72">
        <w:rPr>
          <w:rFonts w:eastAsia="TTA20363E8t00" w:cs="Arial"/>
          <w:b/>
          <w:sz w:val="18"/>
        </w:rPr>
        <w:t>Dodávky hotových jídel do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203A72" w:rsidP="00203A72">
      <w:pPr>
        <w:keepNext/>
        <w:spacing w:after="0" w:line="240" w:lineRule="auto"/>
        <w:ind w:left="964" w:hanging="113"/>
        <w:rPr>
          <w:rFonts w:cs="Arial"/>
          <w:sz w:val="18"/>
        </w:rPr>
      </w:pPr>
      <w:r w:rsidRPr="00203A72">
        <w:rPr>
          <w:rFonts w:cs="Arial"/>
          <w:sz w:val="18"/>
        </w:rPr>
        <w:t>- služby přípravy a dodání jídel na smluvním základ</w:t>
      </w:r>
      <w:r w:rsidR="00A85E0C">
        <w:rPr>
          <w:rFonts w:cs="Arial"/>
          <w:sz w:val="18"/>
        </w:rPr>
        <w:t xml:space="preserve">ě, poskytované soukromým osobám či </w:t>
      </w:r>
      <w:r w:rsidRPr="00203A72">
        <w:rPr>
          <w:rFonts w:cs="Arial"/>
          <w:sz w:val="18"/>
        </w:rPr>
        <w:t>domácnostem, do místa určení zákazníkem, pro určitou akci</w:t>
      </w:r>
    </w:p>
    <w:p w:rsidR="00B05801" w:rsidRDefault="00B05801">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56.21.19 </w:t>
      </w:r>
      <w:r w:rsidRPr="00203A72">
        <w:rPr>
          <w:rFonts w:eastAsia="TTA20363E8t00" w:cs="Arial"/>
          <w:b/>
          <w:sz w:val="18"/>
        </w:rPr>
        <w:t>Ostatní cateringové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ostatní služby přípravy a dodávky jídel na základě smlouvy se zákazníkem, do prostor nebo lokalit institucionálních, vládních, obchodních, průmyslových, sídelních nebo jiných, určených zákazníkem, pro zvláštní akce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56.29 Ostatní stravovací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56.29.1 Stravovací služby poskytované na základě smlouvy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56.29.11 </w:t>
      </w:r>
      <w:r w:rsidRPr="00203A72">
        <w:rPr>
          <w:rFonts w:eastAsia="TTA20363E8t00" w:cs="Arial"/>
          <w:b/>
          <w:sz w:val="18"/>
        </w:rPr>
        <w:t>Stravovací slu</w:t>
      </w:r>
      <w:r w:rsidRPr="00203A72">
        <w:rPr>
          <w:rFonts w:eastAsia="TTA20363E8t00" w:cs="Arial" w:hint="eastAsia"/>
          <w:b/>
          <w:sz w:val="18"/>
        </w:rPr>
        <w:t>ž</w:t>
      </w:r>
      <w:r w:rsidRPr="00203A72">
        <w:rPr>
          <w:rFonts w:eastAsia="TTA20363E8t00" w:cs="Arial"/>
          <w:b/>
          <w:sz w:val="18"/>
        </w:rPr>
        <w:t>by poskytované na základ</w:t>
      </w:r>
      <w:r w:rsidRPr="00203A72">
        <w:rPr>
          <w:rFonts w:eastAsia="TTA20363E8t00" w:cs="Arial" w:hint="eastAsia"/>
          <w:b/>
          <w:sz w:val="18"/>
        </w:rPr>
        <w:t>ě</w:t>
      </w:r>
      <w:r w:rsidRPr="00203A72">
        <w:rPr>
          <w:rFonts w:eastAsia="TTA20363E8t00" w:cs="Arial"/>
          <w:b/>
          <w:sz w:val="18"/>
        </w:rPr>
        <w:t xml:space="preserve"> smlouvy dopravc</w:t>
      </w:r>
      <w:r w:rsidRPr="00203A72">
        <w:rPr>
          <w:rFonts w:eastAsia="TTA20363E8t00" w:cs="Arial" w:hint="eastAsia"/>
          <w:b/>
          <w:sz w:val="18"/>
        </w:rPr>
        <w:t>ů</w:t>
      </w:r>
      <w:r w:rsidRPr="00203A72">
        <w:rPr>
          <w:rFonts w:eastAsia="TTA20363E8t00" w:cs="Arial"/>
          <w:b/>
          <w:sz w:val="18"/>
        </w:rPr>
        <w:t>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a dodávku jídel na smluvním základě pro letecké společnosti a jiné dopravní společnosti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56.29.19 </w:t>
      </w:r>
      <w:r w:rsidRPr="00203A72">
        <w:rPr>
          <w:rFonts w:eastAsia="TTA20363E8t00" w:cs="Arial"/>
          <w:b/>
          <w:sz w:val="18"/>
        </w:rPr>
        <w:t>Ostatní stravovací slu</w:t>
      </w:r>
      <w:r w:rsidRPr="00203A72">
        <w:rPr>
          <w:rFonts w:eastAsia="TTA20363E8t00" w:cs="Arial" w:hint="eastAsia"/>
          <w:b/>
          <w:sz w:val="18"/>
        </w:rPr>
        <w:t>ž</w:t>
      </w:r>
      <w:r w:rsidRPr="00203A72">
        <w:rPr>
          <w:rFonts w:eastAsia="TTA20363E8t00" w:cs="Arial"/>
          <w:b/>
          <w:sz w:val="18"/>
        </w:rPr>
        <w:t>by poskytované na základ</w:t>
      </w:r>
      <w:r w:rsidRPr="00203A72">
        <w:rPr>
          <w:rFonts w:eastAsia="TTA20363E8t00" w:cs="Arial" w:hint="eastAsia"/>
          <w:b/>
          <w:sz w:val="18"/>
        </w:rPr>
        <w:t>ě</w:t>
      </w:r>
      <w:r w:rsidRPr="00203A72">
        <w:rPr>
          <w:rFonts w:eastAsia="TTA20363E8t00" w:cs="Arial"/>
          <w:b/>
          <w:sz w:val="18"/>
        </w:rPr>
        <w:t xml:space="preserve"> smlouvy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a dodávku jídel na smluvním základě pro zákazníky na určitou dobu, např. služby stravování na základě koncese pro sportovní akce a podobné příležitosti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jídelen (56.29.20)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56.29.2 Služby závodních, školních a podobných jídelen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56.29.20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 xml:space="preserve">by závodních, </w:t>
      </w:r>
      <w:r w:rsidRPr="00203A72">
        <w:rPr>
          <w:rFonts w:eastAsia="TTA20363E8t00" w:cs="Arial" w:hint="eastAsia"/>
          <w:b/>
          <w:sz w:val="18"/>
        </w:rPr>
        <w:t>š</w:t>
      </w:r>
      <w:r w:rsidRPr="00203A72">
        <w:rPr>
          <w:rFonts w:eastAsia="TTA20363E8t00" w:cs="Arial"/>
          <w:b/>
          <w:sz w:val="18"/>
        </w:rPr>
        <w:t>kolních a podobných jídelen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stravovací služby na základě koncese, tj. poskytování provozních služeb provozovateli stravovacích zařízení, jako jsou jídelny a bufety</w:t>
      </w:r>
    </w:p>
    <w:p w:rsidR="00203A72" w:rsidRPr="00203A72" w:rsidRDefault="00854CE7" w:rsidP="00203A72">
      <w:pPr>
        <w:keepNext/>
        <w:spacing w:after="0" w:line="240" w:lineRule="auto"/>
        <w:ind w:left="850"/>
        <w:rPr>
          <w:rFonts w:cs="Arial"/>
          <w:sz w:val="18"/>
        </w:rPr>
      </w:pPr>
      <w:r>
        <w:rPr>
          <w:rFonts w:cs="Arial"/>
          <w:sz w:val="18"/>
        </w:rPr>
        <w:t>Poskytová</w:t>
      </w:r>
      <w:r w:rsidR="00203A72" w:rsidRPr="00203A72">
        <w:rPr>
          <w:rFonts w:cs="Arial"/>
          <w:sz w:val="18"/>
        </w:rPr>
        <w:t>ní jídel a nápojů obvykle je za sníženou cenu pro skupiny osob splňujících jasné podmínky, které jsou obvykle svázány s odbornou povahou, jako jsou zařízení (jídelny, kuchyně, menzy) na sportovištích, v továrnách, úřadech, školách, univerzitách, také jídelny a kantýny pro členy ozbrojených sil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56.3 Služby podávání nápojů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56.30 Služby podávání nápojů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56.30.1 Služby podávání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56.30.10 </w:t>
      </w:r>
      <w:r w:rsidRPr="00203A72">
        <w:rPr>
          <w:rFonts w:eastAsia="TTA20363E8t00" w:cs="Arial"/>
          <w:b/>
          <w:sz w:val="18"/>
        </w:rPr>
        <w:t>Služby podávání nápojů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služby podávání nápojů, většinou alkoholických, v barech, pivnicích, nočních klubech, diskotékách a podobných zařízeních se zábavním programem nebo bez něj</w:t>
      </w:r>
    </w:p>
    <w:p w:rsidR="00203A72" w:rsidRPr="00203A72" w:rsidRDefault="00203A72" w:rsidP="00203A72">
      <w:pPr>
        <w:keepNext/>
        <w:spacing w:after="0" w:line="240" w:lineRule="auto"/>
        <w:ind w:left="964"/>
        <w:rPr>
          <w:rFonts w:cs="Arial"/>
          <w:sz w:val="18"/>
        </w:rPr>
      </w:pPr>
      <w:r w:rsidRPr="00203A72">
        <w:rPr>
          <w:rFonts w:cs="Arial"/>
          <w:sz w:val="18"/>
        </w:rPr>
        <w:t>Zahrnuty jsou rovněž služby podávání nápojů v barech hotelů nebo jiných ubytovacích zařízení, dopravních prostředků, např. vlaků nebo palub lodí.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přípravu a podávání nápojů v mobilních stáncích či mobilních zařízeních</w:t>
      </w:r>
    </w:p>
    <w:p w:rsidR="00203A72" w:rsidRPr="00203A72" w:rsidRDefault="00203A72" w:rsidP="00203A72">
      <w:pPr>
        <w:keepNext/>
        <w:spacing w:after="0" w:line="240" w:lineRule="auto"/>
        <w:ind w:left="850"/>
        <w:rPr>
          <w:rFonts w:cs="Arial"/>
          <w:sz w:val="18"/>
        </w:rPr>
      </w:pPr>
      <w:r w:rsidRPr="00203A72">
        <w:rPr>
          <w:rFonts w:cs="Arial"/>
          <w:sz w:val="18"/>
        </w:rPr>
        <w:t xml:space="preserve">- přípravu a podávání ovocných šťáv v barech </w:t>
      </w:r>
    </w:p>
    <w:p w:rsidR="00203A72" w:rsidRPr="00203A72" w:rsidRDefault="00203A72" w:rsidP="00203A72">
      <w:pPr>
        <w:keepNext/>
        <w:spacing w:after="0" w:line="240" w:lineRule="auto"/>
        <w:ind w:left="850"/>
        <w:rPr>
          <w:rFonts w:cs="Arial"/>
          <w:sz w:val="18"/>
        </w:rPr>
      </w:pPr>
      <w:r w:rsidRPr="00203A72">
        <w:rPr>
          <w:rFonts w:cs="Arial"/>
          <w:sz w:val="18"/>
        </w:rPr>
        <w:t>- přípravu a podávání nápojů v kavárnách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nakoupených balených nápojů (47.00.25, 47.00.26)</w:t>
      </w:r>
    </w:p>
    <w:p w:rsidR="00203A72" w:rsidRPr="00203A72" w:rsidRDefault="00203A72" w:rsidP="00203A72">
      <w:pPr>
        <w:keepNext/>
        <w:spacing w:after="0" w:line="240" w:lineRule="auto"/>
        <w:ind w:left="964" w:hanging="113"/>
        <w:rPr>
          <w:rFonts w:cs="Arial"/>
          <w:sz w:val="18"/>
        </w:rPr>
      </w:pPr>
      <w:r w:rsidRPr="00203A72">
        <w:rPr>
          <w:rFonts w:cs="Arial"/>
          <w:sz w:val="18"/>
        </w:rPr>
        <w:t>- maloobchodní prodej nápojů v prodejních automatech (47.00.26)</w:t>
      </w:r>
    </w:p>
    <w:p w:rsidR="00203A72" w:rsidRPr="00203A72" w:rsidRDefault="00203A72" w:rsidP="00203A72">
      <w:pPr>
        <w:keepNext/>
        <w:spacing w:after="0" w:line="240" w:lineRule="auto"/>
        <w:ind w:left="964" w:hanging="113"/>
        <w:rPr>
          <w:rFonts w:cs="Arial"/>
          <w:sz w:val="18"/>
        </w:rPr>
      </w:pPr>
      <w:r w:rsidRPr="00203A72">
        <w:rPr>
          <w:rFonts w:cs="Arial"/>
          <w:sz w:val="18"/>
        </w:rPr>
        <w:t>- služby podávání jídla vč. nápojů (56.10.1)</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jídla, občerstvení a nápojů prostřednictvím automatů (47.00.1, 47.00.2)</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diskoték a tanečních parketů bez podávání nápojů (93.29.19)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6" w:name="_Toc486320889"/>
      <w:bookmarkStart w:id="37" w:name="_Toc498940655"/>
      <w:r w:rsidRPr="00203A72">
        <w:rPr>
          <w:rFonts w:cs="Arial"/>
          <w:b/>
          <w:bCs/>
          <w:iCs/>
          <w:sz w:val="32"/>
          <w:szCs w:val="28"/>
        </w:rPr>
        <w:lastRenderedPageBreak/>
        <w:t>SEKCE J</w:t>
      </w:r>
      <w:r w:rsidRPr="00203A72">
        <w:rPr>
          <w:rFonts w:cs="Arial"/>
          <w:b/>
          <w:bCs/>
          <w:iCs/>
          <w:sz w:val="32"/>
          <w:szCs w:val="28"/>
        </w:rPr>
        <w:tab/>
        <w:t>–</w:t>
      </w:r>
      <w:r w:rsidRPr="00203A72">
        <w:rPr>
          <w:rFonts w:cs="Arial"/>
          <w:b/>
          <w:bCs/>
          <w:iCs/>
          <w:sz w:val="32"/>
          <w:szCs w:val="28"/>
        </w:rPr>
        <w:tab/>
        <w:t>INFORMAČNÍ A KOMUNIKAČNÍ SLUŽBY</w:t>
      </w:r>
      <w:bookmarkEnd w:id="36"/>
      <w:bookmarkEnd w:id="37"/>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58 Vydavatelské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58.1 Vydávání knih, tiskovin a ostatní vydavatelské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58.11 Vydávání knih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58.11.1 Knihy v tištěné 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58.11.11 Učebnice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xml:space="preserve">- tituly vydávané především jako učební materiály pro studenty a učitele </w:t>
      </w:r>
      <w:r w:rsidR="003C391D">
        <w:rPr>
          <w:rFonts w:cs="Arial"/>
          <w:sz w:val="18"/>
        </w:rPr>
        <w:t>v řádných studijních programech</w:t>
      </w:r>
      <w:r w:rsidRPr="00203A72">
        <w:rPr>
          <w:rFonts w:cs="Arial"/>
          <w:sz w:val="18"/>
        </w:rPr>
        <w:t xml:space="preserve"> </w:t>
      </w:r>
    </w:p>
    <w:p w:rsidR="00203A72" w:rsidRPr="00203A72" w:rsidRDefault="00203A72" w:rsidP="00203A72">
      <w:pPr>
        <w:keepNext/>
        <w:spacing w:after="0" w:line="240" w:lineRule="auto"/>
        <w:ind w:left="851"/>
        <w:rPr>
          <w:rFonts w:cs="Arial"/>
          <w:sz w:val="18"/>
        </w:rPr>
      </w:pPr>
      <w:r w:rsidRPr="00203A72">
        <w:rPr>
          <w:rFonts w:cs="Arial"/>
          <w:sz w:val="18"/>
        </w:rPr>
        <w:t>Tyto knihy obecně obsahují souhrn určitých znalostí a/nebo otázky k procvičení doplněné textem. Zahrnuty jsou učebnice, manuály pro učitele a zdrojové materiály, jakož i interaktivní materiály.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58.11.12 Odborné, technické a vědecké knihy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tituly obsahující výsledky výzkumů, odborné poznatky a/nebo informace určené pro akademickou a výzkumnou komunitu nebo používané jednotlivci v praxi v určitých povoláních, jako jsou právníci, lékaři, elektrotechnici, účetní, obchodní nebo počítačoví odborníci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58.11.13 Knihy pro děti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tituly vydávané pro děti, vč. obrázkových knih a knih, které nejsou učebnice, jako jsou:</w:t>
      </w:r>
    </w:p>
    <w:p w:rsidR="00203A72" w:rsidRPr="00203A72" w:rsidRDefault="00203A72" w:rsidP="00203A72">
      <w:pPr>
        <w:keepNext/>
        <w:spacing w:after="0" w:line="240" w:lineRule="auto"/>
        <w:ind w:left="1247" w:hanging="113"/>
        <w:rPr>
          <w:rFonts w:cs="Arial"/>
          <w:sz w:val="18"/>
        </w:rPr>
      </w:pPr>
      <w:r w:rsidRPr="00203A72">
        <w:rPr>
          <w:rFonts w:cs="Arial"/>
          <w:sz w:val="18"/>
        </w:rPr>
        <w:t>• beletrie a literatura faktu</w:t>
      </w:r>
    </w:p>
    <w:p w:rsidR="00203A72" w:rsidRPr="00203A72" w:rsidRDefault="00203A72" w:rsidP="00203A72">
      <w:pPr>
        <w:keepNext/>
        <w:spacing w:after="0" w:line="240" w:lineRule="auto"/>
        <w:ind w:left="1247" w:hanging="113"/>
        <w:rPr>
          <w:rFonts w:cs="Arial"/>
          <w:sz w:val="18"/>
        </w:rPr>
      </w:pPr>
      <w:r w:rsidRPr="00203A72">
        <w:rPr>
          <w:rFonts w:cs="Arial"/>
          <w:sz w:val="18"/>
        </w:rPr>
        <w:t>• příručky</w:t>
      </w:r>
    </w:p>
    <w:p w:rsidR="00203A72" w:rsidRPr="00203A72" w:rsidRDefault="00203A72" w:rsidP="00203A72">
      <w:pPr>
        <w:keepNext/>
        <w:spacing w:after="0" w:line="240" w:lineRule="auto"/>
        <w:ind w:left="1247" w:hanging="113"/>
        <w:rPr>
          <w:rFonts w:cs="Arial"/>
          <w:sz w:val="18"/>
        </w:rPr>
      </w:pPr>
      <w:r w:rsidRPr="00203A72">
        <w:rPr>
          <w:rFonts w:cs="Arial"/>
          <w:sz w:val="18"/>
        </w:rPr>
        <w:t>• soubory kniha + hračka</w:t>
      </w:r>
    </w:p>
    <w:p w:rsidR="00203A72" w:rsidRPr="00203A72" w:rsidRDefault="00203A72" w:rsidP="00203A72">
      <w:pPr>
        <w:keepNext/>
        <w:spacing w:after="0" w:line="240" w:lineRule="auto"/>
        <w:ind w:left="1247" w:hanging="113"/>
        <w:rPr>
          <w:rFonts w:cs="Arial"/>
          <w:sz w:val="18"/>
        </w:rPr>
      </w:pPr>
      <w:r w:rsidRPr="00203A72">
        <w:rPr>
          <w:rFonts w:cs="Arial"/>
          <w:sz w:val="18"/>
        </w:rPr>
        <w:t>• knihy se zvukovým záznamem</w:t>
      </w:r>
    </w:p>
    <w:p w:rsidR="00203A72" w:rsidRPr="00203A72" w:rsidRDefault="00203A72" w:rsidP="00203A72">
      <w:pPr>
        <w:keepNext/>
        <w:spacing w:after="0" w:line="240" w:lineRule="auto"/>
        <w:ind w:left="1247" w:hanging="113"/>
        <w:rPr>
          <w:rFonts w:cs="Arial"/>
          <w:sz w:val="18"/>
        </w:rPr>
      </w:pPr>
      <w:r w:rsidRPr="00203A72">
        <w:rPr>
          <w:rFonts w:cs="Arial"/>
          <w:sz w:val="18"/>
        </w:rPr>
        <w:t>• omalovánky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3C391D" w:rsidP="00203A72">
      <w:pPr>
        <w:keepNext/>
        <w:spacing w:after="0" w:line="240" w:lineRule="auto"/>
        <w:ind w:left="964" w:hanging="113"/>
        <w:rPr>
          <w:rFonts w:cs="Arial"/>
          <w:sz w:val="18"/>
        </w:rPr>
      </w:pPr>
      <w:r>
        <w:rPr>
          <w:rFonts w:cs="Arial"/>
          <w:sz w:val="18"/>
        </w:rPr>
        <w:t xml:space="preserve">- </w:t>
      </w:r>
      <w:r w:rsidR="00203A72" w:rsidRPr="00203A72">
        <w:rPr>
          <w:rFonts w:cs="Arial"/>
          <w:sz w:val="18"/>
        </w:rPr>
        <w:t xml:space="preserve">knihy </w:t>
      </w:r>
      <w:r>
        <w:rPr>
          <w:rFonts w:cs="Arial"/>
          <w:sz w:val="18"/>
        </w:rPr>
        <w:t xml:space="preserve">se samolepkami </w:t>
      </w:r>
      <w:r w:rsidR="00203A72" w:rsidRPr="00203A72">
        <w:rPr>
          <w:rFonts w:cs="Arial"/>
          <w:sz w:val="18"/>
        </w:rPr>
        <w:t>(58.19.19)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58.11.14 Slovníky a encyklopedie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tituly vydávané pro obecné referenční účely a určené široké veřejnosti, např.:</w:t>
      </w:r>
    </w:p>
    <w:p w:rsidR="00203A72" w:rsidRPr="00203A72" w:rsidRDefault="00203A72" w:rsidP="00203A72">
      <w:pPr>
        <w:keepNext/>
        <w:spacing w:after="0" w:line="240" w:lineRule="auto"/>
        <w:ind w:left="1247" w:hanging="113"/>
        <w:rPr>
          <w:rFonts w:cs="Arial"/>
          <w:sz w:val="18"/>
        </w:rPr>
      </w:pPr>
      <w:r w:rsidRPr="00203A72">
        <w:rPr>
          <w:rFonts w:cs="Arial"/>
          <w:sz w:val="18"/>
        </w:rPr>
        <w:t>• slovníky</w:t>
      </w:r>
    </w:p>
    <w:p w:rsidR="00203A72" w:rsidRPr="00203A72" w:rsidRDefault="00203A72" w:rsidP="00203A72">
      <w:pPr>
        <w:keepNext/>
        <w:spacing w:after="0" w:line="240" w:lineRule="auto"/>
        <w:ind w:left="1247" w:hanging="113"/>
        <w:rPr>
          <w:rFonts w:cs="Arial"/>
          <w:sz w:val="18"/>
        </w:rPr>
      </w:pPr>
      <w:r w:rsidRPr="00203A72">
        <w:rPr>
          <w:rFonts w:cs="Arial"/>
          <w:sz w:val="18"/>
        </w:rPr>
        <w:t>• encyklopedie</w:t>
      </w:r>
    </w:p>
    <w:p w:rsidR="00203A72" w:rsidRPr="00203A72" w:rsidRDefault="00203A72" w:rsidP="00203A72">
      <w:pPr>
        <w:keepNext/>
        <w:spacing w:after="0" w:line="240" w:lineRule="auto"/>
        <w:ind w:left="1247" w:hanging="113"/>
        <w:rPr>
          <w:rFonts w:cs="Arial"/>
          <w:sz w:val="18"/>
        </w:rPr>
      </w:pPr>
      <w:r w:rsidRPr="00203A72">
        <w:rPr>
          <w:rFonts w:cs="Arial"/>
          <w:sz w:val="18"/>
        </w:rPr>
        <w:t>• tezaury</w:t>
      </w:r>
    </w:p>
    <w:p w:rsidR="00203A72" w:rsidRPr="00203A72" w:rsidRDefault="00203A72" w:rsidP="00203A72">
      <w:pPr>
        <w:keepNext/>
        <w:spacing w:after="0" w:line="240" w:lineRule="auto"/>
        <w:ind w:left="964" w:hanging="113"/>
        <w:rPr>
          <w:rFonts w:cs="Arial"/>
          <w:sz w:val="18"/>
        </w:rPr>
      </w:pPr>
      <w:r w:rsidRPr="00203A72">
        <w:rPr>
          <w:rFonts w:cs="Arial"/>
          <w:sz w:val="18"/>
        </w:rPr>
        <w:t>- tituly vydávané na pokračování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atlasy a jiné knihy s mapami (58.11.15)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58.11.15 Atlasy a jiné knihy obsahující mapy v tištěné podobě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mapy v tištěné podobě, v jiné formě než knižní (58.11.16)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58.11.16 Zeměpisné, hydrografické a podobné mapy v tištěné podobě, v jiné formě než knižní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glóby (32.99.59)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58.11.19 Ostatní knihy, brožury apod.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xml:space="preserve">- knihy obecného zájmu vydávané pro širokou veřejnost </w:t>
      </w:r>
    </w:p>
    <w:p w:rsidR="00203A72" w:rsidRPr="00203A72" w:rsidRDefault="00203A72" w:rsidP="00203A72">
      <w:pPr>
        <w:keepNext/>
        <w:spacing w:after="0" w:line="240" w:lineRule="auto"/>
        <w:ind w:left="851"/>
        <w:rPr>
          <w:rFonts w:cs="Arial"/>
          <w:sz w:val="18"/>
        </w:rPr>
      </w:pPr>
      <w:r w:rsidRPr="00203A72">
        <w:rPr>
          <w:rFonts w:cs="Arial"/>
          <w:sz w:val="18"/>
        </w:rPr>
        <w:t>Zahrnují beletrii a literaturu faktu, poezii a drama, náboženské knihy, bible a zpěvníky, literaturu o historii, politice, biografii, bydlení a zahradě, příručky s návody na konkrétní činnosti, kuchařky, cestovní průvodce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86FAF">
        <w:rPr>
          <w:rFonts w:cs="Arial"/>
          <w:sz w:val="18"/>
        </w:rPr>
        <w:t>audioknihy</w:t>
      </w:r>
      <w:r w:rsidRPr="00203A72">
        <w:rPr>
          <w:rFonts w:cs="Arial"/>
          <w:sz w:val="18"/>
        </w:rPr>
        <w:t xml:space="preserve"> (58.11.20)</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58.11.2 Knihy na discích, kazetách nebo jiných fyzických nosičích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58.11.20 Knihy na discích, kazetách nebo jiných fyzických nosičích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fyzická média (CD-ROM, pásek atd.) obsahující </w:t>
      </w:r>
      <w:r w:rsidR="00086FAF">
        <w:rPr>
          <w:rFonts w:cs="Arial"/>
          <w:sz w:val="18"/>
        </w:rPr>
        <w:t>audioknihy</w:t>
      </w:r>
      <w:r w:rsidRPr="00203A72">
        <w:rPr>
          <w:rFonts w:cs="Arial"/>
          <w:sz w:val="18"/>
        </w:rPr>
        <w:t>, tj. zvukové záznamy čteného textu knihy</w:t>
      </w:r>
    </w:p>
    <w:p w:rsidR="00203A72" w:rsidRPr="00203A72" w:rsidRDefault="00203A72" w:rsidP="00203A72">
      <w:pPr>
        <w:keepNext/>
        <w:spacing w:after="0" w:line="240" w:lineRule="auto"/>
        <w:ind w:left="964" w:hanging="113"/>
        <w:rPr>
          <w:rFonts w:cs="Arial"/>
          <w:sz w:val="18"/>
        </w:rPr>
      </w:pPr>
      <w:r w:rsidRPr="00203A72">
        <w:rPr>
          <w:rFonts w:cs="Arial"/>
          <w:sz w:val="18"/>
        </w:rPr>
        <w:t>- fyzická média (CD-ROM, disketa, mikrofilm, mikrofiš atd.) obsahující textový záznam periodik, učebnic, příruček a jiných zdrojů, bez zvukového záznamu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58.11.3 Knihy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58.11.30 Knihy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on-line knihy, vč. učebnic, příruček, např. atlasy a jiné knihy s mapami či schématy, slovníky a encyklopedie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58.11.4 Prostor pro reklamu v knihách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58.11.41 Prostor pro reklamu v knihách v tištěné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novinách v tištěné podobě (58.13.31)</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časopisech a ostatních periodických publikacích v tištěné podobě (58.14.31)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58.11.42 Prostor pro reklamu v knihách v elektronické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novinách v elektronické podobě (58.13.32)</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časopisech a ostatních periodických publikacích v elektronické podobě (58.14.32)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58.11.5 Vydávání knih na základě honoráře nebo smlouvy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58.11.50 Vydávání knih na základě honoráře nebo smlouvy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58.11.6 Licenční služby ke knihám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58.11.60 Licenční služby ke knihám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právům reprodukovat, distribuovat či používat v jiných dílech literární originály, jako jsou knihy, brožury, letáky, mapy,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knih (77.29.19)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58.12 Vydávání adresářů a jiných seznamů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58.12.1 Adresáře a jiné seznamy v tištěné podobě nebo na fyzických nosičích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58.12.10 Adresáře a jiné seznamy v tištěné podobě nebo na fyzických nosičích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publikace obsahující soubor systematicky usp</w:t>
      </w:r>
      <w:r w:rsidR="00C055C6">
        <w:rPr>
          <w:rFonts w:cs="Arial"/>
          <w:sz w:val="18"/>
        </w:rPr>
        <w:t>ořádaných kontaktních informací,</w:t>
      </w:r>
      <w:r w:rsidRPr="00203A72">
        <w:rPr>
          <w:rFonts w:cs="Arial"/>
          <w:sz w:val="18"/>
        </w:rPr>
        <w:t xml:space="preserve"> </w:t>
      </w:r>
      <w:r w:rsidR="00C055C6">
        <w:rPr>
          <w:rFonts w:cs="Arial"/>
          <w:sz w:val="18"/>
        </w:rPr>
        <w:t>často zahrnující</w:t>
      </w:r>
      <w:r w:rsidRPr="00203A72">
        <w:rPr>
          <w:rFonts w:cs="Arial"/>
          <w:sz w:val="18"/>
        </w:rPr>
        <w:t xml:space="preserve"> popisné informace o osobách, organizacích, pub</w:t>
      </w:r>
      <w:r w:rsidR="00C055C6">
        <w:rPr>
          <w:rFonts w:cs="Arial"/>
          <w:sz w:val="18"/>
        </w:rPr>
        <w:t>likacích nebo jiných subjektech,</w:t>
      </w:r>
      <w:r w:rsidRPr="00203A72">
        <w:rPr>
          <w:rFonts w:cs="Arial"/>
          <w:sz w:val="18"/>
        </w:rPr>
        <w:t xml:space="preserve"> např.:</w:t>
      </w:r>
    </w:p>
    <w:p w:rsidR="00203A72" w:rsidRPr="00203A72" w:rsidRDefault="00203A72" w:rsidP="00203A72">
      <w:pPr>
        <w:keepNext/>
        <w:spacing w:after="0" w:line="240" w:lineRule="auto"/>
        <w:ind w:left="1247" w:hanging="113"/>
        <w:rPr>
          <w:rFonts w:cs="Arial"/>
          <w:sz w:val="18"/>
        </w:rPr>
      </w:pPr>
      <w:r w:rsidRPr="00203A72">
        <w:rPr>
          <w:rFonts w:cs="Arial"/>
          <w:sz w:val="18"/>
        </w:rPr>
        <w:t>• telefonní seznamy</w:t>
      </w:r>
    </w:p>
    <w:p w:rsidR="00203A72" w:rsidRPr="00203A72" w:rsidRDefault="00203A72" w:rsidP="00203A72">
      <w:pPr>
        <w:keepNext/>
        <w:spacing w:after="0" w:line="240" w:lineRule="auto"/>
        <w:ind w:left="1247" w:hanging="113"/>
        <w:rPr>
          <w:rFonts w:cs="Arial"/>
          <w:sz w:val="18"/>
        </w:rPr>
      </w:pPr>
      <w:r w:rsidRPr="00203A72">
        <w:rPr>
          <w:rFonts w:cs="Arial"/>
          <w:sz w:val="18"/>
        </w:rPr>
        <w:t>• podnikové a obchodní adresáře</w:t>
      </w:r>
    </w:p>
    <w:p w:rsidR="00203A72" w:rsidRPr="00203A72" w:rsidRDefault="00203A72" w:rsidP="00203A72">
      <w:pPr>
        <w:keepNext/>
        <w:spacing w:after="0" w:line="240" w:lineRule="auto"/>
        <w:ind w:left="1247" w:hanging="113"/>
        <w:rPr>
          <w:rFonts w:cs="Arial"/>
          <w:sz w:val="18"/>
        </w:rPr>
      </w:pPr>
      <w:r w:rsidRPr="00203A72">
        <w:rPr>
          <w:rFonts w:cs="Arial"/>
          <w:sz w:val="18"/>
        </w:rPr>
        <w:t>• seznamy měst a obcí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originální kompilace adres (63.99.20)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58.12.2 Adresáře a jiné seznamy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58.12.20 Adresáře a jiné seznamy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on-line poskytování souborů systematicky usp</w:t>
      </w:r>
      <w:r w:rsidR="00C055C6">
        <w:rPr>
          <w:rFonts w:cs="Arial"/>
          <w:sz w:val="18"/>
        </w:rPr>
        <w:t>ořádaných kontaktních informací, č</w:t>
      </w:r>
      <w:r w:rsidR="00C055C6" w:rsidRPr="00203A72">
        <w:rPr>
          <w:rFonts w:cs="Arial"/>
          <w:sz w:val="18"/>
        </w:rPr>
        <w:t>asto</w:t>
      </w:r>
      <w:r w:rsidR="00C055C6">
        <w:rPr>
          <w:rFonts w:cs="Arial"/>
          <w:sz w:val="18"/>
        </w:rPr>
        <w:t xml:space="preserve"> zahrnující </w:t>
      </w:r>
      <w:r w:rsidRPr="00203A72">
        <w:rPr>
          <w:rFonts w:cs="Arial"/>
          <w:sz w:val="18"/>
        </w:rPr>
        <w:t>popisné informace o osobách, organizacích, pub</w:t>
      </w:r>
      <w:r w:rsidR="00C055C6">
        <w:rPr>
          <w:rFonts w:cs="Arial"/>
          <w:sz w:val="18"/>
        </w:rPr>
        <w:t>likacích nebo jiných subjektech,</w:t>
      </w:r>
      <w:r w:rsidRPr="00203A72">
        <w:rPr>
          <w:rFonts w:cs="Arial"/>
          <w:sz w:val="18"/>
        </w:rPr>
        <w:t xml:space="preserve"> </w:t>
      </w:r>
      <w:r w:rsidR="00C055C6">
        <w:rPr>
          <w:rFonts w:cs="Arial"/>
          <w:sz w:val="18"/>
        </w:rPr>
        <w:t>n</w:t>
      </w:r>
      <w:r w:rsidRPr="00203A72">
        <w:rPr>
          <w:rFonts w:cs="Arial"/>
          <w:sz w:val="18"/>
        </w:rPr>
        <w:t>apř.:</w:t>
      </w:r>
    </w:p>
    <w:p w:rsidR="00203A72" w:rsidRPr="00203A72" w:rsidRDefault="00203A72" w:rsidP="00203A72">
      <w:pPr>
        <w:keepNext/>
        <w:spacing w:after="0" w:line="240" w:lineRule="auto"/>
        <w:ind w:left="1247" w:hanging="113"/>
        <w:rPr>
          <w:rFonts w:cs="Arial"/>
          <w:sz w:val="18"/>
        </w:rPr>
      </w:pPr>
      <w:r w:rsidRPr="00203A72">
        <w:rPr>
          <w:rFonts w:cs="Arial"/>
          <w:sz w:val="18"/>
        </w:rPr>
        <w:t>• telefonní seznamy</w:t>
      </w:r>
    </w:p>
    <w:p w:rsidR="00203A72" w:rsidRPr="00203A72" w:rsidRDefault="00203A72" w:rsidP="00203A72">
      <w:pPr>
        <w:keepNext/>
        <w:spacing w:after="0" w:line="240" w:lineRule="auto"/>
        <w:ind w:left="1247" w:hanging="113"/>
        <w:rPr>
          <w:rFonts w:cs="Arial"/>
          <w:sz w:val="18"/>
        </w:rPr>
      </w:pPr>
      <w:r w:rsidRPr="00203A72">
        <w:rPr>
          <w:rFonts w:cs="Arial"/>
          <w:sz w:val="18"/>
        </w:rPr>
        <w:t>• podnikové a obchodní adresáře</w:t>
      </w:r>
    </w:p>
    <w:p w:rsidR="00203A72" w:rsidRPr="00203A72" w:rsidRDefault="00203A72" w:rsidP="00203A72">
      <w:pPr>
        <w:keepNext/>
        <w:spacing w:after="0" w:line="240" w:lineRule="auto"/>
        <w:ind w:left="1247" w:hanging="113"/>
        <w:rPr>
          <w:rFonts w:cs="Arial"/>
          <w:sz w:val="18"/>
        </w:rPr>
      </w:pPr>
      <w:r w:rsidRPr="00203A72">
        <w:rPr>
          <w:rFonts w:cs="Arial"/>
          <w:sz w:val="18"/>
        </w:rPr>
        <w:t>• seznamy měst a obcí</w:t>
      </w:r>
    </w:p>
    <w:p w:rsidR="00203A72" w:rsidRPr="00203A72" w:rsidRDefault="00203A72" w:rsidP="00203A72">
      <w:pPr>
        <w:keepNext/>
        <w:spacing w:after="0" w:line="240" w:lineRule="auto"/>
        <w:ind w:left="1247" w:hanging="113"/>
        <w:rPr>
          <w:rFonts w:cs="Arial"/>
          <w:sz w:val="18"/>
        </w:rPr>
      </w:pPr>
    </w:p>
    <w:p w:rsidR="00203A72" w:rsidRPr="00203A72" w:rsidRDefault="00D85FED"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58.12.3 Licenční služby k právu užívat adresáře a jiné seznamy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58.12.30 Licenční služby k právu užívat adresáře a jiné seznamy</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užívat adresáře a jiné seznamy, jako jsou:</w:t>
      </w:r>
    </w:p>
    <w:p w:rsidR="00203A72" w:rsidRPr="00203A72" w:rsidRDefault="00203A72" w:rsidP="00203A72">
      <w:pPr>
        <w:keepNext/>
        <w:spacing w:after="0" w:line="240" w:lineRule="auto"/>
        <w:ind w:left="1247" w:hanging="113"/>
        <w:rPr>
          <w:rFonts w:cs="Arial"/>
          <w:sz w:val="18"/>
        </w:rPr>
      </w:pPr>
      <w:r w:rsidRPr="00203A72">
        <w:rPr>
          <w:rFonts w:cs="Arial"/>
          <w:sz w:val="18"/>
        </w:rPr>
        <w:t>• telefonní seznamy</w:t>
      </w:r>
    </w:p>
    <w:p w:rsidR="00203A72" w:rsidRPr="00203A72" w:rsidRDefault="00203A72" w:rsidP="00203A72">
      <w:pPr>
        <w:keepNext/>
        <w:spacing w:after="0" w:line="240" w:lineRule="auto"/>
        <w:ind w:left="1247" w:hanging="113"/>
        <w:rPr>
          <w:rFonts w:cs="Arial"/>
          <w:sz w:val="18"/>
        </w:rPr>
      </w:pPr>
      <w:r w:rsidRPr="00203A72">
        <w:rPr>
          <w:rFonts w:cs="Arial"/>
          <w:sz w:val="18"/>
        </w:rPr>
        <w:t>• podnikové a obchodní adresáře</w:t>
      </w:r>
    </w:p>
    <w:p w:rsidR="00203A72" w:rsidRPr="00203A72" w:rsidRDefault="00203A72" w:rsidP="00203A72">
      <w:pPr>
        <w:keepNext/>
        <w:spacing w:after="0" w:line="240" w:lineRule="auto"/>
        <w:ind w:left="1247" w:hanging="113"/>
        <w:rPr>
          <w:rFonts w:cs="Arial"/>
          <w:sz w:val="18"/>
        </w:rPr>
      </w:pPr>
      <w:r w:rsidRPr="00203A72">
        <w:rPr>
          <w:rFonts w:cs="Arial"/>
          <w:sz w:val="18"/>
        </w:rPr>
        <w:t>• seznamy měst a obcí atd.</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58.12.4 Prostor pro reklamu v adresářích a jiných seznamech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58.12.40 Prostor pro reklamu v adresářích a jiných seznamech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prostor pro reklamu v</w:t>
      </w:r>
      <w:r w:rsidR="002A1E3A">
        <w:rPr>
          <w:rFonts w:cs="Arial"/>
          <w:sz w:val="18"/>
        </w:rPr>
        <w:t> </w:t>
      </w:r>
      <w:r w:rsidRPr="00203A72">
        <w:rPr>
          <w:rFonts w:cs="Arial"/>
          <w:sz w:val="18"/>
        </w:rPr>
        <w:t>knihách</w:t>
      </w:r>
      <w:r w:rsidR="002A1E3A">
        <w:rPr>
          <w:rFonts w:cs="Arial"/>
          <w:sz w:val="18"/>
        </w:rPr>
        <w:t xml:space="preserve">, </w:t>
      </w:r>
      <w:r w:rsidR="00A4539D">
        <w:rPr>
          <w:rFonts w:cs="Arial"/>
          <w:sz w:val="18"/>
        </w:rPr>
        <w:t>v tištěné podobě</w:t>
      </w:r>
      <w:r w:rsidR="002A1E3A">
        <w:rPr>
          <w:rFonts w:cs="Arial"/>
          <w:sz w:val="18"/>
        </w:rPr>
        <w:t xml:space="preserve"> (58.11.41)</w:t>
      </w:r>
      <w:r w:rsidR="00A4539D">
        <w:rPr>
          <w:rFonts w:cs="Arial"/>
          <w:sz w:val="18"/>
        </w:rPr>
        <w:t>, v </w:t>
      </w:r>
      <w:r w:rsidRPr="00203A72">
        <w:rPr>
          <w:rFonts w:cs="Arial"/>
          <w:sz w:val="18"/>
        </w:rPr>
        <w:t>e</w:t>
      </w:r>
      <w:r w:rsidR="00A4539D">
        <w:rPr>
          <w:rFonts w:cs="Arial"/>
          <w:sz w:val="18"/>
        </w:rPr>
        <w:t>lektronické podobě</w:t>
      </w:r>
      <w:r w:rsidRPr="00203A72">
        <w:rPr>
          <w:rFonts w:cs="Arial"/>
          <w:sz w:val="18"/>
        </w:rPr>
        <w:t xml:space="preserve"> (58.11.42)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prostor pro reklamu v</w:t>
      </w:r>
      <w:r w:rsidR="002A1E3A">
        <w:rPr>
          <w:rFonts w:cs="Arial"/>
          <w:sz w:val="18"/>
        </w:rPr>
        <w:t> </w:t>
      </w:r>
      <w:r w:rsidRPr="00203A72">
        <w:rPr>
          <w:rFonts w:cs="Arial"/>
          <w:sz w:val="18"/>
        </w:rPr>
        <w:t>novinách</w:t>
      </w:r>
      <w:r w:rsidR="002A1E3A">
        <w:rPr>
          <w:rFonts w:cs="Arial"/>
          <w:sz w:val="18"/>
        </w:rPr>
        <w:t xml:space="preserve">, </w:t>
      </w:r>
      <w:r w:rsidR="00A4539D">
        <w:rPr>
          <w:rFonts w:cs="Arial"/>
          <w:sz w:val="18"/>
        </w:rPr>
        <w:t>tištěné podobě</w:t>
      </w:r>
      <w:r w:rsidR="002A1E3A">
        <w:rPr>
          <w:rFonts w:cs="Arial"/>
          <w:sz w:val="18"/>
        </w:rPr>
        <w:t xml:space="preserve"> (58.13.31)</w:t>
      </w:r>
      <w:r w:rsidR="00A4539D">
        <w:rPr>
          <w:rFonts w:cs="Arial"/>
          <w:sz w:val="18"/>
        </w:rPr>
        <w:t>, v elektronické podobě</w:t>
      </w:r>
      <w:r w:rsidRPr="00203A72">
        <w:rPr>
          <w:rFonts w:cs="Arial"/>
          <w:sz w:val="18"/>
        </w:rPr>
        <w:t xml:space="preserve"> (58.13.32) </w:t>
      </w:r>
    </w:p>
    <w:p w:rsidR="00203A72" w:rsidRPr="00203A72" w:rsidRDefault="00203A72" w:rsidP="002A1E3A">
      <w:pPr>
        <w:keepNext/>
        <w:tabs>
          <w:tab w:val="left" w:pos="3015"/>
        </w:tabs>
        <w:spacing w:after="0" w:line="240" w:lineRule="auto"/>
        <w:ind w:left="964" w:hanging="113"/>
        <w:rPr>
          <w:rFonts w:cs="Arial"/>
          <w:sz w:val="18"/>
        </w:rPr>
      </w:pPr>
      <w:r w:rsidRPr="00203A72">
        <w:rPr>
          <w:rFonts w:cs="Arial"/>
          <w:sz w:val="18"/>
        </w:rPr>
        <w:t>- prostor pro reklamu v časopisech a ostatních periodických publikacích</w:t>
      </w:r>
      <w:r w:rsidR="002A1E3A">
        <w:rPr>
          <w:rFonts w:cs="Arial"/>
          <w:sz w:val="18"/>
        </w:rPr>
        <w:t xml:space="preserve">, </w:t>
      </w:r>
      <w:r w:rsidR="00A4539D">
        <w:rPr>
          <w:rFonts w:cs="Arial"/>
          <w:sz w:val="18"/>
        </w:rPr>
        <w:t>v tištěné podobě</w:t>
      </w:r>
      <w:r w:rsidR="002A1E3A">
        <w:rPr>
          <w:rFonts w:cs="Arial"/>
          <w:sz w:val="18"/>
        </w:rPr>
        <w:t xml:space="preserve"> (58.14.31)</w:t>
      </w:r>
      <w:r w:rsidR="00A4539D">
        <w:rPr>
          <w:rFonts w:cs="Arial"/>
          <w:sz w:val="18"/>
        </w:rPr>
        <w:t>, v elektronické podobě</w:t>
      </w:r>
      <w:r w:rsidR="002A1E3A">
        <w:rPr>
          <w:rFonts w:cs="Arial"/>
          <w:sz w:val="18"/>
        </w:rPr>
        <w:t> </w:t>
      </w:r>
      <w:r w:rsidRPr="00203A72">
        <w:rPr>
          <w:rFonts w:cs="Arial"/>
          <w:sz w:val="18"/>
        </w:rPr>
        <w:t>(58.14.32)</w:t>
      </w:r>
    </w:p>
    <w:p w:rsidR="00203A72" w:rsidRPr="00203A72" w:rsidRDefault="00203A72" w:rsidP="00203A72">
      <w:pPr>
        <w:keepNext/>
        <w:tabs>
          <w:tab w:val="left" w:pos="3015"/>
        </w:tabs>
        <w:spacing w:after="0" w:line="240" w:lineRule="auto"/>
        <w:ind w:left="964" w:firstLine="29"/>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58.13 Vydávání novin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58.13.1 Noviny v tištěné 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58.13.10 Noviny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noviny vycházející alespoň čtyřikrát týdně pokrývající více témat a určené pro širokou veřejnost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inzertní noviny vydávané alespoň čtyřikrát týdně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58.13.2 Noviny on-line</w:t>
      </w:r>
    </w:p>
    <w:p w:rsidR="00203A72" w:rsidRPr="00203A72" w:rsidRDefault="00203A72" w:rsidP="00203A72">
      <w:pPr>
        <w:keepNext/>
        <w:spacing w:after="120" w:line="240" w:lineRule="auto"/>
        <w:ind w:left="1389" w:hanging="822"/>
        <w:outlineLvl w:val="6"/>
        <w:rPr>
          <w:rFonts w:cs="Arial"/>
          <w:b/>
          <w:sz w:val="18"/>
        </w:rPr>
      </w:pPr>
      <w:r w:rsidRPr="00B94E0D">
        <w:rPr>
          <w:rFonts w:cs="Arial"/>
          <w:b/>
          <w:sz w:val="18"/>
        </w:rPr>
        <w:t>58.13.20 Noviny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on-line noviny vydávané na internetu, kde je hlavní obsah aktualizován alespoň čtyřikrát týdně v pevných intervalech, obvykle každodenně, ať již za předplatné nebo zdarma</w:t>
      </w:r>
    </w:p>
    <w:p w:rsidR="00203A72" w:rsidRDefault="00203A72" w:rsidP="00203A72">
      <w:pPr>
        <w:keepNext/>
        <w:spacing w:after="0" w:line="240" w:lineRule="auto"/>
        <w:ind w:left="964" w:hanging="113"/>
        <w:rPr>
          <w:rFonts w:cs="Arial"/>
          <w:sz w:val="18"/>
        </w:rPr>
      </w:pPr>
      <w:r w:rsidRPr="00B94E0D">
        <w:rPr>
          <w:rFonts w:cs="Arial"/>
          <w:sz w:val="18"/>
        </w:rPr>
        <w:t xml:space="preserve">- </w:t>
      </w:r>
      <w:r w:rsidR="00B94E0D" w:rsidRPr="00B94E0D">
        <w:rPr>
          <w:rFonts w:cs="Arial"/>
          <w:sz w:val="18"/>
        </w:rPr>
        <w:t>úryvky z novin</w:t>
      </w:r>
      <w:r w:rsidRPr="00B94E0D">
        <w:rPr>
          <w:rFonts w:cs="Arial"/>
          <w:sz w:val="18"/>
        </w:rPr>
        <w:t xml:space="preserve">, </w:t>
      </w:r>
      <w:r w:rsidR="00F310C1">
        <w:rPr>
          <w:rFonts w:cs="Arial"/>
          <w:sz w:val="18"/>
        </w:rPr>
        <w:t xml:space="preserve">jako např. </w:t>
      </w:r>
      <w:r w:rsidR="00B94E0D">
        <w:rPr>
          <w:rFonts w:cs="Arial"/>
          <w:sz w:val="18"/>
        </w:rPr>
        <w:t>stručné přehledy zpráv</w:t>
      </w:r>
      <w:r w:rsidRPr="00203A72">
        <w:rPr>
          <w:rFonts w:cs="Arial"/>
          <w:sz w:val="18"/>
        </w:rPr>
        <w:t xml:space="preserve">, zasílané e-mailem </w:t>
      </w:r>
      <w:r w:rsidR="009A4818">
        <w:rPr>
          <w:rFonts w:cs="Arial"/>
          <w:sz w:val="18"/>
        </w:rPr>
        <w:t>jednou nebo vícekrát denně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digitální archivy (91.01.12)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58.13.3 Prostor pro reklamu v novinách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58.13.31 Prostor pro reklamu v novinách v tištěné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knihách v tištěné podobě (58.11.41)</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časopisech a ostatních periodických publikacích v tištěné podobě (58.14.31)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58.13.32 Prostor pro reklamu v novinách v elektronické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knihách v elektronické podobě (58.11.42)</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časopisech a ostatních periodických publikacích v elektronické podobě (58.14.32)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58.14 Vydávání časopisů a ostatních periodických publikací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noviny, časopisy a periodika vydávané méně než čtyřikrát týdně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noviny a periodika vydávané alespoň čtyřikrát týdně (58.13)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58.14.1 Časopisy a ostatní periodické publikace v tištěné podobě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on-line periodika (58.14.20)</w:t>
      </w:r>
    </w:p>
    <w:p w:rsidR="00203A72" w:rsidRPr="00203A72" w:rsidRDefault="00203A72" w:rsidP="00203A72">
      <w:pPr>
        <w:keepNext/>
        <w:spacing w:after="0" w:line="240" w:lineRule="auto"/>
        <w:ind w:left="850"/>
        <w:jc w:val="both"/>
        <w:rPr>
          <w:rFonts w:cs="Arial"/>
          <w:sz w:val="18"/>
        </w:rPr>
      </w:pPr>
    </w:p>
    <w:p w:rsidR="00203A72" w:rsidRPr="00203A72" w:rsidRDefault="00D85FED"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58.14.11 Časopisy a ostatní periodické publikace pro širokou veřejnost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periodika pokrývající více téma</w:t>
      </w:r>
      <w:r w:rsidR="00B91F1D">
        <w:rPr>
          <w:rFonts w:cs="Arial"/>
          <w:sz w:val="18"/>
        </w:rPr>
        <w:t>t, určená pro širokou veřejnost;</w:t>
      </w:r>
      <w:r w:rsidRPr="00203A72">
        <w:rPr>
          <w:rFonts w:cs="Arial"/>
          <w:sz w:val="18"/>
        </w:rPr>
        <w:t xml:space="preserve"> </w:t>
      </w:r>
      <w:r w:rsidR="00303144">
        <w:rPr>
          <w:rFonts w:cs="Arial"/>
          <w:sz w:val="18"/>
        </w:rPr>
        <w:t>mohou obsahovat například</w:t>
      </w:r>
      <w:r w:rsidRPr="00203A72">
        <w:rPr>
          <w:rFonts w:cs="Arial"/>
          <w:sz w:val="18"/>
        </w:rPr>
        <w:t xml:space="preserve"> všeobecné zprávy, ekonomické zprávy, informace na téma osobních financí, obecných zájmů a jiné (</w:t>
      </w:r>
      <w:r w:rsidR="00C05813">
        <w:rPr>
          <w:rFonts w:cs="Arial"/>
          <w:sz w:val="18"/>
        </w:rPr>
        <w:t>vč. článků, obrázků</w:t>
      </w:r>
      <w:r w:rsidRPr="00203A72">
        <w:rPr>
          <w:rFonts w:cs="Arial"/>
          <w:sz w:val="18"/>
        </w:rPr>
        <w:t xml:space="preserv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58.14.12 Obchodní, odborné a akademické časopisy a ostatní periodické publikace v tištěné 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58.14.19 Časopisy a ostatní periodické publikace v tištěné podobě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58.14.2 Časopisy a ostatní periodické publikace,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58.14.20 Časopisy a ostatní periodické publikace,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on-line poskytování časopisů a jiných periodik vydávaných na internetu, jejichž hlavní obsah je aktualizován méně než čtyřikrát týdně v pevných intervalech, obvykle týdně nebo měsíčně, ať již za předplatné nebo zdarma</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A860E7" w:rsidRPr="00A860E7">
        <w:rPr>
          <w:rFonts w:cs="Arial"/>
          <w:sz w:val="18"/>
        </w:rPr>
        <w:t>úryvky z</w:t>
      </w:r>
      <w:r w:rsidRPr="00A860E7">
        <w:rPr>
          <w:rFonts w:cs="Arial"/>
          <w:sz w:val="18"/>
        </w:rPr>
        <w:t xml:space="preserve"> periodik, jako </w:t>
      </w:r>
      <w:r w:rsidR="00A860E7" w:rsidRPr="00A860E7">
        <w:rPr>
          <w:rFonts w:cs="Arial"/>
          <w:sz w:val="18"/>
        </w:rPr>
        <w:t>např. stručné přehledy</w:t>
      </w:r>
      <w:r w:rsidRPr="00A860E7">
        <w:rPr>
          <w:rFonts w:cs="Arial"/>
          <w:sz w:val="18"/>
        </w:rPr>
        <w:t>, pravidelně zasílané e-mailem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digitální archivy (91.01.12)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58.14.3 Prostor pro reklamu v časopisech a ostatních periodických publikacích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58.14.31 Prostor pro reklamu v časopisech a ostatních periodických publikacích v tištěné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knihách v tištěné podobě (58.11.41)</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novinách v tištěné podobě (58.13.31)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58.14.32 Prostor pro reklamu v časopisech a ostatních periodických publikacích v elektronické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knihách v elektronické podobě (58.11.42)</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novinách v elektronické podobě (58.13.32)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58.14.4 Licenční služby k časopisům a ostatním periodickým publikacím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58.14.40 Licenční služby k časopisům a ostatním periodickým publikacím</w:t>
      </w:r>
    </w:p>
    <w:p w:rsidR="00203A72" w:rsidRPr="00203A72" w:rsidRDefault="00203A72" w:rsidP="00203A72">
      <w:pPr>
        <w:keepNext/>
        <w:spacing w:before="120" w:after="300" w:line="240" w:lineRule="auto"/>
        <w:ind w:left="624" w:hanging="624"/>
        <w:outlineLvl w:val="4"/>
        <w:rPr>
          <w:rFonts w:cs="Arial"/>
          <w:b/>
          <w:bCs/>
          <w:iCs/>
          <w:sz w:val="22"/>
          <w:szCs w:val="26"/>
        </w:rPr>
      </w:pPr>
      <w:r w:rsidRPr="004B433C">
        <w:rPr>
          <w:rFonts w:cs="Arial"/>
          <w:b/>
          <w:bCs/>
          <w:iCs/>
          <w:sz w:val="22"/>
          <w:szCs w:val="26"/>
        </w:rPr>
        <w:t>58.19 Ostatní vydavatelské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58.19.1 Ostatní služby v oblasti vydávání tiskovin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58.19.11 Dopisnice nebo pohlednice, karty s osobními pozdravy, zpr</w:t>
      </w:r>
      <w:r w:rsidR="00B91F1D">
        <w:rPr>
          <w:rFonts w:cs="Arial"/>
          <w:b/>
          <w:sz w:val="18"/>
        </w:rPr>
        <w:t>ávami nebo oznámeními v tištěné </w:t>
      </w:r>
      <w:r w:rsidRPr="00203A72">
        <w:rPr>
          <w:rFonts w:cs="Arial"/>
          <w:b/>
          <w:sz w:val="18"/>
        </w:rPr>
        <w:t>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58.19.12 Obrazy, kresby a fotografie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58.19.13 Obtisky a kalendáře v tištěné 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58.19.14 Nepoužité poštovní, kolkové nebo podobné známky; papír s natištěnými znám</w:t>
      </w:r>
      <w:r w:rsidR="00B91F1D">
        <w:rPr>
          <w:rFonts w:cs="Arial"/>
          <w:b/>
          <w:sz w:val="18"/>
        </w:rPr>
        <w:t>kami; šekové </w:t>
      </w:r>
      <w:r w:rsidRPr="00203A72">
        <w:rPr>
          <w:rFonts w:cs="Arial"/>
          <w:b/>
          <w:sz w:val="18"/>
        </w:rPr>
        <w:t>tiskopisy; bankovky, akcie, dluhopisy a podobné cenné papíry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58.19.15 Reklamní a propagační tiskoviny, obchodní katalogy a podobné výrobky v tištěné podobě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tištěné inzertní noviny (58.13.10)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58.19.19 Ostatní tiskoviny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C391D" w:rsidRPr="00203A72">
        <w:rPr>
          <w:rFonts w:cs="Arial"/>
          <w:sz w:val="18"/>
        </w:rPr>
        <w:t xml:space="preserve">knihy </w:t>
      </w:r>
      <w:r w:rsidR="003C391D">
        <w:rPr>
          <w:rFonts w:cs="Arial"/>
          <w:sz w:val="18"/>
        </w:rPr>
        <w:t>se samolepkami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58.19.2 Ostatní on-line obsah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58.19.21 On-line obsah pro dospělé</w:t>
      </w:r>
    </w:p>
    <w:p w:rsidR="00203A72" w:rsidRPr="00203A72" w:rsidRDefault="00203A72" w:rsidP="00203A72">
      <w:pPr>
        <w:keepNext/>
        <w:spacing w:after="0" w:line="240" w:lineRule="auto"/>
        <w:ind w:left="850"/>
        <w:rPr>
          <w:rFonts w:cs="Arial"/>
          <w:sz w:val="18"/>
        </w:rPr>
      </w:pPr>
      <w:r w:rsidRPr="00203A72">
        <w:rPr>
          <w:rFonts w:cs="Arial"/>
          <w:sz w:val="18"/>
        </w:rPr>
        <w:t>Z:</w:t>
      </w:r>
    </w:p>
    <w:p w:rsidR="003029AA" w:rsidRDefault="00203A72" w:rsidP="00203A72">
      <w:pPr>
        <w:keepNext/>
        <w:spacing w:after="0" w:line="240" w:lineRule="auto"/>
        <w:ind w:left="964" w:hanging="113"/>
        <w:rPr>
          <w:rFonts w:cs="Arial"/>
          <w:sz w:val="18"/>
        </w:rPr>
      </w:pPr>
      <w:r w:rsidRPr="00203A72">
        <w:rPr>
          <w:rFonts w:cs="Arial"/>
          <w:sz w:val="18"/>
        </w:rPr>
        <w:t>- služby související s poskytováním obsahu s tématikou pro dospělé, sexuálně explicitního obsahu publikovaného nebo vysílaného po internetu, vč. grafiky, živých záběrů, interaktivních předs</w:t>
      </w:r>
      <w:r w:rsidR="00BD4D1D">
        <w:rPr>
          <w:rFonts w:cs="Arial"/>
          <w:sz w:val="18"/>
        </w:rPr>
        <w:t>tavení a virtuálních činností; p</w:t>
      </w:r>
      <w:r w:rsidRPr="00203A72">
        <w:rPr>
          <w:rFonts w:cs="Arial"/>
          <w:sz w:val="18"/>
        </w:rPr>
        <w:t>latby mohou být formou předplatného, členského popl</w:t>
      </w:r>
      <w:r w:rsidR="003029AA">
        <w:rPr>
          <w:rFonts w:cs="Arial"/>
          <w:sz w:val="18"/>
        </w:rPr>
        <w:t>atku nebo poplatku </w:t>
      </w:r>
    </w:p>
    <w:p w:rsidR="00203A72" w:rsidRPr="00203A72" w:rsidRDefault="00937227" w:rsidP="00203A72">
      <w:pPr>
        <w:keepNext/>
        <w:spacing w:after="0" w:line="240" w:lineRule="auto"/>
        <w:ind w:left="964" w:hanging="113"/>
        <w:rPr>
          <w:rFonts w:cs="Arial"/>
          <w:sz w:val="18"/>
        </w:rPr>
      </w:pPr>
      <w:r>
        <w:rPr>
          <w:rFonts w:cs="Arial"/>
          <w:sz w:val="18"/>
        </w:rPr>
        <w:tab/>
      </w:r>
      <w:r w:rsidR="00BD4D1D">
        <w:rPr>
          <w:rFonts w:cs="Arial"/>
          <w:sz w:val="18"/>
        </w:rPr>
        <w:t>za zhlédnutí</w:t>
      </w:r>
    </w:p>
    <w:p w:rsidR="00203A72" w:rsidRPr="00203A72" w:rsidRDefault="00203A72" w:rsidP="00203A72">
      <w:pPr>
        <w:keepNext/>
        <w:spacing w:after="0" w:line="240" w:lineRule="auto"/>
        <w:ind w:left="850"/>
        <w:rPr>
          <w:rFonts w:cs="Arial"/>
          <w:sz w:val="18"/>
        </w:rPr>
      </w:pPr>
    </w:p>
    <w:p w:rsidR="00203A72" w:rsidRPr="00203A72" w:rsidRDefault="00D85FED" w:rsidP="00203A72">
      <w:pPr>
        <w:keepNext/>
        <w:spacing w:after="0" w:line="240" w:lineRule="auto"/>
        <w:ind w:left="850"/>
        <w:rPr>
          <w:rFonts w:cs="Arial"/>
          <w:sz w:val="18"/>
        </w:rPr>
      </w:pPr>
      <w:r>
        <w:rPr>
          <w:rFonts w:cs="Arial"/>
          <w:sz w:val="18"/>
        </w:rPr>
        <w:br w:type="column"/>
      </w:r>
      <w:r w:rsidR="00203A72"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obsah pro dospělé v on-line novinách, periodikách a knihách (58.11.30, 58.13.20, 58.14.20)</w:t>
      </w:r>
    </w:p>
    <w:p w:rsidR="00203A72" w:rsidRPr="00203A72" w:rsidRDefault="00203A72" w:rsidP="00203A72">
      <w:pPr>
        <w:keepNext/>
        <w:spacing w:after="0" w:line="240" w:lineRule="auto"/>
        <w:ind w:left="964" w:hanging="113"/>
        <w:rPr>
          <w:rFonts w:cs="Arial"/>
          <w:sz w:val="18"/>
        </w:rPr>
      </w:pPr>
      <w:r w:rsidRPr="00203A72">
        <w:rPr>
          <w:rFonts w:cs="Arial"/>
          <w:sz w:val="18"/>
        </w:rPr>
        <w:t>- obsah pro dospělé v digitálních archivech (91.01.12)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58.19.29 Ostatní on-line obsah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jiný on-line obsah nezahrnutý výše, jako např. pohlednice, kalendáře, reprodukce uměleckých děl</w:t>
      </w:r>
    </w:p>
    <w:p w:rsidR="00203A72" w:rsidRPr="00203A72" w:rsidRDefault="00203A72" w:rsidP="00203A72">
      <w:pPr>
        <w:keepNext/>
        <w:spacing w:after="0" w:line="240" w:lineRule="auto"/>
        <w:ind w:left="964" w:hanging="113"/>
        <w:rPr>
          <w:rFonts w:cs="Arial"/>
          <w:sz w:val="18"/>
        </w:rPr>
      </w:pPr>
      <w:r w:rsidRPr="00203A72">
        <w:rPr>
          <w:rFonts w:cs="Arial"/>
          <w:sz w:val="18"/>
        </w:rPr>
        <w:t>- statistiky a podobné informace publikované on-line</w:t>
      </w:r>
    </w:p>
    <w:p w:rsidR="00203A72" w:rsidRPr="00203A72" w:rsidRDefault="00203A72" w:rsidP="00203A72">
      <w:pPr>
        <w:keepNext/>
        <w:spacing w:after="0" w:line="240" w:lineRule="auto"/>
        <w:ind w:left="850"/>
        <w:rPr>
          <w:rFonts w:cs="Arial"/>
          <w:sz w:val="18"/>
        </w:rPr>
      </w:pPr>
    </w:p>
    <w:p w:rsidR="00203A72" w:rsidRPr="00D71F87" w:rsidRDefault="00203A72" w:rsidP="00203A72">
      <w:pPr>
        <w:keepNext/>
        <w:spacing w:after="0" w:line="240" w:lineRule="auto"/>
        <w:ind w:left="850"/>
        <w:rPr>
          <w:rFonts w:cs="Arial"/>
          <w:sz w:val="18"/>
        </w:rPr>
      </w:pPr>
      <w:r w:rsidRPr="00D71F87">
        <w:rPr>
          <w:rFonts w:cs="Arial"/>
          <w:sz w:val="18"/>
        </w:rPr>
        <w:t>ZT:</w:t>
      </w:r>
    </w:p>
    <w:p w:rsidR="00203A72" w:rsidRPr="00203A72" w:rsidRDefault="00203A72" w:rsidP="00203A72">
      <w:pPr>
        <w:keepNext/>
        <w:spacing w:after="0" w:line="240" w:lineRule="auto"/>
        <w:ind w:left="964" w:hanging="113"/>
        <w:rPr>
          <w:rFonts w:cs="Arial"/>
          <w:sz w:val="18"/>
        </w:rPr>
      </w:pPr>
      <w:r w:rsidRPr="00D71F87">
        <w:rPr>
          <w:rFonts w:cs="Arial"/>
          <w:sz w:val="18"/>
        </w:rPr>
        <w:t xml:space="preserve">- </w:t>
      </w:r>
      <w:r w:rsidR="00D71F87" w:rsidRPr="00D71F87">
        <w:rPr>
          <w:rFonts w:cs="Arial"/>
          <w:sz w:val="18"/>
        </w:rPr>
        <w:t>zveřejňování cen akcií prostřednictvím informačního serveru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on-line poskytování softwaru (hosting aplikací a poskytování servisu k aplikacím) (63.11)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58.19.3 Licenční služby k ostatním tiskovinám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58.19.30 Licenční služby k ostatním tiskovinám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právům reprodukovat, distribuovat či používat v jiných dílech umělecké originály, jako jsou reprodukce a přetisky originálních uměleckých děl</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pro jiné tištěné materiály chráněné autorským právem, jako jsou kalendáře, pohlednice, fotografie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58.2 Vydávání softwaru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58.21 Vydávání počítačových her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58.21.1 Počítačové hry, na fyzickém nosiči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58.21.10 Počítačové hry, na fyzickém nosiči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58.21.2 Počítačové hry, stažitelné z internetu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58.21.20 Počítačové hry, stažitelné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elektronické soubory obsahující počítačové hry, které mohou být staženy a uloženy na místním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58.21.3 On-line hry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58.21.30 On-line hry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her, které se hrají na internetu</w:t>
      </w:r>
      <w:r w:rsidR="00D83775">
        <w:rPr>
          <w:rFonts w:cs="Arial"/>
          <w:sz w:val="18"/>
        </w:rPr>
        <w:t xml:space="preserve"> (platby </w:t>
      </w:r>
      <w:r w:rsidR="00D83775" w:rsidRPr="00203A72">
        <w:rPr>
          <w:rFonts w:cs="Arial"/>
          <w:sz w:val="18"/>
        </w:rPr>
        <w:t>mohou být formou předplatného nebo poplatku</w:t>
      </w:r>
      <w:r w:rsidR="00D83775">
        <w:rPr>
          <w:rFonts w:cs="Arial"/>
          <w:sz w:val="18"/>
        </w:rPr>
        <w:t xml:space="preserve"> za konkrétní hru)</w:t>
      </w:r>
      <w:r w:rsidRPr="00203A72">
        <w:rPr>
          <w:rFonts w:cs="Arial"/>
          <w:sz w:val="18"/>
        </w:rPr>
        <w:t>, jako jsou:</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363802">
        <w:rPr>
          <w:rFonts w:cs="Arial"/>
          <w:sz w:val="18"/>
        </w:rPr>
        <w:t>hry na hrdiny (</w:t>
      </w:r>
      <w:r w:rsidRPr="00203A72">
        <w:rPr>
          <w:rFonts w:cs="Arial"/>
          <w:sz w:val="18"/>
        </w:rPr>
        <w:t>RPG hry</w:t>
      </w:r>
      <w:r w:rsidR="0036380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strategické hry</w:t>
      </w:r>
    </w:p>
    <w:p w:rsidR="00203A72" w:rsidRPr="00203A72" w:rsidRDefault="00203A72" w:rsidP="00203A72">
      <w:pPr>
        <w:keepNext/>
        <w:spacing w:after="0" w:line="240" w:lineRule="auto"/>
        <w:ind w:left="1247" w:hanging="113"/>
        <w:rPr>
          <w:rFonts w:cs="Arial"/>
          <w:sz w:val="18"/>
        </w:rPr>
      </w:pPr>
      <w:r w:rsidRPr="00203A72">
        <w:rPr>
          <w:rFonts w:cs="Arial"/>
          <w:sz w:val="18"/>
        </w:rPr>
        <w:t>• akční hry</w:t>
      </w:r>
    </w:p>
    <w:p w:rsidR="00203A72" w:rsidRPr="00203A72" w:rsidRDefault="00203A72" w:rsidP="00203A72">
      <w:pPr>
        <w:keepNext/>
        <w:spacing w:after="0" w:line="240" w:lineRule="auto"/>
        <w:ind w:left="1247" w:hanging="113"/>
        <w:rPr>
          <w:rFonts w:cs="Arial"/>
          <w:sz w:val="18"/>
        </w:rPr>
      </w:pPr>
      <w:r w:rsidRPr="00203A72">
        <w:rPr>
          <w:rFonts w:cs="Arial"/>
          <w:sz w:val="18"/>
        </w:rPr>
        <w:t>• karetní hry</w:t>
      </w:r>
    </w:p>
    <w:p w:rsidR="00203A72" w:rsidRDefault="00203A72" w:rsidP="00D83775">
      <w:pPr>
        <w:keepNext/>
        <w:spacing w:after="0" w:line="240" w:lineRule="auto"/>
        <w:ind w:left="1247" w:hanging="113"/>
        <w:rPr>
          <w:rFonts w:cs="Arial"/>
          <w:sz w:val="18"/>
        </w:rPr>
      </w:pPr>
      <w:r w:rsidRPr="00203A72">
        <w:rPr>
          <w:rFonts w:cs="Arial"/>
          <w:sz w:val="18"/>
        </w:rPr>
        <w:t>• dětské hry</w:t>
      </w:r>
    </w:p>
    <w:p w:rsidR="00D83775" w:rsidRPr="00203A72" w:rsidRDefault="00D83775" w:rsidP="00D83775">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on-line hazardní hry (92.00.14)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4429B5">
        <w:rPr>
          <w:rFonts w:cs="Arial"/>
          <w:b/>
          <w:bCs/>
          <w:szCs w:val="22"/>
        </w:rPr>
        <w:t>58.21.4 Licenční služby k právu užívat počítačové hry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58.21.40 Licenční služby k právu užívat počítačové hry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právům reprodukovat, distribuovat či používat v jiných dílech počítačové programy, popisy programů a podpůrné materiály pro počítačové hry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F8129C" w:rsidRPr="00203A72" w:rsidRDefault="00F8129C" w:rsidP="00203A72">
      <w:pPr>
        <w:keepNext/>
        <w:spacing w:after="0" w:line="240" w:lineRule="auto"/>
        <w:ind w:left="964" w:hanging="113"/>
        <w:rPr>
          <w:rFonts w:cs="Arial"/>
          <w:sz w:val="18"/>
        </w:rPr>
      </w:pPr>
      <w:r w:rsidRPr="00667B87">
        <w:rPr>
          <w:rFonts w:cs="Arial"/>
          <w:sz w:val="18"/>
        </w:rPr>
        <w:t xml:space="preserve">- </w:t>
      </w:r>
      <w:r w:rsidR="00667B87" w:rsidRPr="00667B87">
        <w:rPr>
          <w:rFonts w:cs="Arial"/>
          <w:sz w:val="18"/>
        </w:rPr>
        <w:t>nákup</w:t>
      </w:r>
      <w:r w:rsidRPr="00667B87">
        <w:rPr>
          <w:rFonts w:cs="Arial"/>
          <w:sz w:val="18"/>
        </w:rPr>
        <w:t xml:space="preserve"> práv a vydávání </w:t>
      </w:r>
      <w:r w:rsidR="00667B87" w:rsidRPr="00667B87">
        <w:rPr>
          <w:rFonts w:cs="Arial"/>
          <w:sz w:val="18"/>
        </w:rPr>
        <w:t xml:space="preserve">softwaru </w:t>
      </w:r>
      <w:r w:rsidRPr="00667B87">
        <w:rPr>
          <w:rFonts w:cs="Arial"/>
          <w:sz w:val="18"/>
        </w:rPr>
        <w:t>(</w:t>
      </w:r>
      <w:r w:rsidR="00667B87" w:rsidRPr="00667B87">
        <w:rPr>
          <w:rFonts w:cs="Arial"/>
          <w:sz w:val="18"/>
        </w:rPr>
        <w:t xml:space="preserve">jiný kód z oddílu </w:t>
      </w:r>
      <w:r w:rsidRPr="00667B87">
        <w:rPr>
          <w:rFonts w:cs="Arial"/>
          <w:sz w:val="18"/>
        </w:rPr>
        <w:t>58)</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E234F1">
        <w:rPr>
          <w:rFonts w:cs="Arial"/>
          <w:sz w:val="18"/>
        </w:rPr>
        <w:t>krabicový</w:t>
      </w:r>
      <w:r w:rsidRPr="00203A72">
        <w:rPr>
          <w:rFonts w:cs="Arial"/>
          <w:sz w:val="18"/>
        </w:rPr>
        <w:t xml:space="preserve"> </w:t>
      </w:r>
      <w:r w:rsidR="00E234F1">
        <w:rPr>
          <w:rFonts w:cs="Arial"/>
          <w:sz w:val="18"/>
        </w:rPr>
        <w:t xml:space="preserve">software </w:t>
      </w:r>
      <w:r w:rsidRPr="00203A72">
        <w:rPr>
          <w:rFonts w:cs="Arial"/>
          <w:sz w:val="18"/>
        </w:rPr>
        <w:t>(</w:t>
      </w:r>
      <w:r w:rsidR="00E234F1">
        <w:rPr>
          <w:rFonts w:cs="Arial"/>
          <w:sz w:val="18"/>
        </w:rPr>
        <w:t xml:space="preserve">jiný kód ze skupiny </w:t>
      </w:r>
      <w:r w:rsidRPr="00203A72">
        <w:rPr>
          <w:rFonts w:cs="Arial"/>
          <w:sz w:val="18"/>
        </w:rPr>
        <w:t>58.2)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367CC">
        <w:rPr>
          <w:rFonts w:cs="Arial"/>
          <w:sz w:val="18"/>
        </w:rPr>
        <w:t xml:space="preserve">časově či jinak </w:t>
      </w:r>
      <w:r w:rsidRPr="00203A72">
        <w:rPr>
          <w:rFonts w:cs="Arial"/>
          <w:sz w:val="18"/>
        </w:rPr>
        <w:t xml:space="preserve">omezené uživatelské licence jako součást </w:t>
      </w:r>
      <w:r w:rsidR="00B367CC">
        <w:rPr>
          <w:rFonts w:cs="Arial"/>
          <w:sz w:val="18"/>
        </w:rPr>
        <w:t xml:space="preserve">krabicového softwaru </w:t>
      </w:r>
      <w:r w:rsidRPr="00203A72">
        <w:rPr>
          <w:rFonts w:cs="Arial"/>
          <w:sz w:val="18"/>
        </w:rPr>
        <w:t>(</w:t>
      </w:r>
      <w:r w:rsidR="00B367CC">
        <w:rPr>
          <w:rFonts w:cs="Arial"/>
          <w:sz w:val="18"/>
        </w:rPr>
        <w:t xml:space="preserve">jiný kód ze skupiny </w:t>
      </w:r>
      <w:r w:rsidR="00B367CC" w:rsidRPr="00203A72">
        <w:rPr>
          <w:rFonts w:cs="Arial"/>
          <w:sz w:val="18"/>
        </w:rPr>
        <w:t>58.2</w:t>
      </w:r>
      <w:r w:rsidRPr="00203A72">
        <w:rPr>
          <w:rFonts w:cs="Arial"/>
          <w:sz w:val="18"/>
        </w:rPr>
        <w:t>)</w:t>
      </w:r>
    </w:p>
    <w:p w:rsidR="00203A72" w:rsidRPr="00203A72" w:rsidRDefault="00203A72" w:rsidP="00203A72">
      <w:pPr>
        <w:keepNext/>
        <w:spacing w:after="0" w:line="240" w:lineRule="auto"/>
        <w:ind w:left="964" w:hanging="113"/>
        <w:rPr>
          <w:rFonts w:cs="Arial"/>
          <w:sz w:val="18"/>
        </w:rPr>
      </w:pPr>
    </w:p>
    <w:p w:rsidR="00203A72" w:rsidRPr="00203A72" w:rsidRDefault="00D85FED"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58.29 Vydávání ostatního softwaru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58.29.1 Systémový software, na fyzickém nosiči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58.29.11 Operační systémy,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787AC1" w:rsidRDefault="00203A72" w:rsidP="00203A72">
      <w:pPr>
        <w:keepNext/>
        <w:spacing w:after="0" w:line="240" w:lineRule="auto"/>
        <w:ind w:left="964" w:hanging="113"/>
        <w:rPr>
          <w:rFonts w:cs="Arial"/>
          <w:sz w:val="18"/>
        </w:rPr>
      </w:pPr>
      <w:r w:rsidRPr="00203A72">
        <w:rPr>
          <w:rFonts w:cs="Arial"/>
          <w:sz w:val="18"/>
        </w:rPr>
        <w:t xml:space="preserve">- základní software, který ovládá rozhraní s periferním hardwarem, rozvrhuje úkoly, přiřazuje paměť a prezentuje standardní interface uživateli, </w:t>
      </w:r>
      <w:r w:rsidR="00787AC1">
        <w:rPr>
          <w:rFonts w:cs="Arial"/>
          <w:sz w:val="18"/>
        </w:rPr>
        <w:t>není-li v provozu žádná aplikace</w:t>
      </w:r>
      <w:r w:rsidRPr="00203A72">
        <w:rPr>
          <w:rFonts w:cs="Arial"/>
          <w:sz w:val="18"/>
        </w:rPr>
        <w:t xml:space="preserve"> </w:t>
      </w:r>
    </w:p>
    <w:p w:rsidR="00203A72" w:rsidRPr="00203A72" w:rsidRDefault="00203A72" w:rsidP="00787AC1">
      <w:pPr>
        <w:keepNext/>
        <w:spacing w:before="120" w:after="0" w:line="240" w:lineRule="auto"/>
        <w:ind w:left="964" w:hanging="113"/>
        <w:rPr>
          <w:rFonts w:cs="Arial"/>
          <w:sz w:val="18"/>
        </w:rPr>
      </w:pPr>
      <w:r w:rsidRPr="00203A72">
        <w:rPr>
          <w:rFonts w:cs="Arial"/>
          <w:sz w:val="18"/>
        </w:rPr>
        <w:t>Zahrnuje všechny klientské i síťové operační systémy.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58.29.12 Síťový software,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0F4788" w:rsidRDefault="00203A72" w:rsidP="00203A72">
      <w:pPr>
        <w:keepNext/>
        <w:spacing w:after="0" w:line="240" w:lineRule="auto"/>
        <w:ind w:left="964" w:hanging="113"/>
        <w:rPr>
          <w:rFonts w:cs="Arial"/>
          <w:sz w:val="18"/>
        </w:rPr>
      </w:pPr>
      <w:r w:rsidRPr="00203A72">
        <w:rPr>
          <w:rFonts w:cs="Arial"/>
          <w:sz w:val="18"/>
        </w:rPr>
        <w:t>- software, který je užíván pro řízení, monitorování, správu a komunikaci s operačními systémy, sítěmi, síťovými službami, databázemi, aplikacemi pro ukládání dat a síťovými aplikacemi, a to integrovaným a kooperativním způsobem po</w:t>
      </w:r>
      <w:r w:rsidR="000F4788">
        <w:rPr>
          <w:rFonts w:cs="Arial"/>
          <w:sz w:val="18"/>
        </w:rPr>
        <w:t xml:space="preserve"> celé síti z centrálního místa</w:t>
      </w:r>
    </w:p>
    <w:p w:rsidR="00203A72" w:rsidRPr="00203A72" w:rsidRDefault="000F4788" w:rsidP="000F4788">
      <w:pPr>
        <w:keepNext/>
        <w:spacing w:before="120" w:after="0" w:line="240" w:lineRule="auto"/>
        <w:ind w:left="851"/>
        <w:rPr>
          <w:rFonts w:cs="Arial"/>
          <w:sz w:val="18"/>
        </w:rPr>
      </w:pPr>
      <w:r>
        <w:rPr>
          <w:rFonts w:cs="Arial"/>
          <w:sz w:val="18"/>
        </w:rPr>
        <w:t xml:space="preserve">Zahrnuje </w:t>
      </w:r>
      <w:r w:rsidR="00203A72" w:rsidRPr="00203A72">
        <w:rPr>
          <w:rFonts w:cs="Arial"/>
          <w:sz w:val="18"/>
        </w:rPr>
        <w:t>veškerý síťový software, software serverů, bezpečnostní a kódovací software, aplikační programové vybavení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58.29.13 Software pro správu databází,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64469C" w:rsidRDefault="00203A72" w:rsidP="00203A72">
      <w:pPr>
        <w:keepNext/>
        <w:spacing w:after="0" w:line="240" w:lineRule="auto"/>
        <w:ind w:left="964" w:hanging="113"/>
        <w:rPr>
          <w:rFonts w:cs="Arial"/>
          <w:sz w:val="18"/>
        </w:rPr>
      </w:pPr>
      <w:r w:rsidRPr="00203A72">
        <w:rPr>
          <w:rFonts w:cs="Arial"/>
          <w:sz w:val="18"/>
        </w:rPr>
        <w:t xml:space="preserve">- </w:t>
      </w:r>
      <w:r w:rsidR="0064469C">
        <w:rPr>
          <w:rFonts w:cs="Arial"/>
          <w:sz w:val="18"/>
        </w:rPr>
        <w:t xml:space="preserve">softwarové </w:t>
      </w:r>
      <w:r w:rsidRPr="00203A72">
        <w:rPr>
          <w:rFonts w:cs="Arial"/>
          <w:sz w:val="18"/>
        </w:rPr>
        <w:t xml:space="preserve">programy umožňující ukládat, měnit </w:t>
      </w:r>
      <w:r w:rsidR="005A4841">
        <w:rPr>
          <w:rFonts w:cs="Arial"/>
          <w:sz w:val="18"/>
        </w:rPr>
        <w:t>a získávat informace z databáze</w:t>
      </w:r>
      <w:r w:rsidRPr="00203A72">
        <w:rPr>
          <w:rFonts w:cs="Arial"/>
          <w:sz w:val="18"/>
        </w:rPr>
        <w:t xml:space="preserve"> </w:t>
      </w:r>
    </w:p>
    <w:p w:rsidR="00203A72" w:rsidRPr="00203A72" w:rsidRDefault="00203A72" w:rsidP="0064469C">
      <w:pPr>
        <w:keepNext/>
        <w:spacing w:before="120" w:after="0" w:line="240" w:lineRule="auto"/>
        <w:ind w:left="851"/>
        <w:rPr>
          <w:rFonts w:cs="Arial"/>
          <w:sz w:val="18"/>
        </w:rPr>
      </w:pPr>
      <w:r w:rsidRPr="00203A72">
        <w:rPr>
          <w:rFonts w:cs="Arial"/>
          <w:sz w:val="18"/>
        </w:rPr>
        <w:t>Existuje řada různých typů systémů pro správu databází (DBMS) od malých, provozovaných na stolních počítačích, po rozsáhlé, fungující na sálových počítačích (např. Oracle).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58.29.14 Vývojářské nástroje a programovací jazyky,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software používaný jako pomůcka při vývoji a/nebo vytváření počítačových programů</w:t>
      </w:r>
    </w:p>
    <w:p w:rsidR="00203A72" w:rsidRPr="00203A72" w:rsidRDefault="00203A72" w:rsidP="00203A72">
      <w:pPr>
        <w:keepNext/>
        <w:spacing w:after="0" w:line="240" w:lineRule="auto"/>
        <w:ind w:left="964" w:hanging="113"/>
        <w:rPr>
          <w:rFonts w:cs="Arial"/>
          <w:sz w:val="18"/>
        </w:rPr>
      </w:pPr>
      <w:r w:rsidRPr="00203A72">
        <w:rPr>
          <w:rFonts w:cs="Arial"/>
          <w:sz w:val="18"/>
        </w:rPr>
        <w:t>- softwarové produkty, které pomáhají profesionálním vývojářům při navrhování, vývoji a implementaci různých softwarových systémů a řeše</w:t>
      </w:r>
      <w:r w:rsidR="0064469C">
        <w:rPr>
          <w:rFonts w:cs="Arial"/>
          <w:sz w:val="18"/>
        </w:rPr>
        <w:t>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58.29.2 Aplikační software, na fyzickém nosiči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58.29.21 Aplikace pro obecné obchodní a domácí použití,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966ADE" w:rsidRDefault="00203A72" w:rsidP="00203A72">
      <w:pPr>
        <w:keepNext/>
        <w:spacing w:after="0" w:line="240" w:lineRule="auto"/>
        <w:ind w:left="964" w:hanging="113"/>
        <w:rPr>
          <w:rFonts w:cs="Arial"/>
          <w:sz w:val="18"/>
        </w:rPr>
      </w:pPr>
      <w:r w:rsidRPr="00203A72">
        <w:rPr>
          <w:rFonts w:cs="Arial"/>
          <w:sz w:val="18"/>
        </w:rPr>
        <w:t xml:space="preserve">- software používaný </w:t>
      </w:r>
      <w:r w:rsidR="00966ADE">
        <w:rPr>
          <w:rFonts w:cs="Arial"/>
          <w:sz w:val="18"/>
        </w:rPr>
        <w:t xml:space="preserve">buď </w:t>
      </w:r>
      <w:r w:rsidRPr="00203A72">
        <w:rPr>
          <w:rFonts w:cs="Arial"/>
          <w:sz w:val="18"/>
        </w:rPr>
        <w:t>pro všeobecné podnikov</w:t>
      </w:r>
      <w:r w:rsidR="00966ADE">
        <w:rPr>
          <w:rFonts w:cs="Arial"/>
          <w:sz w:val="18"/>
        </w:rPr>
        <w:t xml:space="preserve">é účely ke zvýšení produktivity, nebo </w:t>
      </w:r>
      <w:r w:rsidR="008072E7">
        <w:rPr>
          <w:rFonts w:cs="Arial"/>
          <w:sz w:val="18"/>
        </w:rPr>
        <w:t>v domácnosti pro </w:t>
      </w:r>
      <w:r w:rsidRPr="00203A72">
        <w:rPr>
          <w:rFonts w:cs="Arial"/>
          <w:sz w:val="18"/>
        </w:rPr>
        <w:t>zábavu, referenční a vzděláva</w:t>
      </w:r>
      <w:r w:rsidR="00966ADE">
        <w:rPr>
          <w:rFonts w:cs="Arial"/>
          <w:sz w:val="18"/>
        </w:rPr>
        <w:t>cí účely</w:t>
      </w:r>
    </w:p>
    <w:p w:rsidR="00203A72" w:rsidRPr="00203A72" w:rsidRDefault="00203A72" w:rsidP="00966ADE">
      <w:pPr>
        <w:keepNext/>
        <w:spacing w:before="120" w:after="0" w:line="240" w:lineRule="auto"/>
        <w:ind w:left="851"/>
        <w:rPr>
          <w:rFonts w:cs="Arial"/>
          <w:sz w:val="18"/>
        </w:rPr>
      </w:pPr>
      <w:r w:rsidRPr="00203A72">
        <w:rPr>
          <w:rFonts w:cs="Arial"/>
          <w:sz w:val="18"/>
        </w:rPr>
        <w:t xml:space="preserve">Zahrnuje kancelářské sady aplikací, jako </w:t>
      </w:r>
      <w:r w:rsidR="00556ADD">
        <w:rPr>
          <w:rFonts w:cs="Arial"/>
          <w:sz w:val="18"/>
        </w:rPr>
        <w:t xml:space="preserve">textové a </w:t>
      </w:r>
      <w:r w:rsidRPr="00203A72">
        <w:rPr>
          <w:rFonts w:cs="Arial"/>
          <w:sz w:val="18"/>
        </w:rPr>
        <w:t>tabulkové</w:t>
      </w:r>
      <w:r w:rsidR="00490C9C">
        <w:rPr>
          <w:rFonts w:cs="Arial"/>
          <w:sz w:val="18"/>
        </w:rPr>
        <w:t xml:space="preserve"> procesory, jednoduché databáze</w:t>
      </w:r>
      <w:r w:rsidR="00EF0FF8">
        <w:rPr>
          <w:rFonts w:cs="Arial"/>
          <w:sz w:val="18"/>
        </w:rPr>
        <w:t>,</w:t>
      </w:r>
      <w:r w:rsidR="00490C9C">
        <w:rPr>
          <w:rFonts w:cs="Arial"/>
          <w:sz w:val="18"/>
        </w:rPr>
        <w:t xml:space="preserve"> </w:t>
      </w:r>
      <w:r w:rsidR="007C341E">
        <w:rPr>
          <w:rFonts w:cs="Arial"/>
          <w:sz w:val="18"/>
        </w:rPr>
        <w:t>dále </w:t>
      </w:r>
      <w:r w:rsidR="007E1F23">
        <w:rPr>
          <w:rFonts w:cs="Arial"/>
          <w:sz w:val="18"/>
        </w:rPr>
        <w:t>např. </w:t>
      </w:r>
      <w:r w:rsidR="00490C9C">
        <w:rPr>
          <w:rFonts w:cs="Arial"/>
          <w:sz w:val="18"/>
        </w:rPr>
        <w:t>grafické aplikace</w:t>
      </w:r>
      <w:r w:rsidR="00EF0FF8">
        <w:rPr>
          <w:rFonts w:cs="Arial"/>
          <w:sz w:val="18"/>
        </w:rPr>
        <w:t>,</w:t>
      </w:r>
      <w:r w:rsidRPr="00203A72">
        <w:rPr>
          <w:rFonts w:cs="Arial"/>
          <w:sz w:val="18"/>
        </w:rPr>
        <w:t xml:space="preserve"> software pro řízení projektů, počítačový vzdělávací software, referenční p</w:t>
      </w:r>
      <w:r w:rsidR="00966ADE">
        <w:rPr>
          <w:rFonts w:cs="Arial"/>
          <w:sz w:val="18"/>
        </w:rPr>
        <w:t xml:space="preserve">rogramy, </w:t>
      </w:r>
      <w:r w:rsidR="00B943E3">
        <w:rPr>
          <w:rFonts w:cs="Arial"/>
          <w:sz w:val="18"/>
        </w:rPr>
        <w:t>software pro </w:t>
      </w:r>
      <w:r w:rsidR="00966ADE">
        <w:rPr>
          <w:rFonts w:cs="Arial"/>
          <w:sz w:val="18"/>
        </w:rPr>
        <w:t>domácí vzdělávání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58.29.29 Ostatní aplikační software,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meziodvětvový aplikační software, tj. software navržený k provádění a/nebo řízení konkrétních podnikových funkcí nebo procesů, který není určen k použití pou</w:t>
      </w:r>
      <w:r w:rsidR="00E7213B">
        <w:rPr>
          <w:rFonts w:cs="Arial"/>
          <w:sz w:val="18"/>
        </w:rPr>
        <w:t>ze v jednom průmyslovém odvětví</w:t>
      </w:r>
      <w:r w:rsidRPr="00203A72">
        <w:rPr>
          <w:rFonts w:cs="Arial"/>
          <w:sz w:val="18"/>
        </w:rPr>
        <w:t xml:space="preserve"> </w:t>
      </w:r>
    </w:p>
    <w:p w:rsidR="00203A72" w:rsidRPr="00203A72" w:rsidRDefault="00203A72" w:rsidP="00B05801">
      <w:pPr>
        <w:keepNext/>
        <w:spacing w:after="120" w:line="240" w:lineRule="auto"/>
        <w:ind w:left="992"/>
        <w:rPr>
          <w:rFonts w:cs="Arial"/>
          <w:sz w:val="18"/>
        </w:rPr>
      </w:pPr>
      <w:r w:rsidRPr="00203A72">
        <w:rPr>
          <w:rFonts w:cs="Arial"/>
          <w:sz w:val="18"/>
        </w:rPr>
        <w:t xml:space="preserve">Zahrnuje profesionální software pro účetnictví, řízení lidských zdrojů, řízení vztahů se zákazníky, software geografického informačního systému, software pro tvorbu </w:t>
      </w:r>
      <w:r w:rsidR="00E7213B">
        <w:rPr>
          <w:rFonts w:cs="Arial"/>
          <w:sz w:val="18"/>
        </w:rPr>
        <w:t xml:space="preserve">a design </w:t>
      </w:r>
      <w:r w:rsidRPr="00203A72">
        <w:rPr>
          <w:rFonts w:cs="Arial"/>
          <w:sz w:val="18"/>
        </w:rPr>
        <w:t>webových stránek atd.</w:t>
      </w:r>
    </w:p>
    <w:p w:rsidR="00203A72" w:rsidRPr="00203A72" w:rsidRDefault="00203A72" w:rsidP="00203A72">
      <w:pPr>
        <w:keepNext/>
        <w:spacing w:after="0" w:line="240" w:lineRule="auto"/>
        <w:ind w:left="964" w:hanging="113"/>
        <w:rPr>
          <w:rFonts w:cs="Arial"/>
          <w:sz w:val="18"/>
        </w:rPr>
      </w:pPr>
      <w:r w:rsidRPr="00203A72">
        <w:rPr>
          <w:rFonts w:cs="Arial"/>
          <w:sz w:val="18"/>
        </w:rPr>
        <w:t>- aplikační software specializovaný na konkrétní oblast podnikání, tj. software se širokou škálou funkcí pro určitá odvětví, např. výrobu, maloobchod, zdravotnictví, inženýring, stravování a pohostinství atd.</w:t>
      </w:r>
    </w:p>
    <w:p w:rsidR="00203A72" w:rsidRPr="00203A72" w:rsidRDefault="00203A72" w:rsidP="00203A72">
      <w:pPr>
        <w:keepNext/>
        <w:spacing w:after="0" w:line="240" w:lineRule="auto"/>
        <w:ind w:left="964" w:hanging="113"/>
        <w:rPr>
          <w:rFonts w:cs="Arial"/>
          <w:sz w:val="18"/>
        </w:rPr>
      </w:pPr>
      <w:r w:rsidRPr="00203A72">
        <w:rPr>
          <w:rFonts w:cs="Arial"/>
          <w:sz w:val="18"/>
        </w:rPr>
        <w:t>- úzce specializovaný software, tj. malé počítačové programy</w:t>
      </w:r>
      <w:r w:rsidR="00E7213B">
        <w:rPr>
          <w:rFonts w:cs="Arial"/>
          <w:sz w:val="18"/>
        </w:rPr>
        <w:t xml:space="preserve"> pro</w:t>
      </w:r>
      <w:r w:rsidRPr="00203A72">
        <w:rPr>
          <w:rFonts w:cs="Arial"/>
          <w:sz w:val="18"/>
        </w:rPr>
        <w:t xml:space="preserve"> konkrétní úkoly, </w:t>
      </w:r>
      <w:r w:rsidR="00E7213B">
        <w:rPr>
          <w:rFonts w:cs="Arial"/>
          <w:sz w:val="18"/>
        </w:rPr>
        <w:t>např.</w:t>
      </w:r>
      <w:r w:rsidRPr="00203A72">
        <w:rPr>
          <w:rFonts w:cs="Arial"/>
          <w:sz w:val="18"/>
        </w:rPr>
        <w:t xml:space="preserve"> kompresní programy, antiviry, vyhledávače, fonty, prohlížeče souborů, software pro rozeznání h</w:t>
      </w:r>
      <w:r w:rsidR="00E7213B">
        <w:rPr>
          <w:rFonts w:cs="Arial"/>
          <w:sz w:val="18"/>
        </w:rPr>
        <w:t>lasu (tento software se liší od </w:t>
      </w:r>
      <w:r w:rsidRPr="00203A72">
        <w:rPr>
          <w:rFonts w:cs="Arial"/>
          <w:sz w:val="18"/>
        </w:rPr>
        <w:t>jiných aplikačních softwarů velikostí, cenou a složitostí)</w:t>
      </w:r>
    </w:p>
    <w:p w:rsidR="00203A72" w:rsidRPr="00203A72" w:rsidRDefault="00203A72" w:rsidP="00203A72">
      <w:pPr>
        <w:keepNext/>
        <w:spacing w:after="0" w:line="240" w:lineRule="auto"/>
        <w:ind w:left="964" w:hanging="113"/>
        <w:rPr>
          <w:rFonts w:cs="Arial"/>
          <w:sz w:val="18"/>
        </w:rPr>
      </w:pPr>
      <w:r w:rsidRPr="00203A72">
        <w:rPr>
          <w:rFonts w:cs="Arial"/>
          <w:sz w:val="18"/>
        </w:rPr>
        <w:t>- aplikační software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58.29.3 Software, stažitelný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software</w:t>
      </w:r>
      <w:r w:rsidR="00922BB3">
        <w:rPr>
          <w:rFonts w:cs="Arial"/>
          <w:sz w:val="18"/>
        </w:rPr>
        <w:t xml:space="preserve"> ve formě elektronických souborů</w:t>
      </w:r>
      <w:r w:rsidRPr="00203A72">
        <w:rPr>
          <w:rFonts w:cs="Arial"/>
          <w:sz w:val="18"/>
        </w:rPr>
        <w:t xml:space="preserve">, </w:t>
      </w:r>
      <w:r w:rsidR="00922BB3">
        <w:rPr>
          <w:rFonts w:cs="Arial"/>
          <w:sz w:val="18"/>
        </w:rPr>
        <w:t>který může být stažen a uložen</w:t>
      </w:r>
      <w:r w:rsidR="00922BB3" w:rsidRPr="00203A72">
        <w:rPr>
          <w:rFonts w:cs="Arial"/>
          <w:sz w:val="18"/>
        </w:rPr>
        <w:t xml:space="preserve"> </w:t>
      </w:r>
      <w:r w:rsidRPr="00203A72">
        <w:rPr>
          <w:rFonts w:cs="Arial"/>
          <w:sz w:val="18"/>
        </w:rPr>
        <w:t>na místním</w:t>
      </w:r>
      <w:r w:rsidR="00922BB3">
        <w:rPr>
          <w:rFonts w:cs="Arial"/>
          <w:sz w:val="18"/>
        </w:rPr>
        <w:t xml:space="preserve"> zařízení pro pozdější spuštění či </w:t>
      </w:r>
      <w:r w:rsidRPr="00203A72">
        <w:rPr>
          <w:rFonts w:cs="Arial"/>
          <w:sz w:val="18"/>
        </w:rPr>
        <w:t>instalaci</w:t>
      </w:r>
    </w:p>
    <w:p w:rsidR="00203A72" w:rsidRPr="00203A72" w:rsidRDefault="00203A72" w:rsidP="00203A72">
      <w:pPr>
        <w:keepNext/>
        <w:spacing w:after="0" w:line="240" w:lineRule="auto"/>
        <w:ind w:left="850"/>
        <w:jc w:val="both"/>
        <w:rPr>
          <w:rFonts w:cs="Arial"/>
          <w:sz w:val="18"/>
        </w:rPr>
      </w:pPr>
    </w:p>
    <w:p w:rsidR="00526A8A" w:rsidRDefault="00526A8A">
      <w:pPr>
        <w:spacing w:after="0" w:line="240" w:lineRule="auto"/>
        <w:rPr>
          <w:rFonts w:cs="Arial"/>
          <w:b/>
          <w:sz w:val="18"/>
        </w:rPr>
      </w:pPr>
      <w:r>
        <w:rPr>
          <w:rFonts w:cs="Arial"/>
          <w:b/>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58.29.31 Systémový software, stažitelný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systémový software</w:t>
      </w:r>
      <w:r w:rsidR="00922BB3">
        <w:rPr>
          <w:rFonts w:cs="Arial"/>
          <w:sz w:val="18"/>
        </w:rPr>
        <w:t xml:space="preserve"> ve formě elektronických souborů, který může být stažen a uložen</w:t>
      </w:r>
      <w:r w:rsidRPr="00203A72">
        <w:rPr>
          <w:rFonts w:cs="Arial"/>
          <w:sz w:val="18"/>
        </w:rPr>
        <w:t xml:space="preserve"> na místním</w:t>
      </w:r>
      <w:r w:rsidR="00922BB3">
        <w:rPr>
          <w:rFonts w:cs="Arial"/>
          <w:sz w:val="18"/>
        </w:rPr>
        <w:t xml:space="preserve"> zařízení pro pozdější spuštění či </w:t>
      </w:r>
      <w:r w:rsidRPr="00203A72">
        <w:rPr>
          <w:rFonts w:cs="Arial"/>
          <w:sz w:val="18"/>
        </w:rPr>
        <w:t>instalaci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58.29.32 Aplikační software, stažitelný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aplikační software</w:t>
      </w:r>
      <w:r w:rsidR="00922BB3">
        <w:rPr>
          <w:rFonts w:cs="Arial"/>
          <w:sz w:val="18"/>
        </w:rPr>
        <w:t xml:space="preserve"> ve formě elektronických souborů, který může být stažen a uložen</w:t>
      </w:r>
      <w:r w:rsidRPr="00203A72">
        <w:rPr>
          <w:rFonts w:cs="Arial"/>
          <w:sz w:val="18"/>
        </w:rPr>
        <w:t xml:space="preserve"> na místním</w:t>
      </w:r>
      <w:r w:rsidR="00922BB3">
        <w:rPr>
          <w:rFonts w:cs="Arial"/>
          <w:sz w:val="18"/>
        </w:rPr>
        <w:t xml:space="preserve"> zařízení pro pozdější spuštění či </w:t>
      </w:r>
      <w:r w:rsidRPr="00203A72">
        <w:rPr>
          <w:rFonts w:cs="Arial"/>
          <w:sz w:val="18"/>
        </w:rPr>
        <w:t>instalaci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58.29.4 On-line software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58.29.40 On-line software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software pro spouštění on-line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on-line hry (58.21.30)</w:t>
      </w:r>
    </w:p>
    <w:p w:rsidR="00203A72" w:rsidRPr="00203A72" w:rsidRDefault="00203A72" w:rsidP="00203A72">
      <w:pPr>
        <w:keepNext/>
        <w:spacing w:after="0" w:line="240" w:lineRule="auto"/>
        <w:ind w:left="964" w:hanging="113"/>
        <w:rPr>
          <w:rFonts w:cs="Arial"/>
          <w:sz w:val="18"/>
        </w:rPr>
      </w:pPr>
      <w:r w:rsidRPr="00203A72">
        <w:rPr>
          <w:rFonts w:cs="Arial"/>
          <w:sz w:val="18"/>
        </w:rPr>
        <w:t>- software ke stažení (58.29.3)</w:t>
      </w:r>
    </w:p>
    <w:p w:rsidR="00203A72" w:rsidRPr="00203A72" w:rsidRDefault="00203A72" w:rsidP="00203A72">
      <w:pPr>
        <w:keepNext/>
        <w:spacing w:after="0" w:line="240" w:lineRule="auto"/>
        <w:ind w:left="964" w:hanging="113"/>
        <w:rPr>
          <w:rFonts w:cs="Arial"/>
          <w:sz w:val="18"/>
        </w:rPr>
      </w:pPr>
      <w:r w:rsidRPr="00203A72">
        <w:rPr>
          <w:rFonts w:cs="Arial"/>
          <w:sz w:val="18"/>
        </w:rPr>
        <w:t>- on-line hazardní hry (92.00.14)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58.29.5 Licenční služby k právu užívat počítačový software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58.29.50 Licenční služby k právu užívat počítačový software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reprodukovat, distribuovat či používat v jiných dílech počítačové programy, popisy programů a podpůrné materiály pr</w:t>
      </w:r>
      <w:r w:rsidR="006827A4">
        <w:rPr>
          <w:rFonts w:cs="Arial"/>
          <w:sz w:val="18"/>
        </w:rPr>
        <w:t>o systémový i aplikační software; t</w:t>
      </w:r>
      <w:r w:rsidRPr="00203A72">
        <w:rPr>
          <w:rFonts w:cs="Arial"/>
          <w:sz w:val="18"/>
        </w:rPr>
        <w:t>o platí pro různé úrovně licenčních práv:</w:t>
      </w:r>
    </w:p>
    <w:p w:rsidR="00203A72" w:rsidRPr="00203A72" w:rsidRDefault="00203A72" w:rsidP="00203A72">
      <w:pPr>
        <w:keepNext/>
        <w:spacing w:after="0" w:line="240" w:lineRule="auto"/>
        <w:ind w:left="1247" w:hanging="113"/>
        <w:rPr>
          <w:rFonts w:cs="Arial"/>
          <w:sz w:val="18"/>
        </w:rPr>
      </w:pPr>
      <w:r w:rsidRPr="00203A72">
        <w:rPr>
          <w:rFonts w:cs="Arial"/>
          <w:sz w:val="18"/>
        </w:rPr>
        <w:t>• právo reprodukovat a distribuovat software</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právo používat </w:t>
      </w:r>
      <w:r w:rsidR="005A0B66">
        <w:rPr>
          <w:rFonts w:cs="Arial"/>
          <w:sz w:val="18"/>
        </w:rPr>
        <w:t>softwarové komponenty</w:t>
      </w:r>
      <w:r w:rsidRPr="00203A72">
        <w:rPr>
          <w:rFonts w:cs="Arial"/>
          <w:sz w:val="18"/>
        </w:rPr>
        <w:t xml:space="preserve"> pro vytváření jiných softwarových produktů nebo pro zahrnutí těchto </w:t>
      </w:r>
      <w:r w:rsidR="005A0B66">
        <w:rPr>
          <w:rFonts w:cs="Arial"/>
          <w:sz w:val="18"/>
        </w:rPr>
        <w:t>komponent</w:t>
      </w:r>
      <w:r w:rsidRPr="00203A72">
        <w:rPr>
          <w:rFonts w:cs="Arial"/>
          <w:sz w:val="18"/>
        </w:rPr>
        <w:t xml:space="preserve"> do jiných softwarových produktů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C6445">
        <w:rPr>
          <w:rFonts w:cs="Arial"/>
          <w:sz w:val="18"/>
        </w:rPr>
        <w:t xml:space="preserve">časově či jinak </w:t>
      </w:r>
      <w:r w:rsidR="008C6445" w:rsidRPr="00203A72">
        <w:rPr>
          <w:rFonts w:cs="Arial"/>
          <w:sz w:val="18"/>
        </w:rPr>
        <w:t xml:space="preserve">omezené </w:t>
      </w:r>
      <w:r w:rsidRPr="00203A72">
        <w:rPr>
          <w:rFonts w:cs="Arial"/>
          <w:sz w:val="18"/>
        </w:rPr>
        <w:t>uživatelské licence jako součást softwaru (58.29.1 - 58.29.4)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4E3235">
        <w:rPr>
          <w:rFonts w:cs="Arial"/>
          <w:b/>
          <w:bCs/>
          <w:i/>
          <w:sz w:val="28"/>
          <w:szCs w:val="26"/>
        </w:rPr>
        <w:lastRenderedPageBreak/>
        <w:t>59 Produkce filmů, videozáznamů a televizních pořadů, zvukových nahrávek a hudební vydavatelské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59.1 Služby v oblasti kinematografie, videa a televizních pořadů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59.11 Produkce filmů, videozáznamů a televizních pořadů a související služby; originály filmů, videozáznamů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59.11.1 Produkce filmů, videozáznamů a televizních pořadů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59.11.11 Produkce filmů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produkci a realizaci filmů, vč. animovaných kreslených filmů, primárně určených pro promítání v kinech</w:t>
      </w:r>
    </w:p>
    <w:p w:rsidR="00203A72" w:rsidRPr="00203A72" w:rsidRDefault="00203A72" w:rsidP="00203A72">
      <w:pPr>
        <w:keepNext/>
        <w:spacing w:after="0" w:line="240" w:lineRule="auto"/>
        <w:ind w:left="964" w:hanging="113"/>
        <w:rPr>
          <w:rFonts w:cs="Arial"/>
          <w:sz w:val="18"/>
        </w:rPr>
      </w:pPr>
      <w:r w:rsidRPr="00203A72">
        <w:rPr>
          <w:rFonts w:cs="Arial"/>
          <w:sz w:val="18"/>
        </w:rPr>
        <w:t>- produkci a realizaci filmů všeho druhu (seriálů, televizních filmů, vč. animovaných) primárně určených pro uvedení v televizi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výrobu fotografií a diapozitivů (74.20)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59.11.12 Produkce propagačních nebo reklamních filmů a videozáznamů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59.11.13 Produkce ostatních televizních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73E71" w:rsidP="00203A72">
      <w:pPr>
        <w:keepNext/>
        <w:spacing w:after="0" w:line="240" w:lineRule="auto"/>
        <w:ind w:left="964" w:hanging="113"/>
        <w:rPr>
          <w:rFonts w:cs="Arial"/>
          <w:sz w:val="18"/>
        </w:rPr>
      </w:pPr>
      <w:r>
        <w:rPr>
          <w:rFonts w:cs="Arial"/>
          <w:sz w:val="18"/>
        </w:rPr>
        <w:t>- produkci</w:t>
      </w:r>
      <w:r w:rsidR="00203A72" w:rsidRPr="00203A72">
        <w:rPr>
          <w:rFonts w:cs="Arial"/>
          <w:sz w:val="18"/>
        </w:rPr>
        <w:t xml:space="preserve"> ostatních televizních</w:t>
      </w:r>
      <w:r>
        <w:rPr>
          <w:rFonts w:cs="Arial"/>
          <w:sz w:val="18"/>
        </w:rPr>
        <w:t xml:space="preserve"> pořadů</w:t>
      </w:r>
      <w:r w:rsidR="00203A72" w:rsidRPr="00203A72">
        <w:rPr>
          <w:rFonts w:cs="Arial"/>
          <w:sz w:val="18"/>
        </w:rPr>
        <w:t>, naživo nebo ze záznamu, jako jsou</w:t>
      </w:r>
      <w:r w:rsidR="0040621D">
        <w:rPr>
          <w:rFonts w:cs="Arial"/>
          <w:sz w:val="18"/>
        </w:rPr>
        <w:t xml:space="preserve"> např. diskusní, zábavní</w:t>
      </w:r>
      <w:r w:rsidR="00B51A5E">
        <w:rPr>
          <w:rFonts w:cs="Arial"/>
          <w:sz w:val="18"/>
        </w:rPr>
        <w:t xml:space="preserve"> </w:t>
      </w:r>
      <w:r w:rsidR="0040621D">
        <w:rPr>
          <w:rFonts w:cs="Arial"/>
          <w:sz w:val="18"/>
        </w:rPr>
        <w:t>či</w:t>
      </w:r>
      <w:r w:rsidR="00AE596D">
        <w:rPr>
          <w:rFonts w:cs="Arial"/>
          <w:sz w:val="18"/>
        </w:rPr>
        <w:t> </w:t>
      </w:r>
      <w:r>
        <w:rPr>
          <w:rFonts w:cs="Arial"/>
          <w:sz w:val="18"/>
        </w:rPr>
        <w:t>sportovní pořady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tvorbu televizních programů a televizní vysílání (60.20.1)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E800AF">
        <w:rPr>
          <w:rFonts w:cs="Arial"/>
          <w:b/>
          <w:bCs/>
          <w:szCs w:val="22"/>
        </w:rPr>
        <w:t>59.11.2 Filmy, videozáznamy a televizní pořady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59.11.21 Originály filmů, videozáznamů a televizních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filmy, videozáznamy a televizní </w:t>
      </w:r>
      <w:r w:rsidR="00E800AF">
        <w:rPr>
          <w:rFonts w:cs="Arial"/>
          <w:sz w:val="18"/>
        </w:rPr>
        <w:t>pořady</w:t>
      </w:r>
      <w:r w:rsidRPr="00203A72">
        <w:rPr>
          <w:rFonts w:cs="Arial"/>
          <w:sz w:val="18"/>
        </w:rPr>
        <w:t xml:space="preserve"> chráněné autorskými právy a vyrobené bez smlouvy na přímý prodej (tj. se všemi průvodními vlastnickými právy); tyto originály se vyrábějí pro prodej, který je implicitně nebo explicitně chráněn autorskými právy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59.11.22 Kinematografické filmy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59.11.23 Filmy a jiné videozáznamy na discích, kazetách nebo jiných fyzických nosičích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fyzické nosiče (CD, kazety a vinylové desky atd. kromě kinematografických filmů) obsahující videozáznamy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maloobchodní prodej DVD vyrobených jinou osobou (47.00.64)</w:t>
      </w:r>
    </w:p>
    <w:p w:rsidR="00203A72" w:rsidRPr="00203A72" w:rsidRDefault="00203A72" w:rsidP="00203A72">
      <w:pPr>
        <w:keepNext/>
        <w:spacing w:after="0" w:line="240" w:lineRule="auto"/>
        <w:ind w:left="964" w:hanging="113"/>
        <w:rPr>
          <w:rFonts w:cs="Arial"/>
          <w:sz w:val="18"/>
        </w:rPr>
      </w:pPr>
      <w:r w:rsidRPr="00203A72">
        <w:rPr>
          <w:rFonts w:cs="Arial"/>
          <w:sz w:val="18"/>
        </w:rPr>
        <w:t>- originální nahrávky vyrobené pro přímý prodej (tj. se všemi vlastnickými právy) (59.11.21)</w:t>
      </w:r>
    </w:p>
    <w:p w:rsidR="00203A72" w:rsidRPr="00203A72" w:rsidRDefault="00203A72" w:rsidP="00203A72">
      <w:pPr>
        <w:keepNext/>
        <w:spacing w:after="0" w:line="240" w:lineRule="auto"/>
        <w:ind w:left="964" w:hanging="113"/>
        <w:rPr>
          <w:rFonts w:cs="Arial"/>
          <w:sz w:val="18"/>
        </w:rPr>
      </w:pPr>
      <w:r w:rsidRPr="00203A72">
        <w:rPr>
          <w:rFonts w:cs="Arial"/>
          <w:sz w:val="18"/>
        </w:rPr>
        <w:t>- zvukové disky a pásky (59.20.3)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59.11.24 Filmy a jiné videozáznamy, stažitelné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elektronické soubory obsahující filmy a jiné videozáznamy, které mohou být staženy z internetu a uloženy na místním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59.11.25 Streamingový videoobsah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w:t>
      </w:r>
      <w:r w:rsidR="008D754D">
        <w:rPr>
          <w:rFonts w:cs="Arial"/>
          <w:sz w:val="18"/>
        </w:rPr>
        <w:t>treamingové videonahrávky vysílané přes</w:t>
      </w:r>
      <w:r w:rsidRPr="00203A72">
        <w:rPr>
          <w:rFonts w:cs="Arial"/>
          <w:sz w:val="18"/>
        </w:rPr>
        <w:t xml:space="preserve"> internet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59.11.3 Prodej reklamního prostoru nebo času ve filmech, videozáznamech a televizních pořadech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59.11.30 Prodej reklamního prostoru nebo času ve filmech, videozáznamech a televizních pořadech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59.12 Postprodukční služby v oblasti filmů, videozáznamů a televizních pořadů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59.12.1 Postprodukční služby v oblasti filmů, videozáznamů a televizních pořadů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59.12.11 Audiovizuální editační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sestavování a uspořádávání obrazových a zvukových prvků audiovizuálních děl (filmů, videí, digitálních médií atd.) pomocí analýzy, vyhodnocení a výběru scén s ohledem na kontinuitu scénáře a zábavní hodnotu za použití speciálních pracovních postupů a technického zařízení, jako jsou prohlížeče, projektory a digitální střihačská zařízení; zpracování zahrnuje zařazení záběrů vybraných z filmových knihoven a videoknihoven do filmu nebo videa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59.12.12 Převody a rozmnožování původních verzí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převody, tj. převádění audiovizuálních děl (filmů, videí, digitálních médií atd.) z jednoho formátu do jiného za účelem přizpůsobení těchto děl formátu zvolenému pro jeho prezentační vlastnosti a pro bezpečné uchování díla (např. vytvoření záloh vzorových záznamů nebo kopií, protože kvalita originálu se zhoršuje); příkladem může být převod kinofilmu na pásek, pásku na kinofilm, digitálního média na kinofilm, digitálního média na pásek, diapozitivů na video, fotografií na video atd.</w:t>
      </w:r>
    </w:p>
    <w:p w:rsidR="00203A72" w:rsidRPr="00203A72" w:rsidRDefault="00203A72" w:rsidP="00203A72">
      <w:pPr>
        <w:keepNext/>
        <w:spacing w:after="0" w:line="240" w:lineRule="auto"/>
        <w:ind w:left="964" w:hanging="113"/>
        <w:rPr>
          <w:rFonts w:cs="Arial"/>
          <w:sz w:val="18"/>
        </w:rPr>
      </w:pPr>
      <w:r w:rsidRPr="00203A72">
        <w:rPr>
          <w:rFonts w:cs="Arial"/>
          <w:sz w:val="18"/>
        </w:rPr>
        <w:t>- vytvoření duplikátů a kopií audiovizuálních děl, kromě filmu, tj. reprodukování audiovizuálních děl (videí, digitálních médií atd.) ve velkém i malém nákladu, a to pro nejrůznější účely; tyto reprodukce mohou být vyrobeny v nejrůznějších formátech, např. VHS, DVD, streamingu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59.12.13 Barevná korekce a digitální restaurování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elektronickou barevnou korekci, tj. přidání, úpravu nebo vyjmutí barvy z audiovizuálních děl (filmů, videí, digitálních médií atd.) za použití digitálních technik</w:t>
      </w:r>
    </w:p>
    <w:p w:rsidR="00203A72" w:rsidRPr="00203A72" w:rsidRDefault="00203A72" w:rsidP="00203A72">
      <w:pPr>
        <w:keepNext/>
        <w:spacing w:after="0" w:line="240" w:lineRule="auto"/>
        <w:ind w:left="964" w:hanging="113"/>
        <w:rPr>
          <w:rFonts w:cs="Arial"/>
          <w:sz w:val="18"/>
        </w:rPr>
      </w:pPr>
      <w:r w:rsidRPr="00203A72">
        <w:rPr>
          <w:rFonts w:cs="Arial"/>
          <w:sz w:val="18"/>
        </w:rPr>
        <w:t>- digitální restaurování audiovizuálních děl, tj. odstraňování rýh vzniklých poškrábáním z audiovizuálních děl (filmů, videí, digitálních médií atd.) za použití digitálních technik s cílem připravit film pro proces převodu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59.12.14 Vizuální efekty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přidávání vizuálních efektů do audiovizuálních děl (filmů, videí, digitálních médií atd.) aplikováním fotografických nebo digitálních technik na dílo po ukončení základního foto</w:t>
      </w:r>
      <w:r w:rsidR="00E800AF">
        <w:rPr>
          <w:rFonts w:cs="Arial"/>
          <w:sz w:val="18"/>
        </w:rPr>
        <w:t>grafování nebo filmování, např. </w:t>
      </w:r>
      <w:r w:rsidRPr="00203A72">
        <w:rPr>
          <w:rFonts w:cs="Arial"/>
          <w:sz w:val="18"/>
        </w:rPr>
        <w:t>miniaturizace, optické a digitální efekty, matování, kopírování přes sebe (dvou negativů nebo pozitivů), stmívání a vinětování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59.12.15 Animace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vytváření obrazů, abstraktních vzorů a podobných originálních kompozic za použití nejrůznějších technik, např. počítačové animace nebo posloupnosti kreseb</w:t>
      </w:r>
    </w:p>
    <w:p w:rsidR="00203A72" w:rsidRPr="00203A72" w:rsidRDefault="00203A72" w:rsidP="00203A72">
      <w:pPr>
        <w:keepNext/>
        <w:spacing w:after="0" w:line="240" w:lineRule="auto"/>
        <w:ind w:left="964" w:hanging="113"/>
        <w:rPr>
          <w:rFonts w:cs="Arial"/>
          <w:sz w:val="18"/>
        </w:rPr>
      </w:pPr>
      <w:r w:rsidRPr="00203A72">
        <w:rPr>
          <w:rFonts w:cs="Arial"/>
          <w:sz w:val="18"/>
        </w:rPr>
        <w:t>- animace s hlínou (animace osob a předmětů vytvořených z hlíny)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59.12.16 Titulkování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popisování audiovizuálních děl, tj. přidávání textu do audiovizuálních děl (filmů, videí, digitálních médií atd.) za použití generátoru znaků nebo systému generování popisných dat, vč.:</w:t>
      </w:r>
    </w:p>
    <w:p w:rsidR="00203A72" w:rsidRPr="00203A72" w:rsidRDefault="00203A72" w:rsidP="00203A72">
      <w:pPr>
        <w:keepNext/>
        <w:spacing w:after="0" w:line="240" w:lineRule="auto"/>
        <w:ind w:left="1247" w:hanging="113"/>
        <w:rPr>
          <w:rFonts w:cs="Arial"/>
          <w:sz w:val="18"/>
        </w:rPr>
      </w:pPr>
      <w:r w:rsidRPr="00203A72">
        <w:rPr>
          <w:rFonts w:cs="Arial"/>
          <w:sz w:val="18"/>
        </w:rPr>
        <w:t>• otevřeného popisování, které vytváří text vždy viditelný na promítací ploše</w:t>
      </w:r>
    </w:p>
    <w:p w:rsidR="00203A72" w:rsidRPr="00203A72" w:rsidRDefault="00203A72" w:rsidP="00203A72">
      <w:pPr>
        <w:keepNext/>
        <w:spacing w:after="0" w:line="240" w:lineRule="auto"/>
        <w:ind w:left="1247" w:hanging="113"/>
        <w:rPr>
          <w:rFonts w:cs="Arial"/>
          <w:sz w:val="18"/>
        </w:rPr>
      </w:pPr>
      <w:r w:rsidRPr="00203A72">
        <w:rPr>
          <w:rFonts w:cs="Arial"/>
          <w:sz w:val="18"/>
        </w:rPr>
        <w:t>• uzavřeného popisování, které vytváří text volitelně viditelný na promítací ploše podle volby uživatele</w:t>
      </w:r>
    </w:p>
    <w:p w:rsidR="00203A72" w:rsidRPr="00203A72" w:rsidRDefault="00203A72" w:rsidP="00203A72">
      <w:pPr>
        <w:keepNext/>
        <w:spacing w:after="0" w:line="240" w:lineRule="auto"/>
        <w:ind w:left="964" w:hanging="113"/>
        <w:rPr>
          <w:rFonts w:cs="Arial"/>
          <w:sz w:val="18"/>
        </w:rPr>
      </w:pPr>
      <w:r w:rsidRPr="00203A72">
        <w:rPr>
          <w:rFonts w:cs="Arial"/>
          <w:sz w:val="18"/>
        </w:rPr>
        <w:t>- titulkování audiovizuálních děl, tj. vložení typů a grafických prvků pro identifikaci a vylepšení audiovizuálních děl (filmů, videí, digitálních médií atd.) pomocí textů, vč. úvodních titulků, závěrečných titulků a slov</w:t>
      </w:r>
    </w:p>
    <w:p w:rsidR="00203A72" w:rsidRPr="00203A72" w:rsidRDefault="00203A72" w:rsidP="00203A72">
      <w:pPr>
        <w:keepNext/>
        <w:spacing w:after="0" w:line="240" w:lineRule="auto"/>
        <w:ind w:left="964" w:hanging="113"/>
        <w:rPr>
          <w:rFonts w:cs="Arial"/>
          <w:sz w:val="18"/>
        </w:rPr>
      </w:pPr>
      <w:r w:rsidRPr="00203A72">
        <w:rPr>
          <w:rFonts w:cs="Arial"/>
          <w:sz w:val="18"/>
        </w:rPr>
        <w:t>- tvorba podtitulků audiovizuálních děl, tj. vkládání textu do obrazu, který překládá dialogy a titulky originálního audiovizuálního díla (filmu, videa, digitálního média atd.) do jazyka země, kde se film nebo video uvádí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59.12.17 Editace zvuku a zvukový design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vytváření, vkládání a nahrávání zvukových prvků (dialogů, hudby, zvuků a ticha) do audiovizuálních děl (filmů, videí, digitálních médií atd.) pro zvukovou stopu, která syn</w:t>
      </w:r>
      <w:r w:rsidR="00E800AF">
        <w:rPr>
          <w:rFonts w:cs="Arial"/>
          <w:sz w:val="18"/>
        </w:rPr>
        <w:t>chronizuje zvukovou část díla s </w:t>
      </w:r>
      <w:r w:rsidRPr="00203A72">
        <w:rPr>
          <w:rFonts w:cs="Arial"/>
          <w:sz w:val="18"/>
        </w:rPr>
        <w:t>částí obrazovou:</w:t>
      </w:r>
    </w:p>
    <w:p w:rsidR="00203A72" w:rsidRPr="00203A72" w:rsidRDefault="00203A72" w:rsidP="00203A72">
      <w:pPr>
        <w:keepNext/>
        <w:spacing w:after="0" w:line="240" w:lineRule="auto"/>
        <w:ind w:left="1247" w:hanging="113"/>
        <w:rPr>
          <w:rFonts w:cs="Arial"/>
          <w:sz w:val="18"/>
        </w:rPr>
      </w:pPr>
      <w:r w:rsidRPr="00203A72">
        <w:rPr>
          <w:rFonts w:cs="Arial"/>
          <w:sz w:val="18"/>
        </w:rPr>
        <w:t>• skládání, nahrávání, míchání a přidávání originální hudby a zvuku do zvukové stopy audiovizuálního díla</w:t>
      </w:r>
    </w:p>
    <w:p w:rsidR="00203A72" w:rsidRPr="00203A72" w:rsidRDefault="00203A72" w:rsidP="00203A72">
      <w:pPr>
        <w:keepNext/>
        <w:spacing w:after="0" w:line="240" w:lineRule="auto"/>
        <w:ind w:left="1247" w:hanging="113"/>
        <w:rPr>
          <w:rFonts w:cs="Arial"/>
          <w:sz w:val="18"/>
        </w:rPr>
      </w:pPr>
      <w:r w:rsidRPr="00203A72">
        <w:rPr>
          <w:rFonts w:cs="Arial"/>
          <w:sz w:val="18"/>
        </w:rPr>
        <w:t>• nahrávání hudby, které je časováno podle sekvencí audiovizuálního díla</w:t>
      </w:r>
    </w:p>
    <w:p w:rsidR="00203A72" w:rsidRPr="00203A72" w:rsidRDefault="00203A72" w:rsidP="00203A72">
      <w:pPr>
        <w:keepNext/>
        <w:spacing w:after="0" w:line="240" w:lineRule="auto"/>
        <w:ind w:left="1247" w:hanging="113"/>
        <w:rPr>
          <w:rFonts w:cs="Arial"/>
          <w:sz w:val="18"/>
        </w:rPr>
      </w:pPr>
      <w:r w:rsidRPr="00203A72">
        <w:rPr>
          <w:rFonts w:cs="Arial"/>
          <w:sz w:val="18"/>
        </w:rPr>
        <w:t>• mixování a nahrávání licencované a klientem dodané hudby a zvuků pro přidání do zvukové stopy audiovizuálního díla</w:t>
      </w:r>
    </w:p>
    <w:p w:rsidR="00203A72" w:rsidRPr="00203A72" w:rsidRDefault="00203A72" w:rsidP="00203A72">
      <w:pPr>
        <w:keepNext/>
        <w:spacing w:after="0" w:line="240" w:lineRule="auto"/>
        <w:ind w:left="1247" w:hanging="113"/>
        <w:rPr>
          <w:rFonts w:cs="Arial"/>
          <w:sz w:val="18"/>
        </w:rPr>
      </w:pPr>
      <w:r w:rsidRPr="00203A72">
        <w:rPr>
          <w:rFonts w:cs="Arial"/>
          <w:sz w:val="18"/>
        </w:rPr>
        <w:t>• přidání licencované a klientem dodané hudby a zvuku do zvukové stopy audiovizuálního díla a synchronizace zvukových prvků s vizuálními prvky díla</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licenční služby a/nebo zprostředkovatelské služby pro licencování hudby a zvuku spojené s mixováním nebo přidáváním originálů do jiných děl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59.12.19 Ostatní postprodukční služby v oblasti filmů, videozáznamů a televizních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ostatní postprodukční služby pro audiovizuální díla (filmy, videa, digitální média atd.), vč. konverze formátů, komprese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59.13 Licenční a distribuční služby k filmům, videozáznamům a televizním pořadům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59.13.1 Licenční a distribuční služby k filmům, videozáznamům a televizním pořadům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59.13.11 Licenční služby k filmovým právům a příjmům z těchto práv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licenční služby k právům reprodukovat, distribuovat či </w:t>
      </w:r>
      <w:r w:rsidR="00E800AF" w:rsidRPr="00203A72">
        <w:rPr>
          <w:rFonts w:cs="Arial"/>
          <w:sz w:val="18"/>
        </w:rPr>
        <w:t xml:space="preserve">v jiných dílech </w:t>
      </w:r>
      <w:r w:rsidRPr="00203A72">
        <w:rPr>
          <w:rFonts w:cs="Arial"/>
          <w:sz w:val="18"/>
        </w:rPr>
        <w:t xml:space="preserve">používat zábavní originály, jako je vysílání nebo uvádění originálních filmů, televizních </w:t>
      </w:r>
      <w:r w:rsidR="00E800AF">
        <w:rPr>
          <w:rFonts w:cs="Arial"/>
          <w:sz w:val="18"/>
        </w:rPr>
        <w:t>pořadů</w:t>
      </w:r>
      <w:r w:rsidRPr="00203A72">
        <w:rPr>
          <w:rFonts w:cs="Arial"/>
          <w:sz w:val="18"/>
        </w:rPr>
        <w:t>, nahraných pásků, videí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půjčování videokazet a disků (77.22.10)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59.13.12 Ostatní služby v oblasti distribuce filmů, videozáznamů a televizních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udělování povolení k uvedení, vysílání a půjčení audiovizuálních děl, která jsou implicitně nebo explicitně chráněna autorskými právy vlastněnými majitelem licence, vč. hraných nebo animovaných filmů, videí, digitálních médií apod., obvykle určených pro kina, televizi, trh s domácím videem atd.</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D364E">
        <w:rPr>
          <w:rFonts w:cs="Arial"/>
          <w:sz w:val="18"/>
        </w:rPr>
        <w:t>distribuci příjmů z filmů, videí</w:t>
      </w:r>
      <w:r w:rsidRPr="00203A72">
        <w:rPr>
          <w:rFonts w:cs="Arial"/>
          <w:sz w:val="18"/>
        </w:rPr>
        <w:t xml:space="preserve"> a televizních programů kinům, televizním stanicím a těm, kteří díla uvádějí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59.14 Promítání filmů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59.14.1 Promítání filmů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59.14.10 Promítání filmů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promítání filmů v kinech (vč. </w:t>
      </w:r>
      <w:r w:rsidR="00C13850">
        <w:rPr>
          <w:rFonts w:cs="Arial"/>
          <w:sz w:val="18"/>
        </w:rPr>
        <w:t>letních),</w:t>
      </w:r>
      <w:r w:rsidRPr="00203A72">
        <w:rPr>
          <w:rFonts w:cs="Arial"/>
          <w:sz w:val="18"/>
        </w:rPr>
        <w:t xml:space="preserve"> filmových klubech, soukromých promítacích sálech a v jiných zařízeních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59.2 Pořizování zvukových záznamů a hudební vydavatelské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59.20 Pořizování zvukových záznamů a hudební vydavatelské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59.20.1 Pořizování zvukových záznamů, vč. živých nahrávek; originály zvukových záznamů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59.20.11 Pořizování zvukových záznamů, kromě živých nahrávek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související s převodem zvuků, slov a hudby do stálého fyzického formátu za použití specializovaného technického </w:t>
      </w:r>
      <w:r w:rsidR="001136C2">
        <w:rPr>
          <w:rFonts w:cs="Arial"/>
          <w:sz w:val="18"/>
        </w:rPr>
        <w:t>vybavení</w:t>
      </w:r>
      <w:r w:rsidRPr="00203A72">
        <w:rPr>
          <w:rFonts w:cs="Arial"/>
          <w:sz w:val="18"/>
        </w:rPr>
        <w:t xml:space="preserve"> nahrávacího studia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živé nahrávky </w:t>
      </w:r>
      <w:r w:rsidR="008752EB">
        <w:rPr>
          <w:rFonts w:cs="Arial"/>
          <w:sz w:val="18"/>
        </w:rPr>
        <w:t>pořízené</w:t>
      </w:r>
      <w:r w:rsidRPr="00203A72">
        <w:rPr>
          <w:rFonts w:cs="Arial"/>
          <w:sz w:val="18"/>
        </w:rPr>
        <w:t xml:space="preserve"> mimo studio, jako jsou koncertní sály, otevřené scény nebo konferenční centra (59.20.12)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nahrávacího studia nebo nahrávací techniky, kdy si klient zajišťuje vlastní obsluhu </w:t>
      </w:r>
      <w:r w:rsidR="00F77F93" w:rsidRPr="00203A72">
        <w:rPr>
          <w:rFonts w:cs="Arial"/>
          <w:sz w:val="18"/>
        </w:rPr>
        <w:t xml:space="preserve">zařízení </w:t>
      </w:r>
      <w:r w:rsidRPr="00203A72">
        <w:rPr>
          <w:rFonts w:cs="Arial"/>
          <w:sz w:val="18"/>
        </w:rPr>
        <w:t>(techniky i operátory) (77.39.19)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59.20.12 Pořizování živých nahrávek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veškeré nahrávací služby v exteriéru při nahrávání živých veřejných akcí, jako jsou konference, semináře, setkání nebo koncerty atd.</w:t>
      </w:r>
    </w:p>
    <w:p w:rsidR="00203A72" w:rsidRPr="00203A72" w:rsidRDefault="00203A72" w:rsidP="00203A72">
      <w:pPr>
        <w:keepNext/>
        <w:spacing w:after="0" w:line="240" w:lineRule="auto"/>
        <w:ind w:left="964" w:hanging="113"/>
        <w:rPr>
          <w:rFonts w:cs="Arial"/>
          <w:sz w:val="18"/>
        </w:rPr>
      </w:pPr>
      <w:r w:rsidRPr="00203A72">
        <w:rPr>
          <w:rFonts w:cs="Arial"/>
          <w:sz w:val="18"/>
        </w:rPr>
        <w:t>- nahrávání živého rozhlasového vysílání prováděné ve zvukovém nahrávacím studiu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jiné nahrávací služby prováděné ve studiu (59.20.11)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59.20.13 Originály zvukových záznamů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originální nahrávky zvuků, slov a hudby převedené do digitálního nebo analogového formátu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originály rozhlasových </w:t>
      </w:r>
      <w:r w:rsidR="00B53B5A">
        <w:rPr>
          <w:rFonts w:cs="Arial"/>
          <w:sz w:val="18"/>
        </w:rPr>
        <w:t>pořadů</w:t>
      </w:r>
      <w:r w:rsidRPr="00203A72">
        <w:rPr>
          <w:rFonts w:cs="Arial"/>
          <w:sz w:val="18"/>
        </w:rPr>
        <w:t xml:space="preserve"> (59.20.22)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59.20.2 Tvorba rozhlasových pořadů; originály rozhlasových pořadů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59.20.21 Tvorba rozhlasových pořadů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59.20.22 Originály rozhlasových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rozhlasové programy chráněné autorskými právy vyrobené bez smlouvy pro přímý prodej (tj. se všemi průvodními vlastnickými právy); tyto originály jsou vyráběné pro prodej, který je implicitně nebo explicitně chráněn autorskými právy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59.20.3 Hudební vydavatelské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maloobchodní prodej tištěných notových zápisů cizí výroby (47.00.58)</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licence k tisku nebo kopírování hudební skladby (59.20.40)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59.20.31 Hudebniny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hudební skladby v tištěné podobě:</w:t>
      </w:r>
    </w:p>
    <w:p w:rsidR="00203A72" w:rsidRPr="00203A72" w:rsidRDefault="00203A72" w:rsidP="00203A72">
      <w:pPr>
        <w:keepNext/>
        <w:spacing w:after="0" w:line="240" w:lineRule="auto"/>
        <w:ind w:left="1247" w:hanging="113"/>
        <w:rPr>
          <w:rFonts w:cs="Arial"/>
          <w:sz w:val="18"/>
        </w:rPr>
      </w:pPr>
      <w:r w:rsidRPr="00203A72">
        <w:rPr>
          <w:rFonts w:cs="Arial"/>
          <w:sz w:val="18"/>
        </w:rPr>
        <w:t>• tisky vlastních skladeb</w:t>
      </w:r>
    </w:p>
    <w:p w:rsidR="00203A72" w:rsidRPr="00203A72" w:rsidRDefault="00203A72" w:rsidP="00B05801">
      <w:pPr>
        <w:keepNext/>
        <w:spacing w:after="120" w:line="240" w:lineRule="auto"/>
        <w:ind w:left="1247" w:hanging="113"/>
        <w:rPr>
          <w:rFonts w:cs="Arial"/>
          <w:sz w:val="18"/>
        </w:rPr>
      </w:pPr>
      <w:r w:rsidRPr="00203A72">
        <w:rPr>
          <w:rFonts w:cs="Arial"/>
          <w:sz w:val="18"/>
        </w:rPr>
        <w:t>• tisky skladeb chráněných autorským právem, ke kterým vydavatel získal právo je vydávat</w:t>
      </w:r>
    </w:p>
    <w:p w:rsidR="00203A72" w:rsidRPr="00203A72" w:rsidRDefault="00203A72" w:rsidP="00203A72">
      <w:pPr>
        <w:keepNext/>
        <w:spacing w:after="0" w:line="240" w:lineRule="auto"/>
        <w:ind w:left="850"/>
        <w:rPr>
          <w:rFonts w:cs="Arial"/>
          <w:sz w:val="18"/>
        </w:rPr>
      </w:pPr>
      <w:r w:rsidRPr="00203A72">
        <w:rPr>
          <w:rFonts w:cs="Arial"/>
          <w:sz w:val="18"/>
        </w:rPr>
        <w:t>Skladby v tištěné formě se distribuují jako notové listy, fólia nebo knihy v tištěné podobě jak velkoobchodníkům, tak maloobchodníkům, a to za účelem jejich užití spotřebitelem.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59.20.32 Notové záznamy v elektronické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hudební skladby (jejich notové zápisy) v elektronické podobě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59.20.33 Hudební audiodisky, kazety nebo jiné fyzické nosiče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59.20.34 Ostatní audiodisky a kazety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53B5A">
        <w:rPr>
          <w:rFonts w:cs="Arial"/>
          <w:sz w:val="18"/>
        </w:rPr>
        <w:t>audio</w:t>
      </w:r>
      <w:r w:rsidRPr="00203A72">
        <w:rPr>
          <w:rFonts w:cs="Arial"/>
          <w:sz w:val="18"/>
        </w:rPr>
        <w:t xml:space="preserve">knihy </w:t>
      </w:r>
      <w:r w:rsidR="00086FAF">
        <w:rPr>
          <w:rFonts w:cs="Arial"/>
          <w:sz w:val="18"/>
        </w:rPr>
        <w:t>na discích a páscích</w:t>
      </w:r>
      <w:r w:rsidRPr="00203A72">
        <w:rPr>
          <w:rFonts w:cs="Arial"/>
          <w:sz w:val="18"/>
        </w:rPr>
        <w:t xml:space="preserve"> (58.11.20)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59.20.35 Hudba, stažitelná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elektronické soubory obsahující hudební zvukové nahrávky, které mohou být staženy z internetu a uloženy na místním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59.20.36 Streamingový audioobsah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8D754D">
        <w:rPr>
          <w:rFonts w:cs="Arial"/>
          <w:sz w:val="18"/>
        </w:rPr>
        <w:t>- s</w:t>
      </w:r>
      <w:r w:rsidR="008D754D" w:rsidRPr="008D754D">
        <w:rPr>
          <w:rFonts w:cs="Arial"/>
          <w:sz w:val="18"/>
        </w:rPr>
        <w:t>treamingové audionahrávky vysílané přes</w:t>
      </w:r>
      <w:r w:rsidRPr="008D754D">
        <w:rPr>
          <w:rFonts w:cs="Arial"/>
          <w:sz w:val="18"/>
        </w:rPr>
        <w:t xml:space="preserve"> internet</w:t>
      </w:r>
    </w:p>
    <w:p w:rsidR="00203A72" w:rsidRPr="00203A72" w:rsidRDefault="00203A72" w:rsidP="00203A72">
      <w:pPr>
        <w:keepNext/>
        <w:spacing w:after="0" w:line="240" w:lineRule="auto"/>
        <w:ind w:left="850"/>
        <w:jc w:val="both"/>
        <w:rPr>
          <w:rFonts w:cs="Arial"/>
          <w:sz w:val="18"/>
        </w:rPr>
      </w:pPr>
    </w:p>
    <w:p w:rsidR="00203A72" w:rsidRPr="00203A72" w:rsidRDefault="007D3BB6"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59.20.4 Licenční služby k právu užívat originální zvukové nahrávky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59.20.40 Licenční služby k právu užívat originální zvukové nahrávky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právům reprodukovat, distribuovat či používat v jiných dílech hudební originály, jako jsou nahrávky, nahrané pásky a přetisky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hudebních CD, DVD a kazet (77.22.10)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60 Tvorba programů a vysílání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60.1 Rozhlasové vysílání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60.10 Rozhlasové vysílání</w:t>
      </w:r>
    </w:p>
    <w:p w:rsidR="00203A72" w:rsidRPr="001B4D14" w:rsidRDefault="00203A72" w:rsidP="00203A72">
      <w:pPr>
        <w:keepNext/>
        <w:spacing w:after="120" w:line="240" w:lineRule="auto"/>
        <w:ind w:left="993" w:hanging="709"/>
        <w:outlineLvl w:val="5"/>
        <w:rPr>
          <w:rFonts w:cs="Arial"/>
          <w:b/>
          <w:bCs/>
          <w:szCs w:val="22"/>
        </w:rPr>
      </w:pPr>
      <w:r w:rsidRPr="001B4D14">
        <w:rPr>
          <w:rFonts w:cs="Arial"/>
          <w:b/>
          <w:bCs/>
          <w:szCs w:val="22"/>
        </w:rPr>
        <w:t>60.10.1 Rozhlasové vysílání; originály rozhlasového vysílání</w:t>
      </w:r>
    </w:p>
    <w:p w:rsidR="00203A72" w:rsidRPr="00203A72" w:rsidRDefault="00203A72" w:rsidP="00203A72">
      <w:pPr>
        <w:keepNext/>
        <w:spacing w:after="120" w:line="240" w:lineRule="auto"/>
        <w:ind w:left="1389" w:hanging="822"/>
        <w:outlineLvl w:val="6"/>
        <w:rPr>
          <w:rFonts w:cs="Arial"/>
          <w:b/>
          <w:sz w:val="18"/>
        </w:rPr>
      </w:pPr>
      <w:r w:rsidRPr="001B4D14">
        <w:rPr>
          <w:rFonts w:cs="Arial"/>
          <w:b/>
          <w:sz w:val="18"/>
        </w:rPr>
        <w:t>60.10.11 Tvorba rozhlasových programů a rozhlasového vysílání</w:t>
      </w:r>
    </w:p>
    <w:p w:rsidR="00203A72" w:rsidRPr="00203A72" w:rsidRDefault="00203A72" w:rsidP="00203A72">
      <w:pPr>
        <w:keepNext/>
        <w:spacing w:after="0" w:line="240" w:lineRule="auto"/>
        <w:ind w:left="850"/>
        <w:rPr>
          <w:rFonts w:cs="Arial"/>
          <w:sz w:val="18"/>
        </w:rPr>
      </w:pPr>
      <w:r w:rsidRPr="00203A72">
        <w:rPr>
          <w:rFonts w:cs="Arial"/>
          <w:sz w:val="18"/>
        </w:rPr>
        <w:t>Z:</w:t>
      </w:r>
    </w:p>
    <w:p w:rsidR="001B4D14" w:rsidRPr="00203A72" w:rsidRDefault="00203A72" w:rsidP="00203A72">
      <w:pPr>
        <w:keepNext/>
        <w:spacing w:after="0" w:line="240" w:lineRule="auto"/>
        <w:ind w:left="964" w:hanging="113"/>
        <w:rPr>
          <w:rFonts w:cs="Arial"/>
          <w:sz w:val="18"/>
        </w:rPr>
      </w:pPr>
      <w:r w:rsidRPr="00203A72">
        <w:rPr>
          <w:rFonts w:cs="Arial"/>
          <w:sz w:val="18"/>
        </w:rPr>
        <w:t xml:space="preserve">- výběr rozhlasových </w:t>
      </w:r>
      <w:r w:rsidR="001B4D14">
        <w:rPr>
          <w:rFonts w:cs="Arial"/>
          <w:sz w:val="18"/>
        </w:rPr>
        <w:t>pořadů</w:t>
      </w:r>
      <w:r w:rsidRPr="00203A72">
        <w:rPr>
          <w:rFonts w:cs="Arial"/>
          <w:sz w:val="18"/>
        </w:rPr>
        <w:t xml:space="preserve">, jejich sestavování </w:t>
      </w:r>
      <w:r w:rsidR="001B4D14">
        <w:rPr>
          <w:rFonts w:cs="Arial"/>
          <w:sz w:val="18"/>
        </w:rPr>
        <w:t xml:space="preserve">do programů </w:t>
      </w:r>
      <w:r w:rsidRPr="00203A72">
        <w:rPr>
          <w:rFonts w:cs="Arial"/>
          <w:sz w:val="18"/>
        </w:rPr>
        <w:t>a vysílání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výrobu rozhlasových </w:t>
      </w:r>
      <w:r w:rsidR="00AC7ACD">
        <w:rPr>
          <w:rFonts w:cs="Arial"/>
          <w:sz w:val="18"/>
        </w:rPr>
        <w:t>pořadů</w:t>
      </w:r>
      <w:r w:rsidRPr="00203A72">
        <w:rPr>
          <w:rFonts w:cs="Arial"/>
          <w:sz w:val="18"/>
        </w:rPr>
        <w:t xml:space="preserve"> kombinovanou s vysíláním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výrobu rozhlasových </w:t>
      </w:r>
      <w:r w:rsidR="00AC7ACD">
        <w:rPr>
          <w:rFonts w:cs="Arial"/>
          <w:sz w:val="18"/>
        </w:rPr>
        <w:t>pořadů</w:t>
      </w:r>
      <w:r w:rsidRPr="00203A72">
        <w:rPr>
          <w:rFonts w:cs="Arial"/>
          <w:sz w:val="18"/>
        </w:rPr>
        <w:t xml:space="preserve"> bez vysílání (59.20.21)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60.10.12 Originály rozhlasového vysílání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originální </w:t>
      </w:r>
      <w:r w:rsidR="00B20BC7" w:rsidRPr="00203A72">
        <w:rPr>
          <w:rFonts w:cs="Arial"/>
          <w:sz w:val="18"/>
        </w:rPr>
        <w:t xml:space="preserve">obsah </w:t>
      </w:r>
      <w:r w:rsidR="00B20BC7">
        <w:rPr>
          <w:rFonts w:cs="Arial"/>
          <w:sz w:val="18"/>
        </w:rPr>
        <w:t xml:space="preserve">vytvořený pro </w:t>
      </w:r>
      <w:r w:rsidRPr="00203A72">
        <w:rPr>
          <w:rFonts w:cs="Arial"/>
          <w:sz w:val="18"/>
        </w:rPr>
        <w:t>r</w:t>
      </w:r>
      <w:r w:rsidR="00B20BC7">
        <w:rPr>
          <w:rFonts w:cs="Arial"/>
          <w:sz w:val="18"/>
        </w:rPr>
        <w:t>ozhlasové vysílání</w:t>
      </w:r>
      <w:r w:rsidRPr="00203A72">
        <w:rPr>
          <w:rFonts w:cs="Arial"/>
          <w:sz w:val="18"/>
        </w:rPr>
        <w:t>, který lze chránit jako duševní vlastnictví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60.10.2 Programy rozhlasových stanic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60.10.20 Programy rozhlasových stanic</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sestavy rozhlasových </w:t>
      </w:r>
      <w:r w:rsidR="00BB0FBF">
        <w:rPr>
          <w:rFonts w:cs="Arial"/>
          <w:sz w:val="18"/>
        </w:rPr>
        <w:t>pořadů</w:t>
      </w:r>
      <w:r w:rsidRPr="00203A72">
        <w:rPr>
          <w:rFonts w:cs="Arial"/>
          <w:sz w:val="18"/>
        </w:rPr>
        <w:t xml:space="preserve"> a vysílání tvořící denní program stanice, jenž je distribuovaný třetí osobou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60.10.3 Reklamní čas v rozhlase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60.10.30 Reklamní čas v rozhlase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60.2 Tvorba televizních programů a televizní vysílání; originály televizního vysílání; originály televizního vysílání; programy televizních kanálů a reklamní čas v televizi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60.20 Tvorba televizních programů a televizní vysílání; originály televizního vysílání; originály televizního vysílání; programy televizních kanálů a reklamní čas v televizi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60.20.1 Tvorba televizních programů a televizní vysílání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výrobu programových prvků nespojenou s vysíláním (59.11.1)</w:t>
      </w:r>
    </w:p>
    <w:p w:rsidR="00203A72" w:rsidRPr="00203A72" w:rsidRDefault="00203A72" w:rsidP="00203A72">
      <w:pPr>
        <w:keepNext/>
        <w:spacing w:after="0" w:line="240" w:lineRule="auto"/>
        <w:ind w:left="964" w:hanging="113"/>
        <w:rPr>
          <w:rFonts w:cs="Arial"/>
          <w:sz w:val="18"/>
        </w:rPr>
      </w:pPr>
      <w:r w:rsidRPr="00203A72">
        <w:rPr>
          <w:rFonts w:cs="Arial"/>
          <w:sz w:val="18"/>
        </w:rPr>
        <w:t>- distribuci televizních programů bez jejich tvorby (61)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60.20.11 Lineární televizní vysílání, tvorba televizních programů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výběr </w:t>
      </w:r>
      <w:r w:rsidR="007B5AA7">
        <w:rPr>
          <w:rFonts w:cs="Arial"/>
          <w:sz w:val="18"/>
        </w:rPr>
        <w:t xml:space="preserve">pořadů </w:t>
      </w:r>
      <w:r w:rsidRPr="00203A72">
        <w:rPr>
          <w:rFonts w:cs="Arial"/>
          <w:sz w:val="18"/>
        </w:rPr>
        <w:t>a sestavování programů (s redakční odpovědností) a poskytování lineárních audiovizuálních mediálních služeb prostřednictvím elektronických komunikačních sítí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kombinovanou výrobu </w:t>
      </w:r>
      <w:r w:rsidR="007B5AA7">
        <w:rPr>
          <w:rFonts w:cs="Arial"/>
          <w:sz w:val="18"/>
        </w:rPr>
        <w:t>pořadů</w:t>
      </w:r>
      <w:r w:rsidRPr="00203A72">
        <w:rPr>
          <w:rFonts w:cs="Arial"/>
          <w:sz w:val="18"/>
        </w:rPr>
        <w:t>, výběr a sestavování programů (s redakční odpovědností) a poskytování lineárních audiovizuálních mediálních služeb prostřednictvím elektronických komunikačních sítí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kompletování televizních </w:t>
      </w:r>
      <w:r w:rsidR="007B5AA7">
        <w:rPr>
          <w:rFonts w:cs="Arial"/>
          <w:sz w:val="18"/>
        </w:rPr>
        <w:t>pořadů</w:t>
      </w:r>
      <w:r w:rsidRPr="00203A72">
        <w:rPr>
          <w:rFonts w:cs="Arial"/>
          <w:sz w:val="18"/>
        </w:rPr>
        <w:t xml:space="preserve"> a tvorbu denního programu vysíl</w:t>
      </w:r>
      <w:r w:rsidR="007B5AA7">
        <w:rPr>
          <w:rFonts w:cs="Arial"/>
          <w:sz w:val="18"/>
        </w:rPr>
        <w:t>ací stanice, jenž je distribuova</w:t>
      </w:r>
      <w:r w:rsidRPr="00203A72">
        <w:rPr>
          <w:rFonts w:cs="Arial"/>
          <w:sz w:val="18"/>
        </w:rPr>
        <w:t>n</w:t>
      </w:r>
      <w:r w:rsidR="007B5AA7">
        <w:rPr>
          <w:rFonts w:cs="Arial"/>
          <w:sz w:val="18"/>
        </w:rPr>
        <w:t>ý</w:t>
      </w:r>
      <w:r w:rsidRPr="00203A72">
        <w:rPr>
          <w:rFonts w:cs="Arial"/>
          <w:sz w:val="18"/>
        </w:rPr>
        <w:t xml:space="preserve"> třetí osobou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distribuci televizních programů bez jejich tvorby (61)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60.20.12 On-line služby poskytování videa na vyžádání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výběr, sestavování (s redakční odpovědností) a služby vysílání videí na vyžádání on-line (otevřený internet)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60.20.13 Ostatní služby poskytování videa na vyžádání</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výběr, sestavování (s redakční odpovědností) a služby vysílání videí na vyžádání jinak než přes otevřený internet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60.20.2 Originály televizního vysílání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60.20.20 Originály televizního vysílání</w:t>
      </w:r>
    </w:p>
    <w:p w:rsidR="00203A72" w:rsidRPr="00203A72" w:rsidRDefault="00203A72" w:rsidP="00203A72">
      <w:pPr>
        <w:keepNext/>
        <w:spacing w:after="0" w:line="240" w:lineRule="auto"/>
        <w:ind w:left="850"/>
        <w:rPr>
          <w:rFonts w:cs="Arial"/>
          <w:sz w:val="18"/>
        </w:rPr>
      </w:pPr>
      <w:r w:rsidRPr="00203A72">
        <w:rPr>
          <w:rFonts w:cs="Arial"/>
          <w:sz w:val="18"/>
        </w:rPr>
        <w:t>Z:</w:t>
      </w:r>
    </w:p>
    <w:p w:rsidR="00E05AEA" w:rsidRPr="00203A72" w:rsidRDefault="00203A72" w:rsidP="00203A72">
      <w:pPr>
        <w:keepNext/>
        <w:spacing w:after="0" w:line="240" w:lineRule="auto"/>
        <w:ind w:left="964" w:hanging="113"/>
        <w:rPr>
          <w:rFonts w:cs="Arial"/>
          <w:sz w:val="18"/>
        </w:rPr>
      </w:pPr>
      <w:r w:rsidRPr="00203A72">
        <w:rPr>
          <w:rFonts w:cs="Arial"/>
          <w:sz w:val="18"/>
        </w:rPr>
        <w:t>- originální obsah</w:t>
      </w:r>
      <w:r w:rsidR="00E05AEA">
        <w:rPr>
          <w:rFonts w:cs="Arial"/>
          <w:sz w:val="18"/>
        </w:rPr>
        <w:t xml:space="preserve"> vytvořený pro televizní vysílání</w:t>
      </w:r>
      <w:r w:rsidRPr="00203A72">
        <w:rPr>
          <w:rFonts w:cs="Arial"/>
          <w:sz w:val="18"/>
        </w:rPr>
        <w:t>, který lze chránit jako duševní vlastnictví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60.20.3 Reklamní čas v televizi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60.20.30 Reklamní čas v televizi</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7D02E7">
        <w:rPr>
          <w:rFonts w:cs="Arial"/>
          <w:b/>
          <w:bCs/>
          <w:i/>
          <w:sz w:val="28"/>
          <w:szCs w:val="26"/>
        </w:rPr>
        <w:lastRenderedPageBreak/>
        <w:t>61 Telekomunikační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61.1 Služby související s pevnými telekomunikačními sítěmi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61.10 Služby související s pevnými telekomunikačními sítěmi</w:t>
      </w:r>
    </w:p>
    <w:p w:rsidR="00203A72" w:rsidRPr="00203A72" w:rsidRDefault="00203A72" w:rsidP="00203A72">
      <w:pPr>
        <w:keepNext/>
        <w:spacing w:after="120" w:line="240" w:lineRule="auto"/>
        <w:ind w:left="993" w:hanging="709"/>
        <w:outlineLvl w:val="5"/>
        <w:rPr>
          <w:rFonts w:cs="Arial"/>
          <w:b/>
          <w:bCs/>
          <w:szCs w:val="22"/>
        </w:rPr>
      </w:pPr>
      <w:r w:rsidRPr="00E81B70">
        <w:rPr>
          <w:rFonts w:cs="Arial"/>
          <w:b/>
          <w:bCs/>
          <w:szCs w:val="22"/>
        </w:rPr>
        <w:t>61.10.1 Přenos dat a zpráv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61.10.11 Služby pevných telefonních sítí - přístup a využívání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a umožnění používání veřejné komutované telefonní sítě pro přenos a komutování hlasu, dat a videa z pevného zákaznického místa nebo z pevných veřejných a polosoukromých mincovních a kartových telefonních automatů</w:t>
      </w:r>
    </w:p>
    <w:p w:rsidR="00B3757E" w:rsidRPr="00203A72" w:rsidRDefault="00B3757E" w:rsidP="00203A72">
      <w:pPr>
        <w:keepNext/>
        <w:spacing w:after="0" w:line="240" w:lineRule="auto"/>
        <w:ind w:left="964" w:hanging="113"/>
        <w:rPr>
          <w:rFonts w:cs="Arial"/>
          <w:sz w:val="18"/>
        </w:rPr>
      </w:pPr>
      <w:r w:rsidRPr="00E81B70">
        <w:rPr>
          <w:rFonts w:cs="Arial"/>
          <w:sz w:val="18"/>
        </w:rPr>
        <w:t xml:space="preserve">- služby </w:t>
      </w:r>
      <w:r w:rsidR="00E81B70" w:rsidRPr="00E81B70">
        <w:rPr>
          <w:rFonts w:cs="Arial"/>
          <w:sz w:val="18"/>
        </w:rPr>
        <w:t xml:space="preserve">související s </w:t>
      </w:r>
      <w:r w:rsidRPr="00E81B70">
        <w:rPr>
          <w:rFonts w:cs="Arial"/>
          <w:sz w:val="18"/>
        </w:rPr>
        <w:t>příchozí</w:t>
      </w:r>
      <w:r w:rsidR="00E81B70" w:rsidRPr="00E81B70">
        <w:rPr>
          <w:rFonts w:cs="Arial"/>
          <w:sz w:val="18"/>
        </w:rPr>
        <w:t>mi</w:t>
      </w:r>
      <w:r w:rsidRPr="00E81B70">
        <w:rPr>
          <w:rFonts w:cs="Arial"/>
          <w:sz w:val="18"/>
        </w:rPr>
        <w:t xml:space="preserve"> a odchozí</w:t>
      </w:r>
      <w:r w:rsidR="00E81B70" w:rsidRPr="00E81B70">
        <w:rPr>
          <w:rFonts w:cs="Arial"/>
          <w:sz w:val="18"/>
        </w:rPr>
        <w:t>mi</w:t>
      </w:r>
      <w:r w:rsidRPr="00E81B70">
        <w:rPr>
          <w:rFonts w:cs="Arial"/>
          <w:sz w:val="18"/>
        </w:rPr>
        <w:t xml:space="preserve"> </w:t>
      </w:r>
      <w:r w:rsidR="00E81B70">
        <w:rPr>
          <w:rFonts w:cs="Arial"/>
          <w:sz w:val="18"/>
        </w:rPr>
        <w:t xml:space="preserve">telefonními </w:t>
      </w:r>
      <w:r w:rsidRPr="00E81B70">
        <w:rPr>
          <w:rFonts w:cs="Arial"/>
          <w:sz w:val="18"/>
        </w:rPr>
        <w:t>hovory do a z vnitrostátních i mezinárodních destinací</w:t>
      </w:r>
    </w:p>
    <w:p w:rsidR="00203A72" w:rsidRDefault="00203A72" w:rsidP="00203A72">
      <w:pPr>
        <w:keepNext/>
        <w:spacing w:after="0" w:line="240" w:lineRule="auto"/>
        <w:ind w:left="964" w:hanging="113"/>
        <w:rPr>
          <w:rFonts w:cs="Arial"/>
          <w:sz w:val="18"/>
        </w:rPr>
      </w:pPr>
      <w:r w:rsidRPr="00203A72">
        <w:rPr>
          <w:rFonts w:cs="Arial"/>
          <w:sz w:val="18"/>
        </w:rPr>
        <w:t xml:space="preserve">- doplňkové služby k telefonování spojené </w:t>
      </w:r>
      <w:r w:rsidR="005E3653">
        <w:rPr>
          <w:rFonts w:cs="Arial"/>
          <w:sz w:val="18"/>
        </w:rPr>
        <w:t>s přístupem do</w:t>
      </w:r>
      <w:r w:rsidR="00BE412D">
        <w:rPr>
          <w:rFonts w:cs="Arial"/>
          <w:sz w:val="18"/>
        </w:rPr>
        <w:t xml:space="preserve"> pevné telefonní sítě</w:t>
      </w:r>
      <w:r w:rsidR="005E3653">
        <w:rPr>
          <w:rFonts w:cs="Arial"/>
          <w:sz w:val="18"/>
        </w:rPr>
        <w:t xml:space="preserve"> </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doplňkových služeb k telefonování v pevné </w:t>
      </w:r>
      <w:r w:rsidR="00BE412D">
        <w:rPr>
          <w:rFonts w:cs="Arial"/>
          <w:sz w:val="18"/>
        </w:rPr>
        <w:t xml:space="preserve">telefonní </w:t>
      </w:r>
      <w:r w:rsidRPr="00203A72">
        <w:rPr>
          <w:rFonts w:cs="Arial"/>
          <w:sz w:val="18"/>
        </w:rPr>
        <w:t>síti za samostatný poplatek (61.10.12)</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služby pevné soukromé přípojky (61.10.13)</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místní smyčky pro jiné poskytovatele telekomunikačních služeb (61.10.20)</w:t>
      </w:r>
    </w:p>
    <w:p w:rsidR="00203A72" w:rsidRPr="00203A72" w:rsidRDefault="00203A72" w:rsidP="00203A72">
      <w:pPr>
        <w:keepNext/>
        <w:spacing w:after="0" w:line="240" w:lineRule="auto"/>
        <w:ind w:left="964" w:hanging="113"/>
        <w:rPr>
          <w:rFonts w:cs="Arial"/>
          <w:sz w:val="18"/>
        </w:rPr>
      </w:pPr>
      <w:r w:rsidRPr="00203A72">
        <w:rPr>
          <w:rFonts w:cs="Arial"/>
          <w:sz w:val="18"/>
        </w:rPr>
        <w:t>- pronájem koncových zařízení (77.39.14)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61.10.12 Doplňkové služby pevných telefonních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0B687F" w:rsidRDefault="00203A72" w:rsidP="00C35B1D">
      <w:pPr>
        <w:keepNext/>
        <w:spacing w:after="120" w:line="240" w:lineRule="auto"/>
        <w:ind w:left="964" w:hanging="113"/>
        <w:rPr>
          <w:rFonts w:cs="Arial"/>
          <w:sz w:val="18"/>
        </w:rPr>
      </w:pPr>
      <w:r w:rsidRPr="00203A72">
        <w:rPr>
          <w:rFonts w:cs="Arial"/>
          <w:sz w:val="18"/>
        </w:rPr>
        <w:t>- poskytování služeb správy hovorů pro použití v pevném zákaznickém místě za poplatek oddělený od</w:t>
      </w:r>
      <w:r w:rsidR="000B687F">
        <w:rPr>
          <w:rFonts w:cs="Arial"/>
          <w:sz w:val="18"/>
        </w:rPr>
        <w:t> poplatku za přístup</w:t>
      </w:r>
      <w:r w:rsidRPr="00203A72">
        <w:rPr>
          <w:rFonts w:cs="Arial"/>
          <w:sz w:val="18"/>
        </w:rPr>
        <w:t xml:space="preserve"> </w:t>
      </w:r>
    </w:p>
    <w:p w:rsidR="00203A72" w:rsidRPr="00203A72" w:rsidRDefault="00203A72" w:rsidP="000B687F">
      <w:pPr>
        <w:keepNext/>
        <w:spacing w:after="0" w:line="240" w:lineRule="auto"/>
        <w:ind w:left="851"/>
        <w:rPr>
          <w:rFonts w:cs="Arial"/>
          <w:sz w:val="18"/>
        </w:rPr>
      </w:pPr>
      <w:r w:rsidRPr="00203A72">
        <w:rPr>
          <w:rFonts w:cs="Arial"/>
          <w:sz w:val="18"/>
        </w:rPr>
        <w:t>Tuto službu umožňují specializované softwarové a databázové aplikace napojené na telekomunikační sítě. Patří sem služby</w:t>
      </w:r>
      <w:r w:rsidR="00E82A72">
        <w:rPr>
          <w:rFonts w:cs="Arial"/>
          <w:sz w:val="18"/>
        </w:rPr>
        <w:t>,</w:t>
      </w:r>
      <w:r w:rsidRPr="00203A72">
        <w:rPr>
          <w:rFonts w:cs="Arial"/>
          <w:sz w:val="18"/>
        </w:rPr>
        <w:t xml:space="preserve"> jako jsou:</w:t>
      </w:r>
    </w:p>
    <w:p w:rsidR="00203A72" w:rsidRPr="00203A72" w:rsidRDefault="00203A72" w:rsidP="00203A72">
      <w:pPr>
        <w:keepNext/>
        <w:spacing w:after="0" w:line="240" w:lineRule="auto"/>
        <w:ind w:left="1247" w:hanging="113"/>
        <w:rPr>
          <w:rFonts w:cs="Arial"/>
          <w:sz w:val="18"/>
        </w:rPr>
      </w:pPr>
      <w:r w:rsidRPr="00203A72">
        <w:rPr>
          <w:rFonts w:cs="Arial"/>
          <w:sz w:val="18"/>
        </w:rPr>
        <w:t>• přidržení hovoru, přesměrování hovoru, identifikace hovoru, trojsměrné volání, zobrazení hovoru, zpětné volání, třídění hovorů, blokování hovorů, automatické zpětné volání, odpovídání na hovor a hlasová menu</w:t>
      </w:r>
      <w:r w:rsidR="00597BC1">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61.10.13 Služby pronájmu pevných telekomunikačních sítí soukromým telekomunikačním systémům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pevné telekomunikační přípojky (přípojek) mezi určenými body pro výhradní užití klientem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soukromých pevných přípojek provozovatelem telekomunikační služby pro jiného poskytovatele telekomunikačních služeb (61.10.20)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61.10.2 Přenosové služby v rámci pevných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61.10.20 Přenosové služby v rámci pevných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DB4BB2" w:rsidRDefault="00203A72" w:rsidP="00203A72">
      <w:pPr>
        <w:keepNext/>
        <w:spacing w:after="0" w:line="240" w:lineRule="auto"/>
        <w:ind w:left="964" w:hanging="113"/>
        <w:rPr>
          <w:rFonts w:cs="Arial"/>
          <w:sz w:val="18"/>
        </w:rPr>
      </w:pPr>
      <w:r w:rsidRPr="00203A72">
        <w:rPr>
          <w:rFonts w:cs="Arial"/>
          <w:sz w:val="18"/>
        </w:rPr>
        <w:t>- poskytování telekomunikačních zařízení pro zahájení, ukončení nebo přenos hovorů provozovatelem pevné telekomunikační sítě jinému poskytovateli telekomunikačních služeb</w:t>
      </w:r>
    </w:p>
    <w:p w:rsidR="00203A72" w:rsidRPr="00203A72" w:rsidRDefault="00597BC1" w:rsidP="00203A72">
      <w:pPr>
        <w:keepNext/>
        <w:spacing w:after="0" w:line="240" w:lineRule="auto"/>
        <w:ind w:left="964" w:hanging="113"/>
        <w:rPr>
          <w:rFonts w:cs="Arial"/>
          <w:sz w:val="18"/>
        </w:rPr>
      </w:pPr>
      <w:r>
        <w:rPr>
          <w:rFonts w:cs="Arial"/>
          <w:sz w:val="18"/>
        </w:rPr>
        <w:t>- účtování poplatků</w:t>
      </w:r>
      <w:r w:rsidR="00203A72" w:rsidRPr="00203A72">
        <w:rPr>
          <w:rFonts w:cs="Arial"/>
          <w:sz w:val="18"/>
        </w:rPr>
        <w:t xml:space="preserve"> za propojení, provedení nebo ukončení vnitrostátních nebo mezinárodních hovorů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poplatků dálkovým provozovatelům za hovory odcházející z placeného telefonu nebo z místní sítě jiných provozovatelů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poplatků za společné používání zařízení, jako je příslušenství stožárů</w:t>
      </w:r>
    </w:p>
    <w:p w:rsidR="00203A72" w:rsidRPr="00203A72" w:rsidRDefault="00203A72" w:rsidP="00203A72">
      <w:pPr>
        <w:keepNext/>
        <w:spacing w:after="0" w:line="240" w:lineRule="auto"/>
        <w:ind w:left="964" w:hanging="113"/>
        <w:rPr>
          <w:rFonts w:cs="Arial"/>
          <w:sz w:val="18"/>
        </w:rPr>
      </w:pPr>
      <w:r w:rsidRPr="00203A72">
        <w:rPr>
          <w:rFonts w:cs="Arial"/>
          <w:sz w:val="18"/>
        </w:rPr>
        <w:t>- účtov</w:t>
      </w:r>
      <w:r w:rsidR="007F4154">
        <w:rPr>
          <w:rFonts w:cs="Arial"/>
          <w:sz w:val="18"/>
        </w:rPr>
        <w:t>ání poplatků za výhradní používání</w:t>
      </w:r>
      <w:r w:rsidRPr="00203A72">
        <w:rPr>
          <w:rFonts w:cs="Arial"/>
          <w:sz w:val="18"/>
        </w:rPr>
        <w:t xml:space="preserve"> obvodů</w:t>
      </w:r>
    </w:p>
    <w:p w:rsidR="00203A72" w:rsidRPr="00203A72" w:rsidRDefault="00203A72" w:rsidP="00203A72">
      <w:pPr>
        <w:keepNext/>
        <w:spacing w:after="0" w:line="240" w:lineRule="auto"/>
        <w:ind w:left="850"/>
        <w:rPr>
          <w:rFonts w:cs="Arial"/>
          <w:sz w:val="18"/>
        </w:rPr>
      </w:pPr>
    </w:p>
    <w:p w:rsidR="00203A72" w:rsidRPr="00905217" w:rsidRDefault="00203A72" w:rsidP="00203A72">
      <w:pPr>
        <w:keepNext/>
        <w:spacing w:after="0" w:line="240" w:lineRule="auto"/>
        <w:ind w:left="850"/>
        <w:rPr>
          <w:rFonts w:cs="Arial"/>
          <w:sz w:val="18"/>
        </w:rPr>
      </w:pPr>
      <w:r w:rsidRPr="00905217">
        <w:rPr>
          <w:rFonts w:cs="Arial"/>
          <w:sz w:val="18"/>
        </w:rPr>
        <w:t>N:</w:t>
      </w:r>
    </w:p>
    <w:p w:rsidR="00203A72" w:rsidRDefault="00E110EB" w:rsidP="00E110EB">
      <w:pPr>
        <w:keepNext/>
        <w:spacing w:after="0" w:line="240" w:lineRule="auto"/>
        <w:ind w:left="964" w:hanging="113"/>
        <w:rPr>
          <w:rFonts w:cs="Arial"/>
          <w:sz w:val="18"/>
        </w:rPr>
      </w:pPr>
      <w:r>
        <w:rPr>
          <w:rFonts w:cs="Arial"/>
          <w:sz w:val="18"/>
        </w:rPr>
        <w:t>- poskytování přenosu internetového provozu poskytovatele</w:t>
      </w:r>
      <w:r w:rsidR="00B81E1F">
        <w:rPr>
          <w:rFonts w:cs="Arial"/>
          <w:sz w:val="18"/>
        </w:rPr>
        <w:t>m</w:t>
      </w:r>
      <w:r>
        <w:rPr>
          <w:rFonts w:cs="Arial"/>
          <w:sz w:val="18"/>
        </w:rPr>
        <w:t xml:space="preserve"> internetového připojení jinému poskytovateli </w:t>
      </w:r>
      <w:r w:rsidRPr="00B81E1F">
        <w:rPr>
          <w:rFonts w:cs="Arial"/>
          <w:sz w:val="18"/>
        </w:rPr>
        <w:t>internetového připojení v rámci pevných telekomunikačních sítí (61.10.41)</w:t>
      </w:r>
    </w:p>
    <w:p w:rsidR="00E110EB" w:rsidRPr="00203A72" w:rsidRDefault="00E110EB"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61.10.3 Přenos dat prostřednictvím pevných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61.10.30 Přenos dat prostřednictvím pevných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k zařízením a službám pevné telekomunikační sítě zvlášť navrženým pro efektivní přenos dat na základě poplatku za použití</w:t>
      </w:r>
    </w:p>
    <w:p w:rsidR="00203A72" w:rsidRPr="00203A72" w:rsidRDefault="00203A72" w:rsidP="00203A72">
      <w:pPr>
        <w:keepNext/>
        <w:spacing w:after="0" w:line="240" w:lineRule="auto"/>
        <w:ind w:left="850"/>
        <w:rPr>
          <w:rFonts w:cs="Arial"/>
          <w:sz w:val="18"/>
        </w:rPr>
      </w:pPr>
    </w:p>
    <w:p w:rsidR="00BE7BC4" w:rsidRDefault="00BE7BC4">
      <w:pPr>
        <w:spacing w:after="0" w:line="240" w:lineRule="auto"/>
        <w:rPr>
          <w:rFonts w:cs="Arial"/>
          <w:sz w:val="18"/>
        </w:rPr>
      </w:pPr>
      <w:r>
        <w:rPr>
          <w:rFonts w:cs="Arial"/>
          <w:sz w:val="18"/>
        </w:rPr>
        <w:br w:type="page"/>
      </w: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Default="00203A72" w:rsidP="00203A72">
      <w:pPr>
        <w:keepNext/>
        <w:spacing w:after="0" w:line="240" w:lineRule="auto"/>
        <w:ind w:left="964" w:hanging="113"/>
        <w:rPr>
          <w:rFonts w:cs="Arial"/>
          <w:sz w:val="18"/>
        </w:rPr>
      </w:pPr>
      <w:r w:rsidRPr="00203A72">
        <w:rPr>
          <w:rFonts w:cs="Arial"/>
          <w:sz w:val="18"/>
        </w:rPr>
        <w:t>- poskytování propojení mezi určenými body pevné telekomunikační sítě pro výhradní použití klientem (61.10.13)</w:t>
      </w:r>
    </w:p>
    <w:p w:rsidR="004D7E0C" w:rsidRPr="00203A72" w:rsidRDefault="004D7E0C"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61.10.4 Služby internetu v rámci pevných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61.10.41 Služby internetové páteřní sítě</w:t>
      </w:r>
    </w:p>
    <w:p w:rsidR="00203A72" w:rsidRPr="00C24225" w:rsidRDefault="00203A72" w:rsidP="00203A72">
      <w:pPr>
        <w:keepNext/>
        <w:spacing w:after="0" w:line="240" w:lineRule="auto"/>
        <w:ind w:left="850"/>
        <w:rPr>
          <w:rFonts w:cs="Arial"/>
          <w:sz w:val="18"/>
        </w:rPr>
      </w:pPr>
      <w:r w:rsidRPr="00C24225">
        <w:rPr>
          <w:rFonts w:cs="Arial"/>
          <w:sz w:val="18"/>
        </w:rPr>
        <w:t>Z:</w:t>
      </w:r>
    </w:p>
    <w:p w:rsidR="00203A72" w:rsidRPr="00203A72" w:rsidRDefault="00203A72" w:rsidP="00203A72">
      <w:pPr>
        <w:keepNext/>
        <w:spacing w:after="0" w:line="240" w:lineRule="auto"/>
        <w:ind w:left="964" w:hanging="113"/>
        <w:rPr>
          <w:rFonts w:cs="Arial"/>
          <w:sz w:val="18"/>
        </w:rPr>
      </w:pPr>
      <w:r w:rsidRPr="00C24225">
        <w:rPr>
          <w:rFonts w:cs="Arial"/>
          <w:sz w:val="18"/>
        </w:rPr>
        <w:t xml:space="preserve">- </w:t>
      </w:r>
      <w:r w:rsidR="00C24225" w:rsidRPr="00C24225">
        <w:rPr>
          <w:rFonts w:cs="Arial"/>
          <w:sz w:val="18"/>
        </w:rPr>
        <w:t xml:space="preserve">poskytování přenosu internetového provozu poskytovatelem internetového připojení jinému poskytovateli internetového připojení </w:t>
      </w:r>
      <w:r w:rsidRPr="00C24225">
        <w:rPr>
          <w:rFonts w:cs="Arial"/>
          <w:sz w:val="18"/>
        </w:rPr>
        <w:t>(známé v odvětví jako poplatky za peering a tranzit)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61.10.42 Přístup k úzkopásmovému internetu prostřednictvím pevných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C35B1D" w:rsidRDefault="00203A72" w:rsidP="00C35B1D">
      <w:pPr>
        <w:keepNext/>
        <w:spacing w:after="120" w:line="240" w:lineRule="auto"/>
        <w:ind w:left="964" w:hanging="113"/>
        <w:rPr>
          <w:rFonts w:cs="Arial"/>
          <w:sz w:val="18"/>
        </w:rPr>
      </w:pPr>
      <w:r w:rsidRPr="00203A72">
        <w:rPr>
          <w:rFonts w:cs="Arial"/>
          <w:sz w:val="18"/>
        </w:rPr>
        <w:t xml:space="preserve">- poskytování přímého připojení na internet prostřednictvím pevných sítí </w:t>
      </w:r>
      <w:r w:rsidR="00C35B1D">
        <w:rPr>
          <w:rFonts w:cs="Arial"/>
          <w:sz w:val="18"/>
        </w:rPr>
        <w:t>rychlostmi nižšími než 256 kb/s</w:t>
      </w:r>
      <w:r w:rsidRPr="00203A72">
        <w:rPr>
          <w:rFonts w:cs="Arial"/>
          <w:sz w:val="18"/>
        </w:rPr>
        <w:t xml:space="preserve"> </w:t>
      </w:r>
    </w:p>
    <w:p w:rsidR="00203A72" w:rsidRPr="00203A72" w:rsidRDefault="00F2546B" w:rsidP="00C35B1D">
      <w:pPr>
        <w:keepNext/>
        <w:spacing w:after="0" w:line="240" w:lineRule="auto"/>
        <w:ind w:left="851"/>
        <w:rPr>
          <w:rFonts w:cs="Arial"/>
          <w:sz w:val="18"/>
        </w:rPr>
      </w:pPr>
      <w:r>
        <w:rPr>
          <w:rFonts w:cs="Arial"/>
          <w:sz w:val="18"/>
        </w:rPr>
        <w:t>Poskytovatel internetového</w:t>
      </w:r>
      <w:r w:rsidR="00203A72" w:rsidRPr="00203A72">
        <w:rPr>
          <w:rFonts w:cs="Arial"/>
          <w:sz w:val="18"/>
        </w:rPr>
        <w:t xml:space="preserve"> </w:t>
      </w:r>
      <w:r>
        <w:rPr>
          <w:rFonts w:cs="Arial"/>
          <w:sz w:val="18"/>
        </w:rPr>
        <w:t>připojení</w:t>
      </w:r>
      <w:r w:rsidR="00203A72" w:rsidRPr="00203A72">
        <w:rPr>
          <w:rFonts w:cs="Arial"/>
          <w:sz w:val="18"/>
        </w:rPr>
        <w:t xml:space="preserve"> může společně s přístupem k internetu poskytovat i bezplatné služby, jako jsou e-mail, prostor pro webovou stránku zákazníka, nástroje pro jednoduché vytvoření webové stránky, chat a technická podpora. Tato služba může zahrnovat i dálkový přístup nebo jiné druhy internetového přístupu a rozšíření služeb, jako jsou mezinárodní roaming a další e-mailové schránky obvykle za příplatek účtovaný zákazníkům.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61.10.43 Přístup k širokopásmovému internetu prostřednictvím pevných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CB073D" w:rsidRDefault="00203A72" w:rsidP="00CB073D">
      <w:pPr>
        <w:keepNext/>
        <w:spacing w:after="120" w:line="240" w:lineRule="auto"/>
        <w:ind w:left="964" w:hanging="113"/>
        <w:rPr>
          <w:rFonts w:cs="Arial"/>
          <w:sz w:val="18"/>
        </w:rPr>
      </w:pPr>
      <w:r w:rsidRPr="00203A72">
        <w:rPr>
          <w:rFonts w:cs="Arial"/>
          <w:sz w:val="18"/>
        </w:rPr>
        <w:t>- poskytování přímého připojení na internet prostřednictvím pevných sít</w:t>
      </w:r>
      <w:r w:rsidR="00CB073D">
        <w:rPr>
          <w:rFonts w:cs="Arial"/>
          <w:sz w:val="18"/>
        </w:rPr>
        <w:t>í rychlostmi 256 kb/s a vyššími</w:t>
      </w:r>
    </w:p>
    <w:p w:rsidR="00203A72" w:rsidRPr="00203A72" w:rsidRDefault="00203A72" w:rsidP="00CB073D">
      <w:pPr>
        <w:keepNext/>
        <w:spacing w:after="0" w:line="240" w:lineRule="auto"/>
        <w:ind w:left="851"/>
        <w:rPr>
          <w:rFonts w:cs="Arial"/>
          <w:sz w:val="18"/>
        </w:rPr>
      </w:pPr>
      <w:r w:rsidRPr="00203A72">
        <w:rPr>
          <w:rFonts w:cs="Arial"/>
          <w:sz w:val="18"/>
        </w:rPr>
        <w:t>Poskytovate</w:t>
      </w:r>
      <w:r w:rsidR="00F2546B">
        <w:rPr>
          <w:rFonts w:cs="Arial"/>
          <w:sz w:val="18"/>
        </w:rPr>
        <w:t>l internetového</w:t>
      </w:r>
      <w:r w:rsidRPr="00203A72">
        <w:rPr>
          <w:rFonts w:cs="Arial"/>
          <w:sz w:val="18"/>
        </w:rPr>
        <w:t xml:space="preserve"> </w:t>
      </w:r>
      <w:r w:rsidR="00F2546B">
        <w:rPr>
          <w:rFonts w:cs="Arial"/>
          <w:sz w:val="18"/>
        </w:rPr>
        <w:t>připojení</w:t>
      </w:r>
      <w:r w:rsidRPr="00203A72">
        <w:rPr>
          <w:rFonts w:cs="Arial"/>
          <w:sz w:val="18"/>
        </w:rPr>
        <w:t xml:space="preserve"> může společně s</w:t>
      </w:r>
      <w:r w:rsidR="00A57131">
        <w:rPr>
          <w:rFonts w:cs="Arial"/>
          <w:sz w:val="18"/>
        </w:rPr>
        <w:t> přístupem k internetu</w:t>
      </w:r>
      <w:r w:rsidRPr="00203A72">
        <w:rPr>
          <w:rFonts w:cs="Arial"/>
          <w:sz w:val="18"/>
        </w:rPr>
        <w:t xml:space="preserve"> poskytovat i bezplatné služby, jako jsou e-mail, prostor pro webovou stránku zákazníka, nástroje pro jednoduché vytvoření webové stránky, chat a technická podpora. Tato služba může zahrnovat i dálkový přístup nebo jiné druhy internetového přístupu a rozšíření služeb, jako jsou mezinárodní roaming a další e-mailové schránky obvykle za příplatek účtovaný zákazníkům.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61.10.49 Ostatní služby internetu v rámci pevných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4D7E0C" w:rsidRDefault="00203A72" w:rsidP="004D7E0C">
      <w:pPr>
        <w:keepNext/>
        <w:spacing w:after="120" w:line="240" w:lineRule="auto"/>
        <w:ind w:left="964" w:hanging="113"/>
        <w:rPr>
          <w:rFonts w:cs="Arial"/>
          <w:sz w:val="18"/>
        </w:rPr>
      </w:pPr>
      <w:r w:rsidRPr="00203A72">
        <w:rPr>
          <w:rFonts w:cs="Arial"/>
          <w:sz w:val="18"/>
        </w:rPr>
        <w:t>- poskytování telekomunikačních služeb po internetu v rámci pevných telekomunikačních sítí</w:t>
      </w:r>
      <w:r w:rsidR="004D7E0C">
        <w:rPr>
          <w:rFonts w:cs="Arial"/>
          <w:sz w:val="18"/>
        </w:rPr>
        <w:t>,</w:t>
      </w:r>
      <w:r w:rsidRPr="00203A72">
        <w:rPr>
          <w:rFonts w:cs="Arial"/>
          <w:sz w:val="18"/>
        </w:rPr>
        <w:t xml:space="preserve"> </w:t>
      </w:r>
      <w:r w:rsidR="00CB073D" w:rsidRPr="00203A72">
        <w:rPr>
          <w:rFonts w:cs="Arial"/>
          <w:sz w:val="18"/>
        </w:rPr>
        <w:t>jiných</w:t>
      </w:r>
      <w:r w:rsidR="00CB073D">
        <w:rPr>
          <w:rFonts w:cs="Arial"/>
          <w:sz w:val="18"/>
        </w:rPr>
        <w:t xml:space="preserve"> než je</w:t>
      </w:r>
      <w:r w:rsidR="004D7E0C">
        <w:rPr>
          <w:rFonts w:cs="Arial"/>
          <w:sz w:val="18"/>
        </w:rPr>
        <w:t xml:space="preserve"> přístup k internetu </w:t>
      </w:r>
    </w:p>
    <w:p w:rsidR="004D7E0C" w:rsidRPr="00203A72" w:rsidRDefault="004D7E0C" w:rsidP="004D7E0C">
      <w:pPr>
        <w:keepNext/>
        <w:spacing w:after="0" w:line="240" w:lineRule="auto"/>
        <w:ind w:left="851"/>
        <w:rPr>
          <w:rFonts w:cs="Arial"/>
          <w:sz w:val="18"/>
        </w:rPr>
      </w:pPr>
      <w:r w:rsidRPr="00203A72">
        <w:rPr>
          <w:rFonts w:cs="Arial"/>
          <w:sz w:val="18"/>
        </w:rPr>
        <w:t>Patří sem služby</w:t>
      </w:r>
      <w:r>
        <w:rPr>
          <w:rFonts w:cs="Arial"/>
          <w:sz w:val="18"/>
        </w:rPr>
        <w:t>,</w:t>
      </w:r>
      <w:r w:rsidRPr="00203A72">
        <w:rPr>
          <w:rFonts w:cs="Arial"/>
          <w:sz w:val="18"/>
        </w:rPr>
        <w:t xml:space="preserve"> jako jsou:</w:t>
      </w:r>
    </w:p>
    <w:p w:rsidR="00203A72" w:rsidRPr="00203A72" w:rsidRDefault="004D7E0C" w:rsidP="004D7E0C">
      <w:pPr>
        <w:keepNext/>
        <w:spacing w:after="0" w:line="240" w:lineRule="auto"/>
        <w:ind w:left="1247" w:hanging="113"/>
        <w:rPr>
          <w:rFonts w:cs="Arial"/>
          <w:sz w:val="18"/>
        </w:rPr>
      </w:pPr>
      <w:r w:rsidRPr="00203A72">
        <w:rPr>
          <w:rFonts w:cs="Arial"/>
          <w:sz w:val="18"/>
        </w:rPr>
        <w:t>•</w:t>
      </w:r>
      <w:r>
        <w:rPr>
          <w:rFonts w:cs="Arial"/>
          <w:sz w:val="18"/>
        </w:rPr>
        <w:t xml:space="preserve"> </w:t>
      </w:r>
      <w:r w:rsidR="00203A72" w:rsidRPr="00203A72">
        <w:rPr>
          <w:rFonts w:cs="Arial"/>
          <w:sz w:val="18"/>
        </w:rPr>
        <w:t>fax</w:t>
      </w:r>
      <w:r>
        <w:rPr>
          <w:rFonts w:cs="Arial"/>
          <w:sz w:val="18"/>
        </w:rPr>
        <w:t>ování</w:t>
      </w:r>
      <w:r w:rsidR="00203A72" w:rsidRPr="00203A72">
        <w:rPr>
          <w:rFonts w:cs="Arial"/>
          <w:sz w:val="18"/>
        </w:rPr>
        <w:t>, telefon</w:t>
      </w:r>
      <w:r>
        <w:rPr>
          <w:rFonts w:cs="Arial"/>
          <w:sz w:val="18"/>
        </w:rPr>
        <w:t>ování</w:t>
      </w:r>
      <w:r w:rsidR="00203A72" w:rsidRPr="00203A72">
        <w:rPr>
          <w:rFonts w:cs="Arial"/>
          <w:sz w:val="18"/>
        </w:rPr>
        <w:t xml:space="preserve">, hlasové </w:t>
      </w:r>
      <w:r>
        <w:rPr>
          <w:rFonts w:cs="Arial"/>
          <w:sz w:val="18"/>
        </w:rPr>
        <w:t>a video</w:t>
      </w:r>
      <w:r w:rsidR="00203A72" w:rsidRPr="00203A72">
        <w:rPr>
          <w:rFonts w:cs="Arial"/>
          <w:sz w:val="18"/>
        </w:rPr>
        <w:t xml:space="preserve">konference </w:t>
      </w:r>
      <w:r>
        <w:rPr>
          <w:rFonts w:cs="Arial"/>
          <w:sz w:val="18"/>
        </w:rPr>
        <w:t>po internetu</w:t>
      </w:r>
      <w:r w:rsidR="00561AB5">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61.10.5 Distribuce programů do domácností prostřednictvím pevných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61.10.51 Distribuce programů do domácností prostřednictvím pevných sítí, základní programový balíček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E13D59">
      <w:pPr>
        <w:keepNext/>
        <w:spacing w:after="120" w:line="240" w:lineRule="auto"/>
        <w:ind w:left="964" w:hanging="113"/>
        <w:rPr>
          <w:rFonts w:cs="Arial"/>
          <w:sz w:val="18"/>
        </w:rPr>
      </w:pPr>
      <w:r w:rsidRPr="00203A72">
        <w:rPr>
          <w:rFonts w:cs="Arial"/>
          <w:sz w:val="18"/>
        </w:rPr>
        <w:t>- poskytování předplatitelského přístupu k základním programovým službám prostřednictvím pevných sítí, obvykle za měsíční p</w:t>
      </w:r>
      <w:r w:rsidR="00E13D59">
        <w:rPr>
          <w:rFonts w:cs="Arial"/>
          <w:sz w:val="18"/>
        </w:rPr>
        <w:t>oplatek</w:t>
      </w:r>
      <w:r w:rsidRPr="00203A72">
        <w:rPr>
          <w:rFonts w:cs="Arial"/>
          <w:sz w:val="18"/>
        </w:rPr>
        <w:t xml:space="preserve"> </w:t>
      </w:r>
    </w:p>
    <w:p w:rsidR="00203A72" w:rsidRPr="00203A72" w:rsidRDefault="00203A72" w:rsidP="00203A72">
      <w:pPr>
        <w:keepNext/>
        <w:spacing w:after="0" w:line="240" w:lineRule="auto"/>
        <w:ind w:left="851"/>
        <w:rPr>
          <w:rFonts w:cs="Arial"/>
          <w:sz w:val="18"/>
        </w:rPr>
      </w:pPr>
      <w:r w:rsidRPr="00203A72">
        <w:rPr>
          <w:rFonts w:cs="Arial"/>
          <w:sz w:val="18"/>
        </w:rPr>
        <w:t>Tento balíček zahrnuje minimální počet kanálů přístupných pro předplatitele podle definice jednotlivých kabelových provozovatelů a musí být zakoupen k tomu, aby bylo možné získat programový balíček vyšší úrovně. Poplatky za počáteční připojení k síti či obnovení připojení k síti jsou již zahrnuty.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61.10.52 Distribuce programů do domácností prostřednictvím pevných sítí, volitelný programový balíček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B4BB2">
      <w:pPr>
        <w:keepNext/>
        <w:spacing w:after="120" w:line="240" w:lineRule="auto"/>
        <w:ind w:left="964" w:hanging="113"/>
        <w:rPr>
          <w:rFonts w:cs="Arial"/>
          <w:sz w:val="18"/>
        </w:rPr>
      </w:pPr>
      <w:r w:rsidRPr="00203A72">
        <w:rPr>
          <w:rFonts w:cs="Arial"/>
          <w:sz w:val="18"/>
        </w:rPr>
        <w:t xml:space="preserve">- poskytování předplatitelských programových služeb prostřednictvím pevných sítí navíc ke službám obsaženým v základním balíčku za </w:t>
      </w:r>
      <w:r w:rsidR="00802D7A">
        <w:rPr>
          <w:rFonts w:cs="Arial"/>
          <w:sz w:val="18"/>
        </w:rPr>
        <w:t>pří</w:t>
      </w:r>
      <w:r w:rsidRPr="00203A72">
        <w:rPr>
          <w:rFonts w:cs="Arial"/>
          <w:sz w:val="18"/>
        </w:rPr>
        <w:t>platek</w:t>
      </w:r>
      <w:r w:rsidR="00802D7A">
        <w:rPr>
          <w:rFonts w:cs="Arial"/>
          <w:sz w:val="18"/>
        </w:rPr>
        <w:t xml:space="preserve"> k</w:t>
      </w:r>
      <w:r w:rsidRPr="00203A72">
        <w:rPr>
          <w:rFonts w:cs="Arial"/>
          <w:sz w:val="18"/>
        </w:rPr>
        <w:t xml:space="preserve"> </w:t>
      </w:r>
      <w:r w:rsidR="00802D7A">
        <w:rPr>
          <w:rFonts w:cs="Arial"/>
          <w:sz w:val="18"/>
        </w:rPr>
        <w:t>základnímu měsíčnímu</w:t>
      </w:r>
      <w:r w:rsidR="006D7AF8">
        <w:rPr>
          <w:rFonts w:cs="Arial"/>
          <w:sz w:val="18"/>
        </w:rPr>
        <w:t xml:space="preserve"> poplatku</w:t>
      </w:r>
    </w:p>
    <w:p w:rsidR="00203A72" w:rsidRPr="00203A72" w:rsidRDefault="00203A72" w:rsidP="00203A72">
      <w:pPr>
        <w:keepNext/>
        <w:spacing w:after="0" w:line="240" w:lineRule="auto"/>
        <w:ind w:left="964" w:hanging="113"/>
        <w:rPr>
          <w:rFonts w:cs="Arial"/>
          <w:sz w:val="18"/>
        </w:rPr>
      </w:pPr>
      <w:r w:rsidRPr="00203A72">
        <w:rPr>
          <w:rFonts w:cs="Arial"/>
          <w:sz w:val="18"/>
        </w:rPr>
        <w:t>Tato programová služba může být poskytována v sadách určených provozovatelem sítě nebo předplatitelem.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61.10.53 Distribuce programů do domácností prostřednictvím pevných sítí, přímá platba za zhlédnuté programy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služby, kdy předplatitel má možnost zhlédnout konkrétní program (film neb</w:t>
      </w:r>
      <w:r w:rsidR="00A7751C">
        <w:rPr>
          <w:rFonts w:cs="Arial"/>
          <w:sz w:val="18"/>
        </w:rPr>
        <w:t>o pořad) prostřednictvím pevné sítě</w:t>
      </w:r>
      <w:r w:rsidRPr="00203A72">
        <w:rPr>
          <w:rFonts w:cs="Arial"/>
          <w:sz w:val="18"/>
        </w:rPr>
        <w:t xml:space="preserve"> z domova za </w:t>
      </w:r>
      <w:r w:rsidR="00802D7A">
        <w:rPr>
          <w:rFonts w:cs="Arial"/>
          <w:sz w:val="18"/>
        </w:rPr>
        <w:t>pří</w:t>
      </w:r>
      <w:r w:rsidRPr="00203A72">
        <w:rPr>
          <w:rFonts w:cs="Arial"/>
          <w:sz w:val="18"/>
        </w:rPr>
        <w:t>platek</w:t>
      </w:r>
      <w:r w:rsidR="00390EC1">
        <w:rPr>
          <w:rFonts w:cs="Arial"/>
          <w:sz w:val="18"/>
        </w:rPr>
        <w:t xml:space="preserve"> k </w:t>
      </w:r>
      <w:r w:rsidR="00802D7A">
        <w:rPr>
          <w:rFonts w:cs="Arial"/>
          <w:sz w:val="18"/>
        </w:rPr>
        <w:t>měsíčnímu</w:t>
      </w:r>
      <w:r w:rsidRPr="00203A72">
        <w:rPr>
          <w:rFonts w:cs="Arial"/>
          <w:sz w:val="18"/>
        </w:rPr>
        <w:t xml:space="preserve"> poplatku za základní nebo vo</w:t>
      </w:r>
      <w:r w:rsidR="00390EC1">
        <w:rPr>
          <w:rFonts w:cs="Arial"/>
          <w:sz w:val="18"/>
        </w:rPr>
        <w:t>litelný balíček</w:t>
      </w:r>
    </w:p>
    <w:p w:rsidR="00203A72" w:rsidRPr="00203A72" w:rsidRDefault="004D4627" w:rsidP="004D4627">
      <w:pPr>
        <w:keepNext/>
        <w:spacing w:before="240" w:after="300" w:line="240" w:lineRule="auto"/>
        <w:ind w:left="539" w:hanging="539"/>
        <w:outlineLvl w:val="3"/>
        <w:rPr>
          <w:rFonts w:cs="Arial"/>
          <w:b/>
          <w:bCs/>
          <w:sz w:val="24"/>
          <w:szCs w:val="28"/>
        </w:rPr>
      </w:pPr>
      <w:r>
        <w:rPr>
          <w:rFonts w:cs="Arial"/>
          <w:sz w:val="18"/>
        </w:rPr>
        <w:br w:type="column"/>
      </w:r>
      <w:r w:rsidR="00203A72" w:rsidRPr="00203A72">
        <w:rPr>
          <w:rFonts w:cs="Arial"/>
          <w:b/>
          <w:bCs/>
          <w:sz w:val="24"/>
          <w:szCs w:val="28"/>
        </w:rPr>
        <w:lastRenderedPageBreak/>
        <w:t>61.2 Služby související s bezdrátovými telekomunikačními sítěmi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61.20 Služby související s bezdrátovými telekomunikačními sítěmi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61.20.1 Mobilní telekomunikační služby a služby soukromých sítí pro bezdrátové telekomunikační systémy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61.20.11 Služby pronájmu soukromých telekomunikačních sítí v rámci bezdrátových telekomunikačních systémů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bezdrátového telekomunikačního propojení mezi určenými body pro výhradní užívání klientem</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soukromých přípojek provozovatelem telekomunikační bezdrátové služby pro jiného poskytovatele telekomunikačních služeb (61.20.20)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61.20.12 Mobilní hlasové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a umožnění využívat komutované a nekomutované sítě pro přenos hlasu, kdy je volání uskutečňováno přenosnými přístroji nebo zařízeními, jako jsou mobilní telefony, satelitní telefony, chytré telefony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bezdrátového telekomunikačního propojení mezi určenými body pro výhradní užívání klientem (61.20.11)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E811E9" w:rsidRPr="00203A72">
        <w:rPr>
          <w:rFonts w:cs="Arial"/>
          <w:sz w:val="18"/>
        </w:rPr>
        <w:t xml:space="preserve">poskytování bezdrátového zařízení pro zahájení, ukončení nebo </w:t>
      </w:r>
      <w:r w:rsidR="00E811E9">
        <w:rPr>
          <w:rFonts w:cs="Arial"/>
          <w:sz w:val="18"/>
        </w:rPr>
        <w:t>přenos hovorů jinému poskytovateli</w:t>
      </w:r>
      <w:r w:rsidR="00E811E9" w:rsidRPr="00203A72">
        <w:rPr>
          <w:rFonts w:cs="Arial"/>
          <w:sz w:val="18"/>
        </w:rPr>
        <w:t xml:space="preserve"> telekomunikačních služeb telekomunikačním provozovatelem</w:t>
      </w:r>
      <w:r w:rsidRPr="00203A72">
        <w:rPr>
          <w:rFonts w:cs="Arial"/>
          <w:sz w:val="18"/>
        </w:rPr>
        <w:t xml:space="preserve"> (61.20.20)</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k bezdrátovým zařízením a službám zvlášť navrženým pro efektivní přenos dat</w:t>
      </w:r>
    </w:p>
    <w:p w:rsidR="00203A72" w:rsidRPr="00203A72" w:rsidRDefault="00203A72" w:rsidP="00203A72">
      <w:pPr>
        <w:keepNext/>
        <w:spacing w:after="0" w:line="240" w:lineRule="auto"/>
        <w:ind w:left="1077" w:hanging="113"/>
        <w:rPr>
          <w:rFonts w:cs="Arial"/>
          <w:sz w:val="18"/>
        </w:rPr>
      </w:pPr>
      <w:r w:rsidRPr="00203A72">
        <w:rPr>
          <w:rFonts w:cs="Arial"/>
          <w:sz w:val="18"/>
        </w:rPr>
        <w:t>na základě poplatku za použití (61.20.30)</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bezdrátových internetových telekomunikačních služeb kompatibilních s přenosnými přístroji nebo podobnými zařízeními (61.20.4)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61.20.13 Mobilní textové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přístupu k SMS </w:t>
      </w:r>
      <w:r w:rsidR="0066672F">
        <w:rPr>
          <w:rFonts w:cs="Arial"/>
          <w:sz w:val="18"/>
        </w:rPr>
        <w:t>(</w:t>
      </w:r>
      <w:r w:rsidRPr="00203A72">
        <w:rPr>
          <w:rFonts w:cs="Arial"/>
          <w:sz w:val="18"/>
        </w:rPr>
        <w:t xml:space="preserve">krátkých </w:t>
      </w:r>
      <w:r w:rsidR="0066672F">
        <w:rPr>
          <w:rFonts w:cs="Arial"/>
          <w:sz w:val="18"/>
        </w:rPr>
        <w:t xml:space="preserve">textových </w:t>
      </w:r>
      <w:r w:rsidRPr="00203A72">
        <w:rPr>
          <w:rFonts w:cs="Arial"/>
          <w:sz w:val="18"/>
        </w:rPr>
        <w:t>zpráv) umožňující odesílání a</w:t>
      </w:r>
      <w:r w:rsidR="00E811E9">
        <w:rPr>
          <w:rFonts w:cs="Arial"/>
          <w:sz w:val="18"/>
        </w:rPr>
        <w:t> přijímání textových zpráv přes </w:t>
      </w:r>
      <w:r w:rsidRPr="00203A72">
        <w:rPr>
          <w:rFonts w:cs="Arial"/>
          <w:sz w:val="18"/>
        </w:rPr>
        <w:t>mobilní telefony, chytré telefony a podobná zařízení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66672F" w:rsidP="00203A72">
      <w:pPr>
        <w:keepNext/>
        <w:spacing w:after="0" w:line="240" w:lineRule="auto"/>
        <w:ind w:left="964" w:hanging="113"/>
        <w:rPr>
          <w:rFonts w:cs="Arial"/>
          <w:sz w:val="18"/>
        </w:rPr>
      </w:pPr>
      <w:r>
        <w:rPr>
          <w:rFonts w:cs="Arial"/>
          <w:sz w:val="18"/>
        </w:rPr>
        <w:t>- poskytování služeb MMS (</w:t>
      </w:r>
      <w:r w:rsidR="00203A72" w:rsidRPr="00203A72">
        <w:rPr>
          <w:rFonts w:cs="Arial"/>
          <w:sz w:val="18"/>
        </w:rPr>
        <w:t>multimediálních zpráv) (61.20.14)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61.20.14 Mobilní datové služby, kromě textových služeb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k mobilním datovým sítím pro mobilní telefony, chytré telefony, tablety a podobná zařízení umožňující odesílání a přijímání dat (jiných než hlasových nebo textových)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66672F" w:rsidP="00203A72">
      <w:pPr>
        <w:keepNext/>
        <w:spacing w:after="0" w:line="240" w:lineRule="auto"/>
        <w:ind w:left="964" w:hanging="113"/>
        <w:rPr>
          <w:rFonts w:cs="Arial"/>
          <w:sz w:val="18"/>
        </w:rPr>
      </w:pPr>
      <w:r>
        <w:rPr>
          <w:rFonts w:cs="Arial"/>
          <w:sz w:val="18"/>
        </w:rPr>
        <w:t>- poskytování služeb MMS (</w:t>
      </w:r>
      <w:r w:rsidR="00203A72" w:rsidRPr="00203A72">
        <w:rPr>
          <w:rFonts w:cs="Arial"/>
          <w:sz w:val="18"/>
        </w:rPr>
        <w:t>multimediálních zpráv)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mobilních hlasových služeb (61.20.12)</w:t>
      </w:r>
    </w:p>
    <w:p w:rsidR="00203A72" w:rsidRPr="00203A72" w:rsidRDefault="0066672F" w:rsidP="00203A72">
      <w:pPr>
        <w:keepNext/>
        <w:spacing w:after="0" w:line="240" w:lineRule="auto"/>
        <w:ind w:left="964" w:hanging="113"/>
        <w:rPr>
          <w:rFonts w:cs="Arial"/>
          <w:sz w:val="18"/>
        </w:rPr>
      </w:pPr>
      <w:r>
        <w:rPr>
          <w:rFonts w:cs="Arial"/>
          <w:sz w:val="18"/>
        </w:rPr>
        <w:t>- poskytování služeb SMS (</w:t>
      </w:r>
      <w:r w:rsidR="00203A72" w:rsidRPr="00203A72">
        <w:rPr>
          <w:rFonts w:cs="Arial"/>
          <w:sz w:val="18"/>
        </w:rPr>
        <w:t>krátkých textových zpráv) (61.20.13)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61.20.2 Přenosové služby v rámci bezdrátových telekomunikačních sítí</w:t>
      </w:r>
    </w:p>
    <w:p w:rsidR="00203A72" w:rsidRPr="00203A72" w:rsidRDefault="00203A72" w:rsidP="00203A72">
      <w:pPr>
        <w:keepNext/>
        <w:spacing w:after="120" w:line="240" w:lineRule="auto"/>
        <w:ind w:left="1389" w:hanging="822"/>
        <w:outlineLvl w:val="6"/>
        <w:rPr>
          <w:rFonts w:cs="Arial"/>
          <w:b/>
          <w:sz w:val="18"/>
        </w:rPr>
      </w:pPr>
      <w:r w:rsidRPr="00A57131">
        <w:rPr>
          <w:rFonts w:cs="Arial"/>
          <w:b/>
          <w:sz w:val="18"/>
        </w:rPr>
        <w:t>61.20.20 Přenosové služby v rámci bezdrátových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bezdrátového zařízení pro zahájení, ukončení nebo </w:t>
      </w:r>
      <w:r w:rsidR="00E811E9">
        <w:rPr>
          <w:rFonts w:cs="Arial"/>
          <w:sz w:val="18"/>
        </w:rPr>
        <w:t>přenos hovorů jinému poskytovateli</w:t>
      </w:r>
      <w:r w:rsidRPr="00203A72">
        <w:rPr>
          <w:rFonts w:cs="Arial"/>
          <w:sz w:val="18"/>
        </w:rPr>
        <w:t xml:space="preserve"> telekomunikačních služeb telekomunikačním provozovatelem</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poplatku za propojení, provedení nebo ukončení vnitrostátních nebo mezinárodních hovorů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poplatku dálkovým provozovatelům za hovory odcházející z placeného telefonu nebo z místní sítě jiných provozovatelů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poplatků za společné používání zařízení, jako je příslušenství stožárů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poplatku za výhradní použití obvodů</w:t>
      </w:r>
    </w:p>
    <w:p w:rsidR="00203A72" w:rsidRPr="00203A72" w:rsidRDefault="00C97EB8" w:rsidP="00203A72">
      <w:pPr>
        <w:keepNext/>
        <w:spacing w:after="0" w:line="240" w:lineRule="auto"/>
        <w:ind w:left="850"/>
        <w:rPr>
          <w:rFonts w:cs="Arial"/>
          <w:sz w:val="18"/>
        </w:rPr>
      </w:pPr>
      <w:r>
        <w:rPr>
          <w:rFonts w:cs="Arial"/>
          <w:sz w:val="18"/>
        </w:rPr>
        <w:br w:type="column"/>
      </w:r>
      <w:r w:rsidR="00203A72" w:rsidRPr="00203A72">
        <w:rPr>
          <w:rFonts w:cs="Arial"/>
          <w:sz w:val="18"/>
        </w:rPr>
        <w:lastRenderedPageBreak/>
        <w:t>N:</w:t>
      </w:r>
    </w:p>
    <w:p w:rsidR="00C24225" w:rsidRDefault="00203A72" w:rsidP="00203A72">
      <w:pPr>
        <w:keepNext/>
        <w:spacing w:after="0" w:line="240" w:lineRule="auto"/>
        <w:ind w:left="964" w:hanging="113"/>
        <w:rPr>
          <w:rFonts w:cs="Arial"/>
          <w:sz w:val="18"/>
        </w:rPr>
      </w:pPr>
      <w:r w:rsidRPr="00203A72">
        <w:rPr>
          <w:rFonts w:cs="Arial"/>
          <w:sz w:val="18"/>
        </w:rPr>
        <w:t xml:space="preserve">- </w:t>
      </w:r>
      <w:r w:rsidR="00C24225">
        <w:rPr>
          <w:rFonts w:cs="Arial"/>
          <w:sz w:val="18"/>
        </w:rPr>
        <w:t xml:space="preserve">poskytování </w:t>
      </w:r>
      <w:r w:rsidRPr="00203A72">
        <w:rPr>
          <w:rFonts w:cs="Arial"/>
          <w:sz w:val="18"/>
        </w:rPr>
        <w:t>přenos</w:t>
      </w:r>
      <w:r w:rsidR="00C24225">
        <w:rPr>
          <w:rFonts w:cs="Arial"/>
          <w:sz w:val="18"/>
        </w:rPr>
        <w:t>u</w:t>
      </w:r>
      <w:r w:rsidRPr="00203A72">
        <w:rPr>
          <w:rFonts w:cs="Arial"/>
          <w:sz w:val="18"/>
        </w:rPr>
        <w:t xml:space="preserve"> bezdrátového internetového provozu poskytovatele</w:t>
      </w:r>
      <w:r w:rsidR="00C24225">
        <w:rPr>
          <w:rFonts w:cs="Arial"/>
          <w:sz w:val="18"/>
        </w:rPr>
        <w:t>m internetového připojení jinému poskytovateli internetového připojení</w:t>
      </w:r>
      <w:r w:rsidRPr="00203A72">
        <w:rPr>
          <w:rFonts w:cs="Arial"/>
          <w:sz w:val="18"/>
        </w:rPr>
        <w:t xml:space="preserve"> (61.20.4)</w:t>
      </w:r>
    </w:p>
    <w:p w:rsidR="00C24225" w:rsidRDefault="00C24225"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61.20.3 Přenos dat prostřednictvím bezdrátových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61.20.30 Přenos dat prostřednictvím bezdrátových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k bezdrátovým zařízením a službám zvlášť navrženým pro efektivní přenos dat na základě poplatku za použití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bezdrátového telekomunikačního propojení mezi určenými body pro výhradní užívání klientem (61.20.11)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61.20.4 Služby internetu v rámci bezdrátových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61.20.41 Přístup k úzkopásmovému internetu prostřednictvím bezdrátových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A57131" w:rsidRDefault="00203A72" w:rsidP="00A57131">
      <w:pPr>
        <w:keepNext/>
        <w:spacing w:after="120" w:line="240" w:lineRule="auto"/>
        <w:ind w:left="964" w:hanging="113"/>
        <w:rPr>
          <w:rFonts w:cs="Arial"/>
          <w:sz w:val="18"/>
        </w:rPr>
      </w:pPr>
      <w:r w:rsidRPr="00203A72">
        <w:rPr>
          <w:rFonts w:cs="Arial"/>
          <w:sz w:val="18"/>
        </w:rPr>
        <w:t xml:space="preserve">- poskytování přímého bezdrátového připojení na internet </w:t>
      </w:r>
      <w:r w:rsidR="00A57131">
        <w:rPr>
          <w:rFonts w:cs="Arial"/>
          <w:sz w:val="18"/>
        </w:rPr>
        <w:t>rychlostmi nižšími než 256 kb/s</w:t>
      </w:r>
      <w:r w:rsidRPr="00203A72">
        <w:rPr>
          <w:rFonts w:cs="Arial"/>
          <w:sz w:val="18"/>
        </w:rPr>
        <w:t xml:space="preserve"> </w:t>
      </w:r>
    </w:p>
    <w:p w:rsidR="00203A72" w:rsidRPr="00203A72" w:rsidRDefault="00A57131" w:rsidP="00DB4BB2">
      <w:pPr>
        <w:keepNext/>
        <w:spacing w:after="120" w:line="240" w:lineRule="auto"/>
        <w:ind w:left="851"/>
        <w:rPr>
          <w:rFonts w:cs="Arial"/>
          <w:sz w:val="18"/>
        </w:rPr>
      </w:pPr>
      <w:r>
        <w:rPr>
          <w:rFonts w:cs="Arial"/>
          <w:sz w:val="18"/>
        </w:rPr>
        <w:t>Poskytovatel internetového</w:t>
      </w:r>
      <w:r w:rsidR="00203A72" w:rsidRPr="00203A72">
        <w:rPr>
          <w:rFonts w:cs="Arial"/>
          <w:sz w:val="18"/>
        </w:rPr>
        <w:t xml:space="preserve"> </w:t>
      </w:r>
      <w:r>
        <w:rPr>
          <w:rFonts w:cs="Arial"/>
          <w:sz w:val="18"/>
        </w:rPr>
        <w:t>připojení</w:t>
      </w:r>
      <w:r w:rsidR="00203A72" w:rsidRPr="00203A72">
        <w:rPr>
          <w:rFonts w:cs="Arial"/>
          <w:sz w:val="18"/>
        </w:rPr>
        <w:t xml:space="preserve"> může společně s přístupem k internetu poskytovat i bezplatné služby, jako jsou e-mail, prostor pro webovou stránku zákazníka, nástroje pro jednoduché vytvoření webové str</w:t>
      </w:r>
      <w:r w:rsidR="00DB4BB2">
        <w:rPr>
          <w:rFonts w:cs="Arial"/>
          <w:sz w:val="18"/>
        </w:rPr>
        <w:t>ánky, chat a technická podpora.</w:t>
      </w:r>
    </w:p>
    <w:p w:rsidR="00203A72" w:rsidRPr="00203A72" w:rsidRDefault="00203A72" w:rsidP="00203A72">
      <w:pPr>
        <w:keepNext/>
        <w:spacing w:after="0" w:line="240" w:lineRule="auto"/>
        <w:ind w:left="851"/>
        <w:rPr>
          <w:rFonts w:cs="Arial"/>
          <w:sz w:val="18"/>
        </w:rPr>
      </w:pPr>
      <w:r w:rsidRPr="00203A72">
        <w:rPr>
          <w:rFonts w:cs="Arial"/>
          <w:sz w:val="18"/>
        </w:rPr>
        <w:t>Tato služba může zahrnovat i dálkový přístup nebo jiné druhy internetového přístupu a rozšíření služeb, jako jsou mezinárodní roaming a další e-mailové schránky obvykle za příplatek účtovaný zákazníkům.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61.20.42 Přístup k širokopásmovému internetu prostřednictvím bezdrátových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A57131" w:rsidRDefault="00203A72" w:rsidP="003A3C32">
      <w:pPr>
        <w:keepNext/>
        <w:spacing w:after="120" w:line="240" w:lineRule="auto"/>
        <w:ind w:left="964" w:hanging="113"/>
        <w:rPr>
          <w:rFonts w:cs="Arial"/>
          <w:sz w:val="18"/>
        </w:rPr>
      </w:pPr>
      <w:r w:rsidRPr="00203A72">
        <w:rPr>
          <w:rFonts w:cs="Arial"/>
          <w:sz w:val="18"/>
        </w:rPr>
        <w:t>- poskytování přímého bezdrátového připojení na interne</w:t>
      </w:r>
      <w:r w:rsidR="00A57131">
        <w:rPr>
          <w:rFonts w:cs="Arial"/>
          <w:sz w:val="18"/>
        </w:rPr>
        <w:t>t rychlostmi 256 kb/s a vyššími</w:t>
      </w:r>
    </w:p>
    <w:p w:rsidR="00203A72" w:rsidRPr="00203A72" w:rsidRDefault="00203A72" w:rsidP="00DB4BB2">
      <w:pPr>
        <w:keepNext/>
        <w:spacing w:after="120" w:line="240" w:lineRule="auto"/>
        <w:ind w:left="851"/>
        <w:rPr>
          <w:rFonts w:cs="Arial"/>
          <w:sz w:val="18"/>
        </w:rPr>
      </w:pPr>
      <w:r w:rsidRPr="00203A72">
        <w:rPr>
          <w:rFonts w:cs="Arial"/>
          <w:sz w:val="18"/>
        </w:rPr>
        <w:t>P</w:t>
      </w:r>
      <w:r w:rsidR="00A57131">
        <w:rPr>
          <w:rFonts w:cs="Arial"/>
          <w:sz w:val="18"/>
        </w:rPr>
        <w:t>oskytovatel internetového připojení</w:t>
      </w:r>
      <w:r w:rsidRPr="00203A72">
        <w:rPr>
          <w:rFonts w:cs="Arial"/>
          <w:sz w:val="18"/>
        </w:rPr>
        <w:t xml:space="preserve"> může společně s</w:t>
      </w:r>
      <w:r w:rsidR="00A57131">
        <w:rPr>
          <w:rFonts w:cs="Arial"/>
          <w:sz w:val="18"/>
        </w:rPr>
        <w:t xml:space="preserve"> přístupem k internetu </w:t>
      </w:r>
      <w:r w:rsidRPr="00203A72">
        <w:rPr>
          <w:rFonts w:cs="Arial"/>
          <w:sz w:val="18"/>
        </w:rPr>
        <w:t>poskytovat i bezplatné služby, jako jsou e</w:t>
      </w:r>
      <w:r w:rsidRPr="00203A72">
        <w:rPr>
          <w:rFonts w:cs="Arial"/>
          <w:sz w:val="18"/>
        </w:rPr>
        <w:noBreakHyphen/>
        <w:t>mail, prostor pro webovou stránku zákazníka, nástroje pro jednoduché vytvoření webové stránky, chat a technická podpora.</w:t>
      </w:r>
    </w:p>
    <w:p w:rsidR="00203A72" w:rsidRPr="00203A72" w:rsidRDefault="00203A72" w:rsidP="00203A72">
      <w:pPr>
        <w:keepNext/>
        <w:spacing w:after="0" w:line="240" w:lineRule="auto"/>
        <w:ind w:left="851"/>
        <w:rPr>
          <w:rFonts w:cs="Arial"/>
          <w:sz w:val="18"/>
        </w:rPr>
      </w:pPr>
      <w:r w:rsidRPr="00203A72">
        <w:rPr>
          <w:rFonts w:cs="Arial"/>
          <w:sz w:val="18"/>
        </w:rPr>
        <w:t>Tato služba může zahrnovat i dálkový přístup nebo jiné druhy internetového přístupu a rozšíření služeb, jako jsou mezinárodní roaming a další e-mailové schránky obvykle za příplatek účtovaný zákazníkům.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61.20.49 Ostatní služby internetu v rámci bezdrátových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C14A38">
      <w:pPr>
        <w:keepNext/>
        <w:spacing w:after="120" w:line="240" w:lineRule="auto"/>
        <w:ind w:left="964" w:hanging="113"/>
        <w:rPr>
          <w:rFonts w:cs="Arial"/>
          <w:sz w:val="18"/>
        </w:rPr>
      </w:pPr>
      <w:r w:rsidRPr="00203A72">
        <w:rPr>
          <w:rFonts w:cs="Arial"/>
          <w:sz w:val="18"/>
        </w:rPr>
        <w:t xml:space="preserve">- </w:t>
      </w:r>
      <w:r w:rsidR="00C14A38" w:rsidRPr="00203A72">
        <w:rPr>
          <w:rFonts w:cs="Arial"/>
          <w:sz w:val="18"/>
        </w:rPr>
        <w:t>poskytování bezdrátových telekomunikačních služeb po intern</w:t>
      </w:r>
      <w:r w:rsidR="00C14A38">
        <w:rPr>
          <w:rFonts w:cs="Arial"/>
          <w:sz w:val="18"/>
        </w:rPr>
        <w:t>etu,</w:t>
      </w:r>
      <w:r w:rsidR="00C14A38" w:rsidRPr="00203A72">
        <w:rPr>
          <w:rFonts w:cs="Arial"/>
          <w:sz w:val="18"/>
        </w:rPr>
        <w:t xml:space="preserve"> jiných</w:t>
      </w:r>
      <w:r w:rsidR="00C14A38">
        <w:rPr>
          <w:rFonts w:cs="Arial"/>
          <w:sz w:val="18"/>
        </w:rPr>
        <w:t xml:space="preserve"> než je přístup k internetu</w:t>
      </w:r>
    </w:p>
    <w:p w:rsidR="00520F70" w:rsidRPr="00203A72" w:rsidRDefault="00520F70" w:rsidP="00520F70">
      <w:pPr>
        <w:keepNext/>
        <w:spacing w:after="0" w:line="240" w:lineRule="auto"/>
        <w:ind w:left="851"/>
        <w:rPr>
          <w:rFonts w:cs="Arial"/>
          <w:sz w:val="18"/>
        </w:rPr>
      </w:pPr>
      <w:r w:rsidRPr="00203A72">
        <w:rPr>
          <w:rFonts w:cs="Arial"/>
          <w:sz w:val="18"/>
        </w:rPr>
        <w:t>Patří sem služby</w:t>
      </w:r>
      <w:r>
        <w:rPr>
          <w:rFonts w:cs="Arial"/>
          <w:sz w:val="18"/>
        </w:rPr>
        <w:t>,</w:t>
      </w:r>
      <w:r w:rsidRPr="00203A72">
        <w:rPr>
          <w:rFonts w:cs="Arial"/>
          <w:sz w:val="18"/>
        </w:rPr>
        <w:t xml:space="preserve"> jako jsou:</w:t>
      </w:r>
    </w:p>
    <w:p w:rsidR="00520F70" w:rsidRPr="00203A72" w:rsidRDefault="00520F70" w:rsidP="00520F70">
      <w:pPr>
        <w:keepNext/>
        <w:spacing w:after="0" w:line="240" w:lineRule="auto"/>
        <w:ind w:left="1247" w:hanging="113"/>
        <w:rPr>
          <w:rFonts w:cs="Arial"/>
          <w:sz w:val="18"/>
        </w:rPr>
      </w:pPr>
      <w:r w:rsidRPr="00203A72">
        <w:rPr>
          <w:rFonts w:cs="Arial"/>
          <w:sz w:val="18"/>
        </w:rPr>
        <w:t>•</w:t>
      </w:r>
      <w:r>
        <w:rPr>
          <w:rFonts w:cs="Arial"/>
          <w:sz w:val="18"/>
        </w:rPr>
        <w:t xml:space="preserve"> </w:t>
      </w:r>
      <w:r w:rsidRPr="00203A72">
        <w:rPr>
          <w:rFonts w:cs="Arial"/>
          <w:sz w:val="18"/>
        </w:rPr>
        <w:t>fax</w:t>
      </w:r>
      <w:r>
        <w:rPr>
          <w:rFonts w:cs="Arial"/>
          <w:sz w:val="18"/>
        </w:rPr>
        <w:t>ování</w:t>
      </w:r>
      <w:r w:rsidRPr="00203A72">
        <w:rPr>
          <w:rFonts w:cs="Arial"/>
          <w:sz w:val="18"/>
        </w:rPr>
        <w:t>, telefon</w:t>
      </w:r>
      <w:r>
        <w:rPr>
          <w:rFonts w:cs="Arial"/>
          <w:sz w:val="18"/>
        </w:rPr>
        <w:t>ování</w:t>
      </w:r>
      <w:r w:rsidRPr="00203A72">
        <w:rPr>
          <w:rFonts w:cs="Arial"/>
          <w:sz w:val="18"/>
        </w:rPr>
        <w:t xml:space="preserve">, hlasové </w:t>
      </w:r>
      <w:r>
        <w:rPr>
          <w:rFonts w:cs="Arial"/>
          <w:sz w:val="18"/>
        </w:rPr>
        <w:t>a video</w:t>
      </w:r>
      <w:r w:rsidRPr="00203A72">
        <w:rPr>
          <w:rFonts w:cs="Arial"/>
          <w:sz w:val="18"/>
        </w:rPr>
        <w:t xml:space="preserve">konference </w:t>
      </w:r>
      <w:r>
        <w:rPr>
          <w:rFonts w:cs="Arial"/>
          <w:sz w:val="18"/>
        </w:rPr>
        <w:t>po internetu.</w:t>
      </w:r>
    </w:p>
    <w:p w:rsid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61.20.5 Distribuce programů do domácností prostřednictvím bezdrátových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61.20.50 Distribuce programů do domácností prostřednictvím bezdrátových sítí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61.3 Služby související se satelitními telekomunikačními sítěmi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61.30 Služby související se satelitními telekomunikačními sítěmi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61.30.1 Služby související se satelitními telekomunikačními sítěmi, kromě distribuce satelitních programů do domácností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distribuci satelitních programů do domácností (61.30.20)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61.30.10 Služby související se satelitními telekomunikačními sítěmi, kromě distribuce satelitních programů do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údržbu a poskytování přístupu k zařízením pro přenos hlasu, dat, textu, zvuku a videa za použití satelitní telekomunikační infrastruktury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poskytování přístupu na internet provozovatelem satelitní infrastruktury</w:t>
      </w:r>
    </w:p>
    <w:p w:rsidR="003A3C32" w:rsidRPr="00203A72" w:rsidRDefault="003A3C3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distribuci satelitních programů do domácností (61.30.20)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61.30.2 Distribuce satelitních programů do domácností</w:t>
      </w:r>
    </w:p>
    <w:p w:rsidR="00203A72" w:rsidRPr="00203A72" w:rsidRDefault="00203A72" w:rsidP="00203A72">
      <w:pPr>
        <w:keepNext/>
        <w:spacing w:after="120" w:line="240" w:lineRule="auto"/>
        <w:ind w:left="1389" w:hanging="822"/>
        <w:outlineLvl w:val="6"/>
        <w:rPr>
          <w:rFonts w:cs="Arial"/>
          <w:b/>
          <w:sz w:val="18"/>
        </w:rPr>
      </w:pPr>
      <w:r w:rsidRPr="004C54A4">
        <w:rPr>
          <w:rFonts w:cs="Arial"/>
          <w:b/>
          <w:sz w:val="18"/>
        </w:rPr>
        <w:t>61.30.20 Distribuce satelitních programů do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předplatitelského přístupu k základní</w:t>
      </w:r>
      <w:r w:rsidR="00236608">
        <w:rPr>
          <w:rFonts w:cs="Arial"/>
          <w:sz w:val="18"/>
        </w:rPr>
        <w:t>m</w:t>
      </w:r>
      <w:r w:rsidRPr="00203A72">
        <w:rPr>
          <w:rFonts w:cs="Arial"/>
          <w:sz w:val="18"/>
        </w:rPr>
        <w:t xml:space="preserve"> </w:t>
      </w:r>
      <w:r w:rsidR="00236608">
        <w:rPr>
          <w:rFonts w:cs="Arial"/>
          <w:sz w:val="18"/>
        </w:rPr>
        <w:t>programovým službám</w:t>
      </w:r>
      <w:r w:rsidRPr="00203A72">
        <w:rPr>
          <w:rFonts w:cs="Arial"/>
          <w:sz w:val="18"/>
        </w:rPr>
        <w:t xml:space="preserve"> prostřednictvím satelitu obvykle za měsíční poplatek</w:t>
      </w:r>
      <w:r w:rsidR="004C54A4">
        <w:rPr>
          <w:rFonts w:cs="Arial"/>
          <w:sz w:val="18"/>
        </w:rPr>
        <w:t>; t</w:t>
      </w:r>
      <w:r w:rsidRPr="00203A72">
        <w:rPr>
          <w:rFonts w:cs="Arial"/>
          <w:sz w:val="18"/>
        </w:rPr>
        <w:t xml:space="preserve">ento balíček zahrnuje minimální počet kanálů přístupných pro předplatitele podle definice jednotlivých provozovatelů satelitu a musí být zakoupen k tomu, aby bylo možné získat </w:t>
      </w:r>
      <w:r w:rsidR="004C54A4">
        <w:rPr>
          <w:rFonts w:cs="Arial"/>
          <w:sz w:val="18"/>
        </w:rPr>
        <w:t>programový balíček vyšší úrovně; p</w:t>
      </w:r>
      <w:r w:rsidRPr="00203A72">
        <w:rPr>
          <w:rFonts w:cs="Arial"/>
          <w:sz w:val="18"/>
        </w:rPr>
        <w:t>oplatky za počáteční připojení k síti či obnovení připojení k síti jsou již zahrnuty</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předplatitelských programových služeb prostřednictvím satelitu navíc ke službám obsaženým v zákl</w:t>
      </w:r>
      <w:r w:rsidR="004C54A4">
        <w:rPr>
          <w:rFonts w:cs="Arial"/>
          <w:sz w:val="18"/>
        </w:rPr>
        <w:t xml:space="preserve">adním balíčku za </w:t>
      </w:r>
      <w:r w:rsidR="00103009">
        <w:rPr>
          <w:rFonts w:cs="Arial"/>
          <w:sz w:val="18"/>
        </w:rPr>
        <w:t>příp</w:t>
      </w:r>
      <w:r w:rsidR="004C54A4">
        <w:rPr>
          <w:rFonts w:cs="Arial"/>
          <w:sz w:val="18"/>
        </w:rPr>
        <w:t>latek</w:t>
      </w:r>
      <w:r w:rsidR="00103009">
        <w:rPr>
          <w:rFonts w:cs="Arial"/>
          <w:sz w:val="18"/>
        </w:rPr>
        <w:t xml:space="preserve"> k</w:t>
      </w:r>
      <w:r w:rsidR="004C54A4">
        <w:rPr>
          <w:rFonts w:cs="Arial"/>
          <w:sz w:val="18"/>
        </w:rPr>
        <w:t xml:space="preserve"> </w:t>
      </w:r>
      <w:r w:rsidR="00103009">
        <w:rPr>
          <w:rFonts w:cs="Arial"/>
          <w:sz w:val="18"/>
        </w:rPr>
        <w:t>základnímu měsíčnímu</w:t>
      </w:r>
      <w:r w:rsidR="004C54A4">
        <w:rPr>
          <w:rFonts w:cs="Arial"/>
          <w:sz w:val="18"/>
        </w:rPr>
        <w:t xml:space="preserve"> poplatku; t</w:t>
      </w:r>
      <w:r w:rsidRPr="00203A72">
        <w:rPr>
          <w:rFonts w:cs="Arial"/>
          <w:sz w:val="18"/>
        </w:rPr>
        <w:t>ato programová služba může být poskytována v sadách určených provozovatelem kabelu, satelitu nebo MDS, v</w:t>
      </w:r>
      <w:r w:rsidR="004C54A4">
        <w:rPr>
          <w:rFonts w:cs="Arial"/>
          <w:sz w:val="18"/>
        </w:rPr>
        <w:t> sadách určených předplatitelem</w:t>
      </w:r>
      <w:r w:rsidRPr="00203A72">
        <w:rPr>
          <w:rFonts w:cs="Arial"/>
          <w:sz w:val="18"/>
        </w:rPr>
        <w:t xml:space="preserve"> nebo </w:t>
      </w:r>
      <w:r w:rsidRPr="005A097F">
        <w:rPr>
          <w:rFonts w:cs="Arial"/>
          <w:sz w:val="18"/>
        </w:rPr>
        <w:t>ze standardn</w:t>
      </w:r>
      <w:r w:rsidR="005A097F" w:rsidRPr="005A097F">
        <w:rPr>
          <w:rFonts w:cs="Arial"/>
          <w:sz w:val="18"/>
        </w:rPr>
        <w:t>í nabídky programových balíčků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služby, kdy předplatitel má možnost zhlédnout konkrétní program (film nebo pořad) prostřednictvím satelitu z domova za </w:t>
      </w:r>
      <w:r w:rsidR="004C54A4">
        <w:rPr>
          <w:rFonts w:cs="Arial"/>
          <w:sz w:val="18"/>
        </w:rPr>
        <w:t>p</w:t>
      </w:r>
      <w:r w:rsidR="00103009">
        <w:rPr>
          <w:rFonts w:cs="Arial"/>
          <w:sz w:val="18"/>
        </w:rPr>
        <w:t>říplatek</w:t>
      </w:r>
      <w:r w:rsidRPr="00203A72">
        <w:rPr>
          <w:rFonts w:cs="Arial"/>
          <w:sz w:val="18"/>
        </w:rPr>
        <w:t xml:space="preserve"> </w:t>
      </w:r>
      <w:r w:rsidR="004C54A4">
        <w:rPr>
          <w:rFonts w:cs="Arial"/>
          <w:sz w:val="18"/>
        </w:rPr>
        <w:t xml:space="preserve">k </w:t>
      </w:r>
      <w:r w:rsidR="00103009">
        <w:rPr>
          <w:rFonts w:cs="Arial"/>
          <w:sz w:val="18"/>
        </w:rPr>
        <w:t>měsíčnímu</w:t>
      </w:r>
      <w:r w:rsidR="004C54A4" w:rsidRPr="00203A72">
        <w:rPr>
          <w:rFonts w:cs="Arial"/>
          <w:sz w:val="18"/>
        </w:rPr>
        <w:t xml:space="preserve"> poplatku za základní nebo vo</w:t>
      </w:r>
      <w:r w:rsidR="004C54A4">
        <w:rPr>
          <w:rFonts w:cs="Arial"/>
          <w:sz w:val="18"/>
        </w:rPr>
        <w:t>litelný balíček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61.9 Ostatní telekomunikační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61.90 Ostatní telekomunikační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61.90.1 Ostatní telekomunikační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61.90.10 Ostatní telekomunikační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specializovaných telekomunikačních služeb, jako je sledování satelitů, telemetrii komunikací a provozování radarových stanic</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satelitních terminálů a přidružených zařízení provozně propojených s jedním nebo více pozemními komunikačními systémy a schopnými přenášet telekomunikace na satelitní systémy nebo je z nich přijímat</w:t>
      </w:r>
    </w:p>
    <w:p w:rsidR="00203A72" w:rsidRPr="00203A72" w:rsidRDefault="00203A72" w:rsidP="00203A72">
      <w:pPr>
        <w:keepNext/>
        <w:spacing w:after="0" w:line="240" w:lineRule="auto"/>
        <w:ind w:left="964" w:hanging="113"/>
        <w:rPr>
          <w:rFonts w:cs="Arial"/>
          <w:sz w:val="18"/>
        </w:rPr>
      </w:pPr>
      <w:r w:rsidRPr="00AA38B8">
        <w:rPr>
          <w:rFonts w:cs="Arial"/>
          <w:sz w:val="18"/>
        </w:rPr>
        <w:t>- poskytování internetového přístupu prostřednictvím sítí mezi kliente</w:t>
      </w:r>
      <w:r w:rsidR="004C54A4" w:rsidRPr="00AA38B8">
        <w:rPr>
          <w:rFonts w:cs="Arial"/>
          <w:sz w:val="18"/>
        </w:rPr>
        <w:t>m a poskytovatelem internetov</w:t>
      </w:r>
      <w:r w:rsidR="00AA38B8" w:rsidRPr="00AA38B8">
        <w:rPr>
          <w:rFonts w:cs="Arial"/>
          <w:sz w:val="18"/>
        </w:rPr>
        <w:t>ého připojení, které</w:t>
      </w:r>
      <w:r w:rsidRPr="00AA38B8">
        <w:rPr>
          <w:rFonts w:cs="Arial"/>
          <w:sz w:val="18"/>
        </w:rPr>
        <w:t xml:space="preserve"> není </w:t>
      </w:r>
      <w:r w:rsidR="00AA38B8" w:rsidRPr="00AA38B8">
        <w:rPr>
          <w:rFonts w:cs="Arial"/>
          <w:sz w:val="18"/>
        </w:rPr>
        <w:t xml:space="preserve">vlastněné </w:t>
      </w:r>
      <w:r w:rsidRPr="00AA38B8">
        <w:rPr>
          <w:rFonts w:cs="Arial"/>
          <w:sz w:val="18"/>
        </w:rPr>
        <w:t xml:space="preserve">nebo </w:t>
      </w:r>
      <w:r w:rsidR="00AA38B8" w:rsidRPr="00AA38B8">
        <w:rPr>
          <w:rFonts w:cs="Arial"/>
          <w:sz w:val="18"/>
        </w:rPr>
        <w:t>řízené</w:t>
      </w:r>
      <w:r w:rsidRPr="00AA38B8">
        <w:rPr>
          <w:rFonts w:cs="Arial"/>
          <w:sz w:val="18"/>
        </w:rPr>
        <w:t xml:space="preserve"> poskytovatele</w:t>
      </w:r>
      <w:r w:rsidR="00AA38B8" w:rsidRPr="00AA38B8">
        <w:rPr>
          <w:rFonts w:cs="Arial"/>
          <w:sz w:val="18"/>
        </w:rPr>
        <w:t>m internetového</w:t>
      </w:r>
      <w:r w:rsidRPr="00AA38B8">
        <w:rPr>
          <w:rFonts w:cs="Arial"/>
          <w:sz w:val="18"/>
        </w:rPr>
        <w:t xml:space="preserve"> </w:t>
      </w:r>
      <w:r w:rsidR="00AA38B8" w:rsidRPr="00AA38B8">
        <w:rPr>
          <w:rFonts w:cs="Arial"/>
          <w:sz w:val="18"/>
        </w:rPr>
        <w:t>připojení</w:t>
      </w:r>
      <w:r w:rsidRPr="00AA38B8">
        <w:rPr>
          <w:rFonts w:cs="Arial"/>
          <w:sz w:val="18"/>
        </w:rPr>
        <w:t>, jako je vytáčené připojení na internet atd.</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telefonu a internetového přístupu v zařízeních přístupných veřejnosti</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telekomunikačních služeb prostřednictvím exi</w:t>
      </w:r>
      <w:r w:rsidR="00AA38B8">
        <w:rPr>
          <w:rFonts w:cs="Arial"/>
          <w:sz w:val="18"/>
        </w:rPr>
        <w:t>s</w:t>
      </w:r>
      <w:r w:rsidRPr="00203A72">
        <w:rPr>
          <w:rFonts w:cs="Arial"/>
          <w:sz w:val="18"/>
        </w:rPr>
        <w:t>tujících telekomunikačních napojení:</w:t>
      </w:r>
    </w:p>
    <w:p w:rsidR="00203A72" w:rsidRPr="00203A72" w:rsidRDefault="00203A72" w:rsidP="00203A72">
      <w:pPr>
        <w:keepNext/>
        <w:spacing w:after="0" w:line="240" w:lineRule="auto"/>
        <w:ind w:left="1247" w:hanging="113"/>
        <w:rPr>
          <w:rFonts w:cs="Arial"/>
          <w:sz w:val="18"/>
        </w:rPr>
      </w:pPr>
      <w:r w:rsidRPr="00203A72">
        <w:rPr>
          <w:rFonts w:cs="Arial"/>
          <w:sz w:val="18"/>
        </w:rPr>
        <w:t>• poskytování VOIP (voice over internet)</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kapacity sítě bez poskytování dalších služeb</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telekomunikačních služeb j. n., jako jsou telegraf, telex a přemosťovací služby pro </w:t>
      </w:r>
      <w:r w:rsidR="00AA38B8">
        <w:rPr>
          <w:rFonts w:cs="Arial"/>
          <w:sz w:val="18"/>
        </w:rPr>
        <w:t>hlasové</w:t>
      </w:r>
      <w:r w:rsidRPr="00203A72">
        <w:rPr>
          <w:rFonts w:cs="Arial"/>
          <w:sz w:val="18"/>
        </w:rPr>
        <w:t xml:space="preserve"> konference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5E3A5B">
        <w:rPr>
          <w:rFonts w:cs="Arial"/>
          <w:b/>
          <w:bCs/>
          <w:i/>
          <w:sz w:val="28"/>
          <w:szCs w:val="26"/>
        </w:rPr>
        <w:lastRenderedPageBreak/>
        <w:t>62 Služby v oblasti programování a poradenství a související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62.0 Služby v oblasti programování a poradenství a související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62.01 Služby programování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62.01.1 Návrhy IT a vývojářské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62.01.11 Návrhy IT a vývojářské služby v oblasti aplikací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návrh struktury a/nebo napsání počítačových kódů, vč. aktualizací a záplat nezbytných pro vytvoření a/nebo implementaci počítačové aplikace, jako jsou:</w:t>
      </w:r>
    </w:p>
    <w:p w:rsidR="00203A72" w:rsidRPr="00203A72" w:rsidRDefault="00203A72" w:rsidP="00203A72">
      <w:pPr>
        <w:keepNext/>
        <w:spacing w:after="0" w:line="240" w:lineRule="auto"/>
        <w:ind w:left="1247" w:hanging="113"/>
        <w:rPr>
          <w:rFonts w:cs="Arial"/>
          <w:sz w:val="18"/>
        </w:rPr>
      </w:pPr>
      <w:r w:rsidRPr="00203A72">
        <w:rPr>
          <w:rFonts w:cs="Arial"/>
          <w:sz w:val="18"/>
        </w:rPr>
        <w:t>• návrh struktury a obsahu webové stránky a/nebo napsání počítačového kódu nezbytného pro vytvoření a implementaci webové stránky</w:t>
      </w:r>
    </w:p>
    <w:p w:rsidR="00203A72" w:rsidRPr="00203A72" w:rsidRDefault="00203A72" w:rsidP="00203A72">
      <w:pPr>
        <w:keepNext/>
        <w:spacing w:after="0" w:line="240" w:lineRule="auto"/>
        <w:ind w:left="1247" w:hanging="113"/>
        <w:rPr>
          <w:rFonts w:cs="Arial"/>
          <w:sz w:val="18"/>
        </w:rPr>
      </w:pPr>
      <w:r w:rsidRPr="00203A72">
        <w:rPr>
          <w:rFonts w:cs="Arial"/>
          <w:sz w:val="18"/>
        </w:rPr>
        <w:t>• návrh struktury a obsahu databáze a/nebo napsání počítačového kódu nezbytného pro vytvoření a implementaci databáze (datového úložiště)</w:t>
      </w:r>
    </w:p>
    <w:p w:rsidR="00203A72" w:rsidRPr="00203A72" w:rsidRDefault="00203A72" w:rsidP="00203A72">
      <w:pPr>
        <w:keepNext/>
        <w:spacing w:after="0" w:line="240" w:lineRule="auto"/>
        <w:ind w:left="1247" w:hanging="113"/>
        <w:rPr>
          <w:rFonts w:cs="Arial"/>
          <w:sz w:val="18"/>
        </w:rPr>
      </w:pPr>
      <w:r w:rsidRPr="00203A72">
        <w:rPr>
          <w:rFonts w:cs="Arial"/>
          <w:sz w:val="18"/>
        </w:rPr>
        <w:t>• návrh struktury a napsání počítačového kódu nezbytného pro návrh a vývoj zákaznické softwarové aplikace kromě programování pro webové stránky, databáze nebo integraci standardních softwarových produktů</w:t>
      </w:r>
    </w:p>
    <w:p w:rsidR="00203A72" w:rsidRPr="00203A72" w:rsidRDefault="00203A72" w:rsidP="00203A72">
      <w:pPr>
        <w:keepNext/>
        <w:spacing w:after="0" w:line="240" w:lineRule="auto"/>
        <w:ind w:left="1247" w:hanging="113"/>
        <w:rPr>
          <w:rFonts w:cs="Arial"/>
          <w:sz w:val="18"/>
        </w:rPr>
      </w:pPr>
      <w:r w:rsidRPr="00203A72">
        <w:rPr>
          <w:rFonts w:cs="Arial"/>
          <w:sz w:val="18"/>
        </w:rPr>
        <w:t>• přizpůsobení existujících aplikací požadavkům klienta a jejich integraci, adaptaci (modifikaci, konfiguraci atd.) a instalaci takovým způsobem, aby byly funkční v prostředí klientova informačního systému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návrh a vývoj webové stránky spojen s hostitelstvím webové stránky (63.11.13)</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návrh a vývoj aplikace spojen s průběžným hostitelstvím a správou aplikace (63.11.19)</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návrh a vývoj databáze spojen s průběžnou správou uchovávaných dat (63.11.19)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62.01.12 Návrhy IT a vývojářské služby v oblasti sítí a systémů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návrh, vývoj a implementaci zákaznických sítí, jako jsou intranet, extranet a virtuální soukromé sítě</w:t>
      </w:r>
    </w:p>
    <w:p w:rsidR="00203A72" w:rsidRPr="00203A72" w:rsidRDefault="00203A72" w:rsidP="00203A72">
      <w:pPr>
        <w:keepNext/>
        <w:spacing w:after="0" w:line="240" w:lineRule="auto"/>
        <w:ind w:left="964" w:hanging="113"/>
        <w:rPr>
          <w:rFonts w:cs="Arial"/>
          <w:sz w:val="18"/>
        </w:rPr>
      </w:pPr>
      <w:r w:rsidRPr="00203A72">
        <w:rPr>
          <w:rFonts w:cs="Arial"/>
          <w:sz w:val="18"/>
        </w:rPr>
        <w:t>- návrh a vývoj zabezpečení sítě, tj. návrh, vývoj a implementace softwaru, hardwaru a postupů pro kontrolu přístupu k datům a programům a umožnění bezpečné výměny informací po síti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tato služba spojena s průběžnou správou klientovy sítě (62.03.12)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62.01.2 Originály softwaru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chráněné autorským zákonem vytvořené bez smlouvy o přímém prodeji (tj. se všemi průvodními vlastnickými právy)</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na prodej, které je implicitně nebo explicitně ch</w:t>
      </w:r>
      <w:r w:rsidR="005E3A5B">
        <w:rPr>
          <w:rFonts w:cs="Arial"/>
          <w:sz w:val="18"/>
        </w:rPr>
        <w:t>ráněno autorským zákonem (např. </w:t>
      </w:r>
      <w:r w:rsidRPr="00203A72">
        <w:rPr>
          <w:rFonts w:cs="Arial"/>
          <w:sz w:val="18"/>
        </w:rPr>
        <w:t>počítačový software)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software vyrobený na základě smlouvy pro jiné osoby (62.01.11)</w:t>
      </w:r>
    </w:p>
    <w:p w:rsidR="00203A72" w:rsidRPr="00203A72" w:rsidRDefault="00203A72" w:rsidP="00203A72">
      <w:pPr>
        <w:keepNext/>
        <w:spacing w:after="0" w:line="240" w:lineRule="auto"/>
        <w:ind w:left="964" w:hanging="113"/>
        <w:rPr>
          <w:rFonts w:cs="Arial"/>
          <w:sz w:val="18"/>
        </w:rPr>
      </w:pPr>
      <w:r w:rsidRPr="00203A72">
        <w:rPr>
          <w:rFonts w:cs="Arial"/>
          <w:sz w:val="18"/>
        </w:rPr>
        <w:t>- velkoobchodní a maloobchodní prodej softwaru (46.14.11, 46.51.10, 47.00.31)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62.01.21 Originály počítačových her</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chráněné autorským zákonem vytvořené bez smlouvy o přímém prodeji (tj. se všemi průvodními vlastnickými právy)</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na prodej, které je implicitně nebo explicitně ch</w:t>
      </w:r>
      <w:r w:rsidR="005E3A5B">
        <w:rPr>
          <w:rFonts w:cs="Arial"/>
          <w:sz w:val="18"/>
        </w:rPr>
        <w:t>ráněno autorským zákonem (např. </w:t>
      </w:r>
      <w:r w:rsidRPr="00203A72">
        <w:rPr>
          <w:rFonts w:cs="Arial"/>
          <w:sz w:val="18"/>
        </w:rPr>
        <w:t>software počítačových her)</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62.01.29 Ostatní originály softwaru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chráněné autorským zákonem vytvořené bez smlouvy o přímém prodeji (tj. se všemi průvodními vlastnickými právy)</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na prodej, které je implicitně nebo explicitně chráněno autorským zákonem (jiný software než software počítačových her)</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62.02 Poradenské služby v oblasti počítačů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poradenství spojeno s návrhem a vývojem IT řešení (webová stránka, databáze, konkrétní aplikace, síť atd.) (62.01.1)</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otázkách týkajících se podnikové strategie, jako je poradenství ve vývoji strategie pro elektronický obchod (70.22.11)</w:t>
      </w:r>
    </w:p>
    <w:p w:rsidR="00203A72" w:rsidRPr="00203A72" w:rsidRDefault="00203A72" w:rsidP="00203A72">
      <w:pPr>
        <w:keepNext/>
        <w:spacing w:after="0" w:line="240" w:lineRule="auto"/>
        <w:ind w:left="850"/>
        <w:jc w:val="both"/>
        <w:rPr>
          <w:rFonts w:cs="Arial"/>
          <w:sz w:val="16"/>
          <w:szCs w:val="16"/>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62.02.1 Poradenské služby v oblasti hardwaru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62.02.10 Poradenské služby v oblasti hardwaru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a expertizy v záležitostech IT spojených s hardwarem, jako je poradenství v oblasti požadavků na hardware a jeho nákup</w:t>
      </w:r>
    </w:p>
    <w:p w:rsidR="00203A72" w:rsidRPr="00203A72" w:rsidRDefault="00203A72" w:rsidP="00203A72">
      <w:pPr>
        <w:keepNext/>
        <w:spacing w:after="0" w:line="240" w:lineRule="auto"/>
        <w:ind w:left="964" w:hanging="113"/>
        <w:rPr>
          <w:rFonts w:cs="Arial"/>
          <w:sz w:val="18"/>
        </w:rPr>
      </w:pPr>
      <w:r w:rsidRPr="00203A72">
        <w:rPr>
          <w:rFonts w:cs="Arial"/>
          <w:sz w:val="18"/>
        </w:rPr>
        <w:t>- znalecké posudky v otázkách souvisejících s hardwarem</w:t>
      </w:r>
    </w:p>
    <w:p w:rsidR="00203A72" w:rsidRPr="00203A72" w:rsidRDefault="00203A72" w:rsidP="00203A72">
      <w:pPr>
        <w:keepNext/>
        <w:spacing w:after="0" w:line="240" w:lineRule="auto"/>
        <w:ind w:left="964" w:hanging="113"/>
        <w:rPr>
          <w:rFonts w:cs="Arial"/>
          <w:sz w:val="18"/>
        </w:rPr>
      </w:pPr>
      <w:r w:rsidRPr="00203A72">
        <w:rPr>
          <w:rFonts w:cs="Arial"/>
          <w:sz w:val="18"/>
        </w:rPr>
        <w:t>- kombinované služby hodnocení počítačových požadavků organizace, poradenství při získávání hardwaru a softwaru, zpracovávání systémových specifikací a zavádění nového systému</w:t>
      </w:r>
    </w:p>
    <w:p w:rsidR="00203A72" w:rsidRPr="00203A72" w:rsidRDefault="00203A72" w:rsidP="00203A72">
      <w:pPr>
        <w:keepNext/>
        <w:spacing w:after="0" w:line="240" w:lineRule="auto"/>
        <w:ind w:left="964" w:hanging="113"/>
        <w:rPr>
          <w:rFonts w:cs="Arial"/>
          <w:sz w:val="18"/>
        </w:rPr>
      </w:pPr>
      <w:r w:rsidRPr="00203A72">
        <w:rPr>
          <w:rFonts w:cs="Arial"/>
          <w:sz w:val="18"/>
        </w:rPr>
        <w:t>- integraci počítačových systémů, tj. analýzu současného počítačového systému klienta, současných a budoucích požadavků na počítače, nákup nového vybavení a softwaru a propojení nových a starých počítačových komponentů do nového integrovaného systému</w:t>
      </w:r>
    </w:p>
    <w:p w:rsidR="00203A72" w:rsidRPr="00203A72" w:rsidRDefault="00203A72" w:rsidP="00203A72">
      <w:pPr>
        <w:keepNext/>
        <w:spacing w:after="0" w:line="240" w:lineRule="auto"/>
        <w:ind w:left="850"/>
        <w:jc w:val="both"/>
        <w:rPr>
          <w:rFonts w:cs="Arial"/>
          <w:sz w:val="16"/>
          <w:szCs w:val="16"/>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62.02.2 Poradenské služby v oblasti systémů a softwaru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62.02.20 Poradenské služby v oblasti systémů a softwaru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a expertizy v záležitostech IT spojených s IT systémy a softwarem, jako jsou:</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 záležitostech požadavků na software a jeho nákupu</w:t>
      </w:r>
    </w:p>
    <w:p w:rsidR="00203A72" w:rsidRPr="00203A72" w:rsidRDefault="00203A72" w:rsidP="00203A72">
      <w:pPr>
        <w:keepNext/>
        <w:spacing w:after="0" w:line="240" w:lineRule="auto"/>
        <w:ind w:left="1247" w:hanging="113"/>
        <w:rPr>
          <w:rFonts w:cs="Arial"/>
          <w:sz w:val="18"/>
        </w:rPr>
      </w:pPr>
      <w:r w:rsidRPr="00203A72">
        <w:rPr>
          <w:rFonts w:cs="Arial"/>
          <w:sz w:val="18"/>
        </w:rPr>
        <w:t>• bezpečnost systémů</w:t>
      </w:r>
    </w:p>
    <w:p w:rsidR="00203A72" w:rsidRPr="00203A72" w:rsidRDefault="00203A72" w:rsidP="00203A72">
      <w:pPr>
        <w:keepNext/>
        <w:spacing w:after="0" w:line="240" w:lineRule="auto"/>
        <w:ind w:left="850"/>
        <w:jc w:val="both"/>
        <w:rPr>
          <w:rFonts w:cs="Arial"/>
          <w:sz w:val="16"/>
          <w:szCs w:val="16"/>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62.02.3 Služby technické podpory v oblasti IT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62.02.30 Služby technické podpory v oblasti IT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technickou podporu při řešení problémů klienta při využívání softwaru, hardwaru nebo celého počítačového systému, jako jsou:</w:t>
      </w:r>
    </w:p>
    <w:p w:rsidR="00203A72" w:rsidRPr="00203A72" w:rsidRDefault="00203A72" w:rsidP="00203A72">
      <w:pPr>
        <w:keepNext/>
        <w:spacing w:after="0" w:line="240" w:lineRule="auto"/>
        <w:ind w:left="1247" w:hanging="113"/>
        <w:rPr>
          <w:rFonts w:cs="Arial"/>
          <w:sz w:val="18"/>
        </w:rPr>
      </w:pPr>
      <w:r w:rsidRPr="00203A72">
        <w:rPr>
          <w:rFonts w:cs="Arial"/>
          <w:sz w:val="18"/>
        </w:rPr>
        <w:t>• zákaznická podpora při používání softwaru nebo řešení problémů softwaru</w:t>
      </w:r>
    </w:p>
    <w:p w:rsidR="00203A72" w:rsidRPr="00203A72" w:rsidRDefault="00203A72" w:rsidP="00203A72">
      <w:pPr>
        <w:keepNext/>
        <w:spacing w:after="0" w:line="240" w:lineRule="auto"/>
        <w:ind w:left="1247" w:hanging="113"/>
        <w:rPr>
          <w:rFonts w:cs="Arial"/>
          <w:sz w:val="18"/>
        </w:rPr>
      </w:pPr>
      <w:r w:rsidRPr="00203A72">
        <w:rPr>
          <w:rFonts w:cs="Arial"/>
          <w:sz w:val="18"/>
        </w:rPr>
        <w:t>• aktualizace</w:t>
      </w:r>
    </w:p>
    <w:p w:rsidR="00203A72" w:rsidRPr="00203A72" w:rsidRDefault="00203A72" w:rsidP="00203A72">
      <w:pPr>
        <w:keepNext/>
        <w:spacing w:after="0" w:line="240" w:lineRule="auto"/>
        <w:ind w:left="1247" w:hanging="113"/>
        <w:rPr>
          <w:rFonts w:cs="Arial"/>
          <w:sz w:val="18"/>
        </w:rPr>
      </w:pPr>
      <w:r w:rsidRPr="00203A72">
        <w:rPr>
          <w:rFonts w:cs="Arial"/>
          <w:sz w:val="18"/>
        </w:rPr>
        <w:t>• zákaznická podpora při užívání nebo řešení problémů počítačového hardwaru, vč. testování a rutinního čištění a oprav IT zařízení</w:t>
      </w:r>
    </w:p>
    <w:p w:rsidR="00203A72" w:rsidRPr="00203A72" w:rsidRDefault="00203A72" w:rsidP="00203A72">
      <w:pPr>
        <w:keepNext/>
        <w:spacing w:after="0" w:line="240" w:lineRule="auto"/>
        <w:ind w:left="1247" w:hanging="113"/>
        <w:rPr>
          <w:rFonts w:cs="Arial"/>
          <w:sz w:val="18"/>
        </w:rPr>
      </w:pPr>
      <w:r w:rsidRPr="00203A72">
        <w:rPr>
          <w:rFonts w:cs="Arial"/>
          <w:sz w:val="18"/>
        </w:rPr>
        <w:t>• technická pomoc při stěhování počítačového systému klienta do nového místa</w:t>
      </w:r>
    </w:p>
    <w:p w:rsidR="00203A72" w:rsidRPr="00203A72" w:rsidRDefault="00203A72" w:rsidP="00203A72">
      <w:pPr>
        <w:keepNext/>
        <w:spacing w:after="0" w:line="240" w:lineRule="auto"/>
        <w:ind w:left="1247" w:hanging="113"/>
        <w:rPr>
          <w:rFonts w:cs="Arial"/>
          <w:sz w:val="18"/>
        </w:rPr>
      </w:pPr>
      <w:r w:rsidRPr="00203A72">
        <w:rPr>
          <w:rFonts w:cs="Arial"/>
          <w:sz w:val="18"/>
        </w:rPr>
        <w:t>• zákaznická podpora při užívání nebo řešení problémů kombinace hardwaru a softwaru</w:t>
      </w:r>
    </w:p>
    <w:p w:rsidR="00203A72" w:rsidRPr="00203A72" w:rsidRDefault="00203A72" w:rsidP="00203A72">
      <w:pPr>
        <w:keepNext/>
        <w:spacing w:after="0" w:line="240" w:lineRule="auto"/>
        <w:ind w:left="1247" w:hanging="113"/>
        <w:rPr>
          <w:rFonts w:cs="Arial"/>
          <w:sz w:val="18"/>
        </w:rPr>
      </w:pPr>
      <w:r w:rsidRPr="00203A72">
        <w:rPr>
          <w:rFonts w:cs="Arial"/>
          <w:sz w:val="18"/>
        </w:rPr>
        <w:t>• technická podpora při řešení speciálních problémů klienta při používání počítačového systému, jako je audit nebo vyhodnocení počítačových operací bez poskytnutí poradenství nebo jiné následné činnosti, vč. auditu, vyhodnocení a dokumentace serveru, sítě nebo procesu pro</w:t>
      </w:r>
      <w:r w:rsidR="003D35BA">
        <w:rPr>
          <w:rFonts w:cs="Arial"/>
          <w:sz w:val="18"/>
        </w:rPr>
        <w:t xml:space="preserve"> komponenty, funkce, výkon nebo </w:t>
      </w:r>
      <w:r w:rsidRPr="00203A72">
        <w:rPr>
          <w:rFonts w:cs="Arial"/>
          <w:sz w:val="18"/>
        </w:rPr>
        <w:t>zabezpečení</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obnovení dat po zhroucení počítačového systému (62.09.20)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62.03 Správa počítačového vybavení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62.03.1 Správa počítačového vybavení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203A72" w:rsidP="00203A72">
      <w:pPr>
        <w:keepNext/>
        <w:spacing w:after="0" w:line="240" w:lineRule="auto"/>
        <w:ind w:left="964" w:hanging="113"/>
        <w:rPr>
          <w:rFonts w:cs="Arial"/>
          <w:sz w:val="18"/>
        </w:rPr>
      </w:pPr>
      <w:r w:rsidRPr="00203A72">
        <w:rPr>
          <w:rFonts w:cs="Arial"/>
          <w:sz w:val="18"/>
        </w:rPr>
        <w:t>- správu a monitorování IT infrastruktury klienta, vč. hardwaru, softwaru a sítí</w:t>
      </w:r>
    </w:p>
    <w:p w:rsidR="00CF37B7" w:rsidRPr="00203A72" w:rsidRDefault="00CF37B7"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62.03.11 Správa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3D35BA" w:rsidRDefault="00203A72" w:rsidP="003D35BA">
      <w:pPr>
        <w:keepNext/>
        <w:spacing w:after="120" w:line="240" w:lineRule="auto"/>
        <w:ind w:left="964" w:hanging="113"/>
        <w:rPr>
          <w:rFonts w:cs="Arial"/>
          <w:sz w:val="18"/>
        </w:rPr>
      </w:pPr>
      <w:r w:rsidRPr="00203A72">
        <w:rPr>
          <w:rFonts w:cs="Arial"/>
          <w:sz w:val="18"/>
        </w:rPr>
        <w:t>- správu a monitorování komunikačních sítí a připojeného hardwaru pro diagnostiku síťových problémů a shromažďování statistik o kapacitě a využití pro spr</w:t>
      </w:r>
      <w:r w:rsidR="003D35BA">
        <w:rPr>
          <w:rFonts w:cs="Arial"/>
          <w:sz w:val="18"/>
        </w:rPr>
        <w:t>ávu a vyladění síťového provozu</w:t>
      </w:r>
      <w:r w:rsidRPr="00203A72">
        <w:rPr>
          <w:rFonts w:cs="Arial"/>
          <w:sz w:val="18"/>
        </w:rPr>
        <w:t xml:space="preserve"> </w:t>
      </w:r>
    </w:p>
    <w:p w:rsidR="00613D6D" w:rsidRDefault="00613D6D" w:rsidP="00203A72">
      <w:pPr>
        <w:keepNext/>
        <w:spacing w:after="0" w:line="240" w:lineRule="auto"/>
        <w:ind w:left="964" w:hanging="113"/>
        <w:rPr>
          <w:rFonts w:cs="Arial"/>
          <w:sz w:val="18"/>
        </w:rPr>
      </w:pPr>
      <w:r w:rsidRPr="00201B48">
        <w:rPr>
          <w:rFonts w:cs="Arial"/>
          <w:sz w:val="18"/>
        </w:rPr>
        <w:t xml:space="preserve">Tyto služby také řídí vzdáleně bezpečnostní systémy nebo poskytují </w:t>
      </w:r>
      <w:r w:rsidR="00201B48" w:rsidRPr="00201B48">
        <w:rPr>
          <w:rFonts w:cs="Arial"/>
          <w:sz w:val="18"/>
        </w:rPr>
        <w:t xml:space="preserve">další </w:t>
      </w:r>
      <w:r w:rsidR="00313B15" w:rsidRPr="00201B48">
        <w:rPr>
          <w:rFonts w:cs="Arial"/>
          <w:sz w:val="18"/>
        </w:rPr>
        <w:t xml:space="preserve">služby </w:t>
      </w:r>
      <w:r w:rsidRPr="00201B48">
        <w:rPr>
          <w:rFonts w:cs="Arial"/>
          <w:sz w:val="18"/>
        </w:rPr>
        <w:t xml:space="preserve">související </w:t>
      </w:r>
      <w:r w:rsidR="00313B15" w:rsidRPr="00201B48">
        <w:rPr>
          <w:rFonts w:cs="Arial"/>
          <w:sz w:val="18"/>
        </w:rPr>
        <w:t>s bezpečností.</w:t>
      </w:r>
    </w:p>
    <w:p w:rsidR="00CF37B7" w:rsidRDefault="00CF37B7"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62.03.12 Správa počítačových systémů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každodenní správu a provoz počítačového systému klienta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62.09 Ostatní služby v oblasti informačních technologií a počítačů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62.09.1 Instalace počítačů a periferních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62.09.10 Instalace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instalaci střediskových počítačů (33.20.39)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62.09.2 Ostatní služby v oblasti informačních technologií a počítačů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62.09.20 Ostatní služby v oblasti informačních technologií a počítačů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obnovení dat, tj. vyvolání dat z poškozeného nebo nestabilního pevného disku či jiného paměťového média klienta nebo poskytnutí záložního počítačového vybavení a duplicitního softwaru na samostatném místě umožňující klientovi přesunout své pracovníky, aby mohli pokračovat v práci a spravovat rutinní počítačové operace v případě katastrofy, jako je požár nebo povodeň</w:t>
      </w:r>
    </w:p>
    <w:p w:rsidR="00203A72" w:rsidRPr="00203A72" w:rsidRDefault="00203A72" w:rsidP="00203A72">
      <w:pPr>
        <w:keepNext/>
        <w:spacing w:after="0" w:line="240" w:lineRule="auto"/>
        <w:ind w:left="964" w:hanging="113"/>
        <w:rPr>
          <w:rFonts w:cs="Arial"/>
          <w:sz w:val="18"/>
        </w:rPr>
      </w:pPr>
      <w:r w:rsidRPr="00203A72">
        <w:rPr>
          <w:rFonts w:cs="Arial"/>
          <w:sz w:val="18"/>
        </w:rPr>
        <w:t>- instalaci softwaru</w:t>
      </w:r>
    </w:p>
    <w:p w:rsidR="00203A72" w:rsidRPr="00203A72" w:rsidRDefault="00203A72" w:rsidP="00203A72">
      <w:pPr>
        <w:keepNext/>
        <w:spacing w:after="0" w:line="240" w:lineRule="auto"/>
        <w:ind w:left="964" w:hanging="113"/>
        <w:rPr>
          <w:rFonts w:cs="Arial"/>
          <w:sz w:val="18"/>
        </w:rPr>
      </w:pPr>
      <w:r w:rsidRPr="00203A72">
        <w:rPr>
          <w:rFonts w:cs="Arial"/>
          <w:sz w:val="18"/>
        </w:rPr>
        <w:t>- jinou technickou podporu IT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počítačové programování (62.01.1)</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v oblasti IT (62.02)</w:t>
      </w:r>
    </w:p>
    <w:p w:rsidR="00203A72" w:rsidRPr="00203A72" w:rsidRDefault="00203A72" w:rsidP="00203A72">
      <w:pPr>
        <w:keepNext/>
        <w:spacing w:after="0" w:line="240" w:lineRule="auto"/>
        <w:ind w:left="964" w:hanging="113"/>
        <w:rPr>
          <w:rFonts w:cs="Arial"/>
          <w:sz w:val="18"/>
        </w:rPr>
      </w:pPr>
      <w:r w:rsidRPr="00203A72">
        <w:rPr>
          <w:rFonts w:cs="Arial"/>
          <w:sz w:val="18"/>
        </w:rPr>
        <w:t>- zpracování dat a hostingové služby (63.11.1)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63 Informační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63.1 Zpracování dat, hosting a související služby; obsah webových portálů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63.11 Zpracování dat, hosting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63.11.1 Zpracování dat, hosting, služby v oblasti aplikací a ostatní služby v oblasti poskytování informační infrastruktury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63.11.11 Zpracování dat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kompletní zpracování a specializované zprávy z dat dodaných klientem nebo automatizované zpracování a vkládání dat, vč. provozování databáze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63.11.12 Webhostingové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infrastrukturu pro hostitelství webové stránky a příslušných souborů zákazníka na místě umožňujícím rychlé a spolehlivé napojení na internet, která může být:</w:t>
      </w:r>
    </w:p>
    <w:p w:rsidR="00203A72" w:rsidRPr="00203A72" w:rsidRDefault="00203A72" w:rsidP="00203A72">
      <w:pPr>
        <w:keepNext/>
        <w:spacing w:after="0" w:line="240" w:lineRule="auto"/>
        <w:ind w:left="1247" w:hanging="113"/>
        <w:rPr>
          <w:rFonts w:cs="Arial"/>
          <w:sz w:val="18"/>
        </w:rPr>
      </w:pPr>
      <w:r w:rsidRPr="00203A72">
        <w:rPr>
          <w:rFonts w:cs="Arial"/>
          <w:sz w:val="18"/>
        </w:rPr>
        <w:t>• omezena na uložení na jednom serveru, ať již se sdílenou nebo vyhrazenou kapacitou, bez toho, aby poskytovatel služby spravoval nebo integr</w:t>
      </w:r>
      <w:r w:rsidR="00244E3B">
        <w:rPr>
          <w:rFonts w:cs="Arial"/>
          <w:sz w:val="18"/>
        </w:rPr>
        <w:t>oval softwarové aplikace (z</w:t>
      </w:r>
      <w:r w:rsidRPr="00203A72">
        <w:rPr>
          <w:rFonts w:cs="Arial"/>
          <w:sz w:val="18"/>
        </w:rPr>
        <w:t>a software na hostitelském serveru odpovídá zákazník a záruky úrovně služby jso</w:t>
      </w:r>
      <w:r w:rsidR="00244E3B">
        <w:rPr>
          <w:rFonts w:cs="Arial"/>
          <w:sz w:val="18"/>
        </w:rPr>
        <w:t>u standardní a rozsahem omezené</w:t>
      </w:r>
      <w:r w:rsidRPr="00203A72">
        <w:rPr>
          <w:rFonts w:cs="Arial"/>
          <w:sz w:val="18"/>
        </w:rPr>
        <w:t>)</w:t>
      </w:r>
    </w:p>
    <w:p w:rsidR="00203A72" w:rsidRPr="00203A72" w:rsidRDefault="00203A72" w:rsidP="00B92150">
      <w:pPr>
        <w:keepNext/>
        <w:spacing w:after="120" w:line="240" w:lineRule="auto"/>
        <w:ind w:left="1247" w:hanging="113"/>
        <w:rPr>
          <w:rFonts w:cs="Arial"/>
          <w:sz w:val="18"/>
        </w:rPr>
      </w:pPr>
      <w:r w:rsidRPr="00203A72">
        <w:rPr>
          <w:rFonts w:cs="Arial"/>
          <w:sz w:val="18"/>
        </w:rPr>
        <w:t xml:space="preserve">• ve formě balíčku služeb, který zahrnuje hostitelství a správu webové stránky a s tím spojených aplikací </w:t>
      </w:r>
    </w:p>
    <w:p w:rsidR="00203A72" w:rsidRPr="00203A72" w:rsidRDefault="00203A72" w:rsidP="007F3E18">
      <w:pPr>
        <w:keepNext/>
        <w:spacing w:after="0" w:line="240" w:lineRule="auto"/>
        <w:ind w:left="1134"/>
        <w:rPr>
          <w:rFonts w:cs="Arial"/>
          <w:sz w:val="18"/>
        </w:rPr>
      </w:pPr>
      <w:r w:rsidRPr="00203A72">
        <w:rPr>
          <w:rFonts w:cs="Arial"/>
          <w:sz w:val="18"/>
        </w:rPr>
        <w:t>Důležitou charakteristikou této služby je příslib zabezpečeného a spolehlivého místa a internetových napojení, které lze rychle přizpůsobit kolísání ve využití provozu. Součástí balíčku jsou často poradenství, přizpůsobení služeb požadavkům klienta a integrace systémů. Aplikace se často týkají elektronického obchodu a umožňují fungování on-line portálů obchodů, nákupních vozíků a katalogů s rozšířenými a komplexními charakteristikami, jako jsou zpracování objednávek, plnění, nákupy, fakturace, zpracování transakcí, správa vztahů se zákazníkem a integrace a migrace koncové databáze a datového uložení.</w:t>
      </w:r>
    </w:p>
    <w:p w:rsidR="00203A72" w:rsidRPr="00203A72" w:rsidRDefault="00203A72" w:rsidP="00203A72">
      <w:pPr>
        <w:keepNext/>
        <w:spacing w:after="0" w:line="240" w:lineRule="auto"/>
        <w:ind w:left="1134"/>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63.11.13 Poskytování služeb v oblasti aplikací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7F3E18" w:rsidP="00203A72">
      <w:pPr>
        <w:keepNext/>
        <w:spacing w:after="0" w:line="240" w:lineRule="auto"/>
        <w:ind w:left="964" w:hanging="113"/>
        <w:rPr>
          <w:rFonts w:cs="Arial"/>
          <w:sz w:val="18"/>
        </w:rPr>
      </w:pPr>
      <w:r>
        <w:rPr>
          <w:rFonts w:cs="Arial"/>
          <w:sz w:val="18"/>
        </w:rPr>
        <w:t>- poskytová</w:t>
      </w:r>
      <w:r w:rsidR="00203A72" w:rsidRPr="00203A72">
        <w:rPr>
          <w:rFonts w:cs="Arial"/>
          <w:sz w:val="18"/>
        </w:rPr>
        <w:t>ní pronajatých softwarových aplikací z centralizovaného, hostujícího a spravovaného počítačového prostředí:</w:t>
      </w:r>
    </w:p>
    <w:p w:rsidR="00203A72" w:rsidRPr="00203A72" w:rsidRDefault="00203A72" w:rsidP="00203A72">
      <w:pPr>
        <w:keepNext/>
        <w:spacing w:after="0" w:line="240" w:lineRule="auto"/>
        <w:ind w:left="1247" w:hanging="113"/>
        <w:rPr>
          <w:rFonts w:cs="Arial"/>
          <w:sz w:val="18"/>
        </w:rPr>
      </w:pPr>
      <w:r w:rsidRPr="00203A72">
        <w:rPr>
          <w:rFonts w:cs="Arial"/>
          <w:sz w:val="18"/>
        </w:rPr>
        <w:t>• s integrací do sy</w:t>
      </w:r>
      <w:r w:rsidR="00244E3B">
        <w:rPr>
          <w:rFonts w:cs="Arial"/>
          <w:sz w:val="18"/>
        </w:rPr>
        <w:t>stémů a infrastruktury klienta (č</w:t>
      </w:r>
      <w:r w:rsidRPr="00203A72">
        <w:rPr>
          <w:rFonts w:cs="Arial"/>
          <w:sz w:val="18"/>
        </w:rPr>
        <w:t>asto jsou s hostitelstvím a správou aplikace spojeny poradenství, přizpůsobení aplikac</w:t>
      </w:r>
      <w:r w:rsidR="00244E3B">
        <w:rPr>
          <w:rFonts w:cs="Arial"/>
          <w:sz w:val="18"/>
        </w:rPr>
        <w:t>e klientovi a integrace systému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tam, kde pronajatá aplikace není přizpůsobena klientovi a není integrov</w:t>
      </w:r>
      <w:r w:rsidR="007F3E18">
        <w:rPr>
          <w:rFonts w:cs="Arial"/>
          <w:sz w:val="18"/>
        </w:rPr>
        <w:t>ána do jiných aplikací</w:t>
      </w:r>
      <w:r w:rsidR="00244E3B">
        <w:rPr>
          <w:rFonts w:cs="Arial"/>
          <w:sz w:val="18"/>
        </w:rPr>
        <w:t xml:space="preserve"> klienta (p</w:t>
      </w:r>
      <w:r w:rsidRPr="00203A72">
        <w:rPr>
          <w:rFonts w:cs="Arial"/>
          <w:sz w:val="18"/>
        </w:rPr>
        <w:t>řístup k aplikaci je</w:t>
      </w:r>
      <w:r w:rsidR="00244E3B">
        <w:rPr>
          <w:rFonts w:cs="Arial"/>
          <w:sz w:val="18"/>
        </w:rPr>
        <w:t xml:space="preserve"> obvykle ze sítě World Wide Web; b</w:t>
      </w:r>
      <w:r w:rsidRPr="00203A72">
        <w:rPr>
          <w:rFonts w:cs="Arial"/>
          <w:sz w:val="18"/>
        </w:rPr>
        <w:t xml:space="preserve">ěžným příkladem jsou </w:t>
      </w:r>
      <w:r w:rsidR="00244E3B">
        <w:rPr>
          <w:rFonts w:cs="Arial"/>
          <w:sz w:val="18"/>
        </w:rPr>
        <w:t>kancelářské softwarové aplikace</w:t>
      </w:r>
      <w:r w:rsidRPr="00203A72">
        <w:rPr>
          <w:rFonts w:cs="Arial"/>
          <w:sz w:val="18"/>
        </w:rPr>
        <w:t>)</w:t>
      </w:r>
    </w:p>
    <w:p w:rsidR="00203A72" w:rsidRPr="00203A72" w:rsidRDefault="00203A72" w:rsidP="00203A72">
      <w:pPr>
        <w:keepNext/>
        <w:spacing w:after="0" w:line="240" w:lineRule="auto"/>
        <w:ind w:left="1247" w:hanging="113"/>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63.11.19 Ostatní hostingové služby a poskytování informační infrastruktury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kolokační služby, tj. poskytování prostoru v zabezpečeném zařízení pro umístění se</w:t>
      </w:r>
      <w:r w:rsidR="007F3E18">
        <w:rPr>
          <w:rFonts w:cs="Arial"/>
          <w:sz w:val="18"/>
        </w:rPr>
        <w:t>rverů a podnikových platforem; s</w:t>
      </w:r>
      <w:r w:rsidRPr="00203A72">
        <w:rPr>
          <w:rFonts w:cs="Arial"/>
          <w:sz w:val="18"/>
        </w:rPr>
        <w:t>lužba zahrnuje prostor pro klientův hardware a software, připojení na internet a jiné komunikační sítě a rutinní monitorování serverů. Klient odpovídá za správu operační</w:t>
      </w:r>
      <w:r w:rsidR="007F3E18">
        <w:rPr>
          <w:rFonts w:cs="Arial"/>
          <w:sz w:val="18"/>
        </w:rPr>
        <w:t>ho systému, hardwaru a softwaru</w:t>
      </w:r>
    </w:p>
    <w:p w:rsidR="00203A72" w:rsidRPr="00203A72" w:rsidRDefault="00203A72" w:rsidP="00203A72">
      <w:pPr>
        <w:keepNext/>
        <w:spacing w:after="0" w:line="240" w:lineRule="auto"/>
        <w:ind w:left="964" w:hanging="113"/>
        <w:rPr>
          <w:rFonts w:cs="Arial"/>
          <w:sz w:val="18"/>
        </w:rPr>
      </w:pPr>
      <w:r w:rsidRPr="00203A72">
        <w:rPr>
          <w:rFonts w:cs="Arial"/>
          <w:sz w:val="18"/>
        </w:rPr>
        <w:t>- uložení dat, tj. řízení a správu procesu ukládání a zálohování dat, patří sem též služby související se zálohováním dat na dálku, řízením hierarchického ukládání dat (migrací)</w:t>
      </w:r>
    </w:p>
    <w:p w:rsidR="00203A72" w:rsidRPr="00203A72" w:rsidRDefault="00203A72" w:rsidP="00203A72">
      <w:pPr>
        <w:keepNext/>
        <w:spacing w:after="0" w:line="240" w:lineRule="auto"/>
        <w:ind w:left="964" w:hanging="113"/>
        <w:rPr>
          <w:rFonts w:cs="Arial"/>
          <w:sz w:val="18"/>
        </w:rPr>
      </w:pPr>
      <w:r w:rsidRPr="00203A72">
        <w:rPr>
          <w:rFonts w:cs="Arial"/>
          <w:sz w:val="18"/>
        </w:rPr>
        <w:t>- správu dat, tj. průběžnou správu dat jako organizačního zdroje (služby mohou zahrnovat modelování dat, mobilizaci dat, mapování/racionalizaci dat, vyhledávání</w:t>
      </w:r>
      <w:r w:rsidR="007F3E18">
        <w:rPr>
          <w:rFonts w:cs="Arial"/>
          <w:sz w:val="18"/>
        </w:rPr>
        <w:t xml:space="preserve"> dat a systémovou architekturu)</w:t>
      </w:r>
    </w:p>
    <w:p w:rsidR="00203A72" w:rsidRPr="00203A72" w:rsidRDefault="00203A72" w:rsidP="00203A72">
      <w:pPr>
        <w:keepNext/>
        <w:spacing w:after="0" w:line="240" w:lineRule="auto"/>
        <w:ind w:left="964" w:hanging="113"/>
        <w:rPr>
          <w:rFonts w:cs="Arial"/>
          <w:sz w:val="18"/>
        </w:rPr>
      </w:pPr>
      <w:r w:rsidRPr="00203A72">
        <w:rPr>
          <w:rFonts w:cs="Arial"/>
          <w:sz w:val="18"/>
        </w:rPr>
        <w:t>- služby streamovaného videa a zvukového záznamu (audia), tj. odesílání zvukových dat a videí prostřednictvím internetu nebo poskytování služeb souvisejících s ukládáním, tvorbou (vč. kódování) a podporou streamovaného videa a zvukového záznamu (audia) prostřednictvím internetu</w:t>
      </w:r>
    </w:p>
    <w:p w:rsidR="00203A72" w:rsidRPr="00203A72" w:rsidRDefault="00203A72" w:rsidP="00203A72">
      <w:pPr>
        <w:keepNext/>
        <w:spacing w:after="0" w:line="240" w:lineRule="auto"/>
        <w:ind w:left="964" w:hanging="113"/>
        <w:rPr>
          <w:rFonts w:cs="Arial"/>
          <w:sz w:val="18"/>
        </w:rPr>
      </w:pPr>
      <w:r w:rsidRPr="00203A72">
        <w:rPr>
          <w:rFonts w:cs="Arial"/>
          <w:sz w:val="18"/>
        </w:rPr>
        <w:t>- ostatní hostingové nebo strukturální služby v oblasti IT, jako je hosting klientských aplikací, zpracování klientských dat a sdílení počítačových prostředků (time-share)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63.11.2 Reklamní prostor a čas na internetu (kromě na webových portálech)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63.11.20 Reklamní prostor a čas na internetu (kromě na webových portálech)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reklamní prostor v knihách, novinách, časopisech a periodikách v elektronické podobě na internetu (58.11.42, 58.13.32 a 58.14.32)</w:t>
      </w:r>
    </w:p>
    <w:p w:rsidR="00203A72" w:rsidRPr="00203A72" w:rsidRDefault="00203A72" w:rsidP="00203A72">
      <w:pPr>
        <w:keepNext/>
        <w:spacing w:after="0" w:line="240" w:lineRule="auto"/>
        <w:ind w:left="964" w:hanging="113"/>
        <w:rPr>
          <w:rFonts w:cs="Arial"/>
          <w:sz w:val="18"/>
        </w:rPr>
      </w:pPr>
      <w:r w:rsidRPr="00203A72">
        <w:rPr>
          <w:rFonts w:cs="Arial"/>
          <w:sz w:val="18"/>
        </w:rPr>
        <w:t>- reklamní prostor na webových portálech (63.12.20)</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63.12 Obsah webových portálů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63.12.1 Obsah webových portálů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63.12.10 Obsah webových portálů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obsah poskytovaný na webových vyhledávacích portálech, tj. široké databáze internetových adres a obsahu ve snadno prohledatelném formátu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vydané on-line seznamy a rejstříky (58.12.20)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63.12.2 Reklamní prostor na webových portálech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63.12.20 Reklamní prostor na webových portálech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reklamní prostor a čas na internetu (63.11.20)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63.9 Ostatní informační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63.91 Služby zpravodajských tiskových kanceláří a agentur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63.91.1 Služby zpravodajských tiskových kanceláří a agentur</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novinových fotografů pracujících na vlastní účet (74.20.2)</w:t>
      </w:r>
    </w:p>
    <w:p w:rsidR="00203A72" w:rsidRPr="00203A72" w:rsidRDefault="00203A72" w:rsidP="00203A72">
      <w:pPr>
        <w:keepNext/>
        <w:spacing w:after="0" w:line="240" w:lineRule="auto"/>
        <w:ind w:left="964" w:hanging="113"/>
        <w:rPr>
          <w:rFonts w:cs="Arial"/>
          <w:sz w:val="18"/>
        </w:rPr>
      </w:pPr>
      <w:r w:rsidRPr="00203A72">
        <w:rPr>
          <w:rFonts w:cs="Arial"/>
          <w:sz w:val="18"/>
        </w:rPr>
        <w:t>- služby novinářů pracujících na vlastní účet (90.03.11)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63.91.11 Služby zpravodajských tiskových kanceláří a agentur novinám a periodickým publikacím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šetření a dodávání zpráv ve formě rukopisů nebo novinářských fotografií tištěným médiím, jako jsou noviny, periodika a knihy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63.91.12 Služby zpravodajských tiskových kanceláří a agentur audiovizuálním  médiím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prošetřování a dodávání zpráv (rukopisů, fotografií, obrazů) rozhlasovým nebo televizním stanicím a filmovým společnostem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63.99 Ostatní informační služby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63.99.1 Informační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63.99.10 Informační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vyhledávání informací za úplatu nebo na smluvním základě</w:t>
      </w:r>
    </w:p>
    <w:p w:rsidR="00203A72" w:rsidRPr="00203A72" w:rsidRDefault="00203A72" w:rsidP="00203A72">
      <w:pPr>
        <w:keepNext/>
        <w:spacing w:after="0" w:line="240" w:lineRule="auto"/>
        <w:ind w:left="964" w:hanging="113"/>
        <w:rPr>
          <w:rFonts w:cs="Arial"/>
          <w:sz w:val="18"/>
        </w:rPr>
      </w:pPr>
      <w:r w:rsidRPr="00203A72">
        <w:rPr>
          <w:rFonts w:cs="Arial"/>
          <w:sz w:val="18"/>
        </w:rPr>
        <w:t>- výstřižkové služby v oblasti zpráv, tisku atd.</w:t>
      </w:r>
    </w:p>
    <w:p w:rsidR="00203A72" w:rsidRPr="00203A72" w:rsidRDefault="00203A72" w:rsidP="00203A72">
      <w:pPr>
        <w:keepNext/>
        <w:spacing w:after="0" w:line="240" w:lineRule="auto"/>
        <w:ind w:left="964" w:hanging="113"/>
        <w:rPr>
          <w:rFonts w:cs="Arial"/>
          <w:sz w:val="18"/>
        </w:rPr>
      </w:pPr>
      <w:r w:rsidRPr="00203A72">
        <w:rPr>
          <w:rFonts w:cs="Arial"/>
          <w:sz w:val="18"/>
        </w:rPr>
        <w:t>- kompilace faktů a informací kromě seznamů pro rozesílání pošty</w:t>
      </w:r>
    </w:p>
    <w:p w:rsidR="00203A72" w:rsidRPr="00203A72" w:rsidRDefault="00203A72" w:rsidP="00203A72">
      <w:pPr>
        <w:keepNext/>
        <w:spacing w:after="0" w:line="240" w:lineRule="auto"/>
        <w:ind w:left="964" w:hanging="113"/>
        <w:rPr>
          <w:rFonts w:cs="Arial"/>
          <w:sz w:val="18"/>
        </w:rPr>
      </w:pPr>
      <w:r w:rsidRPr="00203A72">
        <w:rPr>
          <w:rFonts w:cs="Arial"/>
          <w:sz w:val="18"/>
        </w:rPr>
        <w:t>- automatizované počítačové informační služby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sestavování seznamů pro rozesílání pošty jako součást podpůrných kancelářských služeb (82.19.12)</w:t>
      </w:r>
    </w:p>
    <w:p w:rsidR="00203A72" w:rsidRPr="00203A72" w:rsidRDefault="00203A72" w:rsidP="00203A72">
      <w:pPr>
        <w:keepNext/>
        <w:spacing w:after="0" w:line="240" w:lineRule="auto"/>
        <w:ind w:left="964" w:hanging="113"/>
        <w:rPr>
          <w:rFonts w:cs="Arial"/>
          <w:sz w:val="18"/>
        </w:rPr>
      </w:pPr>
      <w:r w:rsidRPr="00203A72">
        <w:rPr>
          <w:rFonts w:cs="Arial"/>
          <w:sz w:val="18"/>
        </w:rPr>
        <w:t>- služby call-center (82.20.10)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63.99.2 Originální kompilace faktů, informací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63.99.20 Originální kompilace faktů, informací</w:t>
      </w:r>
    </w:p>
    <w:p w:rsidR="00203A72" w:rsidRPr="00203A72" w:rsidRDefault="00203A72" w:rsidP="00203A72">
      <w:pPr>
        <w:keepNext/>
        <w:spacing w:after="0" w:line="240" w:lineRule="auto"/>
        <w:ind w:left="850"/>
        <w:rPr>
          <w:rFonts w:cs="Arial"/>
          <w:sz w:val="18"/>
        </w:rPr>
      </w:pPr>
      <w:r w:rsidRPr="00203A72">
        <w:rPr>
          <w:rFonts w:cs="Arial"/>
          <w:sz w:val="18"/>
        </w:rPr>
        <w:t>Z:</w:t>
      </w:r>
    </w:p>
    <w:p w:rsidR="00D602F2" w:rsidRDefault="00203A72" w:rsidP="00D602F2">
      <w:pPr>
        <w:keepNext/>
        <w:spacing w:after="120" w:line="240" w:lineRule="auto"/>
        <w:ind w:left="964" w:hanging="113"/>
        <w:rPr>
          <w:rFonts w:cs="Arial"/>
          <w:sz w:val="18"/>
        </w:rPr>
      </w:pPr>
      <w:r w:rsidRPr="00203A72">
        <w:rPr>
          <w:rFonts w:cs="Arial"/>
          <w:sz w:val="18"/>
        </w:rPr>
        <w:t>- originální kompilace dat nebo informací organizované pro vyhledávání a konzultace, v</w:t>
      </w:r>
      <w:r w:rsidR="00FD70BE">
        <w:rPr>
          <w:rFonts w:cs="Arial"/>
          <w:sz w:val="18"/>
        </w:rPr>
        <w:t>č. seznamů pro rozesílání pošty</w:t>
      </w:r>
      <w:r w:rsidRPr="00203A72">
        <w:rPr>
          <w:rFonts w:cs="Arial"/>
          <w:sz w:val="18"/>
        </w:rPr>
        <w:t xml:space="preserve"> </w:t>
      </w:r>
    </w:p>
    <w:p w:rsidR="00DA0919" w:rsidRPr="00203A72" w:rsidRDefault="00DA0919" w:rsidP="00203A72">
      <w:pPr>
        <w:keepNext/>
        <w:spacing w:after="0" w:line="240" w:lineRule="auto"/>
        <w:ind w:left="964" w:hanging="113"/>
        <w:rPr>
          <w:rFonts w:cs="Arial"/>
          <w:sz w:val="18"/>
        </w:rPr>
      </w:pPr>
      <w:r>
        <w:rPr>
          <w:rFonts w:cs="Arial"/>
          <w:sz w:val="18"/>
        </w:rPr>
        <w:t>U těchto kompilací je obvykle chráněno jejich provedení, nikoli jejich obsah.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vydávání adresářů a jiných seznamů (58.12.10)</w:t>
      </w:r>
    </w:p>
    <w:p w:rsidR="00203A72" w:rsidRPr="00203A72" w:rsidRDefault="00203A72" w:rsidP="00203A72">
      <w:pPr>
        <w:keepNext/>
        <w:spacing w:after="0" w:line="240" w:lineRule="auto"/>
        <w:ind w:left="964" w:hanging="113"/>
        <w:rPr>
          <w:rFonts w:cs="Arial"/>
          <w:sz w:val="18"/>
        </w:rPr>
      </w:pPr>
      <w:r w:rsidRPr="00203A72">
        <w:rPr>
          <w:rFonts w:cs="Arial"/>
          <w:sz w:val="18"/>
        </w:rPr>
        <w:t>- kompilace faktů a informací (63.99.10)</w:t>
      </w:r>
    </w:p>
    <w:p w:rsidR="00203A72" w:rsidRPr="00203A72" w:rsidRDefault="00203A72" w:rsidP="00203A72">
      <w:pPr>
        <w:keepNext/>
        <w:spacing w:after="0" w:line="240" w:lineRule="auto"/>
        <w:ind w:left="964" w:hanging="113"/>
        <w:rPr>
          <w:rFonts w:cs="Arial"/>
          <w:sz w:val="18"/>
        </w:rPr>
      </w:pPr>
      <w:r w:rsidRPr="00203A72">
        <w:rPr>
          <w:rFonts w:cs="Arial"/>
          <w:sz w:val="18"/>
        </w:rPr>
        <w:t>- kompilace seznamů pro zasílání pošty jako součást podpůrných kancelářských služeb (82.19.12)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8" w:name="_Toc486320890"/>
      <w:bookmarkStart w:id="39" w:name="_Toc498940656"/>
      <w:r w:rsidRPr="00203A72">
        <w:rPr>
          <w:rFonts w:cs="Arial"/>
          <w:b/>
          <w:bCs/>
          <w:iCs/>
          <w:sz w:val="32"/>
          <w:szCs w:val="28"/>
        </w:rPr>
        <w:lastRenderedPageBreak/>
        <w:t>SEKCE K</w:t>
      </w:r>
      <w:r w:rsidRPr="00203A72">
        <w:rPr>
          <w:rFonts w:cs="Arial"/>
          <w:b/>
          <w:bCs/>
          <w:iCs/>
          <w:sz w:val="32"/>
          <w:szCs w:val="28"/>
        </w:rPr>
        <w:tab/>
        <w:t>–</w:t>
      </w:r>
      <w:r w:rsidRPr="00203A72">
        <w:rPr>
          <w:rFonts w:cs="Arial"/>
          <w:b/>
          <w:bCs/>
          <w:iCs/>
          <w:sz w:val="32"/>
          <w:szCs w:val="28"/>
        </w:rPr>
        <w:tab/>
        <w:t>FINANČNÍ A POJIŠŤOVACÍ SLUŽBY</w:t>
      </w:r>
      <w:bookmarkEnd w:id="38"/>
      <w:bookmarkEnd w:id="39"/>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64 Finanční služby,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64.1 Peněžní zprostředkovatelské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64.11 Služby centrálních bank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64.11.1 Služby centrálních bank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64.11.10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centrálních bank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podpory národních systémů pro zúčtování a vypořádání plateb a jiných finančních transakcí</w:t>
      </w:r>
    </w:p>
    <w:p w:rsidR="00203A72" w:rsidRPr="00203A72" w:rsidRDefault="00203A72" w:rsidP="00203A72">
      <w:pPr>
        <w:keepNext/>
        <w:spacing w:after="0" w:line="240" w:lineRule="auto"/>
        <w:ind w:left="964" w:hanging="113"/>
        <w:rPr>
          <w:rFonts w:cs="Arial"/>
          <w:sz w:val="18"/>
        </w:rPr>
      </w:pPr>
      <w:r w:rsidRPr="00203A72">
        <w:rPr>
          <w:rFonts w:cs="Arial"/>
          <w:sz w:val="18"/>
        </w:rPr>
        <w:t>- vedení vkladových účtů pro významné finanční instituce a pro stát</w:t>
      </w:r>
    </w:p>
    <w:p w:rsidR="00203A72" w:rsidRPr="00203A72" w:rsidRDefault="00203A72" w:rsidP="00203A72">
      <w:pPr>
        <w:keepNext/>
        <w:spacing w:after="0" w:line="240" w:lineRule="auto"/>
        <w:ind w:left="964" w:hanging="113"/>
        <w:rPr>
          <w:rFonts w:cs="Arial"/>
          <w:sz w:val="18"/>
        </w:rPr>
      </w:pPr>
      <w:r w:rsidRPr="00203A72">
        <w:rPr>
          <w:rFonts w:cs="Arial"/>
          <w:sz w:val="18"/>
        </w:rPr>
        <w:t>- realizaci měnové politiky</w:t>
      </w:r>
    </w:p>
    <w:p w:rsidR="00203A72" w:rsidRPr="00203A72" w:rsidRDefault="00203A72" w:rsidP="00203A72">
      <w:pPr>
        <w:keepNext/>
        <w:spacing w:after="0" w:line="240" w:lineRule="auto"/>
        <w:ind w:left="964" w:hanging="113"/>
        <w:rPr>
          <w:rFonts w:cs="Arial"/>
          <w:sz w:val="18"/>
        </w:rPr>
      </w:pPr>
      <w:r w:rsidRPr="00203A72">
        <w:rPr>
          <w:rFonts w:cs="Arial"/>
          <w:sz w:val="18"/>
        </w:rPr>
        <w:t>- správu státních devizových rezerv</w:t>
      </w:r>
    </w:p>
    <w:p w:rsidR="00203A72" w:rsidRPr="00203A72" w:rsidRDefault="00203A72" w:rsidP="00203A72">
      <w:pPr>
        <w:keepNext/>
        <w:spacing w:after="0" w:line="240" w:lineRule="auto"/>
        <w:ind w:left="964" w:hanging="113"/>
        <w:rPr>
          <w:rFonts w:cs="Arial"/>
          <w:sz w:val="18"/>
        </w:rPr>
      </w:pPr>
      <w:r w:rsidRPr="00203A72">
        <w:rPr>
          <w:rFonts w:cs="Arial"/>
          <w:sz w:val="18"/>
        </w:rPr>
        <w:t>- služby ovlivňování hodnoty měny</w:t>
      </w:r>
    </w:p>
    <w:p w:rsidR="00203A72" w:rsidRPr="00203A72" w:rsidRDefault="00203A72" w:rsidP="00203A72">
      <w:pPr>
        <w:keepNext/>
        <w:spacing w:after="0" w:line="240" w:lineRule="auto"/>
        <w:ind w:left="964" w:hanging="113"/>
        <w:rPr>
          <w:rFonts w:cs="Arial"/>
          <w:sz w:val="18"/>
        </w:rPr>
      </w:pPr>
      <w:r w:rsidRPr="00203A72">
        <w:rPr>
          <w:rFonts w:cs="Arial"/>
          <w:sz w:val="18"/>
        </w:rPr>
        <w:t>- emise měny v rámci pravomocí centrální banky, vč. návrhů, zajištění výroby, distribuce a výměny měny</w:t>
      </w:r>
    </w:p>
    <w:p w:rsidR="00203A72" w:rsidRPr="00203A72" w:rsidRDefault="00203A72" w:rsidP="00203A72">
      <w:pPr>
        <w:keepNext/>
        <w:spacing w:after="0" w:line="240" w:lineRule="auto"/>
        <w:ind w:left="964" w:hanging="113"/>
        <w:rPr>
          <w:rFonts w:cs="Arial"/>
          <w:sz w:val="18"/>
        </w:rPr>
      </w:pPr>
      <w:r w:rsidRPr="00203A72">
        <w:rPr>
          <w:rFonts w:cs="Arial"/>
          <w:sz w:val="18"/>
        </w:rPr>
        <w:t>- služby fiskálního zprostředkování, vč. poradenství pro vládu v záležitostech spojených s veřejným dluhem, vydáváním dluhových nástrojů, vedením záznamů o držitelích obligací, platbou úroků a umořováním dluhu jménem vlády</w:t>
      </w:r>
    </w:p>
    <w:p w:rsidR="00203A72" w:rsidRPr="00203A72" w:rsidRDefault="00203A72" w:rsidP="00203A72">
      <w:pPr>
        <w:keepNext/>
        <w:spacing w:after="0" w:line="240" w:lineRule="auto"/>
        <w:ind w:left="964" w:hanging="113"/>
        <w:rPr>
          <w:rFonts w:cs="Arial"/>
          <w:sz w:val="18"/>
        </w:rPr>
      </w:pPr>
      <w:r w:rsidRPr="00203A72">
        <w:rPr>
          <w:rFonts w:cs="Arial"/>
          <w:sz w:val="18"/>
        </w:rPr>
        <w:t>- služby dozoru nad bankami a/nebo nebankovními institucemi, pokud jej provádí centrální banka</w:t>
      </w:r>
    </w:p>
    <w:p w:rsidR="00203A72" w:rsidRPr="00203A72" w:rsidRDefault="00203A72" w:rsidP="00203A72">
      <w:pPr>
        <w:keepNext/>
        <w:spacing w:after="0" w:line="240" w:lineRule="auto"/>
        <w:ind w:left="964" w:hanging="113"/>
        <w:rPr>
          <w:rFonts w:cs="Arial"/>
          <w:sz w:val="18"/>
        </w:rPr>
      </w:pPr>
      <w:r w:rsidRPr="00203A72">
        <w:rPr>
          <w:rFonts w:cs="Arial"/>
          <w:sz w:val="18"/>
        </w:rPr>
        <w:t>- ostatní služby centrálních bank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64.19 Ostatní peněžní zprostředkovatelské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64.19.1 Vkladové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64.19.11 </w:t>
      </w:r>
      <w:r w:rsidRPr="00203A72">
        <w:rPr>
          <w:rFonts w:eastAsia="TTA20363E8t00" w:cs="Arial"/>
          <w:b/>
          <w:sz w:val="18"/>
        </w:rPr>
        <w:t>Vkladové slu</w:t>
      </w:r>
      <w:r w:rsidRPr="00203A72">
        <w:rPr>
          <w:rFonts w:eastAsia="TTA20363E8t00" w:cs="Arial" w:hint="eastAsia"/>
          <w:b/>
          <w:sz w:val="18"/>
        </w:rPr>
        <w:t>ž</w:t>
      </w:r>
      <w:r w:rsidRPr="00203A72">
        <w:rPr>
          <w:rFonts w:eastAsia="TTA20363E8t00" w:cs="Arial"/>
          <w:b/>
          <w:sz w:val="18"/>
        </w:rPr>
        <w:t>by pro korporátní a institucionální vkladatele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vedení vkladů, vč. vkladů bez výpovědní lhůty, s výpovědní lhůtou a termínovaných vkladů pro velké podnikové a institucionální zákazníky, vč. státu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64.19.12 </w:t>
      </w:r>
      <w:r w:rsidRPr="00203A72">
        <w:rPr>
          <w:rFonts w:eastAsia="TTA20363E8t00" w:cs="Arial"/>
          <w:b/>
          <w:sz w:val="18"/>
        </w:rPr>
        <w:t>Vkladové slu</w:t>
      </w:r>
      <w:r w:rsidRPr="00203A72">
        <w:rPr>
          <w:rFonts w:eastAsia="TTA20363E8t00" w:cs="Arial" w:hint="eastAsia"/>
          <w:b/>
          <w:sz w:val="18"/>
        </w:rPr>
        <w:t>ž</w:t>
      </w:r>
      <w:r w:rsidRPr="00203A72">
        <w:rPr>
          <w:rFonts w:eastAsia="TTA20363E8t00" w:cs="Arial"/>
          <w:b/>
          <w:sz w:val="18"/>
        </w:rPr>
        <w:t>by pro ostatní vkladatele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vedení vkladů, vč. vkladů bez výpovědní lhůty, s výpovědní lhůtou a termínovaných vkladů pro jiné než podnikové a institucionální vkladatele</w:t>
      </w:r>
    </w:p>
    <w:p w:rsidR="00203A72" w:rsidRPr="00203A72" w:rsidRDefault="00203A72" w:rsidP="00203A72">
      <w:pPr>
        <w:keepNext/>
        <w:spacing w:after="0" w:line="240" w:lineRule="auto"/>
        <w:ind w:left="964" w:hanging="113"/>
        <w:rPr>
          <w:rFonts w:cs="Arial"/>
          <w:sz w:val="18"/>
        </w:rPr>
      </w:pPr>
      <w:r w:rsidRPr="00203A72">
        <w:rPr>
          <w:rFonts w:cs="Arial"/>
          <w:sz w:val="18"/>
        </w:rPr>
        <w:t>- služby šekové</w:t>
      </w:r>
    </w:p>
    <w:p w:rsidR="00203A72" w:rsidRPr="00203A72" w:rsidRDefault="00203A72" w:rsidP="00203A72">
      <w:pPr>
        <w:keepNext/>
        <w:spacing w:after="0" w:line="240" w:lineRule="auto"/>
        <w:ind w:left="964" w:hanging="113"/>
        <w:rPr>
          <w:rFonts w:cs="Arial"/>
          <w:sz w:val="18"/>
        </w:rPr>
      </w:pPr>
      <w:r w:rsidRPr="00203A72">
        <w:rPr>
          <w:rFonts w:cs="Arial"/>
          <w:sz w:val="18"/>
        </w:rPr>
        <w:t>- služby ověřování šeků</w:t>
      </w:r>
    </w:p>
    <w:p w:rsidR="00203A72" w:rsidRPr="00203A72" w:rsidRDefault="00203A72" w:rsidP="00203A72">
      <w:pPr>
        <w:keepNext/>
        <w:spacing w:after="0" w:line="240" w:lineRule="auto"/>
        <w:ind w:left="964" w:hanging="113"/>
        <w:rPr>
          <w:rFonts w:cs="Arial"/>
          <w:sz w:val="18"/>
        </w:rPr>
      </w:pPr>
      <w:r w:rsidRPr="00203A72">
        <w:rPr>
          <w:rFonts w:cs="Arial"/>
          <w:sz w:val="18"/>
        </w:rPr>
        <w:t>- služby zastavení plateb</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inkasa směnek, šeků a jiných směnek cizích, obdržených na základě inkasa, proplacených nebo vystavených na vklad (82.91.12)</w:t>
      </w:r>
    </w:p>
    <w:p w:rsidR="00203A72" w:rsidRPr="00203A72" w:rsidRDefault="00203A72" w:rsidP="00203A72">
      <w:pPr>
        <w:keepNext/>
        <w:spacing w:after="0" w:line="240" w:lineRule="auto"/>
        <w:ind w:left="964" w:hanging="113"/>
        <w:rPr>
          <w:rFonts w:cs="Arial"/>
          <w:sz w:val="18"/>
        </w:rPr>
      </w:pPr>
      <w:r w:rsidRPr="00203A72">
        <w:rPr>
          <w:rFonts w:cs="Arial"/>
          <w:sz w:val="18"/>
        </w:rPr>
        <w:t>- inkaso účetních a peněžních pohledávek po převzetí účtů nebo smluv (82.91.12)</w:t>
      </w:r>
    </w:p>
    <w:p w:rsidR="00203A72" w:rsidRPr="00203A72" w:rsidRDefault="00203A72" w:rsidP="00203A72">
      <w:pPr>
        <w:keepNext/>
        <w:spacing w:after="0" w:line="240" w:lineRule="auto"/>
        <w:ind w:left="964" w:hanging="113"/>
        <w:rPr>
          <w:rFonts w:cs="Arial"/>
          <w:sz w:val="18"/>
        </w:rPr>
      </w:pPr>
      <w:r w:rsidRPr="00203A72">
        <w:rPr>
          <w:rFonts w:cs="Arial"/>
          <w:sz w:val="18"/>
        </w:rPr>
        <w:t>- balení, rolování, zasílání nebo jinou manipulaci s bankovkami a mincemi jménem zákazníků (82.92.10)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64.19.2 Služby peněžních institucí související s poskytováním úvěrů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finan</w:t>
      </w:r>
      <w:r w:rsidRPr="00203A72">
        <w:rPr>
          <w:rFonts w:eastAsia="TTA20363E8t00" w:cs="Arial" w:hint="eastAsia"/>
          <w:b/>
          <w:sz w:val="18"/>
        </w:rPr>
        <w:t>č</w:t>
      </w:r>
      <w:r w:rsidRPr="00203A72">
        <w:rPr>
          <w:rFonts w:eastAsia="TTA20363E8t00" w:cs="Arial"/>
          <w:b/>
          <w:sz w:val="18"/>
        </w:rPr>
        <w:t>ním zprost</w:t>
      </w:r>
      <w:r w:rsidRPr="00203A72">
        <w:rPr>
          <w:rFonts w:eastAsia="TTA20363E8t00" w:cs="Arial" w:hint="eastAsia"/>
          <w:b/>
          <w:sz w:val="18"/>
        </w:rPr>
        <w:t>ř</w:t>
      </w:r>
      <w:r w:rsidRPr="00203A72">
        <w:rPr>
          <w:rFonts w:eastAsia="TTA20363E8t00" w:cs="Arial"/>
          <w:b/>
          <w:sz w:val="18"/>
        </w:rPr>
        <w:t>edkovatel</w:t>
      </w:r>
      <w:r w:rsidRPr="00203A72">
        <w:rPr>
          <w:rFonts w:eastAsia="TTA20363E8t00" w:cs="Arial" w:hint="eastAsia"/>
          <w:b/>
          <w:sz w:val="18"/>
        </w:rPr>
        <w:t>ů</w:t>
      </w:r>
      <w:r w:rsidRPr="00203A72">
        <w:rPr>
          <w:rFonts w:eastAsia="TTA20363E8t00" w:cs="Arial"/>
          <w:b/>
          <w:sz w:val="18"/>
        </w:rPr>
        <w:t>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0465C">
      <w:pPr>
        <w:keepNext/>
        <w:spacing w:after="120" w:line="240" w:lineRule="auto"/>
        <w:ind w:left="964" w:hanging="113"/>
        <w:rPr>
          <w:rFonts w:cs="Arial"/>
          <w:sz w:val="18"/>
        </w:rPr>
      </w:pPr>
      <w:r w:rsidRPr="00203A72">
        <w:rPr>
          <w:rFonts w:cs="Arial"/>
          <w:sz w:val="18"/>
        </w:rPr>
        <w:t>- poskytování úvěrů peněžními institucemi finančním zprostředkovatelům</w:t>
      </w:r>
    </w:p>
    <w:p w:rsidR="00203A72" w:rsidRPr="00203A72" w:rsidRDefault="00967BAA" w:rsidP="00E106F1">
      <w:pPr>
        <w:keepNext/>
        <w:spacing w:after="0" w:line="240" w:lineRule="auto"/>
        <w:ind w:left="850"/>
        <w:rPr>
          <w:rFonts w:cs="Arial"/>
          <w:sz w:val="18"/>
        </w:rPr>
      </w:pPr>
      <w:r>
        <w:rPr>
          <w:rFonts w:cs="Arial"/>
          <w:sz w:val="18"/>
        </w:rPr>
        <w:t>Týká se to poskytování a správy</w:t>
      </w:r>
      <w:r w:rsidR="00203A72" w:rsidRPr="00203A72">
        <w:rPr>
          <w:rFonts w:cs="Arial"/>
          <w:sz w:val="18"/>
        </w:rPr>
        <w:t xml:space="preserve"> úvěrů a půjček spojených s obchodními činnostmi finančních zprostředkovatelů (např. velkoobchodní úvěrové služby, tj. služby mezi jednotkami klasifikovanými podle NACE do skupin 64.1 a 64.9). Zahrnuje poskytování a správu úvěrů a půjček domácím i zahraničním finančním zprostředkovatelům, které mají obvykle krátkou splatnost, jsou s</w:t>
      </w:r>
      <w:r>
        <w:rPr>
          <w:rFonts w:cs="Arial"/>
          <w:sz w:val="18"/>
        </w:rPr>
        <w:t>platné bez výpovědní lhůty nebo </w:t>
      </w:r>
      <w:r w:rsidR="00203A72" w:rsidRPr="00203A72">
        <w:rPr>
          <w:rFonts w:cs="Arial"/>
          <w:sz w:val="18"/>
        </w:rPr>
        <w:t>po krátké výpovědní lhůtě.</w:t>
      </w:r>
    </w:p>
    <w:p w:rsidR="00203A72" w:rsidRPr="00203A72" w:rsidRDefault="00C97EB8" w:rsidP="00C97EB8">
      <w:pPr>
        <w:keepNext/>
        <w:spacing w:after="120" w:line="240" w:lineRule="auto"/>
        <w:ind w:left="1389" w:hanging="822"/>
        <w:outlineLvl w:val="6"/>
        <w:rPr>
          <w:rFonts w:cs="Arial"/>
          <w:b/>
          <w:sz w:val="18"/>
        </w:rPr>
      </w:pPr>
      <w:r>
        <w:rPr>
          <w:rFonts w:cs="Arial"/>
          <w:sz w:val="18"/>
        </w:rPr>
        <w:br w:type="column"/>
      </w:r>
      <w:r w:rsidR="00203A72" w:rsidRPr="00203A72">
        <w:rPr>
          <w:rFonts w:cs="Arial"/>
          <w:b/>
          <w:sz w:val="18"/>
        </w:rPr>
        <w:lastRenderedPageBreak/>
        <w:t xml:space="preserve">64.19.22 </w:t>
      </w:r>
      <w:r w:rsidR="00203A72" w:rsidRPr="00C97EB8">
        <w:rPr>
          <w:rFonts w:cs="Arial"/>
          <w:b/>
          <w:sz w:val="18"/>
        </w:rPr>
        <w:t>Slu</w:t>
      </w:r>
      <w:r w:rsidR="00203A72" w:rsidRPr="00C97EB8">
        <w:rPr>
          <w:rFonts w:cs="Arial" w:hint="eastAsia"/>
          <w:b/>
          <w:sz w:val="18"/>
        </w:rPr>
        <w:t>ž</w:t>
      </w:r>
      <w:r w:rsidR="00203A72" w:rsidRPr="00C97EB8">
        <w:rPr>
          <w:rFonts w:cs="Arial"/>
          <w:b/>
          <w:sz w:val="18"/>
        </w:rPr>
        <w:t>by peněžních institucí související s poskytováním spot</w:t>
      </w:r>
      <w:r w:rsidR="00203A72" w:rsidRPr="00C97EB8">
        <w:rPr>
          <w:rFonts w:cs="Arial" w:hint="eastAsia"/>
          <w:b/>
          <w:sz w:val="18"/>
        </w:rPr>
        <w:t>ř</w:t>
      </w:r>
      <w:r w:rsidR="00203A72" w:rsidRPr="00C97EB8">
        <w:rPr>
          <w:rFonts w:cs="Arial"/>
          <w:b/>
          <w:sz w:val="18"/>
        </w:rPr>
        <w:t>ebitelských úv</w:t>
      </w:r>
      <w:r w:rsidR="00203A72" w:rsidRPr="00C97EB8">
        <w:rPr>
          <w:rFonts w:cs="Arial" w:hint="eastAsia"/>
          <w:b/>
          <w:sz w:val="18"/>
        </w:rPr>
        <w:t>ě</w:t>
      </w:r>
      <w:r w:rsidR="00203A72" w:rsidRPr="00C97EB8">
        <w:rPr>
          <w:rFonts w:cs="Arial"/>
          <w:b/>
          <w:sz w:val="18"/>
        </w:rPr>
        <w:t>r</w:t>
      </w:r>
      <w:r w:rsidR="00203A72" w:rsidRPr="00C97EB8">
        <w:rPr>
          <w:rFonts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osobních nehypotečních splátkových úvěrů skládajících se z poskytnutí půjčky se splátkovým kalendářem</w:t>
      </w:r>
    </w:p>
    <w:p w:rsidR="00203A72" w:rsidRPr="00203A72" w:rsidRDefault="00203A72" w:rsidP="00203A72">
      <w:pPr>
        <w:keepNext/>
        <w:spacing w:after="0" w:line="240" w:lineRule="auto"/>
        <w:ind w:left="1247" w:hanging="113"/>
        <w:rPr>
          <w:rFonts w:cs="Arial"/>
          <w:sz w:val="18"/>
        </w:rPr>
      </w:pPr>
      <w:r w:rsidRPr="00203A72">
        <w:rPr>
          <w:rFonts w:cs="Arial"/>
          <w:sz w:val="18"/>
        </w:rPr>
        <w:t>• rozsahu úvěru, tj. půjčky založené na závazku půjčit dlužníkovi finanční prostředky do určené výše</w:t>
      </w:r>
    </w:p>
    <w:p w:rsidR="00203A72" w:rsidRPr="00203A72" w:rsidRDefault="00203A72" w:rsidP="00203A72">
      <w:pPr>
        <w:keepNext/>
        <w:spacing w:after="0" w:line="240" w:lineRule="auto"/>
        <w:ind w:left="1247" w:hanging="113"/>
        <w:rPr>
          <w:rFonts w:cs="Arial"/>
          <w:sz w:val="18"/>
        </w:rPr>
      </w:pPr>
      <w:r w:rsidRPr="00203A72">
        <w:rPr>
          <w:rFonts w:cs="Arial"/>
          <w:sz w:val="18"/>
        </w:rPr>
        <w:t>• spotřebitelských půjček, tj. půjček rozšířených na financování spotřebitelsk</w:t>
      </w:r>
      <w:r w:rsidR="00967BAA">
        <w:rPr>
          <w:rFonts w:cs="Arial"/>
          <w:sz w:val="18"/>
        </w:rPr>
        <w:t>ých nákupů zboží nebo </w:t>
      </w:r>
      <w:r w:rsidRPr="00203A72">
        <w:rPr>
          <w:rFonts w:cs="Arial"/>
          <w:sz w:val="18"/>
        </w:rPr>
        <w:t>služeb, kde je zakoupené zboží obvykle použito jako záruka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64.19.23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na bydlení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za účelem získání stavebních pozemků pro bytovou výstavbu nebo budov na bydlení a tyto pozemky a budovy jsou zde použity jako ručení</w:t>
      </w:r>
    </w:p>
    <w:p w:rsidR="00203A72" w:rsidRPr="00203A72" w:rsidRDefault="00203A72" w:rsidP="00203A72">
      <w:pPr>
        <w:keepNext/>
        <w:spacing w:after="0" w:line="240" w:lineRule="auto"/>
        <w:ind w:left="1247" w:hanging="113"/>
        <w:rPr>
          <w:rFonts w:cs="Arial"/>
          <w:sz w:val="18"/>
        </w:rPr>
      </w:pPr>
      <w:r w:rsidRPr="00203A72">
        <w:rPr>
          <w:rFonts w:cs="Arial"/>
          <w:sz w:val="18"/>
        </w:rPr>
        <w:t>• půjček na bydlení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úředního odhadu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jiných ne</w:t>
      </w:r>
      <w:r w:rsidRPr="00203A72">
        <w:rPr>
          <w:rFonts w:eastAsia="TTA20363E8t00" w:cs="Arial" w:hint="eastAsia"/>
          <w:b/>
          <w:sz w:val="18"/>
        </w:rPr>
        <w:t>ž</w:t>
      </w:r>
      <w:r w:rsidRPr="00203A72">
        <w:rPr>
          <w:rFonts w:eastAsia="TTA20363E8t00" w:cs="Arial"/>
          <w:b/>
          <w:sz w:val="18"/>
        </w:rPr>
        <w:t xml:space="preserve"> na bydlení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za účelem získání stavebních pozemků pro nebytovou výstavbu a nebytových budov a tyto pozemky a budovy jsou zde použity jako ručení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úředního odhadu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 xml:space="preserve">64.19.25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komer</w:t>
      </w:r>
      <w:r w:rsidRPr="00203A72">
        <w:rPr>
          <w:rFonts w:eastAsia="TTA20363E8t00" w:cs="Arial" w:hint="eastAsia"/>
          <w:b/>
          <w:sz w:val="18"/>
        </w:rPr>
        <w:t>č</w:t>
      </w:r>
      <w:r w:rsidRPr="00203A72">
        <w:rPr>
          <w:rFonts w:eastAsia="TTA20363E8t00" w:cs="Arial"/>
          <w:b/>
          <w:sz w:val="18"/>
        </w:rPr>
        <w:t>ních nehypote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investičním obchodníkům a zprostředkovatelům, regulovaným finančním institucím, federálním, regionálním a místním správám nebo školským korporacím, cizím vládám a jiným podnikům</w:t>
      </w:r>
    </w:p>
    <w:p w:rsidR="00203A72" w:rsidRPr="00203A72" w:rsidRDefault="00203A72" w:rsidP="00203A72">
      <w:pPr>
        <w:keepNext/>
        <w:spacing w:after="0" w:line="240" w:lineRule="auto"/>
        <w:ind w:left="1247" w:hanging="113"/>
        <w:rPr>
          <w:rFonts w:cs="Arial"/>
          <w:sz w:val="18"/>
        </w:rPr>
      </w:pPr>
      <w:r w:rsidRPr="00203A72">
        <w:rPr>
          <w:rFonts w:cs="Arial"/>
          <w:sz w:val="18"/>
        </w:rPr>
        <w:t>• půjček jednotlivcům pro podnikatelské účely</w:t>
      </w:r>
    </w:p>
    <w:p w:rsidR="00203A72" w:rsidRPr="00203A72" w:rsidRDefault="00203A72" w:rsidP="00203A72">
      <w:pPr>
        <w:keepNext/>
        <w:spacing w:after="0" w:line="240" w:lineRule="auto"/>
        <w:ind w:left="1247" w:hanging="113"/>
        <w:rPr>
          <w:rFonts w:cs="Arial"/>
          <w:sz w:val="18"/>
        </w:rPr>
      </w:pPr>
      <w:r w:rsidRPr="00203A72">
        <w:rPr>
          <w:rFonts w:cs="Arial"/>
          <w:sz w:val="18"/>
        </w:rPr>
        <w:t>• pohotovostních půjček, příslibů a jiných půjček, vč. přečerpání</w:t>
      </w:r>
    </w:p>
    <w:p w:rsidR="00203A72" w:rsidRPr="00203A72" w:rsidRDefault="00203A72" w:rsidP="00203A72">
      <w:pPr>
        <w:keepNext/>
        <w:spacing w:after="0" w:line="240" w:lineRule="auto"/>
        <w:ind w:left="1247" w:hanging="113"/>
        <w:rPr>
          <w:rFonts w:cs="Arial"/>
          <w:sz w:val="18"/>
        </w:rPr>
      </w:pPr>
      <w:r w:rsidRPr="00203A72">
        <w:rPr>
          <w:rFonts w:cs="Arial"/>
          <w:sz w:val="18"/>
        </w:rPr>
        <w:t>• ručení a poskytováním akreditivů</w:t>
      </w:r>
    </w:p>
    <w:p w:rsidR="00203A72" w:rsidRPr="00203A72" w:rsidRDefault="00203A72" w:rsidP="00203A72">
      <w:pPr>
        <w:keepNext/>
        <w:spacing w:after="0" w:line="240" w:lineRule="auto"/>
        <w:ind w:left="1247" w:hanging="113"/>
        <w:rPr>
          <w:rFonts w:cs="Arial"/>
          <w:sz w:val="18"/>
        </w:rPr>
      </w:pPr>
      <w:r w:rsidRPr="00203A72">
        <w:rPr>
          <w:rFonts w:cs="Arial"/>
          <w:sz w:val="18"/>
        </w:rPr>
        <w:t>• akceptace, tj. souhlas bank nebo jiných finančních institucí proplatit čerpání nebo úvěrový nástroj vydaný institucí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64.19.26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kreditními kartami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úvěru, kdy držitel kreditní karty nakupuje zboží nebo službu bez ohledu na to, zda je rozdíl plně vyrovnán na konci období, v době odkladu plnění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64.19.29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ostatních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jiných úvěrových služeb j. n.</w:t>
      </w:r>
    </w:p>
    <w:p w:rsidR="00203A72" w:rsidRPr="00203A72" w:rsidRDefault="00203A72" w:rsidP="00203A72">
      <w:pPr>
        <w:keepNext/>
        <w:spacing w:after="0" w:line="240" w:lineRule="auto"/>
        <w:ind w:left="1247" w:hanging="113"/>
        <w:rPr>
          <w:rFonts w:cs="Arial"/>
          <w:sz w:val="18"/>
        </w:rPr>
      </w:pPr>
      <w:r w:rsidRPr="00203A72">
        <w:rPr>
          <w:rFonts w:cs="Arial"/>
          <w:sz w:val="18"/>
        </w:rPr>
        <w:t>• služeb úvěrování prodeje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64.19.3 Ostatní peněžní zprostředkovatelské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64.19.30 </w:t>
      </w:r>
      <w:r w:rsidRPr="00203A72">
        <w:rPr>
          <w:rFonts w:eastAsia="TTA20363E8t00" w:cs="Arial"/>
          <w:b/>
          <w:sz w:val="18"/>
        </w:rPr>
        <w:t>Ostatní pen</w:t>
      </w:r>
      <w:r w:rsidRPr="00203A72">
        <w:rPr>
          <w:rFonts w:eastAsia="TTA20363E8t00" w:cs="Arial" w:hint="eastAsia"/>
          <w:b/>
          <w:sz w:val="18"/>
        </w:rPr>
        <w:t>ěž</w:t>
      </w:r>
      <w:r w:rsidRPr="00203A72">
        <w:rPr>
          <w:rFonts w:eastAsia="TTA20363E8t00" w:cs="Arial"/>
          <w:b/>
          <w:sz w:val="18"/>
        </w:rPr>
        <w:t>ní zprost</w:t>
      </w:r>
      <w:r w:rsidRPr="00203A72">
        <w:rPr>
          <w:rFonts w:eastAsia="TTA20363E8t00" w:cs="Arial" w:hint="eastAsia"/>
          <w:b/>
          <w:sz w:val="18"/>
        </w:rPr>
        <w:t>ř</w:t>
      </w:r>
      <w:r w:rsidRPr="00203A72">
        <w:rPr>
          <w:rFonts w:eastAsia="TTA20363E8t00" w:cs="Arial"/>
          <w:b/>
          <w:sz w:val="18"/>
        </w:rPr>
        <w:t>edkovatelské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0465C">
      <w:pPr>
        <w:keepNext/>
        <w:spacing w:after="120" w:line="240" w:lineRule="auto"/>
        <w:ind w:left="964" w:hanging="113"/>
        <w:rPr>
          <w:rFonts w:cs="Arial"/>
          <w:sz w:val="18"/>
        </w:rPr>
      </w:pPr>
      <w:r w:rsidRPr="00203A72">
        <w:rPr>
          <w:rFonts w:cs="Arial"/>
          <w:sz w:val="18"/>
        </w:rPr>
        <w:t>- všechny ostatní zprostředkovatelské služby (kromě poskytování úvěrů a přijímání vkladů) poskytované úvěrovými a vkladovými institucemi kromě centrální banky</w:t>
      </w:r>
    </w:p>
    <w:p w:rsidR="00203A72" w:rsidRPr="00203A72" w:rsidRDefault="00203A72" w:rsidP="00203A72">
      <w:pPr>
        <w:keepNext/>
        <w:spacing w:after="0" w:line="240" w:lineRule="auto"/>
        <w:ind w:left="850"/>
        <w:rPr>
          <w:rFonts w:cs="Arial"/>
          <w:sz w:val="18"/>
        </w:rPr>
      </w:pPr>
      <w:r w:rsidRPr="00203A72">
        <w:rPr>
          <w:rFonts w:cs="Arial"/>
          <w:sz w:val="18"/>
        </w:rPr>
        <w:t>Tyto služby jsou spojené hlavně s investicemi do převoditelných cenných papírů (služby UCIT), vč. dluhopisů, akcií a účastí atd. a zahrnují i finanční odvozené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64.2 Služby holdingových společností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64.20 Služby holdingových společností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64.20.1 Služby holdingových společností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64.20.10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holdingových spole</w:t>
      </w:r>
      <w:r w:rsidRPr="00203A72">
        <w:rPr>
          <w:rFonts w:eastAsia="TTA20363E8t00" w:cs="Arial" w:hint="eastAsia"/>
          <w:b/>
          <w:sz w:val="18"/>
        </w:rPr>
        <w:t>č</w:t>
      </w:r>
      <w:r w:rsidRPr="00203A72">
        <w:rPr>
          <w:rFonts w:eastAsia="TTA20363E8t00" w:cs="Arial"/>
          <w:b/>
          <w:sz w:val="18"/>
        </w:rPr>
        <w:t>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holdingových společností primárně se zabývajících držením cenných papírů (nebo jinak hodnotou majetku jim odpovídajícího) ve společnostech a podnicích z důvodů zainteresovanosti na vlastnictví a řízení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64.3 Služby trustů, fondů a podobných finančních subjektů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64.30 Služby trustů, fondů a podobných finančních subjektů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64.30.1 Služby trustů, fondů a podobných finančních subjektů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64.30.10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trust</w:t>
      </w:r>
      <w:r w:rsidRPr="00203A72">
        <w:rPr>
          <w:rFonts w:eastAsia="TTA20363E8t00" w:cs="Arial" w:hint="eastAsia"/>
          <w:b/>
          <w:sz w:val="18"/>
        </w:rPr>
        <w:t>ů</w:t>
      </w:r>
      <w:r w:rsidRPr="00203A72">
        <w:rPr>
          <w:rFonts w:eastAsia="TTA20363E8t00" w:cs="Arial"/>
          <w:b/>
          <w:sz w:val="18"/>
        </w:rPr>
        <w:t>, fond</w:t>
      </w:r>
      <w:r w:rsidRPr="00203A72">
        <w:rPr>
          <w:rFonts w:eastAsia="TTA20363E8t00" w:cs="Arial" w:hint="eastAsia"/>
          <w:b/>
          <w:sz w:val="18"/>
        </w:rPr>
        <w:t>ů</w:t>
      </w:r>
      <w:r w:rsidRPr="00203A72">
        <w:rPr>
          <w:rFonts w:eastAsia="TTA20363E8t00" w:cs="Arial"/>
          <w:b/>
          <w:sz w:val="18"/>
        </w:rPr>
        <w:t xml:space="preserve"> a podobných finan</w:t>
      </w:r>
      <w:r w:rsidRPr="00203A72">
        <w:rPr>
          <w:rFonts w:eastAsia="TTA20363E8t00" w:cs="Arial" w:hint="eastAsia"/>
          <w:b/>
          <w:sz w:val="18"/>
        </w:rPr>
        <w:t>č</w:t>
      </w:r>
      <w:r w:rsidRPr="00203A72">
        <w:rPr>
          <w:rFonts w:eastAsia="TTA20363E8t00" w:cs="Arial"/>
          <w:b/>
          <w:sz w:val="18"/>
        </w:rPr>
        <w:t>ních subjekt</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0465C">
      <w:pPr>
        <w:keepNext/>
        <w:spacing w:after="120" w:line="240" w:lineRule="auto"/>
        <w:ind w:left="964" w:hanging="113"/>
        <w:rPr>
          <w:rFonts w:cs="Arial"/>
          <w:sz w:val="18"/>
        </w:rPr>
      </w:pPr>
      <w:r w:rsidRPr="00203A72">
        <w:rPr>
          <w:rFonts w:cs="Arial"/>
          <w:sz w:val="18"/>
        </w:rPr>
        <w:t>- služby právnických osob, jež jsou organizovány za účelem spojování akcií nebo jiných finančních aktiv (bez řízení) jménem akcionářů nebo podílníků</w:t>
      </w:r>
    </w:p>
    <w:p w:rsidR="00203A72" w:rsidRPr="00203A72" w:rsidRDefault="00203A72" w:rsidP="00203A72">
      <w:pPr>
        <w:keepNext/>
        <w:spacing w:after="0" w:line="240" w:lineRule="auto"/>
        <w:ind w:left="850"/>
        <w:jc w:val="both"/>
        <w:rPr>
          <w:rFonts w:cs="Arial"/>
          <w:sz w:val="18"/>
        </w:rPr>
      </w:pPr>
      <w:r w:rsidRPr="00203A72">
        <w:rPr>
          <w:rFonts w:cs="Arial"/>
          <w:sz w:val="18"/>
        </w:rPr>
        <w:t>Portfolia jsou přizpůsobena k dosahování specifických investičních parametrů, jako jsou diverzifikace, riziko, návratnost a cenové kolísání. Tyto subjekty vydělávají úroky, dividendy a mají další majetkové příjmy, ale mají málo zaměstnanců nebo jsou bez zaměstnanců a nemají příjem z prodeje služeb.</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64.9 Ostatní finanční služby,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64.91 Služby finančního leasingu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64.91.1 Služby finančního leasingu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64.91.10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finan</w:t>
      </w:r>
      <w:r w:rsidRPr="00203A72">
        <w:rPr>
          <w:rFonts w:eastAsia="TTA20363E8t00" w:cs="Arial" w:hint="eastAsia"/>
          <w:b/>
          <w:sz w:val="18"/>
        </w:rPr>
        <w:t>č</w:t>
      </w:r>
      <w:r w:rsidRPr="00203A72">
        <w:rPr>
          <w:rFonts w:eastAsia="TTA20363E8t00" w:cs="Arial"/>
          <w:b/>
          <w:sz w:val="18"/>
        </w:rPr>
        <w:t>ního leasingu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zajišťující pořízení nejrůznějších předmětů (majetku) a jiných aktiv zákazníkovi bez jeho kapitálové investice, kdy poskytovatel leasingu zaplatí a vlastní zařízení nebo prostory a pronajímá je n</w:t>
      </w:r>
      <w:r w:rsidR="00692B20">
        <w:rPr>
          <w:rFonts w:cs="Arial"/>
          <w:sz w:val="18"/>
        </w:rPr>
        <w:t>ájemci, ale </w:t>
      </w:r>
      <w:r w:rsidRPr="00203A72">
        <w:rPr>
          <w:rFonts w:cs="Arial"/>
          <w:sz w:val="18"/>
        </w:rPr>
        <w:t>ponechává si jen málo běžných povinností spojených s vlastnictvím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operativní leasing (oddíl 77)</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64.92 Služby související s poskytováním ostatních úvěrů jinými institucemi než peněžními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64.92.1 Služby související s poskytováním ostatních úvěrů jinými institucemi než peněžními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finan</w:t>
      </w:r>
      <w:r w:rsidRPr="00203A72">
        <w:rPr>
          <w:rFonts w:eastAsia="TTA20363E8t00" w:cs="Arial" w:hint="eastAsia"/>
          <w:b/>
          <w:sz w:val="18"/>
        </w:rPr>
        <w:t>č</w:t>
      </w:r>
      <w:r w:rsidRPr="00203A72">
        <w:rPr>
          <w:rFonts w:eastAsia="TTA20363E8t00" w:cs="Arial"/>
          <w:b/>
          <w:sz w:val="18"/>
        </w:rPr>
        <w:t>ním zprost</w:t>
      </w:r>
      <w:r w:rsidRPr="00203A72">
        <w:rPr>
          <w:rFonts w:eastAsia="TTA20363E8t00" w:cs="Arial" w:hint="eastAsia"/>
          <w:b/>
          <w:sz w:val="18"/>
        </w:rPr>
        <w:t>ř</w:t>
      </w:r>
      <w:r w:rsidRPr="00203A72">
        <w:rPr>
          <w:rFonts w:eastAsia="TTA20363E8t00" w:cs="Arial"/>
          <w:b/>
          <w:sz w:val="18"/>
        </w:rPr>
        <w:t>edkovatel</w:t>
      </w:r>
      <w:r w:rsidRPr="00203A72">
        <w:rPr>
          <w:rFonts w:eastAsia="TTA20363E8t00" w:cs="Arial" w:hint="eastAsia"/>
          <w:b/>
          <w:sz w:val="18"/>
        </w:rPr>
        <w:t>ů</w:t>
      </w:r>
      <w:r w:rsidRPr="00203A72">
        <w:rPr>
          <w:rFonts w:eastAsia="TTA20363E8t00" w:cs="Arial"/>
          <w:b/>
          <w:sz w:val="18"/>
        </w:rPr>
        <w:t>m jinými institucemi ne</w:t>
      </w:r>
      <w:r w:rsidRPr="00203A72">
        <w:rPr>
          <w:rFonts w:eastAsia="TTA20363E8t00" w:cs="Arial" w:hint="eastAsia"/>
          <w:b/>
          <w:sz w:val="18"/>
        </w:rPr>
        <w:t>ž</w:t>
      </w:r>
      <w:r w:rsidR="00075728">
        <w:rPr>
          <w:rFonts w:eastAsia="TTA20363E8t00" w:cs="Arial"/>
          <w:b/>
          <w:sz w:val="18"/>
        </w:rPr>
        <w:t> </w:t>
      </w:r>
      <w:r w:rsidRPr="00203A72">
        <w:rPr>
          <w:rFonts w:eastAsia="TTA20363E8t00" w:cs="Arial"/>
          <w:b/>
          <w:sz w:val="18"/>
        </w:rPr>
        <w:t>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0465C">
      <w:pPr>
        <w:keepNext/>
        <w:spacing w:after="120" w:line="240" w:lineRule="auto"/>
        <w:ind w:left="964" w:hanging="113"/>
        <w:rPr>
          <w:rFonts w:cs="Arial"/>
          <w:sz w:val="18"/>
        </w:rPr>
      </w:pPr>
      <w:r w:rsidRPr="00203A72">
        <w:rPr>
          <w:rFonts w:cs="Arial"/>
          <w:sz w:val="18"/>
        </w:rPr>
        <w:t>- poskytování úvěrů finančním zprostředkovatelům jinými institucemi než peněžními</w:t>
      </w:r>
    </w:p>
    <w:p w:rsidR="00203A72" w:rsidRPr="00203A72" w:rsidRDefault="00692B20" w:rsidP="00692B20">
      <w:pPr>
        <w:keepNext/>
        <w:spacing w:after="0" w:line="240" w:lineRule="auto"/>
        <w:ind w:left="850"/>
        <w:rPr>
          <w:rFonts w:cs="Arial"/>
          <w:sz w:val="18"/>
        </w:rPr>
      </w:pPr>
      <w:r>
        <w:rPr>
          <w:rFonts w:cs="Arial"/>
          <w:sz w:val="18"/>
        </w:rPr>
        <w:t>Týká se to</w:t>
      </w:r>
      <w:r w:rsidR="00203A72" w:rsidRPr="00203A72">
        <w:rPr>
          <w:rFonts w:cs="Arial"/>
          <w:sz w:val="18"/>
        </w:rPr>
        <w:t xml:space="preserve"> poskytová</w:t>
      </w:r>
      <w:r>
        <w:rPr>
          <w:rFonts w:cs="Arial"/>
          <w:sz w:val="18"/>
        </w:rPr>
        <w:t>ní a správy</w:t>
      </w:r>
      <w:r w:rsidR="00203A72" w:rsidRPr="00203A72">
        <w:rPr>
          <w:rFonts w:cs="Arial"/>
          <w:sz w:val="18"/>
        </w:rPr>
        <w:t xml:space="preserve"> úvěrů a půjček spojených s obchodními činnostmi finančních zprostředkovatelů (např. velkoobchodní úvěrové služby, tj. služby mezi jednotkami klasifikovanými podle NACE do skupin 64.1 a 64.9). Zahrnuje poskytování a správu úvěrů a půjček domácím i zahraničním finančním zprostředkovatelům, které mají obvykle krátkou splatnost, jsou s</w:t>
      </w:r>
      <w:r>
        <w:rPr>
          <w:rFonts w:cs="Arial"/>
          <w:sz w:val="18"/>
        </w:rPr>
        <w:t>platné bez výpovědní lhůty nebo </w:t>
      </w:r>
      <w:r w:rsidR="00203A72" w:rsidRPr="00203A72">
        <w:rPr>
          <w:rFonts w:cs="Arial"/>
          <w:sz w:val="18"/>
        </w:rPr>
        <w:t>po krátké výpovědní lhůtě.</w:t>
      </w:r>
    </w:p>
    <w:p w:rsidR="0040465C" w:rsidRDefault="0040465C">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64.92.12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spot</w:t>
      </w:r>
      <w:r w:rsidRPr="00203A72">
        <w:rPr>
          <w:rFonts w:eastAsia="TTA20363E8t00" w:cs="Arial" w:hint="eastAsia"/>
          <w:b/>
          <w:sz w:val="18"/>
        </w:rPr>
        <w:t>ř</w:t>
      </w:r>
      <w:r w:rsidRPr="00203A72">
        <w:rPr>
          <w:rFonts w:eastAsia="TTA20363E8t00" w:cs="Arial"/>
          <w:b/>
          <w:sz w:val="18"/>
        </w:rPr>
        <w:t>ebitelských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jinými institucemi ne</w:t>
      </w:r>
      <w:r w:rsidRPr="00203A72">
        <w:rPr>
          <w:rFonts w:eastAsia="TTA20363E8t00" w:cs="Arial" w:hint="eastAsia"/>
          <w:b/>
          <w:sz w:val="18"/>
        </w:rPr>
        <w:t>ž</w:t>
      </w:r>
      <w:r w:rsidRPr="00203A72">
        <w:rPr>
          <w:rFonts w:eastAsia="TTA20363E8t00" w:cs="Arial"/>
          <w:b/>
          <w:sz w:val="18"/>
        </w:rPr>
        <w:t xml:space="preserve"> 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osobních nehypotečních splátkových úvěrů skládajících se z poskytnutí půjčky se splátkovým kalendářem</w:t>
      </w:r>
    </w:p>
    <w:p w:rsidR="00203A72" w:rsidRPr="00203A72" w:rsidRDefault="00203A72" w:rsidP="00203A72">
      <w:pPr>
        <w:keepNext/>
        <w:spacing w:after="0" w:line="240" w:lineRule="auto"/>
        <w:ind w:left="1247" w:hanging="113"/>
        <w:rPr>
          <w:rFonts w:cs="Arial"/>
          <w:sz w:val="18"/>
        </w:rPr>
      </w:pPr>
      <w:r w:rsidRPr="00203A72">
        <w:rPr>
          <w:rFonts w:cs="Arial"/>
          <w:sz w:val="18"/>
        </w:rPr>
        <w:t>• rozsahu úvěru, tj. půjčky založené na závazku půjčit dlužníkovi finanční prostředky do určené výše</w:t>
      </w:r>
    </w:p>
    <w:p w:rsidR="00203A72" w:rsidRPr="00203A72" w:rsidRDefault="00203A72" w:rsidP="00203A72">
      <w:pPr>
        <w:keepNext/>
        <w:spacing w:after="0" w:line="240" w:lineRule="auto"/>
        <w:ind w:left="1247" w:hanging="113"/>
        <w:rPr>
          <w:rFonts w:cs="Arial"/>
          <w:sz w:val="18"/>
        </w:rPr>
      </w:pPr>
      <w:r w:rsidRPr="00203A72">
        <w:rPr>
          <w:rFonts w:cs="Arial"/>
          <w:sz w:val="18"/>
        </w:rPr>
        <w:t>• spotřebitelských půjček, tj. půjček rozšířené na financování spotřebitelských nákupů zboží nebo služeb, kde je zakoupené zboží obvykle použito jako záruka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64.92.13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na bydlení jinými institucemi ne</w:t>
      </w:r>
      <w:r w:rsidRPr="00203A72">
        <w:rPr>
          <w:rFonts w:eastAsia="TTA20363E8t00" w:cs="Arial" w:hint="eastAsia"/>
          <w:b/>
          <w:sz w:val="18"/>
        </w:rPr>
        <w:t>ž</w:t>
      </w:r>
      <w:r w:rsidR="00075728">
        <w:rPr>
          <w:rFonts w:eastAsia="TTA20363E8t00" w:cs="Arial"/>
          <w:b/>
          <w:sz w:val="18"/>
        </w:rPr>
        <w:t> </w:t>
      </w:r>
      <w:r w:rsidRPr="00203A72">
        <w:rPr>
          <w:rFonts w:eastAsia="TTA20363E8t00" w:cs="Arial"/>
          <w:b/>
          <w:sz w:val="18"/>
        </w:rPr>
        <w:t>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za účelem získání stavebních pozemků pro bytovou výstavbu a budov na bydlení, kde jsou tyto pozemky a budovy použity jako ručení</w:t>
      </w:r>
    </w:p>
    <w:p w:rsidR="00203A72" w:rsidRPr="00203A72" w:rsidRDefault="00203A72" w:rsidP="00203A72">
      <w:pPr>
        <w:keepNext/>
        <w:spacing w:after="0" w:line="240" w:lineRule="auto"/>
        <w:ind w:left="1247" w:hanging="113"/>
        <w:rPr>
          <w:rFonts w:cs="Arial"/>
          <w:sz w:val="18"/>
        </w:rPr>
      </w:pPr>
      <w:r w:rsidRPr="00203A72">
        <w:rPr>
          <w:rFonts w:cs="Arial"/>
          <w:sz w:val="18"/>
        </w:rPr>
        <w:t>• půjček na bydlení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úředního odhadu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jiných ne</w:t>
      </w:r>
      <w:r w:rsidRPr="00203A72">
        <w:rPr>
          <w:rFonts w:eastAsia="TTA20363E8t00" w:cs="Arial" w:hint="eastAsia"/>
          <w:b/>
          <w:sz w:val="18"/>
        </w:rPr>
        <w:t>ž</w:t>
      </w:r>
      <w:r w:rsidRPr="00203A72">
        <w:rPr>
          <w:rFonts w:eastAsia="TTA20363E8t00" w:cs="Arial"/>
          <w:b/>
          <w:sz w:val="18"/>
        </w:rPr>
        <w:t xml:space="preserve"> na bydlení jinými institucemi ne</w:t>
      </w:r>
      <w:r w:rsidRPr="00203A72">
        <w:rPr>
          <w:rFonts w:eastAsia="TTA20363E8t00" w:cs="Arial" w:hint="eastAsia"/>
          <w:b/>
          <w:sz w:val="18"/>
        </w:rPr>
        <w:t>ž</w:t>
      </w:r>
      <w:r w:rsidRPr="00203A72">
        <w:rPr>
          <w:rFonts w:eastAsia="TTA20363E8t00" w:cs="Arial"/>
          <w:b/>
          <w:sz w:val="18"/>
        </w:rPr>
        <w:t xml:space="preserve"> 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za účelem získání stavebních pozemků pro nebytovou výstavbu a nebytových budov, kde jsou tyto pozemky a budovy použity jako ručení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úředního odhadu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64.92.15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komer</w:t>
      </w:r>
      <w:r w:rsidRPr="00203A72">
        <w:rPr>
          <w:rFonts w:eastAsia="TTA20363E8t00" w:cs="Arial" w:hint="eastAsia"/>
          <w:b/>
          <w:sz w:val="18"/>
        </w:rPr>
        <w:t>č</w:t>
      </w:r>
      <w:r w:rsidRPr="00203A72">
        <w:rPr>
          <w:rFonts w:eastAsia="TTA20363E8t00" w:cs="Arial"/>
          <w:b/>
          <w:sz w:val="18"/>
        </w:rPr>
        <w:t>ních nehypote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jinými institucemi ne</w:t>
      </w:r>
      <w:r w:rsidRPr="00203A72">
        <w:rPr>
          <w:rFonts w:eastAsia="TTA20363E8t00" w:cs="Arial" w:hint="eastAsia"/>
          <w:b/>
          <w:sz w:val="18"/>
        </w:rPr>
        <w:t>ž</w:t>
      </w:r>
      <w:r w:rsidR="00075728">
        <w:rPr>
          <w:rFonts w:eastAsia="TTA20363E8t00" w:cs="Arial"/>
          <w:b/>
          <w:sz w:val="18"/>
        </w:rPr>
        <w:t> </w:t>
      </w:r>
      <w:r w:rsidRPr="00203A72">
        <w:rPr>
          <w:rFonts w:eastAsia="TTA20363E8t00" w:cs="Arial"/>
          <w:b/>
          <w:sz w:val="18"/>
        </w:rPr>
        <w:t>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investičním obchodníkům a zprostředkovatelům, regulovaným finančním institucím, federálním, regionálním a místním správám nebo školským korporacím, cizím vládám a jiným podnikům</w:t>
      </w:r>
    </w:p>
    <w:p w:rsidR="00203A72" w:rsidRPr="00203A72" w:rsidRDefault="00203A72" w:rsidP="00203A72">
      <w:pPr>
        <w:keepNext/>
        <w:spacing w:after="0" w:line="240" w:lineRule="auto"/>
        <w:ind w:left="1247" w:hanging="113"/>
        <w:rPr>
          <w:rFonts w:cs="Arial"/>
          <w:sz w:val="18"/>
        </w:rPr>
      </w:pPr>
      <w:r w:rsidRPr="00203A72">
        <w:rPr>
          <w:rFonts w:cs="Arial"/>
          <w:sz w:val="18"/>
        </w:rPr>
        <w:t>• půjček jednotlivcům pro podnikatelské účely</w:t>
      </w:r>
    </w:p>
    <w:p w:rsidR="00203A72" w:rsidRPr="00203A72" w:rsidRDefault="00203A72" w:rsidP="00203A72">
      <w:pPr>
        <w:keepNext/>
        <w:spacing w:after="0" w:line="240" w:lineRule="auto"/>
        <w:ind w:left="1247" w:hanging="113"/>
        <w:rPr>
          <w:rFonts w:cs="Arial"/>
          <w:sz w:val="18"/>
        </w:rPr>
      </w:pPr>
      <w:r w:rsidRPr="00203A72">
        <w:rPr>
          <w:rFonts w:cs="Arial"/>
          <w:sz w:val="18"/>
        </w:rPr>
        <w:t>• pohotovostních půjček, vázaných a jiných půjček, vč. přečerpání</w:t>
      </w:r>
    </w:p>
    <w:p w:rsidR="00203A72" w:rsidRPr="00203A72" w:rsidRDefault="00203A72" w:rsidP="00203A72">
      <w:pPr>
        <w:keepNext/>
        <w:spacing w:after="0" w:line="240" w:lineRule="auto"/>
        <w:ind w:left="1247" w:hanging="113"/>
        <w:rPr>
          <w:rFonts w:cs="Arial"/>
          <w:sz w:val="18"/>
        </w:rPr>
      </w:pPr>
      <w:r w:rsidRPr="00203A72">
        <w:rPr>
          <w:rFonts w:cs="Arial"/>
          <w:sz w:val="18"/>
        </w:rPr>
        <w:t>• ručení a poskytováním akreditivů</w:t>
      </w:r>
    </w:p>
    <w:p w:rsidR="00203A72" w:rsidRPr="00203A72" w:rsidRDefault="00203A72" w:rsidP="00203A72">
      <w:pPr>
        <w:keepNext/>
        <w:spacing w:after="0" w:line="240" w:lineRule="auto"/>
        <w:ind w:left="1247" w:hanging="113"/>
        <w:rPr>
          <w:rFonts w:cs="Arial"/>
          <w:sz w:val="18"/>
        </w:rPr>
      </w:pPr>
      <w:r w:rsidRPr="00203A72">
        <w:rPr>
          <w:rFonts w:cs="Arial"/>
          <w:sz w:val="18"/>
        </w:rPr>
        <w:t>• akceptace, tj. souhlas bank nebo jiných finančních institucí k proplácení směnek nebo úvěrových listin vydaných institucí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64.92.16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kreditními kartami poskytované jinými institucemi ne</w:t>
      </w:r>
      <w:r w:rsidRPr="00203A72">
        <w:rPr>
          <w:rFonts w:eastAsia="TTA20363E8t00" w:cs="Arial" w:hint="eastAsia"/>
          <w:b/>
          <w:sz w:val="18"/>
        </w:rPr>
        <w:t>ž</w:t>
      </w:r>
      <w:r w:rsidRPr="00203A72">
        <w:rPr>
          <w:rFonts w:eastAsia="TTA20363E8t00" w:cs="Arial"/>
          <w:b/>
          <w:sz w:val="18"/>
        </w:rPr>
        <w:t xml:space="preserve"> 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úvěru, kdy držitel kreditní karty nakupuje zboží nebo službu bez ohledu na to, zda je rozdíl plně vyrovnán na konci období, v době odkladu plnění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64.92.19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ostatních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jinými institucemi ne</w:t>
      </w:r>
      <w:r w:rsidRPr="00203A72">
        <w:rPr>
          <w:rFonts w:eastAsia="TTA20363E8t00" w:cs="Arial" w:hint="eastAsia"/>
          <w:b/>
          <w:sz w:val="18"/>
        </w:rPr>
        <w:t>ž</w:t>
      </w:r>
      <w:r w:rsidRPr="00203A72">
        <w:rPr>
          <w:rFonts w:eastAsia="TTA20363E8t00" w:cs="Arial"/>
          <w:b/>
          <w:sz w:val="18"/>
        </w:rPr>
        <w:t xml:space="preserve"> peněžními j. n.</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850"/>
        <w:jc w:val="both"/>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jiných úvěrových služeb j. n.</w:t>
      </w:r>
    </w:p>
    <w:p w:rsidR="00203A72" w:rsidRPr="00203A72" w:rsidRDefault="00203A72" w:rsidP="00203A72">
      <w:pPr>
        <w:keepNext/>
        <w:spacing w:after="0" w:line="240" w:lineRule="auto"/>
        <w:ind w:left="1247" w:hanging="113"/>
        <w:rPr>
          <w:rFonts w:cs="Arial"/>
          <w:sz w:val="18"/>
        </w:rPr>
      </w:pPr>
      <w:r w:rsidRPr="00203A72">
        <w:rPr>
          <w:rFonts w:cs="Arial"/>
          <w:sz w:val="18"/>
        </w:rPr>
        <w:t>• úvěrování prodeje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64.99 Ostatní finanční služby, kromě pojištění a penzijního financování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64.99.1 Ostatní finanční služby, kromě pojištění a penzijního financování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64.99.11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investi</w:t>
      </w:r>
      <w:r w:rsidRPr="00203A72">
        <w:rPr>
          <w:rFonts w:eastAsia="TTA20363E8t00" w:cs="Arial" w:hint="eastAsia"/>
          <w:b/>
          <w:sz w:val="18"/>
        </w:rPr>
        <w:t>č</w:t>
      </w:r>
      <w:r w:rsidRPr="00203A72">
        <w:rPr>
          <w:rFonts w:eastAsia="TTA20363E8t00" w:cs="Arial"/>
          <w:b/>
          <w:sz w:val="18"/>
        </w:rPr>
        <w:t>ního bankovnictví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upisování cenných papírů</w:t>
      </w:r>
    </w:p>
    <w:p w:rsidR="00203A72" w:rsidRPr="00203A72" w:rsidRDefault="00203A72" w:rsidP="00203A72">
      <w:pPr>
        <w:keepNext/>
        <w:spacing w:after="0" w:line="240" w:lineRule="auto"/>
        <w:ind w:left="964" w:hanging="113"/>
        <w:rPr>
          <w:rFonts w:cs="Arial"/>
          <w:sz w:val="18"/>
        </w:rPr>
      </w:pPr>
      <w:r w:rsidRPr="00203A72">
        <w:rPr>
          <w:rFonts w:cs="Arial"/>
          <w:sz w:val="18"/>
        </w:rPr>
        <w:t>- služby garantování prodeje emise cenných papírů za cenu stanovenou emitující organizací nebo vládou a další jejich prodej investorům</w:t>
      </w:r>
    </w:p>
    <w:p w:rsidR="00203A72" w:rsidRPr="00203A72" w:rsidRDefault="00203A72" w:rsidP="00203A72">
      <w:pPr>
        <w:keepNext/>
        <w:spacing w:after="0" w:line="240" w:lineRule="auto"/>
        <w:ind w:left="964" w:hanging="113"/>
        <w:rPr>
          <w:rFonts w:cs="Arial"/>
          <w:sz w:val="18"/>
        </w:rPr>
      </w:pPr>
      <w:r w:rsidRPr="00203A72">
        <w:rPr>
          <w:rFonts w:cs="Arial"/>
          <w:sz w:val="18"/>
        </w:rPr>
        <w:t>- ručení za prodej co možná největší části vydaných cenných papírů bez poskytování záruky na nákup celé nabídky emitenta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64.99.19 </w:t>
      </w:r>
      <w:r w:rsidRPr="00203A72">
        <w:rPr>
          <w:rFonts w:eastAsia="TTA20363E8t00" w:cs="Arial"/>
          <w:b/>
          <w:sz w:val="18"/>
        </w:rPr>
        <w:t>Finan</w:t>
      </w:r>
      <w:r w:rsidRPr="00203A72">
        <w:rPr>
          <w:rFonts w:eastAsia="TTA20363E8t00" w:cs="Arial" w:hint="eastAsia"/>
          <w:b/>
          <w:sz w:val="18"/>
        </w:rPr>
        <w:t>č</w:t>
      </w:r>
      <w:r w:rsidRPr="00203A72">
        <w:rPr>
          <w:rFonts w:eastAsia="TTA20363E8t00" w:cs="Arial"/>
          <w:b/>
          <w:sz w:val="18"/>
        </w:rPr>
        <w:t>ní slu</w:t>
      </w:r>
      <w:r w:rsidRPr="00203A72">
        <w:rPr>
          <w:rFonts w:eastAsia="TTA20363E8t00" w:cs="Arial" w:hint="eastAsia"/>
          <w:b/>
          <w:sz w:val="18"/>
        </w:rPr>
        <w:t>ž</w:t>
      </w:r>
      <w:r w:rsidRPr="00203A72">
        <w:rPr>
          <w:rFonts w:eastAsia="TTA20363E8t00" w:cs="Arial"/>
          <w:b/>
          <w:sz w:val="18"/>
        </w:rPr>
        <w:t>by, krom</w:t>
      </w:r>
      <w:r w:rsidRPr="00203A72">
        <w:rPr>
          <w:rFonts w:eastAsia="TTA20363E8t00" w:cs="Arial" w:hint="eastAsia"/>
          <w:b/>
          <w:sz w:val="18"/>
        </w:rPr>
        <w:t>ě</w:t>
      </w:r>
      <w:r w:rsidRPr="00203A72">
        <w:rPr>
          <w:rFonts w:eastAsia="TTA20363E8t00" w:cs="Arial"/>
          <w:b/>
          <w:sz w:val="18"/>
        </w:rPr>
        <w:t xml:space="preserve"> poji</w:t>
      </w:r>
      <w:r w:rsidRPr="00203A72">
        <w:rPr>
          <w:rFonts w:eastAsia="TTA20363E8t00" w:cs="Arial" w:hint="eastAsia"/>
          <w:b/>
          <w:sz w:val="18"/>
        </w:rPr>
        <w:t>š</w:t>
      </w:r>
      <w:r w:rsidRPr="00203A72">
        <w:rPr>
          <w:rFonts w:eastAsia="TTA20363E8t00" w:cs="Arial"/>
          <w:b/>
          <w:sz w:val="18"/>
        </w:rPr>
        <w:t>tění a penzijního financování,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ostatní finanční zprostředkovatelské služby j. n., např. garance a závazky, vč. generování případných závazků, služby nákupu nebo prodeje cenných papírů nebo finančních derivátů na vlastní účet (od obchodníků s cennými papíry)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9B1C98">
        <w:rPr>
          <w:rFonts w:cs="Arial"/>
          <w:b/>
          <w:bCs/>
          <w:i/>
          <w:sz w:val="28"/>
          <w:szCs w:val="26"/>
        </w:rPr>
        <w:lastRenderedPageBreak/>
        <w:t>65 Pojištění, zajištění a penzijní financování, kromě povinného sociálního zabezpečení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služby v oblasti povinného sociálního zabezpečení (84)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65.1 Pojištění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65.11 Životní pojištění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65.11.1 Životní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65.11.10 </w:t>
      </w:r>
      <w:r w:rsidRPr="00203A72">
        <w:rPr>
          <w:rFonts w:eastAsia="TTA20363E8t00" w:cs="Arial" w:hint="eastAsia"/>
          <w:b/>
          <w:sz w:val="18"/>
        </w:rPr>
        <w:t>Ž</w:t>
      </w:r>
      <w:r w:rsidRPr="00203A72">
        <w:rPr>
          <w:rFonts w:eastAsia="TTA20363E8t00" w:cs="Arial"/>
          <w:b/>
          <w:sz w:val="18"/>
        </w:rPr>
        <w:t>ivotní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B31FBC" w:rsidP="00520C08">
      <w:pPr>
        <w:keepNext/>
        <w:spacing w:after="120" w:line="240" w:lineRule="auto"/>
        <w:ind w:left="964" w:hanging="113"/>
        <w:rPr>
          <w:rFonts w:cs="Arial"/>
          <w:sz w:val="18"/>
        </w:rPr>
      </w:pPr>
      <w:r w:rsidRPr="00B31FBC">
        <w:rPr>
          <w:rFonts w:cs="Arial"/>
          <w:sz w:val="18"/>
        </w:rPr>
        <w:t xml:space="preserve">- </w:t>
      </w:r>
      <w:r w:rsidRPr="00B31FBC">
        <w:rPr>
          <w:rFonts w:cs="Arial"/>
          <w:sz w:val="18"/>
          <w:szCs w:val="22"/>
        </w:rPr>
        <w:t xml:space="preserve">služby uzavírání smluv životního pojištění, které </w:t>
      </w:r>
      <w:r w:rsidRPr="00B31FBC">
        <w:rPr>
          <w:rFonts w:cs="Arial"/>
          <w:sz w:val="18"/>
        </w:rPr>
        <w:t>zajišťují vyplacení pojistného plnění, a to v případě úmrtí pojištěné osoby beneficientovi nebo v případě dožití splatnosti pojistky pojištěné osobě</w:t>
      </w:r>
    </w:p>
    <w:p w:rsidR="00203A72" w:rsidRPr="00203A72" w:rsidRDefault="00203A72" w:rsidP="00203A72">
      <w:pPr>
        <w:keepNext/>
        <w:spacing w:after="0" w:line="240" w:lineRule="auto"/>
        <w:ind w:left="851"/>
        <w:rPr>
          <w:rFonts w:cs="Arial"/>
          <w:sz w:val="18"/>
        </w:rPr>
      </w:pPr>
      <w:r w:rsidRPr="00203A72">
        <w:rPr>
          <w:rFonts w:cs="Arial"/>
          <w:sz w:val="18"/>
        </w:rPr>
        <w:t>Pojištění může poskytovat jen vlastní pojištění nebo může také obsahovat spořicí prvek. Pojištění může pokrývat jednotlivce nebo členy skupiny.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65.12 Neživotní pojištění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65.12.1 Úrazové a zdravotní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65.12.11 </w:t>
      </w:r>
      <w:r w:rsidRPr="00203A72">
        <w:rPr>
          <w:rFonts w:eastAsia="TTA20363E8t00" w:cs="Arial"/>
          <w:b/>
          <w:sz w:val="18"/>
        </w:rPr>
        <w:t>Úrazové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C315C8" w:rsidRPr="00C315C8" w:rsidRDefault="00C315C8" w:rsidP="00C315C8">
      <w:pPr>
        <w:keepNext/>
        <w:spacing w:after="0" w:line="240" w:lineRule="auto"/>
        <w:ind w:left="1057" w:hanging="113"/>
        <w:rPr>
          <w:rFonts w:cs="Arial"/>
          <w:sz w:val="18"/>
        </w:rPr>
      </w:pPr>
      <w:r w:rsidRPr="00C315C8">
        <w:rPr>
          <w:rFonts w:cs="Arial"/>
          <w:sz w:val="18"/>
        </w:rPr>
        <w:t xml:space="preserve">- služby uzavírání pojistných smluv, které zajišťují vyplacení pojistného plnění v případech, kdy následkem úrazu dojde k náhlému úmrtí nebo ztráty částí těla (např. rukou, nohou) nebo zraku </w:t>
      </w:r>
    </w:p>
    <w:p w:rsidR="00C315C8" w:rsidRPr="00C315C8" w:rsidRDefault="00C315C8" w:rsidP="00C315C8">
      <w:pPr>
        <w:keepNext/>
        <w:spacing w:after="13" w:line="240" w:lineRule="auto"/>
        <w:ind w:left="1057" w:hanging="113"/>
        <w:rPr>
          <w:rFonts w:cs="Arial"/>
          <w:sz w:val="18"/>
        </w:rPr>
      </w:pPr>
      <w:r w:rsidRPr="00C315C8">
        <w:rPr>
          <w:rFonts w:cs="Arial"/>
          <w:sz w:val="18"/>
        </w:rPr>
        <w:t xml:space="preserve">- služby uzavírání pojistných smluv, které zajišťují vyplácení pravidelných plateb pojistného plnění v případech, kdy pojištěný není v důsledku úrazu schopen pracovat </w:t>
      </w:r>
    </w:p>
    <w:p w:rsidR="00C315C8" w:rsidRDefault="00C315C8"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cestovního pojištění (65.12.71)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4234D3">
        <w:rPr>
          <w:rFonts w:cs="Arial"/>
          <w:b/>
          <w:sz w:val="18"/>
        </w:rPr>
        <w:t xml:space="preserve">65.12.12 </w:t>
      </w:r>
      <w:r w:rsidRPr="004234D3">
        <w:rPr>
          <w:rFonts w:eastAsia="TTA20363E8t00" w:cs="Arial"/>
          <w:b/>
          <w:sz w:val="18"/>
        </w:rPr>
        <w:t>Zdravotní poji</w:t>
      </w:r>
      <w:r w:rsidRPr="004234D3">
        <w:rPr>
          <w:rFonts w:eastAsia="TTA20363E8t00" w:cs="Arial" w:hint="eastAsia"/>
          <w:b/>
          <w:sz w:val="18"/>
        </w:rPr>
        <w:t>š</w:t>
      </w:r>
      <w:r w:rsidRPr="004234D3">
        <w:rPr>
          <w:rFonts w:eastAsia="TTA20363E8t00" w:cs="Arial"/>
          <w:b/>
          <w:sz w:val="18"/>
        </w:rPr>
        <w:t>t</w:t>
      </w:r>
      <w:r w:rsidRPr="004234D3">
        <w:rPr>
          <w:rFonts w:eastAsia="TTA20363E8t00" w:cs="Arial" w:hint="eastAsia"/>
          <w:b/>
          <w:sz w:val="18"/>
        </w:rPr>
        <w:t>ě</w:t>
      </w:r>
      <w:r w:rsidRPr="004234D3">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které pojišťují pro případ hrazení nemocničních a zdravotních nákladů neposkytovaných podle státních programů a obvykle i jiné zdravotnické náklady, např. předepsané léky, zdravotnické pomůcky, sanitka, soukromé ošetřování atd.</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základě kterých jsou kryty náklady na zubní ošetření</w:t>
      </w:r>
    </w:p>
    <w:p w:rsidR="00203A72" w:rsidRPr="00203A72" w:rsidRDefault="00203A72" w:rsidP="00203A72">
      <w:pPr>
        <w:keepNext/>
        <w:spacing w:after="0" w:line="240" w:lineRule="auto"/>
        <w:ind w:left="964" w:hanging="113"/>
        <w:rPr>
          <w:rFonts w:cs="Arial"/>
          <w:sz w:val="18"/>
        </w:rPr>
      </w:pPr>
      <w:r w:rsidRPr="00856BB8">
        <w:rPr>
          <w:rFonts w:cs="Arial"/>
          <w:sz w:val="18"/>
        </w:rPr>
        <w:t xml:space="preserve">- služby uzavírání pojistných smluv, </w:t>
      </w:r>
      <w:r w:rsidR="005D3C55" w:rsidRPr="00856BB8">
        <w:rPr>
          <w:rFonts w:cs="Arial"/>
          <w:sz w:val="18"/>
        </w:rPr>
        <w:t xml:space="preserve">které zajišťují vyplácení pravidelných plateb pojistného plnění v případech, kdy </w:t>
      </w:r>
      <w:r w:rsidRPr="00856BB8">
        <w:rPr>
          <w:rFonts w:cs="Arial"/>
          <w:sz w:val="18"/>
        </w:rPr>
        <w:t xml:space="preserve">pojištěná osoba </w:t>
      </w:r>
      <w:r w:rsidR="005D3C55" w:rsidRPr="00856BB8">
        <w:rPr>
          <w:rFonts w:cs="Arial"/>
          <w:sz w:val="18"/>
        </w:rPr>
        <w:t xml:space="preserve">není </w:t>
      </w:r>
      <w:r w:rsidRPr="00856BB8">
        <w:rPr>
          <w:rFonts w:cs="Arial"/>
          <w:sz w:val="18"/>
        </w:rPr>
        <w:t>v důsledku choroby</w:t>
      </w:r>
      <w:r w:rsidR="005D3C55" w:rsidRPr="00856BB8">
        <w:rPr>
          <w:rFonts w:cs="Arial"/>
          <w:sz w:val="18"/>
        </w:rPr>
        <w:t xml:space="preserve"> schopna pracovat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65.12.2 Pojištění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65.12.21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odpov</w:t>
      </w:r>
      <w:r w:rsidRPr="00203A72">
        <w:rPr>
          <w:rFonts w:eastAsia="TTA20363E8t00" w:cs="Arial" w:hint="eastAsia"/>
          <w:b/>
          <w:sz w:val="18"/>
        </w:rPr>
        <w:t>ě</w:t>
      </w:r>
      <w:r w:rsidRPr="00203A72">
        <w:rPr>
          <w:rFonts w:eastAsia="TTA20363E8t00" w:cs="Arial"/>
          <w:b/>
          <w:sz w:val="18"/>
        </w:rPr>
        <w:t>dnosti z provozu motorových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hrazení výdajů vyplývající z odpovědnosti při používání motorových vozidel provozovaných na pozemních komunikacích, vč. vozidel pro přepravu platících cestujících nebo pro přepravu nákladu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železničního vozového parku (65.12.31)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65.12.29 </w:t>
      </w:r>
      <w:r w:rsidRPr="00203A72">
        <w:rPr>
          <w:rFonts w:eastAsia="TTA20363E8t00" w:cs="Arial"/>
          <w:b/>
          <w:sz w:val="18"/>
        </w:rPr>
        <w:t>Ostatní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motorových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hrazení škod vzniklých ze ztráty nebo poškození motorového vozidla provozovaného na pozemních komunikacích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služby uzavírání pojistných smluv na hrazení škod vzniklých ze ztráty nebo poškození železničního vozového parku (65.12.31)</w:t>
      </w:r>
    </w:p>
    <w:p w:rsidR="00303590" w:rsidRPr="00203A72" w:rsidRDefault="00303590"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65.12.3 Pojištění námořní, letecké a jiné dopravy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65.12.31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 xml:space="preserve">ní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ního vozového parku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vyplývající z užívání:</w:t>
      </w:r>
    </w:p>
    <w:p w:rsidR="00203A72" w:rsidRPr="00203A72" w:rsidRDefault="00203A72" w:rsidP="00203A72">
      <w:pPr>
        <w:keepNext/>
        <w:spacing w:after="0" w:line="240" w:lineRule="auto"/>
        <w:ind w:left="1247" w:hanging="113"/>
        <w:rPr>
          <w:rFonts w:cs="Arial"/>
          <w:sz w:val="18"/>
        </w:rPr>
      </w:pPr>
      <w:r w:rsidRPr="00203A72">
        <w:rPr>
          <w:rFonts w:cs="Arial"/>
          <w:sz w:val="18"/>
        </w:rPr>
        <w:t>• železničního vozového parku</w:t>
      </w:r>
    </w:p>
    <w:p w:rsidR="00203A72" w:rsidRPr="00203A72" w:rsidRDefault="00203A72" w:rsidP="00203A72">
      <w:pPr>
        <w:keepNext/>
        <w:spacing w:after="0" w:line="240" w:lineRule="auto"/>
        <w:ind w:left="964" w:hanging="113"/>
        <w:rPr>
          <w:rFonts w:cs="Arial"/>
          <w:sz w:val="18"/>
        </w:rPr>
      </w:pPr>
      <w:r w:rsidRPr="00203A72">
        <w:rPr>
          <w:rFonts w:cs="Arial"/>
          <w:sz w:val="18"/>
        </w:rPr>
        <w:t>- pojištění odpovědnostní a pojištění proti ztrátě nebo poškození železničního vozového parku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65.12.32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odpov</w:t>
      </w:r>
      <w:r w:rsidRPr="00203A72">
        <w:rPr>
          <w:rFonts w:eastAsia="TTA20363E8t00" w:cs="Arial" w:hint="eastAsia"/>
          <w:b/>
          <w:sz w:val="18"/>
        </w:rPr>
        <w:t>ě</w:t>
      </w:r>
      <w:r w:rsidRPr="00203A72">
        <w:rPr>
          <w:rFonts w:eastAsia="TTA20363E8t00" w:cs="Arial"/>
          <w:b/>
          <w:sz w:val="18"/>
        </w:rPr>
        <w:t>dnosti leteckého dopravce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odpovědnostních souvisejících s užíváním:</w:t>
      </w:r>
    </w:p>
    <w:p w:rsidR="00203A72" w:rsidRPr="00203A72" w:rsidRDefault="00203A72" w:rsidP="00203A72">
      <w:pPr>
        <w:keepNext/>
        <w:spacing w:after="0" w:line="240" w:lineRule="auto"/>
        <w:ind w:left="1247" w:hanging="113"/>
        <w:rPr>
          <w:rFonts w:cs="Arial"/>
          <w:sz w:val="18"/>
        </w:rPr>
      </w:pPr>
      <w:r w:rsidRPr="00203A72">
        <w:rPr>
          <w:rFonts w:cs="Arial"/>
          <w:sz w:val="18"/>
        </w:rPr>
        <w:t>• letadel</w:t>
      </w:r>
    </w:p>
    <w:p w:rsidR="00203A72" w:rsidRPr="00203A72" w:rsidRDefault="00203A72" w:rsidP="00203A72">
      <w:pPr>
        <w:keepNext/>
        <w:spacing w:after="0" w:line="240" w:lineRule="auto"/>
        <w:ind w:left="1247" w:hanging="113"/>
        <w:rPr>
          <w:rFonts w:cs="Arial"/>
          <w:sz w:val="18"/>
        </w:rPr>
      </w:pPr>
      <w:r w:rsidRPr="00203A72">
        <w:rPr>
          <w:rFonts w:cs="Arial"/>
          <w:sz w:val="18"/>
        </w:rPr>
        <w:t>• vypouštěných satelitů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65.12.33 </w:t>
      </w:r>
      <w:r w:rsidRPr="00203A72">
        <w:rPr>
          <w:rFonts w:eastAsia="TTA20363E8t00" w:cs="Arial"/>
          <w:b/>
          <w:sz w:val="18"/>
        </w:rPr>
        <w:t>Ostatní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leteckých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jiných než odpovědnostních, služby pojištění na rizika spojená s užíváním:</w:t>
      </w:r>
    </w:p>
    <w:p w:rsidR="00203A72" w:rsidRPr="00203A72" w:rsidRDefault="00203A72" w:rsidP="00203A72">
      <w:pPr>
        <w:keepNext/>
        <w:spacing w:after="0" w:line="240" w:lineRule="auto"/>
        <w:ind w:left="1247" w:hanging="113"/>
        <w:rPr>
          <w:rFonts w:cs="Arial"/>
          <w:sz w:val="18"/>
        </w:rPr>
      </w:pPr>
      <w:r w:rsidRPr="00203A72">
        <w:rPr>
          <w:rFonts w:cs="Arial"/>
          <w:sz w:val="18"/>
        </w:rPr>
        <w:t>• letadel</w:t>
      </w:r>
    </w:p>
    <w:p w:rsidR="00203A72" w:rsidRPr="00203A72" w:rsidRDefault="00203A72" w:rsidP="00203A72">
      <w:pPr>
        <w:keepNext/>
        <w:spacing w:after="0" w:line="240" w:lineRule="auto"/>
        <w:ind w:left="1247" w:hanging="113"/>
        <w:rPr>
          <w:rFonts w:cs="Arial"/>
          <w:sz w:val="18"/>
        </w:rPr>
      </w:pPr>
      <w:r w:rsidRPr="00203A72">
        <w:rPr>
          <w:rFonts w:cs="Arial"/>
          <w:sz w:val="18"/>
        </w:rPr>
        <w:t>• vypouštěných satelitů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65.12.34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odpov</w:t>
      </w:r>
      <w:r w:rsidRPr="00203A72">
        <w:rPr>
          <w:rFonts w:eastAsia="TTA20363E8t00" w:cs="Arial" w:hint="eastAsia"/>
          <w:b/>
          <w:sz w:val="18"/>
        </w:rPr>
        <w:t>ě</w:t>
      </w:r>
      <w:r w:rsidRPr="00203A72">
        <w:rPr>
          <w:rFonts w:eastAsia="TTA20363E8t00" w:cs="Arial"/>
          <w:b/>
          <w:sz w:val="18"/>
        </w:rPr>
        <w:t>dnosti lodního dopravce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odpovědnostních souvisejících s užíváním:</w:t>
      </w:r>
    </w:p>
    <w:p w:rsidR="00203A72" w:rsidRPr="00203A72" w:rsidRDefault="00203A72" w:rsidP="00203A72">
      <w:pPr>
        <w:keepNext/>
        <w:spacing w:after="0" w:line="240" w:lineRule="auto"/>
        <w:ind w:left="1247" w:hanging="113"/>
        <w:rPr>
          <w:rFonts w:cs="Arial"/>
          <w:sz w:val="18"/>
        </w:rPr>
      </w:pPr>
      <w:r w:rsidRPr="00203A72">
        <w:rPr>
          <w:rFonts w:cs="Arial"/>
          <w:sz w:val="18"/>
        </w:rPr>
        <w:t>• osobních a nákladních plavidel provozovaných na oceánech, v pobřežních vodách i na vnitrozemských vodních cestách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65.12.35 </w:t>
      </w:r>
      <w:r w:rsidRPr="00203A72">
        <w:rPr>
          <w:rFonts w:eastAsia="TTA20363E8t00" w:cs="Arial"/>
          <w:b/>
          <w:sz w:val="18"/>
        </w:rPr>
        <w:t>Ostatní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lodí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jiných než odpovědnostních, služby pojištění na rizika spojená s užíváním:</w:t>
      </w:r>
    </w:p>
    <w:p w:rsidR="00203A72" w:rsidRPr="00203A72" w:rsidRDefault="00203A72" w:rsidP="00203A72">
      <w:pPr>
        <w:keepNext/>
        <w:spacing w:after="0" w:line="240" w:lineRule="auto"/>
        <w:ind w:left="1247" w:hanging="113"/>
        <w:rPr>
          <w:rFonts w:cs="Arial"/>
          <w:sz w:val="18"/>
        </w:rPr>
      </w:pPr>
      <w:r w:rsidRPr="00203A72">
        <w:rPr>
          <w:rFonts w:cs="Arial"/>
          <w:sz w:val="18"/>
        </w:rPr>
        <w:t>• osobních a nákladních plavidel provozovaných na oceánech, v pobřežních vodách i na vnitrozemských vodních cestách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65.12.36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nákladu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které navíc pojišťují náklad přepravních s</w:t>
      </w:r>
      <w:r w:rsidR="00856BB8">
        <w:rPr>
          <w:rFonts w:cs="Arial"/>
          <w:sz w:val="18"/>
        </w:rPr>
        <w:t>polečností proti poškození nebo </w:t>
      </w:r>
      <w:r w:rsidRPr="00203A72">
        <w:rPr>
          <w:rFonts w:cs="Arial"/>
          <w:sz w:val="18"/>
        </w:rPr>
        <w:t>ztrátě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65.12.4 </w:t>
      </w:r>
      <w:r w:rsidRPr="00203A72">
        <w:rPr>
          <w:rFonts w:eastAsia="TTA20363E8t00" w:cs="Arial"/>
          <w:b/>
          <w:bCs/>
          <w:szCs w:val="22"/>
        </w:rPr>
        <w:t>Poji</w:t>
      </w:r>
      <w:r w:rsidRPr="00203A72">
        <w:rPr>
          <w:rFonts w:eastAsia="TTA20363E8t00" w:cs="Arial" w:hint="eastAsia"/>
          <w:b/>
          <w:bCs/>
          <w:szCs w:val="22"/>
        </w:rPr>
        <w:t>š</w:t>
      </w:r>
      <w:r w:rsidRPr="00203A72">
        <w:rPr>
          <w:rFonts w:eastAsia="TTA20363E8t00" w:cs="Arial"/>
          <w:b/>
          <w:bCs/>
          <w:szCs w:val="22"/>
        </w:rPr>
        <w:t>t</w:t>
      </w:r>
      <w:r w:rsidRPr="00203A72">
        <w:rPr>
          <w:rFonts w:eastAsia="TTA20363E8t00" w:cs="Arial" w:hint="eastAsia"/>
          <w:b/>
          <w:bCs/>
          <w:szCs w:val="22"/>
        </w:rPr>
        <w:t>ě</w:t>
      </w:r>
      <w:r w:rsidRPr="00203A72">
        <w:rPr>
          <w:rFonts w:eastAsia="TTA20363E8t00" w:cs="Arial"/>
          <w:b/>
          <w:bCs/>
          <w:szCs w:val="22"/>
        </w:rPr>
        <w:t>ní majetku proti po</w:t>
      </w:r>
      <w:r w:rsidRPr="00203A72">
        <w:rPr>
          <w:rFonts w:eastAsia="TTA20363E8t00" w:cs="Arial" w:hint="eastAsia"/>
          <w:b/>
          <w:bCs/>
          <w:szCs w:val="22"/>
        </w:rPr>
        <w:t>ž</w:t>
      </w:r>
      <w:r w:rsidRPr="00203A72">
        <w:rPr>
          <w:rFonts w:eastAsia="TTA20363E8t00" w:cs="Arial"/>
          <w:b/>
          <w:bCs/>
          <w:szCs w:val="22"/>
        </w:rPr>
        <w:t xml:space="preserve">áru a jiným </w:t>
      </w:r>
      <w:r w:rsidRPr="00203A72">
        <w:rPr>
          <w:rFonts w:eastAsia="TTA20363E8t00" w:cs="Arial" w:hint="eastAsia"/>
          <w:b/>
          <w:bCs/>
          <w:szCs w:val="22"/>
        </w:rPr>
        <w:t>š</w:t>
      </w:r>
      <w:r w:rsidRPr="00203A72">
        <w:rPr>
          <w:rFonts w:eastAsia="TTA20363E8t00" w:cs="Arial"/>
          <w:b/>
          <w:bCs/>
          <w:szCs w:val="22"/>
        </w:rPr>
        <w:t>kodám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proti poškození nebo ztrátě majetku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motorových vozidel (65.12.2)</w:t>
      </w:r>
    </w:p>
    <w:p w:rsidR="00203A72" w:rsidRPr="00203A72" w:rsidRDefault="00203A72" w:rsidP="00203A72">
      <w:pPr>
        <w:keepNext/>
        <w:spacing w:after="0" w:line="240" w:lineRule="auto"/>
        <w:ind w:left="964" w:hanging="113"/>
        <w:rPr>
          <w:rFonts w:cs="Arial"/>
          <w:sz w:val="18"/>
        </w:rPr>
      </w:pPr>
      <w:r w:rsidRPr="00203A72">
        <w:rPr>
          <w:rFonts w:cs="Arial"/>
          <w:sz w:val="18"/>
        </w:rPr>
        <w:t>- pojištění námořní, letecké a jiné přepravy; pojištění nákladu (65.12.3)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65.12.41 Pojištění majetku proti požáru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poškození nebo ztráty majetku v souvislosti s požárem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motorových vozidel (65.12.2)</w:t>
      </w:r>
    </w:p>
    <w:p w:rsidR="00203A72" w:rsidRPr="00203A72" w:rsidRDefault="00203A72" w:rsidP="00203A72">
      <w:pPr>
        <w:keepNext/>
        <w:spacing w:after="0" w:line="240" w:lineRule="auto"/>
        <w:ind w:left="964" w:hanging="113"/>
        <w:rPr>
          <w:rFonts w:cs="Arial"/>
          <w:sz w:val="18"/>
        </w:rPr>
      </w:pPr>
      <w:r w:rsidRPr="00203A72">
        <w:rPr>
          <w:rFonts w:cs="Arial"/>
          <w:sz w:val="18"/>
        </w:rPr>
        <w:t>- pojištění námořní, letecké a jiné přepravy; pojištění nákladu (65.12.3)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65.12.49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 xml:space="preserve">ní majetku proti ostatním </w:t>
      </w:r>
      <w:r w:rsidRPr="00203A72">
        <w:rPr>
          <w:rFonts w:eastAsia="TTA20363E8t00" w:cs="Arial" w:hint="eastAsia"/>
          <w:b/>
          <w:sz w:val="18"/>
        </w:rPr>
        <w:t>š</w:t>
      </w:r>
      <w:r w:rsidRPr="00203A72">
        <w:rPr>
          <w:rFonts w:eastAsia="TTA20363E8t00" w:cs="Arial"/>
          <w:b/>
          <w:sz w:val="18"/>
        </w:rPr>
        <w:t>kodám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poškození nebo ztráty majetku v souvislosti s krádeží, výbuchem, bouřkou, kroupami, mrazem, jinými přírodními silami, radioaktivní kontaminací a poklesy půdy</w:t>
      </w:r>
    </w:p>
    <w:p w:rsidR="00203A72" w:rsidRPr="00203A72" w:rsidRDefault="00203A72" w:rsidP="00203A72">
      <w:pPr>
        <w:keepNext/>
        <w:spacing w:after="0" w:line="240" w:lineRule="auto"/>
        <w:ind w:left="964" w:hanging="113"/>
        <w:rPr>
          <w:rFonts w:cs="Arial"/>
          <w:sz w:val="18"/>
        </w:rPr>
      </w:pPr>
      <w:r w:rsidRPr="00203A72">
        <w:rPr>
          <w:rFonts w:cs="Arial"/>
          <w:sz w:val="18"/>
        </w:rPr>
        <w:t>- pojištění kotlů a strojů proti poškození majetku v důsledku nedostatku (výpadku) energie, světla, tepla, páry nebo chlazení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65.12.5 Pojištění obecné odpovědnosti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65.12.50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obecné odpov</w:t>
      </w:r>
      <w:r w:rsidRPr="00203A72">
        <w:rPr>
          <w:rFonts w:eastAsia="TTA20363E8t00" w:cs="Arial" w:hint="eastAsia"/>
          <w:b/>
          <w:sz w:val="18"/>
        </w:rPr>
        <w:t>ě</w:t>
      </w:r>
      <w:r w:rsidRPr="00203A72">
        <w:rPr>
          <w:rFonts w:eastAsia="TTA20363E8t00" w:cs="Arial"/>
          <w:b/>
          <w:sz w:val="18"/>
        </w:rPr>
        <w:t>dnosti</w:t>
      </w:r>
    </w:p>
    <w:p w:rsidR="00203A72" w:rsidRPr="00203A72" w:rsidRDefault="00203A72" w:rsidP="00203A72">
      <w:pPr>
        <w:keepNext/>
        <w:spacing w:after="0" w:line="240" w:lineRule="auto"/>
        <w:ind w:left="850"/>
        <w:rPr>
          <w:rFonts w:cs="Arial"/>
          <w:sz w:val="18"/>
        </w:rPr>
      </w:pPr>
      <w:r w:rsidRPr="00203A72">
        <w:rPr>
          <w:rFonts w:cs="Arial"/>
          <w:sz w:val="18"/>
        </w:rPr>
        <w:t>Z:</w:t>
      </w:r>
    </w:p>
    <w:p w:rsidR="00856BB8" w:rsidRPr="00203A72" w:rsidRDefault="00856BB8" w:rsidP="00203A72">
      <w:pPr>
        <w:keepNext/>
        <w:spacing w:after="0" w:line="240" w:lineRule="auto"/>
        <w:ind w:left="964" w:hanging="113"/>
        <w:rPr>
          <w:rFonts w:cs="Arial"/>
          <w:sz w:val="18"/>
        </w:rPr>
      </w:pPr>
      <w:r w:rsidRPr="00C85093">
        <w:rPr>
          <w:rFonts w:cs="Arial"/>
          <w:sz w:val="18"/>
        </w:rPr>
        <w:t xml:space="preserve">- služby uzavírání pojistných smluv, které </w:t>
      </w:r>
      <w:r w:rsidR="00C85093" w:rsidRPr="00C85093">
        <w:rPr>
          <w:rFonts w:cs="Arial"/>
          <w:sz w:val="18"/>
        </w:rPr>
        <w:t>pokrývají</w:t>
      </w:r>
      <w:r w:rsidRPr="00C85093">
        <w:rPr>
          <w:rFonts w:cs="Arial"/>
          <w:sz w:val="18"/>
        </w:rPr>
        <w:t xml:space="preserve"> všechny druhy odpov</w:t>
      </w:r>
      <w:r w:rsidR="00C85093" w:rsidRPr="00C85093">
        <w:rPr>
          <w:rFonts w:cs="Arial"/>
          <w:sz w:val="18"/>
        </w:rPr>
        <w:t>ědnosti za způsobenou škodu, zahrnující</w:t>
      </w:r>
      <w:r w:rsidR="00096D02" w:rsidRPr="00C85093">
        <w:rPr>
          <w:rFonts w:cs="Arial"/>
          <w:sz w:val="18"/>
        </w:rPr>
        <w:t> </w:t>
      </w:r>
      <w:r w:rsidR="00C85093" w:rsidRPr="00C85093">
        <w:rPr>
          <w:rFonts w:cs="Arial"/>
          <w:sz w:val="18"/>
        </w:rPr>
        <w:t>poškození věcí, tělesná</w:t>
      </w:r>
      <w:r w:rsidRPr="00C85093">
        <w:rPr>
          <w:rFonts w:cs="Arial"/>
          <w:sz w:val="18"/>
        </w:rPr>
        <w:t xml:space="preserve"> zranění, </w:t>
      </w:r>
      <w:r w:rsidR="00C85093" w:rsidRPr="00C85093">
        <w:rPr>
          <w:rFonts w:cs="Arial"/>
          <w:sz w:val="18"/>
        </w:rPr>
        <w:t>škody na majetku, znečištění, profesní</w:t>
      </w:r>
      <w:r w:rsidRPr="00C85093">
        <w:rPr>
          <w:rFonts w:cs="Arial"/>
          <w:sz w:val="18"/>
        </w:rPr>
        <w:t xml:space="preserve"> pochybení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 xml:space="preserve"> 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odpovědnosti z provozu motorových vozidel (65.12.21)</w:t>
      </w:r>
    </w:p>
    <w:p w:rsidR="00203A72" w:rsidRPr="00203A72" w:rsidRDefault="00203A72" w:rsidP="00203A72">
      <w:pPr>
        <w:keepNext/>
        <w:spacing w:after="0" w:line="240" w:lineRule="auto"/>
        <w:ind w:left="964" w:hanging="113"/>
        <w:rPr>
          <w:rFonts w:cs="Arial"/>
          <w:sz w:val="18"/>
        </w:rPr>
      </w:pPr>
      <w:r w:rsidRPr="00203A72">
        <w:rPr>
          <w:rFonts w:cs="Arial"/>
          <w:sz w:val="18"/>
        </w:rPr>
        <w:t>- pojištění odpovědnosti za námořní, leteckou a jinou přepravu (65.13.3)</w:t>
      </w:r>
    </w:p>
    <w:p w:rsidR="00203A72" w:rsidRPr="00203A72" w:rsidRDefault="00203A72" w:rsidP="00203A72">
      <w:pPr>
        <w:keepNext/>
        <w:spacing w:after="0" w:line="240" w:lineRule="auto"/>
        <w:ind w:left="964" w:hanging="113"/>
        <w:rPr>
          <w:rFonts w:cs="Arial"/>
          <w:sz w:val="18"/>
        </w:rPr>
      </w:pPr>
      <w:r w:rsidRPr="00203A72">
        <w:rPr>
          <w:rFonts w:cs="Arial"/>
          <w:sz w:val="18"/>
        </w:rPr>
        <w:t>- pojištění proti poškození nebo ztrátě majetku (65.12.4)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65.12.6 Pojištění úvěrů a záruk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65.12.61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nadměrných úvěrových ztrát v důsledku platební neschopnosti dlužníka</w:t>
      </w:r>
    </w:p>
    <w:p w:rsidR="00203A72" w:rsidRPr="00203A72" w:rsidRDefault="00203A72" w:rsidP="00203A72">
      <w:pPr>
        <w:keepNext/>
        <w:spacing w:after="0" w:line="240" w:lineRule="auto"/>
        <w:ind w:left="964" w:hanging="113"/>
        <w:rPr>
          <w:rFonts w:cs="Arial"/>
          <w:sz w:val="18"/>
        </w:rPr>
      </w:pPr>
      <w:r w:rsidRPr="00203A72">
        <w:rPr>
          <w:rFonts w:cs="Arial"/>
          <w:sz w:val="18"/>
        </w:rPr>
        <w:t>- pojištění exportních úvěrů, splátkových úvěrů, hypoték, zemědělských úvěrů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65.12.62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záruk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poskytování pojistných záruk, tzn. přijímání rizik neplnění nebo částečného plnění finančních závazků smluvní stranou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65.12.7 Cestovní pojištění, pojištění asistenčních služeb, právní ochrany a různých finančních ztrát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65.12.71 </w:t>
      </w:r>
      <w:r w:rsidRPr="00203A72">
        <w:rPr>
          <w:rFonts w:eastAsia="TTA20363E8t00" w:cs="Arial"/>
          <w:b/>
          <w:sz w:val="18"/>
        </w:rPr>
        <w:t>Cestovní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a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asisten</w:t>
      </w:r>
      <w:r w:rsidRPr="00203A72">
        <w:rPr>
          <w:rFonts w:eastAsia="TTA20363E8t00" w:cs="Arial" w:hint="eastAsia"/>
          <w:b/>
          <w:sz w:val="18"/>
        </w:rPr>
        <w:t>č</w:t>
      </w:r>
      <w:r w:rsidRPr="00203A72">
        <w:rPr>
          <w:rFonts w:eastAsia="TTA20363E8t00" w:cs="Arial"/>
          <w:b/>
          <w:sz w:val="18"/>
        </w:rPr>
        <w:t>ních slu</w:t>
      </w:r>
      <w:r w:rsidRPr="00203A72">
        <w:rPr>
          <w:rFonts w:eastAsia="TTA20363E8t00" w:cs="Arial" w:hint="eastAsia"/>
          <w:b/>
          <w:sz w:val="18"/>
        </w:rPr>
        <w:t>ž</w:t>
      </w:r>
      <w:r w:rsidRPr="00203A72">
        <w:rPr>
          <w:rFonts w:eastAsia="TTA20363E8t00" w:cs="Arial"/>
          <w:b/>
          <w:sz w:val="18"/>
        </w:rPr>
        <w:t>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které poskytují ochranu pro případ možných výdajů souvisejících s cestováním (pojištění je obvykle poskytováno v balíčku), např.:</w:t>
      </w:r>
    </w:p>
    <w:p w:rsidR="00203A72" w:rsidRPr="00203A72" w:rsidRDefault="00203A72" w:rsidP="00203A72">
      <w:pPr>
        <w:keepNext/>
        <w:spacing w:after="0" w:line="240" w:lineRule="auto"/>
        <w:ind w:left="1247" w:hanging="113"/>
        <w:rPr>
          <w:rFonts w:cs="Arial"/>
          <w:sz w:val="18"/>
        </w:rPr>
      </w:pPr>
      <w:r w:rsidRPr="00203A72">
        <w:rPr>
          <w:rFonts w:cs="Arial"/>
          <w:sz w:val="18"/>
        </w:rPr>
        <w:t>• zrušení, přerušení nebo zpoždění cesty</w:t>
      </w:r>
    </w:p>
    <w:p w:rsidR="00203A72" w:rsidRPr="00203A72" w:rsidRDefault="00203A72" w:rsidP="00203A72">
      <w:pPr>
        <w:keepNext/>
        <w:spacing w:after="0" w:line="240" w:lineRule="auto"/>
        <w:ind w:left="1247" w:hanging="113"/>
        <w:rPr>
          <w:rFonts w:cs="Arial"/>
          <w:sz w:val="18"/>
        </w:rPr>
      </w:pPr>
      <w:r w:rsidRPr="00203A72">
        <w:rPr>
          <w:rFonts w:cs="Arial"/>
          <w:sz w:val="18"/>
        </w:rPr>
        <w:t>• ztráta, zpoždění nebo poškození zavazadel</w:t>
      </w:r>
    </w:p>
    <w:p w:rsidR="00203A72" w:rsidRPr="00203A72" w:rsidRDefault="00203A72" w:rsidP="00203A72">
      <w:pPr>
        <w:keepNext/>
        <w:spacing w:after="0" w:line="240" w:lineRule="auto"/>
        <w:ind w:left="1247" w:hanging="113"/>
        <w:rPr>
          <w:rFonts w:cs="Arial"/>
          <w:sz w:val="18"/>
        </w:rPr>
      </w:pPr>
      <w:r w:rsidRPr="00203A72">
        <w:rPr>
          <w:rFonts w:cs="Arial"/>
          <w:sz w:val="18"/>
        </w:rPr>
        <w:t>• výdaje spojené s úrazem a lékařským ošetřením</w:t>
      </w:r>
    </w:p>
    <w:p w:rsidR="00203A72" w:rsidRPr="00203A72" w:rsidRDefault="00203A72" w:rsidP="00203A72">
      <w:pPr>
        <w:keepNext/>
        <w:spacing w:after="0" w:line="240" w:lineRule="auto"/>
        <w:ind w:left="1247" w:hanging="113"/>
        <w:rPr>
          <w:rFonts w:cs="Arial"/>
          <w:sz w:val="18"/>
        </w:rPr>
      </w:pPr>
      <w:r w:rsidRPr="00203A72">
        <w:rPr>
          <w:rFonts w:cs="Arial"/>
          <w:sz w:val="18"/>
        </w:rPr>
        <w:t>• repatriace ostatků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motorových vozidel (65.12.2)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65.12.72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právní ochrany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které kryjí náklady na právní ochranu a soudní výlohy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65.12.73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r</w:t>
      </w:r>
      <w:r w:rsidRPr="00203A72">
        <w:rPr>
          <w:rFonts w:eastAsia="TTA20363E8t00" w:cs="Arial" w:hint="eastAsia"/>
          <w:b/>
          <w:sz w:val="18"/>
        </w:rPr>
        <w:t>ů</w:t>
      </w:r>
      <w:r w:rsidRPr="00203A72">
        <w:rPr>
          <w:rFonts w:eastAsia="TTA20363E8t00" w:cs="Arial"/>
          <w:b/>
          <w:sz w:val="18"/>
        </w:rPr>
        <w:t>zných finan</w:t>
      </w:r>
      <w:r w:rsidRPr="00203A72">
        <w:rPr>
          <w:rFonts w:eastAsia="TTA20363E8t00" w:cs="Arial" w:hint="eastAsia"/>
          <w:b/>
          <w:sz w:val="18"/>
        </w:rPr>
        <w:t>č</w:t>
      </w:r>
      <w:r w:rsidRPr="00203A72">
        <w:rPr>
          <w:rFonts w:eastAsia="TTA20363E8t00" w:cs="Arial"/>
          <w:b/>
          <w:sz w:val="18"/>
        </w:rPr>
        <w:t>ních ztrát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různých finančních ztrát, tj. výloh vyplývajících z následujících rizik: ztráty zaměstnání, nedostatečného příjmu (obecně), špatného počasí, ztráty příplatků, trvajících obecných výdajů, nepředvídaných obchodních výdajů, ztráty tržní hodnoty, ztráty renty nebo příjmu, nepřímých obchodních ztrát (jiných ztrát než výše uvedených), jiných finančních ztrát (neobchodních) a jiných forem ztrát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65.12.9 Ostatní neživotní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65.12.90 </w:t>
      </w:r>
      <w:r w:rsidRPr="00203A72">
        <w:rPr>
          <w:rFonts w:eastAsia="TTA20363E8t00" w:cs="Arial"/>
          <w:b/>
          <w:sz w:val="18"/>
        </w:rPr>
        <w:t>Ostatní ne</w:t>
      </w:r>
      <w:r w:rsidRPr="00203A72">
        <w:rPr>
          <w:rFonts w:eastAsia="TTA20363E8t00" w:cs="Arial" w:hint="eastAsia"/>
          <w:b/>
          <w:sz w:val="18"/>
        </w:rPr>
        <w:t>ž</w:t>
      </w:r>
      <w:r w:rsidRPr="00203A72">
        <w:rPr>
          <w:rFonts w:eastAsia="TTA20363E8t00" w:cs="Arial"/>
          <w:b/>
          <w:sz w:val="18"/>
        </w:rPr>
        <w:t>ivotní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jiná neživotní rizika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65.2 Zajištění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65.20 Zajištění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65.20.1 Zajištění životního, úrazového a zdravotního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65.20.11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 xml:space="preserve">ní </w:t>
      </w:r>
      <w:r w:rsidRPr="00203A72">
        <w:rPr>
          <w:rFonts w:eastAsia="TTA20363E8t00" w:cs="Arial" w:hint="eastAsia"/>
          <w:b/>
          <w:sz w:val="18"/>
        </w:rPr>
        <w:t>ž</w:t>
      </w:r>
      <w:r w:rsidRPr="00203A72">
        <w:rPr>
          <w:rFonts w:eastAsia="TTA20363E8t00" w:cs="Arial"/>
          <w:b/>
          <w:sz w:val="18"/>
        </w:rPr>
        <w:t>ivotního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životního pojištění</w:t>
      </w:r>
    </w:p>
    <w:p w:rsidR="00203A72" w:rsidRPr="00203A72" w:rsidRDefault="00203A72" w:rsidP="00203A72">
      <w:pPr>
        <w:keepNext/>
        <w:spacing w:after="0" w:line="240" w:lineRule="auto"/>
        <w:ind w:left="964" w:hanging="113"/>
        <w:rPr>
          <w:rFonts w:cs="Arial"/>
          <w:sz w:val="18"/>
        </w:rPr>
      </w:pPr>
      <w:r w:rsidRPr="00203A72">
        <w:rPr>
          <w:rFonts w:cs="Arial"/>
          <w:sz w:val="18"/>
        </w:rPr>
        <w:t>- zajištění splátek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65.20.12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úrazového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úrazového pojištění</w:t>
      </w:r>
    </w:p>
    <w:p w:rsidR="00203A72" w:rsidRPr="00203A72" w:rsidRDefault="00203A72" w:rsidP="00203A72">
      <w:pPr>
        <w:keepNext/>
        <w:spacing w:after="0" w:line="240" w:lineRule="auto"/>
        <w:ind w:left="964" w:hanging="113"/>
        <w:rPr>
          <w:rFonts w:cs="Arial"/>
          <w:sz w:val="18"/>
        </w:rPr>
      </w:pPr>
      <w:r w:rsidRPr="00203A72">
        <w:rPr>
          <w:rFonts w:cs="Arial"/>
          <w:sz w:val="18"/>
        </w:rPr>
        <w:t>- zajištění splátek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65.20.13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zdravotního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zdravotního pojištění</w:t>
      </w:r>
    </w:p>
    <w:p w:rsidR="00203A72" w:rsidRPr="00203A72" w:rsidRDefault="00203A72" w:rsidP="00203A72">
      <w:pPr>
        <w:keepNext/>
        <w:spacing w:after="0" w:line="240" w:lineRule="auto"/>
        <w:ind w:left="964" w:hanging="113"/>
        <w:rPr>
          <w:rFonts w:cs="Arial"/>
          <w:sz w:val="18"/>
        </w:rPr>
      </w:pPr>
      <w:r w:rsidRPr="00203A72">
        <w:rPr>
          <w:rFonts w:cs="Arial"/>
          <w:sz w:val="18"/>
        </w:rPr>
        <w:t>- zajištění splátek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65.20.2 Zajištění pojištění dopravy a majetku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65.20.21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odpov</w:t>
      </w:r>
      <w:r w:rsidRPr="00203A72">
        <w:rPr>
          <w:rFonts w:eastAsia="TTA20363E8t00" w:cs="Arial" w:hint="eastAsia"/>
          <w:b/>
          <w:sz w:val="18"/>
        </w:rPr>
        <w:t>ě</w:t>
      </w:r>
      <w:r w:rsidRPr="00203A72">
        <w:rPr>
          <w:rFonts w:eastAsia="TTA20363E8t00" w:cs="Arial"/>
          <w:b/>
          <w:sz w:val="18"/>
        </w:rPr>
        <w:t>dnosti z provozu motorových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pojištění odpovědnosti z provozu motorových vozidel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65.20.22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ostatních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motorových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pojištění motorových vozidel, jiného než odpovědnosti z provozu motorových vozidel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65.20.23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námo</w:t>
      </w:r>
      <w:r w:rsidRPr="00203A72">
        <w:rPr>
          <w:rFonts w:eastAsia="TTA20363E8t00" w:cs="Arial" w:hint="eastAsia"/>
          <w:b/>
          <w:sz w:val="18"/>
        </w:rPr>
        <w:t>ř</w:t>
      </w:r>
      <w:r w:rsidRPr="00203A72">
        <w:rPr>
          <w:rFonts w:eastAsia="TTA20363E8t00" w:cs="Arial"/>
          <w:b/>
          <w:sz w:val="18"/>
        </w:rPr>
        <w:t>ní, letecké a jiné dopravy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pojištění námořní, letecké a jiné dopravy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65.20.24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nákladu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zajištění pojištění nákladu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65.20.25 Zajištění pojištění majetku proti požáru a ostatním škodám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65.20.3 Zajištění pojištění obecné odpovědnosti, úvěrů a záruk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65.20.31 Zajištění pojištění obecné odpovědnosti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65.20.32 Zajištění pojištění úvěrů a záruk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65.20.4 Zajištění pojištění právní ochrany a různých finančních ztrát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65.20.41 Zajištění pojištění právní ochrany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65.20.42 Zajištění pojištění různých finančních ztrát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65.20.5 Zajištění penzijního financování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65.20.50 Zajištění penzijního financování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65.20.6 Zajištění jiného neživotního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65.20.60 Zajištění jiného neživotního pojištění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65.3 Penzijní financování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65.30 Penzijní financování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65.30.1 </w:t>
      </w:r>
      <w:r w:rsidRPr="00203A72">
        <w:rPr>
          <w:rFonts w:eastAsia="TTA20363E8t00" w:cs="Arial"/>
          <w:b/>
          <w:bCs/>
          <w:szCs w:val="22"/>
        </w:rPr>
        <w:t>Penzijní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svěřenecké služby (66.19.31)</w:t>
      </w:r>
    </w:p>
    <w:p w:rsidR="00203A72" w:rsidRPr="00203A72" w:rsidRDefault="00203A72" w:rsidP="00203A72">
      <w:pPr>
        <w:keepNext/>
        <w:spacing w:after="0" w:line="240" w:lineRule="auto"/>
        <w:ind w:left="964" w:hanging="113"/>
        <w:rPr>
          <w:rFonts w:cs="Arial"/>
          <w:sz w:val="18"/>
        </w:rPr>
      </w:pPr>
      <w:r w:rsidRPr="00203A72">
        <w:rPr>
          <w:rFonts w:cs="Arial"/>
          <w:sz w:val="18"/>
        </w:rPr>
        <w:t>- ostatní pomocné služby související s penzijním financováním j. n. (66.29.19)</w:t>
      </w:r>
    </w:p>
    <w:p w:rsidR="00203A72" w:rsidRPr="00203A72" w:rsidRDefault="00203A72" w:rsidP="00203A72">
      <w:pPr>
        <w:keepNext/>
        <w:spacing w:after="0" w:line="240" w:lineRule="auto"/>
        <w:ind w:left="964" w:hanging="113"/>
        <w:rPr>
          <w:rFonts w:cs="Arial"/>
          <w:sz w:val="18"/>
        </w:rPr>
      </w:pPr>
      <w:r w:rsidRPr="00203A72">
        <w:rPr>
          <w:rFonts w:cs="Arial"/>
          <w:sz w:val="18"/>
        </w:rPr>
        <w:t>- správu portfolia (66.30.11)</w:t>
      </w:r>
    </w:p>
    <w:p w:rsidR="00203A72" w:rsidRPr="00203A72" w:rsidRDefault="00203A72" w:rsidP="00203A72">
      <w:pPr>
        <w:keepNext/>
        <w:spacing w:after="0" w:line="240" w:lineRule="auto"/>
        <w:ind w:left="964" w:hanging="113"/>
        <w:rPr>
          <w:rFonts w:cs="Arial"/>
          <w:sz w:val="18"/>
        </w:rPr>
      </w:pPr>
      <w:r w:rsidRPr="00203A72">
        <w:rPr>
          <w:rFonts w:cs="Arial"/>
          <w:sz w:val="18"/>
        </w:rPr>
        <w:t>- správu penzijních fondů (66.30.12)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65.30.11 </w:t>
      </w:r>
      <w:r w:rsidRPr="00203A72">
        <w:rPr>
          <w:rFonts w:eastAsia="TTA20363E8t00" w:cs="Arial"/>
          <w:b/>
          <w:sz w:val="18"/>
        </w:rPr>
        <w:t>Individuální penzijní financování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20C08">
      <w:pPr>
        <w:keepNext/>
        <w:spacing w:after="120" w:line="240" w:lineRule="auto"/>
        <w:ind w:left="964" w:hanging="113"/>
        <w:rPr>
          <w:rFonts w:cs="Arial"/>
          <w:sz w:val="18"/>
        </w:rPr>
      </w:pPr>
      <w:r w:rsidRPr="00203A72">
        <w:rPr>
          <w:rFonts w:cs="Arial"/>
          <w:sz w:val="18"/>
        </w:rPr>
        <w:t>- služby upisování splátek, tj. plány, na jejichž základě jsou zajišťovány platby finančních částek jednotlivcům v pravidelných intervalech</w:t>
      </w:r>
    </w:p>
    <w:p w:rsidR="00203A72" w:rsidRPr="00203A72" w:rsidRDefault="00203A72" w:rsidP="00203A72">
      <w:pPr>
        <w:keepNext/>
        <w:spacing w:after="0" w:line="240" w:lineRule="auto"/>
        <w:ind w:left="850"/>
        <w:jc w:val="both"/>
        <w:rPr>
          <w:rFonts w:cs="Arial"/>
          <w:sz w:val="18"/>
        </w:rPr>
      </w:pPr>
      <w:r w:rsidRPr="00203A72">
        <w:rPr>
          <w:rFonts w:cs="Arial"/>
          <w:sz w:val="18"/>
        </w:rPr>
        <w:t>Plány mohou vyžadovat jediný příspěvek nebo řadu příspěvků, mohou být povinné nebo dobrovolné, mohou mít nominální dávku určenou předem nebo závislou na tržní hodnotě aspektů, na kterých je plán založen; a pokud se vztahují k zaměstnání, mohou nebo nemusí být přenositelné se změnou zaměstnání. Délka období, po které se vyplácejí dávky, může být stanovena jako minimální nebo maximální; plány mohou nebo nemusí obsahovat dávky pro pozůstalé.</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65.30.12 </w:t>
      </w:r>
      <w:r w:rsidRPr="00203A72">
        <w:rPr>
          <w:rFonts w:eastAsia="TTA20363E8t00" w:cs="Arial"/>
          <w:b/>
          <w:sz w:val="18"/>
        </w:rPr>
        <w:t>Skupinové penzijní financování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20C08">
      <w:pPr>
        <w:keepNext/>
        <w:spacing w:after="120" w:line="240" w:lineRule="auto"/>
        <w:ind w:left="964" w:hanging="113"/>
        <w:rPr>
          <w:rFonts w:cs="Arial"/>
          <w:sz w:val="18"/>
        </w:rPr>
      </w:pPr>
      <w:r w:rsidRPr="00203A72">
        <w:rPr>
          <w:rFonts w:cs="Arial"/>
          <w:sz w:val="18"/>
        </w:rPr>
        <w:t>- služby upisování splátek, tj. plány, na jejichž základě jsou zajišťovány platby finančních částek členům skupiny v pravidelných intervalech</w:t>
      </w:r>
    </w:p>
    <w:p w:rsidR="00203A72" w:rsidRPr="00203A72" w:rsidRDefault="00203A72" w:rsidP="00203A72">
      <w:pPr>
        <w:keepNext/>
        <w:spacing w:after="0" w:line="240" w:lineRule="auto"/>
        <w:ind w:left="850"/>
        <w:jc w:val="both"/>
        <w:rPr>
          <w:rFonts w:cs="Arial"/>
          <w:sz w:val="18"/>
        </w:rPr>
      </w:pPr>
      <w:r w:rsidRPr="00203A72">
        <w:rPr>
          <w:rFonts w:cs="Arial"/>
          <w:sz w:val="18"/>
        </w:rPr>
        <w:t>Plány mohou vyžadovat jediný příspěvek nebo řadu příspěvků, mohou být povinné nebo dobrovolné, mohou mít nominální dávku určenou předem nebo závislou na tržní hodnotě aspektů, na kterých je plán založen; a pokud se vztahují k zaměstnání, mohou nebo nemusí být přenositelné se změnou zaměstnání. Délka období, po které se vyplácejí dávky, může být stanovena jako minimální nebo maximální; plány mohou nebo nemusí obsahovat dávky pro pozůstalé.</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66 Pomocné služby související s finančními a pojišťovacími službami</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66.1 Pomocné služby související s finančními službami,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66.11 Služby související s řízením a správou finančních trhů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66.11.1 Služby související s řízením a správou finančních trhů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66.11.11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se správou finan</w:t>
      </w:r>
      <w:r w:rsidRPr="00203A72">
        <w:rPr>
          <w:rFonts w:eastAsia="TTA20363E8t00" w:cs="Arial" w:hint="eastAsia"/>
          <w:b/>
          <w:sz w:val="18"/>
        </w:rPr>
        <w:t>č</w:t>
      </w:r>
      <w:r w:rsidRPr="00203A72">
        <w:rPr>
          <w:rFonts w:eastAsia="TTA20363E8t00" w:cs="Arial"/>
          <w:b/>
          <w:sz w:val="18"/>
        </w:rPr>
        <w:t>ních trh</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zajišťující zařízený prostor a další zařízení nezbytná pro provoz burz cenných papírů a komoditních burz</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66.11.12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regulací finan</w:t>
      </w:r>
      <w:r w:rsidRPr="00203A72">
        <w:rPr>
          <w:rFonts w:eastAsia="TTA20363E8t00" w:cs="Arial" w:hint="eastAsia"/>
          <w:b/>
          <w:sz w:val="18"/>
        </w:rPr>
        <w:t>č</w:t>
      </w:r>
      <w:r w:rsidRPr="00203A72">
        <w:rPr>
          <w:rFonts w:eastAsia="TTA20363E8t00" w:cs="Arial"/>
          <w:b/>
          <w:sz w:val="18"/>
        </w:rPr>
        <w:t>ních trh</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regulování a monitorování finančních trhů a jejich účastníků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66.11.19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 </w:t>
      </w:r>
      <w:r w:rsidRPr="00203A72">
        <w:rPr>
          <w:rFonts w:eastAsia="TTA20363E8t00" w:cs="Arial" w:hint="eastAsia"/>
          <w:b/>
          <w:sz w:val="18"/>
        </w:rPr>
        <w:t>ř</w:t>
      </w:r>
      <w:r w:rsidRPr="00203A72">
        <w:rPr>
          <w:rFonts w:eastAsia="TTA20363E8t00" w:cs="Arial"/>
          <w:b/>
          <w:sz w:val="18"/>
        </w:rPr>
        <w:t>ízením a správou finan</w:t>
      </w:r>
      <w:r w:rsidRPr="00203A72">
        <w:rPr>
          <w:rFonts w:eastAsia="TTA20363E8t00" w:cs="Arial" w:hint="eastAsia"/>
          <w:b/>
          <w:sz w:val="18"/>
        </w:rPr>
        <w:t>č</w:t>
      </w:r>
      <w:r w:rsidRPr="00203A72">
        <w:rPr>
          <w:rFonts w:eastAsia="TTA20363E8t00" w:cs="Arial"/>
          <w:b/>
          <w:sz w:val="18"/>
        </w:rPr>
        <w:t>ních trh</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zabezpečování finančních zpráv do zpravodajských médií (63.91.1)</w:t>
      </w:r>
    </w:p>
    <w:p w:rsidR="00203A72" w:rsidRPr="00203A72" w:rsidRDefault="00203A72" w:rsidP="00203A72">
      <w:pPr>
        <w:keepNext/>
        <w:spacing w:after="0" w:line="240" w:lineRule="auto"/>
        <w:ind w:left="964" w:hanging="113"/>
        <w:rPr>
          <w:rFonts w:cs="Arial"/>
          <w:sz w:val="18"/>
        </w:rPr>
      </w:pPr>
      <w:r w:rsidRPr="00203A72">
        <w:rPr>
          <w:rFonts w:cs="Arial"/>
          <w:sz w:val="18"/>
        </w:rPr>
        <w:t>- služby bezpečné úschovy (66.19.32)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66.12 Služby obchodování s cennými papíry a komoditami, směnárenské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66.12.1 </w:t>
      </w:r>
      <w:r w:rsidRPr="00203A72">
        <w:rPr>
          <w:rFonts w:eastAsia="TTA20363E8t00" w:cs="Arial"/>
          <w:b/>
          <w:bCs/>
          <w:szCs w:val="22"/>
        </w:rPr>
        <w:t>Slu</w:t>
      </w:r>
      <w:r w:rsidRPr="00203A72">
        <w:rPr>
          <w:rFonts w:eastAsia="TTA20363E8t00" w:cs="Arial" w:hint="eastAsia"/>
          <w:b/>
          <w:bCs/>
          <w:szCs w:val="22"/>
        </w:rPr>
        <w:t>ž</w:t>
      </w:r>
      <w:r w:rsidRPr="00203A72">
        <w:rPr>
          <w:rFonts w:eastAsia="TTA20363E8t00" w:cs="Arial"/>
          <w:b/>
          <w:bCs/>
          <w:szCs w:val="22"/>
        </w:rPr>
        <w:t>by obchodování s cennými papíry a komoditami, směnárenské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správu portfolia za úplatu nebo na smluvním základě (66.30.11)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66.12.11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obchodování s cennými papíry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zprostředkovatelské služby pro cenné papíry (tj. nacházení kupujících a prodávajících)</w:t>
      </w:r>
    </w:p>
    <w:p w:rsidR="00203A72" w:rsidRPr="00203A72" w:rsidRDefault="00203A72" w:rsidP="00203A72">
      <w:pPr>
        <w:keepNext/>
        <w:spacing w:after="0" w:line="240" w:lineRule="auto"/>
        <w:ind w:left="964" w:hanging="113"/>
        <w:rPr>
          <w:rFonts w:cs="Arial"/>
          <w:sz w:val="18"/>
        </w:rPr>
      </w:pPr>
      <w:r w:rsidRPr="00203A72">
        <w:rPr>
          <w:rFonts w:cs="Arial"/>
          <w:sz w:val="18"/>
        </w:rPr>
        <w:t>- zprostředkování prodeje podílů, akcií nebo jiných zájmů ve společném (investičním) fondu</w:t>
      </w:r>
    </w:p>
    <w:p w:rsidR="00203A72" w:rsidRPr="00203A72" w:rsidRDefault="00203A72" w:rsidP="00203A72">
      <w:pPr>
        <w:keepNext/>
        <w:spacing w:after="0" w:line="240" w:lineRule="auto"/>
        <w:ind w:left="964" w:hanging="113"/>
        <w:rPr>
          <w:rFonts w:cs="Arial"/>
          <w:sz w:val="18"/>
        </w:rPr>
      </w:pPr>
      <w:r w:rsidRPr="00203A72">
        <w:rPr>
          <w:rFonts w:cs="Arial"/>
          <w:sz w:val="18"/>
        </w:rPr>
        <w:t>- služby prodeje, dodání a splacení státních dluhopisů</w:t>
      </w:r>
    </w:p>
    <w:p w:rsidR="00203A72" w:rsidRPr="00203A72" w:rsidRDefault="00203A72" w:rsidP="00203A72">
      <w:pPr>
        <w:keepNext/>
        <w:spacing w:after="0" w:line="240" w:lineRule="auto"/>
        <w:ind w:left="964" w:hanging="113"/>
        <w:rPr>
          <w:rFonts w:cs="Arial"/>
          <w:sz w:val="18"/>
        </w:rPr>
      </w:pPr>
      <w:r w:rsidRPr="00203A72">
        <w:rPr>
          <w:rFonts w:cs="Arial"/>
          <w:sz w:val="18"/>
        </w:rPr>
        <w:t>- makléřství s opcemi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66.12.12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obchodování s komoditami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makléřské služby (služby zprostředkování) pro komodity a komoditní futures, vč. finančních futures</w:t>
      </w:r>
    </w:p>
    <w:p w:rsidR="00203A72" w:rsidRPr="00203A72" w:rsidRDefault="00203A72" w:rsidP="00203A72">
      <w:pPr>
        <w:keepNext/>
        <w:spacing w:after="0" w:line="240" w:lineRule="auto"/>
        <w:ind w:left="964" w:hanging="113"/>
        <w:rPr>
          <w:rFonts w:cs="Arial"/>
          <w:sz w:val="18"/>
        </w:rPr>
      </w:pPr>
      <w:r w:rsidRPr="00203A72">
        <w:rPr>
          <w:rFonts w:cs="Arial"/>
          <w:sz w:val="18"/>
        </w:rPr>
        <w:t>- makléřství s finančními deriváty jinými než opcemi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makléřství s opcemi (66.12.11)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66.12.13 </w:t>
      </w:r>
      <w:r w:rsidRPr="00203A72">
        <w:rPr>
          <w:rFonts w:eastAsia="TTA20363E8t00" w:cs="Arial"/>
          <w:b/>
          <w:sz w:val="18"/>
        </w:rPr>
        <w:t>Sm</w:t>
      </w:r>
      <w:r w:rsidRPr="00203A72">
        <w:rPr>
          <w:rFonts w:eastAsia="TTA20363E8t00" w:cs="Arial" w:hint="eastAsia"/>
          <w:b/>
          <w:sz w:val="18"/>
        </w:rPr>
        <w:t>ě</w:t>
      </w:r>
      <w:r w:rsidRPr="00203A72">
        <w:rPr>
          <w:rFonts w:eastAsia="TTA20363E8t00" w:cs="Arial"/>
          <w:b/>
          <w:sz w:val="18"/>
        </w:rPr>
        <w:t>nárenské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směny cizích měn poskytované směnárnami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66.19 Ostatní pomocné služby související s finančními službami,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66.19.1 Zpracování a zúčtování transakcí s cennými papíry</w:t>
      </w:r>
    </w:p>
    <w:p w:rsidR="00203A72" w:rsidRPr="00203A72" w:rsidRDefault="002F3C91"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 xml:space="preserve">66.19.10 </w:t>
      </w:r>
      <w:r w:rsidR="00203A72" w:rsidRPr="00203A72">
        <w:rPr>
          <w:rFonts w:eastAsia="TTA20363E8t00" w:cs="Arial"/>
          <w:b/>
          <w:sz w:val="18"/>
        </w:rPr>
        <w:t>Zpracování a zú</w:t>
      </w:r>
      <w:r w:rsidR="00203A72" w:rsidRPr="00203A72">
        <w:rPr>
          <w:rFonts w:eastAsia="TTA20363E8t00" w:cs="Arial" w:hint="eastAsia"/>
          <w:b/>
          <w:sz w:val="18"/>
        </w:rPr>
        <w:t>č</w:t>
      </w:r>
      <w:r w:rsidR="00203A72" w:rsidRPr="00203A72">
        <w:rPr>
          <w:rFonts w:eastAsia="TTA20363E8t00" w:cs="Arial"/>
          <w:b/>
          <w:sz w:val="18"/>
        </w:rPr>
        <w:t>tování transakcí s cennými papíry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zúčtování a vypořádání výměny debetů, kreditů a převodů vlastnictví k cenným papírům na počítačové bázi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66.19.2 Pomocné služby související s investičním bankovnictvím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66.19.21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v oblasti fúzí a akvizic</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poradců a vyjednavačů při přípravě fúzí a akvizic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66.19.22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v oblasti financování spole</w:t>
      </w:r>
      <w:r w:rsidRPr="00203A72">
        <w:rPr>
          <w:rFonts w:eastAsia="TTA20363E8t00" w:cs="Arial" w:hint="eastAsia"/>
          <w:b/>
          <w:sz w:val="18"/>
        </w:rPr>
        <w:t>č</w:t>
      </w:r>
      <w:r w:rsidRPr="00203A72">
        <w:rPr>
          <w:rFonts w:eastAsia="TTA20363E8t00" w:cs="Arial"/>
          <w:b/>
          <w:sz w:val="18"/>
        </w:rPr>
        <w:t>nosti a rizikového kapitálu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zajišťování podnikového financování, vč. financování cizím, vlastním a rizikovým kapitálem</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financováním rizikovým kapitálem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66.19.29 </w:t>
      </w:r>
      <w:r w:rsidRPr="00203A72">
        <w:rPr>
          <w:rFonts w:eastAsia="TTA20363E8t00" w:cs="Arial"/>
          <w:b/>
          <w:sz w:val="18"/>
        </w:rPr>
        <w:t>Ostatní pomocné slu</w:t>
      </w:r>
      <w:r w:rsidRPr="00203A72">
        <w:rPr>
          <w:rFonts w:eastAsia="TTA20363E8t00" w:cs="Arial" w:hint="eastAsia"/>
          <w:b/>
          <w:sz w:val="18"/>
        </w:rPr>
        <w:t>ž</w:t>
      </w:r>
      <w:r w:rsidRPr="00203A72">
        <w:rPr>
          <w:rFonts w:eastAsia="TTA20363E8t00" w:cs="Arial"/>
          <w:b/>
          <w:sz w:val="18"/>
        </w:rPr>
        <w:t>by související s investi</w:t>
      </w:r>
      <w:r w:rsidRPr="00203A72">
        <w:rPr>
          <w:rFonts w:eastAsia="TTA20363E8t00" w:cs="Arial" w:hint="eastAsia"/>
          <w:b/>
          <w:sz w:val="18"/>
        </w:rPr>
        <w:t>č</w:t>
      </w:r>
      <w:r w:rsidRPr="00203A72">
        <w:rPr>
          <w:rFonts w:eastAsia="TTA20363E8t00" w:cs="Arial"/>
          <w:b/>
          <w:sz w:val="18"/>
        </w:rPr>
        <w:t>ním bankovnictvím</w:t>
      </w:r>
    </w:p>
    <w:p w:rsidR="00203A72" w:rsidRPr="00D71F87" w:rsidRDefault="00203A72" w:rsidP="00203A72">
      <w:pPr>
        <w:keepNext/>
        <w:spacing w:after="0" w:line="240" w:lineRule="auto"/>
        <w:ind w:left="850"/>
        <w:rPr>
          <w:rFonts w:cs="Arial"/>
          <w:sz w:val="18"/>
        </w:rPr>
      </w:pPr>
      <w:r w:rsidRPr="00D71F87">
        <w:rPr>
          <w:rFonts w:cs="Arial"/>
          <w:sz w:val="18"/>
        </w:rPr>
        <w:t>N:</w:t>
      </w:r>
    </w:p>
    <w:p w:rsidR="00203A72" w:rsidRPr="00D71F87" w:rsidRDefault="00203A72" w:rsidP="00203A72">
      <w:pPr>
        <w:keepNext/>
        <w:spacing w:after="0" w:line="240" w:lineRule="auto"/>
        <w:ind w:left="964" w:hanging="113"/>
        <w:rPr>
          <w:rFonts w:cs="Arial"/>
          <w:sz w:val="18"/>
        </w:rPr>
      </w:pPr>
      <w:r w:rsidRPr="00D71F87">
        <w:rPr>
          <w:rFonts w:cs="Arial"/>
          <w:sz w:val="18"/>
        </w:rPr>
        <w:t xml:space="preserve">- </w:t>
      </w:r>
      <w:r w:rsidR="00D71F87" w:rsidRPr="00D71F87">
        <w:rPr>
          <w:rFonts w:cs="Arial"/>
          <w:sz w:val="18"/>
        </w:rPr>
        <w:t>zveřejňování cen akcií</w:t>
      </w:r>
      <w:r w:rsidRPr="00D71F87">
        <w:rPr>
          <w:rFonts w:cs="Arial"/>
          <w:sz w:val="18"/>
        </w:rPr>
        <w:t xml:space="preserve"> prostřednictvím informačního serveru (58.19.29)</w:t>
      </w:r>
    </w:p>
    <w:p w:rsidR="00203A72" w:rsidRPr="00D71F87" w:rsidRDefault="00203A72" w:rsidP="00203A72">
      <w:pPr>
        <w:keepNext/>
        <w:spacing w:after="0" w:line="240" w:lineRule="auto"/>
        <w:ind w:left="964" w:hanging="113"/>
        <w:rPr>
          <w:rFonts w:cs="Arial"/>
          <w:sz w:val="18"/>
        </w:rPr>
      </w:pPr>
      <w:r w:rsidRPr="00D71F87">
        <w:rPr>
          <w:rFonts w:cs="Arial"/>
          <w:sz w:val="18"/>
        </w:rPr>
        <w:t>- dodávání finančních zpráv zpravodajským médiím (63.91.1)</w:t>
      </w:r>
    </w:p>
    <w:p w:rsidR="00203A72" w:rsidRPr="00203A72" w:rsidRDefault="00203A72" w:rsidP="00203A72">
      <w:pPr>
        <w:keepNext/>
        <w:spacing w:after="0" w:line="240" w:lineRule="auto"/>
        <w:ind w:left="964" w:hanging="113"/>
        <w:rPr>
          <w:rFonts w:cs="Arial"/>
          <w:sz w:val="18"/>
        </w:rPr>
      </w:pPr>
      <w:r w:rsidRPr="00D71F87">
        <w:rPr>
          <w:rFonts w:cs="Arial"/>
          <w:sz w:val="18"/>
        </w:rPr>
        <w:t>- svěřenecké služby a úschovu (66.19.3)</w:t>
      </w:r>
    </w:p>
    <w:p w:rsidR="00203A72" w:rsidRPr="00203A72" w:rsidRDefault="00203A72" w:rsidP="00203A72">
      <w:pPr>
        <w:keepNext/>
        <w:spacing w:after="0" w:line="240" w:lineRule="auto"/>
        <w:ind w:left="964" w:hanging="113"/>
        <w:rPr>
          <w:rFonts w:cs="Arial"/>
          <w:sz w:val="18"/>
        </w:rPr>
      </w:pPr>
      <w:r w:rsidRPr="00203A72">
        <w:rPr>
          <w:rFonts w:cs="Arial"/>
          <w:sz w:val="18"/>
        </w:rPr>
        <w:t>- správu portfolia (66.30.11)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66.19.3 Svěřenecké služby a ukládání do úschovy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66.19.31 </w:t>
      </w:r>
      <w:r w:rsidRPr="00203A72">
        <w:rPr>
          <w:rFonts w:eastAsia="TTA20363E8t00" w:cs="Arial"/>
          <w:b/>
          <w:sz w:val="18"/>
        </w:rPr>
        <w:t>Sv</w:t>
      </w:r>
      <w:r w:rsidRPr="00203A72">
        <w:rPr>
          <w:rFonts w:eastAsia="TTA20363E8t00" w:cs="Arial" w:hint="eastAsia"/>
          <w:b/>
          <w:sz w:val="18"/>
        </w:rPr>
        <w:t>ěř</w:t>
      </w:r>
      <w:r w:rsidRPr="00203A72">
        <w:rPr>
          <w:rFonts w:eastAsia="TTA20363E8t00" w:cs="Arial"/>
          <w:b/>
          <w:sz w:val="18"/>
        </w:rPr>
        <w:t>enecké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řízení a správy svěřeného majetku</w:t>
      </w:r>
    </w:p>
    <w:p w:rsidR="00203A72" w:rsidRPr="00203A72" w:rsidRDefault="00203A72" w:rsidP="00203A72">
      <w:pPr>
        <w:keepNext/>
        <w:spacing w:after="0" w:line="240" w:lineRule="auto"/>
        <w:ind w:left="964" w:hanging="113"/>
        <w:rPr>
          <w:rFonts w:cs="Arial"/>
          <w:sz w:val="18"/>
        </w:rPr>
      </w:pPr>
      <w:r w:rsidRPr="00203A72">
        <w:rPr>
          <w:rFonts w:cs="Arial"/>
          <w:sz w:val="18"/>
        </w:rPr>
        <w:t>- služby výkonu svěřeneckého správce investičních nebo penzijních fondů</w:t>
      </w:r>
    </w:p>
    <w:p w:rsidR="00203A72" w:rsidRPr="00203A72" w:rsidRDefault="00203A72" w:rsidP="00203A72">
      <w:pPr>
        <w:keepNext/>
        <w:spacing w:after="0" w:line="240" w:lineRule="auto"/>
        <w:ind w:left="964" w:hanging="113"/>
        <w:rPr>
          <w:rFonts w:cs="Arial"/>
          <w:sz w:val="18"/>
        </w:rPr>
      </w:pPr>
      <w:r w:rsidRPr="00203A72">
        <w:rPr>
          <w:rFonts w:cs="Arial"/>
          <w:sz w:val="18"/>
        </w:rPr>
        <w:t>- služby výkonu svěřeneckého správce pro cenné papíry (správní služby spojené s emisí a registrací cenných papírů a výplatou úroků a dividend)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fondů (66.30.1)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66.19.32 </w:t>
      </w:r>
      <w:r w:rsidRPr="00203A72">
        <w:rPr>
          <w:rFonts w:eastAsia="TTA20363E8t00" w:cs="Arial"/>
          <w:b/>
          <w:sz w:val="18"/>
        </w:rPr>
        <w:t>Ukládání do úschovy</w:t>
      </w:r>
    </w:p>
    <w:p w:rsidR="00272BF7" w:rsidRPr="007D5B16" w:rsidRDefault="00272BF7" w:rsidP="00E9604E">
      <w:pPr>
        <w:keepNext/>
        <w:spacing w:after="0" w:line="240" w:lineRule="auto"/>
        <w:ind w:left="964" w:hanging="113"/>
        <w:rPr>
          <w:rFonts w:cs="Arial"/>
          <w:sz w:val="18"/>
        </w:rPr>
      </w:pPr>
      <w:r w:rsidRPr="007D5B16">
        <w:rPr>
          <w:rFonts w:cs="Arial"/>
          <w:sz w:val="18"/>
        </w:rPr>
        <w:t>Z:</w:t>
      </w:r>
    </w:p>
    <w:p w:rsidR="00272BF7" w:rsidRPr="007D5B16" w:rsidRDefault="00272BF7" w:rsidP="00E9604E">
      <w:pPr>
        <w:keepNext/>
        <w:spacing w:after="0" w:line="240" w:lineRule="auto"/>
        <w:ind w:left="964" w:hanging="113"/>
        <w:rPr>
          <w:rFonts w:cs="Arial"/>
          <w:sz w:val="18"/>
        </w:rPr>
      </w:pPr>
      <w:r w:rsidRPr="007D5B16">
        <w:rPr>
          <w:rFonts w:cs="Arial"/>
          <w:sz w:val="18"/>
        </w:rPr>
        <w:t>- služby úschovy osobního majetku a odpovědnost za cennosti, vč. cenných papírů, prováděné dle pokynů</w:t>
      </w:r>
    </w:p>
    <w:p w:rsidR="00272BF7" w:rsidRPr="007D5B16" w:rsidRDefault="00272BF7" w:rsidP="00E9604E">
      <w:pPr>
        <w:keepNext/>
        <w:spacing w:after="0" w:line="240" w:lineRule="auto"/>
        <w:ind w:left="964" w:hanging="113"/>
        <w:rPr>
          <w:rFonts w:cs="Arial"/>
          <w:sz w:val="18"/>
        </w:rPr>
      </w:pPr>
      <w:r w:rsidRPr="007D5B16">
        <w:rPr>
          <w:rFonts w:cs="Arial"/>
          <w:sz w:val="18"/>
        </w:rPr>
        <w:t>- služby bezpečného uložení svěřených věcí</w:t>
      </w:r>
    </w:p>
    <w:p w:rsidR="00272BF7" w:rsidRPr="007D5B16" w:rsidRDefault="00272BF7" w:rsidP="00E9604E">
      <w:pPr>
        <w:keepNext/>
        <w:spacing w:after="0" w:line="240" w:lineRule="auto"/>
        <w:ind w:left="964" w:hanging="113"/>
        <w:rPr>
          <w:rFonts w:cs="Arial"/>
          <w:sz w:val="18"/>
        </w:rPr>
      </w:pPr>
      <w:r w:rsidRPr="007D5B16">
        <w:rPr>
          <w:rFonts w:cs="Arial"/>
          <w:sz w:val="18"/>
        </w:rPr>
        <w:t>- služby bezpečné úschovy v trezorech</w:t>
      </w:r>
    </w:p>
    <w:p w:rsidR="00272BF7" w:rsidRPr="007D5B16" w:rsidRDefault="00272BF7" w:rsidP="00E9604E">
      <w:pPr>
        <w:keepNext/>
        <w:spacing w:after="0" w:line="240" w:lineRule="auto"/>
        <w:ind w:left="964" w:hanging="113"/>
        <w:rPr>
          <w:rFonts w:cs="Arial"/>
          <w:sz w:val="18"/>
        </w:rPr>
      </w:pPr>
      <w:r w:rsidRPr="007D5B16">
        <w:rPr>
          <w:rFonts w:cs="Arial"/>
          <w:sz w:val="18"/>
        </w:rPr>
        <w:t>- služby úschovy v bezpečnostních schránkách</w:t>
      </w:r>
    </w:p>
    <w:p w:rsidR="00272BF7" w:rsidRPr="00E9604E" w:rsidRDefault="00272BF7" w:rsidP="00E9604E">
      <w:pPr>
        <w:keepNext/>
        <w:spacing w:after="0" w:line="240" w:lineRule="auto"/>
        <w:ind w:left="964" w:hanging="113"/>
        <w:rPr>
          <w:rFonts w:cs="Arial"/>
          <w:sz w:val="18"/>
        </w:rPr>
      </w:pPr>
      <w:r w:rsidRPr="007D5B16">
        <w:rPr>
          <w:rFonts w:cs="Arial"/>
          <w:sz w:val="18"/>
        </w:rPr>
        <w:t>- služby revidování cenných papírů zákazníka, držených v úschově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66.19.9 Ostatní pomocné služby související s finančními službami j. n.,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66.19.91 </w:t>
      </w:r>
      <w:r w:rsidRPr="00203A72">
        <w:rPr>
          <w:rFonts w:eastAsia="TTA20363E8t00" w:cs="Arial"/>
          <w:b/>
          <w:sz w:val="18"/>
        </w:rPr>
        <w:t>Finan</w:t>
      </w:r>
      <w:r w:rsidRPr="00203A72">
        <w:rPr>
          <w:rFonts w:eastAsia="TTA20363E8t00" w:cs="Arial" w:hint="eastAsia"/>
          <w:b/>
          <w:sz w:val="18"/>
        </w:rPr>
        <w:t>č</w:t>
      </w:r>
      <w:r w:rsidRPr="00203A72">
        <w:rPr>
          <w:rFonts w:eastAsia="TTA20363E8t00" w:cs="Arial"/>
          <w:b/>
          <w:sz w:val="18"/>
        </w:rPr>
        <w:t>ní poradenství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finanční poradenské služby</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osobním finančním plánování</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 informace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fúzí a akvizic (66.19.21)</w:t>
      </w:r>
    </w:p>
    <w:p w:rsidR="00203A72" w:rsidRPr="00203A72" w:rsidRDefault="00203A72" w:rsidP="00203A72">
      <w:pPr>
        <w:keepNext/>
        <w:spacing w:after="0" w:line="240" w:lineRule="auto"/>
        <w:ind w:left="964" w:hanging="113"/>
        <w:rPr>
          <w:rFonts w:cs="Arial"/>
          <w:sz w:val="18"/>
        </w:rPr>
      </w:pPr>
      <w:r w:rsidRPr="00203A72">
        <w:rPr>
          <w:rFonts w:cs="Arial"/>
          <w:sz w:val="18"/>
        </w:rPr>
        <w:t>- služby podnikového financování a rizikového kapitálu (66.19.22)</w:t>
      </w:r>
    </w:p>
    <w:p w:rsidR="00203A72" w:rsidRPr="00203A72" w:rsidRDefault="00203A72" w:rsidP="00203A72">
      <w:pPr>
        <w:keepNext/>
        <w:spacing w:after="0" w:line="240" w:lineRule="auto"/>
        <w:ind w:left="964" w:hanging="113"/>
        <w:rPr>
          <w:rFonts w:cs="Arial"/>
          <w:sz w:val="18"/>
        </w:rPr>
      </w:pPr>
      <w:r w:rsidRPr="00203A72">
        <w:rPr>
          <w:rFonts w:cs="Arial"/>
          <w:sz w:val="18"/>
        </w:rPr>
        <w:t>- služby svěřenectví a úschovy (66.19.3)</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pro pojištění a penzi (66.29.19)</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portfolia (66.30.11)</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pro oblast daní (69.20.3)</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pro finanční řízení (kromě daní) (70.22.12)</w:t>
      </w:r>
    </w:p>
    <w:p w:rsidR="00203A72" w:rsidRPr="00203A72" w:rsidRDefault="002F3C91" w:rsidP="002F3C91">
      <w:pPr>
        <w:keepNext/>
        <w:spacing w:after="120" w:line="240" w:lineRule="auto"/>
        <w:ind w:left="1389" w:hanging="822"/>
        <w:outlineLvl w:val="6"/>
        <w:rPr>
          <w:rFonts w:cs="Arial"/>
          <w:b/>
          <w:sz w:val="18"/>
        </w:rPr>
      </w:pPr>
      <w:r>
        <w:rPr>
          <w:rFonts w:cs="Arial"/>
          <w:sz w:val="18"/>
        </w:rPr>
        <w:br w:type="column"/>
      </w:r>
      <w:r w:rsidR="00203A72" w:rsidRPr="002F3C91">
        <w:rPr>
          <w:rFonts w:eastAsia="TTA20363E8t00" w:cs="Arial"/>
          <w:b/>
          <w:sz w:val="18"/>
        </w:rPr>
        <w:lastRenderedPageBreak/>
        <w:t xml:space="preserve">66.19.92 </w:t>
      </w:r>
      <w:r w:rsidR="00203A72" w:rsidRPr="00203A72">
        <w:rPr>
          <w:rFonts w:eastAsia="TTA20363E8t00" w:cs="Arial"/>
          <w:b/>
          <w:sz w:val="18"/>
        </w:rPr>
        <w:t>Zpracování finan</w:t>
      </w:r>
      <w:r w:rsidR="00203A72" w:rsidRPr="00203A72">
        <w:rPr>
          <w:rFonts w:eastAsia="TTA20363E8t00" w:cs="Arial" w:hint="eastAsia"/>
          <w:b/>
          <w:sz w:val="18"/>
        </w:rPr>
        <w:t>č</w:t>
      </w:r>
      <w:r w:rsidR="00203A72" w:rsidRPr="00203A72">
        <w:rPr>
          <w:rFonts w:eastAsia="TTA20363E8t00" w:cs="Arial"/>
          <w:b/>
          <w:sz w:val="18"/>
        </w:rPr>
        <w:t>ních transakcí a zú</w:t>
      </w:r>
      <w:r w:rsidR="00203A72" w:rsidRPr="00203A72">
        <w:rPr>
          <w:rFonts w:eastAsia="TTA20363E8t00" w:cs="Arial" w:hint="eastAsia"/>
          <w:b/>
          <w:sz w:val="18"/>
        </w:rPr>
        <w:t>č</w:t>
      </w:r>
      <w:r w:rsidR="00203A72" w:rsidRPr="00203A72">
        <w:rPr>
          <w:rFonts w:eastAsia="TTA20363E8t00" w:cs="Arial"/>
          <w:b/>
          <w:sz w:val="18"/>
        </w:rPr>
        <w:t>tovací slu</w:t>
      </w:r>
      <w:r w:rsidR="00203A72" w:rsidRPr="00203A72">
        <w:rPr>
          <w:rFonts w:eastAsia="TTA20363E8t00" w:cs="Arial" w:hint="eastAsia"/>
          <w:b/>
          <w:sz w:val="18"/>
        </w:rPr>
        <w:t>ž</w:t>
      </w:r>
      <w:r w:rsidR="00203A72"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zpracování finančních transakcí, jako jsou ověření finančního zůstatku, autorizace transakcí, převod finančních prostředků mezi účty účastníků transakce, oznámení bankám (nebo emitentům kreditních karet) o jednotlivých transakcích a poskytování denních přehledů</w:t>
      </w:r>
    </w:p>
    <w:p w:rsidR="00203A72" w:rsidRPr="00203A72" w:rsidRDefault="00203A72" w:rsidP="00203A72">
      <w:pPr>
        <w:keepNext/>
        <w:spacing w:after="0" w:line="240" w:lineRule="auto"/>
        <w:ind w:left="964" w:hanging="113"/>
        <w:rPr>
          <w:rFonts w:cs="Arial"/>
          <w:sz w:val="18"/>
        </w:rPr>
      </w:pPr>
      <w:r w:rsidRPr="00203A72">
        <w:rPr>
          <w:rFonts w:cs="Arial"/>
          <w:sz w:val="18"/>
        </w:rPr>
        <w:t>- zúčtování šeků, výběrů a jiných platebních příkazů</w:t>
      </w:r>
    </w:p>
    <w:p w:rsidR="00203A72" w:rsidRPr="00203A72" w:rsidRDefault="00203A72" w:rsidP="00203A72">
      <w:pPr>
        <w:keepNext/>
        <w:spacing w:after="0" w:line="240" w:lineRule="auto"/>
        <w:ind w:left="964" w:hanging="113"/>
        <w:rPr>
          <w:rFonts w:cs="Arial"/>
          <w:sz w:val="18"/>
        </w:rPr>
      </w:pPr>
      <w:r w:rsidRPr="00203A72">
        <w:rPr>
          <w:rFonts w:cs="Arial"/>
          <w:sz w:val="18"/>
        </w:rPr>
        <w:t>- služby obchodních platebních karet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transakcí s cennými papíry (66.19.10)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66.19.99 </w:t>
      </w:r>
      <w:r w:rsidRPr="00203A72">
        <w:rPr>
          <w:rFonts w:eastAsia="TTA20363E8t00" w:cs="Arial"/>
          <w:b/>
          <w:sz w:val="18"/>
        </w:rPr>
        <w:t>Ostatní pomocné slu</w:t>
      </w:r>
      <w:r w:rsidRPr="00203A72">
        <w:rPr>
          <w:rFonts w:eastAsia="TTA20363E8t00" w:cs="Arial" w:hint="eastAsia"/>
          <w:b/>
          <w:sz w:val="18"/>
        </w:rPr>
        <w:t>ž</w:t>
      </w:r>
      <w:r w:rsidRPr="00203A72">
        <w:rPr>
          <w:rFonts w:eastAsia="TTA20363E8t00" w:cs="Arial"/>
          <w:b/>
          <w:sz w:val="18"/>
        </w:rPr>
        <w:t>by související s finan</w:t>
      </w:r>
      <w:r w:rsidRPr="00203A72">
        <w:rPr>
          <w:rFonts w:eastAsia="TTA20363E8t00" w:cs="Arial" w:hint="eastAsia"/>
          <w:b/>
          <w:sz w:val="18"/>
        </w:rPr>
        <w:t>č</w:t>
      </w:r>
      <w:r w:rsidRPr="00203A72">
        <w:rPr>
          <w:rFonts w:eastAsia="TTA20363E8t00" w:cs="Arial"/>
          <w:b/>
          <w:sz w:val="18"/>
        </w:rPr>
        <w:t>ními slu</w:t>
      </w:r>
      <w:r w:rsidRPr="00203A72">
        <w:rPr>
          <w:rFonts w:eastAsia="TTA20363E8t00" w:cs="Arial" w:hint="eastAsia"/>
          <w:b/>
          <w:sz w:val="18"/>
        </w:rPr>
        <w:t>ž</w:t>
      </w:r>
      <w:r w:rsidRPr="00203A72">
        <w:rPr>
          <w:rFonts w:eastAsia="TTA20363E8t00" w:cs="Arial"/>
          <w:b/>
          <w:sz w:val="18"/>
        </w:rPr>
        <w:t>bami j. n., krom</w:t>
      </w:r>
      <w:r w:rsidRPr="00203A72">
        <w:rPr>
          <w:rFonts w:eastAsia="TTA20363E8t00" w:cs="Arial" w:hint="eastAsia"/>
          <w:b/>
          <w:sz w:val="18"/>
        </w:rPr>
        <w:t>ě</w:t>
      </w:r>
      <w:r w:rsidRPr="00203A72">
        <w:rPr>
          <w:rFonts w:eastAsia="TTA20363E8t00" w:cs="Arial"/>
          <w:b/>
          <w:sz w:val="18"/>
        </w:rPr>
        <w:t xml:space="preserve"> pojištění a penzijního financování, kromě finan</w:t>
      </w:r>
      <w:r w:rsidRPr="00203A72">
        <w:rPr>
          <w:rFonts w:eastAsia="TTA20363E8t00" w:cs="Arial" w:hint="eastAsia"/>
          <w:b/>
          <w:sz w:val="18"/>
        </w:rPr>
        <w:t>č</w:t>
      </w:r>
      <w:r w:rsidRPr="00203A72">
        <w:rPr>
          <w:rFonts w:eastAsia="TTA20363E8t00" w:cs="Arial"/>
          <w:b/>
          <w:sz w:val="18"/>
        </w:rPr>
        <w:t>ního poradenství a zpracování finančních transakcí a zúčtovacích služeb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poskytování hypoték a půjček</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spacing w:after="0" w:line="240" w:lineRule="auto"/>
        <w:ind w:left="964" w:hanging="113"/>
        <w:rPr>
          <w:rFonts w:cs="Arial"/>
          <w:sz w:val="18"/>
        </w:rPr>
      </w:pPr>
      <w:r w:rsidRPr="00203A72">
        <w:rPr>
          <w:rFonts w:cs="Arial"/>
          <w:sz w:val="18"/>
        </w:rPr>
        <w:t>- balení mincí a bankovek (82.92.10)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66.2 Pomocné služby související s pojištěním a penzijním financováním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66.21 Vyhodnocování rizik a škod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66.21.1 Vyhodnocování rizik a škod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66.21.10 </w:t>
      </w:r>
      <w:r w:rsidRPr="00203A72">
        <w:rPr>
          <w:rFonts w:eastAsia="TTA20363E8t00" w:cs="Arial"/>
          <w:b/>
          <w:sz w:val="18"/>
        </w:rPr>
        <w:t>Vyhodnocování rizik a </w:t>
      </w:r>
      <w:r w:rsidRPr="00203A72">
        <w:rPr>
          <w:rFonts w:eastAsia="TTA20363E8t00" w:cs="Arial" w:hint="eastAsia"/>
          <w:b/>
          <w:sz w:val="18"/>
        </w:rPr>
        <w:t>š</w:t>
      </w:r>
      <w:r w:rsidRPr="00203A72">
        <w:rPr>
          <w:rFonts w:eastAsia="TTA20363E8t00" w:cs="Arial"/>
          <w:b/>
          <w:sz w:val="18"/>
        </w:rPr>
        <w:t>kod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prošetřování pojistných nároků, určování výše ztráty nebo poškození na základě pojistných smluv a projednání plnění</w:t>
      </w:r>
    </w:p>
    <w:p w:rsidR="00203A72" w:rsidRPr="00203A72" w:rsidRDefault="00203A72" w:rsidP="00203A72">
      <w:pPr>
        <w:keepNext/>
        <w:spacing w:after="0" w:line="240" w:lineRule="auto"/>
        <w:ind w:left="964" w:hanging="113"/>
        <w:rPr>
          <w:rFonts w:cs="Arial"/>
          <w:sz w:val="18"/>
        </w:rPr>
      </w:pPr>
      <w:r w:rsidRPr="00203A72">
        <w:rPr>
          <w:rFonts w:cs="Arial"/>
          <w:sz w:val="18"/>
        </w:rPr>
        <w:t>- prověřování nároků, které byly zjištěny a schváleny k proplacení</w:t>
      </w:r>
    </w:p>
    <w:p w:rsidR="00203A72" w:rsidRPr="00203A72" w:rsidRDefault="00203A72" w:rsidP="00203A72">
      <w:pPr>
        <w:keepNext/>
        <w:spacing w:after="0" w:line="240" w:lineRule="auto"/>
        <w:ind w:left="964" w:hanging="113"/>
        <w:rPr>
          <w:rFonts w:cs="Arial"/>
          <w:sz w:val="18"/>
        </w:rPr>
      </w:pPr>
      <w:r w:rsidRPr="00203A72">
        <w:rPr>
          <w:rFonts w:cs="Arial"/>
          <w:sz w:val="18"/>
        </w:rPr>
        <w:t>- služby zjišťování škod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66.22 Služby zástupců pojišťovny a makléřů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66.22.1 Služby zástupců pojišťovny a makléřů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66.22.10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zástupc</w:t>
      </w:r>
      <w:r w:rsidRPr="00203A72">
        <w:rPr>
          <w:rFonts w:eastAsia="TTA20363E8t00" w:cs="Arial" w:hint="eastAsia"/>
          <w:b/>
          <w:sz w:val="18"/>
        </w:rPr>
        <w:t>ů</w:t>
      </w:r>
      <w:r w:rsidRPr="00203A72">
        <w:rPr>
          <w:rFonts w:eastAsia="TTA20363E8t00" w:cs="Arial"/>
          <w:b/>
          <w:sz w:val="18"/>
        </w:rPr>
        <w:t xml:space="preserve"> poji</w:t>
      </w:r>
      <w:r w:rsidRPr="00203A72">
        <w:rPr>
          <w:rFonts w:eastAsia="TTA20363E8t00" w:cs="Arial" w:hint="eastAsia"/>
          <w:b/>
          <w:sz w:val="18"/>
        </w:rPr>
        <w:t>šť</w:t>
      </w:r>
      <w:r w:rsidRPr="00203A72">
        <w:rPr>
          <w:rFonts w:eastAsia="TTA20363E8t00" w:cs="Arial"/>
          <w:b/>
          <w:sz w:val="18"/>
        </w:rPr>
        <w:t>ovny a maklé</w:t>
      </w:r>
      <w:r w:rsidRPr="00203A72">
        <w:rPr>
          <w:rFonts w:eastAsia="TTA20363E8t00" w:cs="Arial" w:hint="eastAsia"/>
          <w:b/>
          <w:sz w:val="18"/>
        </w:rPr>
        <w:t>řů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prodeje, vyjednávání nebo nabízení pojištění a zajištění pojištění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66.29 Ostatní pomocné služby související s pojištěním a penzijním financováním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66.29.1 Ostatní pomocné služby související s pojištěním a penzijním financováním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66.29.11 </w:t>
      </w:r>
      <w:r w:rsidRPr="00203A72">
        <w:rPr>
          <w:rFonts w:eastAsia="TTA20363E8t00" w:cs="Arial"/>
          <w:b/>
          <w:sz w:val="18"/>
        </w:rPr>
        <w:t>Pojistn</w:t>
      </w:r>
      <w:r w:rsidRPr="00203A72">
        <w:rPr>
          <w:rFonts w:eastAsia="TTA20363E8t00" w:cs="Arial" w:hint="eastAsia"/>
          <w:b/>
          <w:sz w:val="18"/>
        </w:rPr>
        <w:t>ě</w:t>
      </w:r>
      <w:r w:rsidRPr="00203A72">
        <w:rPr>
          <w:rFonts w:eastAsia="TTA20363E8t00" w:cs="Arial"/>
          <w:b/>
          <w:sz w:val="18"/>
        </w:rPr>
        <w:t>-matematické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výpočtů pojistného rizika a plateb pojistného</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66.29.19 </w:t>
      </w:r>
      <w:r w:rsidRPr="00203A72">
        <w:rPr>
          <w:rFonts w:eastAsia="TTA20363E8t00" w:cs="Arial"/>
          <w:b/>
          <w:sz w:val="18"/>
        </w:rPr>
        <w:t>Ostatní pomocné slu</w:t>
      </w:r>
      <w:r w:rsidRPr="00203A72">
        <w:rPr>
          <w:rFonts w:eastAsia="TTA20363E8t00" w:cs="Arial" w:hint="eastAsia"/>
          <w:b/>
          <w:sz w:val="18"/>
        </w:rPr>
        <w:t>ž</w:t>
      </w:r>
      <w:r w:rsidRPr="00203A72">
        <w:rPr>
          <w:rFonts w:eastAsia="TTA20363E8t00" w:cs="Arial"/>
          <w:b/>
          <w:sz w:val="18"/>
        </w:rPr>
        <w:t>by související s poji</w:t>
      </w:r>
      <w:r w:rsidRPr="00203A72">
        <w:rPr>
          <w:rFonts w:eastAsia="TTA20363E8t00" w:cs="Arial" w:hint="eastAsia"/>
          <w:b/>
          <w:sz w:val="18"/>
        </w:rPr>
        <w:t>š</w:t>
      </w:r>
      <w:r w:rsidRPr="00203A72">
        <w:rPr>
          <w:rFonts w:eastAsia="TTA20363E8t00" w:cs="Arial"/>
          <w:b/>
          <w:sz w:val="18"/>
        </w:rPr>
        <w:t>těním a penzijním financováním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správu pojištění a penzijních fondů</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záchrany hodnot</w:t>
      </w:r>
    </w:p>
    <w:p w:rsidR="00203A72" w:rsidRPr="00203A72" w:rsidRDefault="00203A72" w:rsidP="00203A72">
      <w:pPr>
        <w:keepNext/>
        <w:spacing w:after="0" w:line="240" w:lineRule="auto"/>
        <w:ind w:left="964" w:hanging="113"/>
        <w:rPr>
          <w:rFonts w:cs="Arial"/>
          <w:sz w:val="18"/>
        </w:rPr>
      </w:pPr>
      <w:r w:rsidRPr="00203A72">
        <w:rPr>
          <w:rFonts w:cs="Arial"/>
          <w:sz w:val="18"/>
        </w:rPr>
        <w:t>- konzultační služby v oblasti pojištění a penzijního připojištění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66.3 Správa fondů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66.30 Správa fondů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66.30.1 Správa fondů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66.30.11 </w:t>
      </w:r>
      <w:r w:rsidRPr="00203A72">
        <w:rPr>
          <w:rFonts w:eastAsia="TTA20363E8t00" w:cs="Arial"/>
          <w:b/>
          <w:sz w:val="18"/>
        </w:rPr>
        <w:t>Správa portfolií, krom</w:t>
      </w:r>
      <w:r w:rsidRPr="00203A72">
        <w:rPr>
          <w:rFonts w:eastAsia="TTA20363E8t00" w:cs="Arial" w:hint="eastAsia"/>
          <w:b/>
          <w:sz w:val="18"/>
        </w:rPr>
        <w:t>ě</w:t>
      </w:r>
      <w:r w:rsidRPr="00203A72">
        <w:rPr>
          <w:rFonts w:eastAsia="TTA20363E8t00" w:cs="Arial"/>
          <w:b/>
          <w:sz w:val="18"/>
        </w:rPr>
        <w:t xml:space="preserve"> penzijních fond</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60313">
      <w:pPr>
        <w:keepNext/>
        <w:spacing w:after="120" w:line="240" w:lineRule="auto"/>
        <w:ind w:left="964" w:hanging="113"/>
        <w:rPr>
          <w:rFonts w:cs="Arial"/>
          <w:sz w:val="18"/>
          <w:highlight w:val="green"/>
        </w:rPr>
      </w:pPr>
      <w:r w:rsidRPr="00203A72">
        <w:rPr>
          <w:rFonts w:cs="Arial"/>
          <w:sz w:val="18"/>
        </w:rPr>
        <w:t>- správu aktiv portfolia pro jednotlivce, podniky a jiné, za poplatek nebo provizi, kromě penzijních fondů</w:t>
      </w:r>
    </w:p>
    <w:p w:rsidR="00203A72" w:rsidRPr="00203A72" w:rsidRDefault="00203A72" w:rsidP="00203A72">
      <w:pPr>
        <w:keepNext/>
        <w:spacing w:after="0" w:line="240" w:lineRule="auto"/>
        <w:ind w:left="850"/>
        <w:rPr>
          <w:rFonts w:cs="Arial"/>
          <w:sz w:val="18"/>
        </w:rPr>
      </w:pPr>
      <w:r w:rsidRPr="00203A72">
        <w:rPr>
          <w:rFonts w:cs="Arial"/>
          <w:sz w:val="18"/>
        </w:rPr>
        <w:t>Manažeři rozhodují o nákupu a prodeji investic. Příkladem spravovaných portfolií jsou portfolia vzájemných a jiných investičních nebo svěřenských fondů.</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cenných papírů za transakční poplatek (66.12.11)</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osobním finančním plánování nezahrnujícím rozhodování jménem klienta (66.19.91)</w:t>
      </w:r>
    </w:p>
    <w:p w:rsidR="00203A72" w:rsidRPr="00203A72" w:rsidRDefault="00203A72" w:rsidP="00203A72">
      <w:pPr>
        <w:keepNext/>
        <w:spacing w:after="0" w:line="240" w:lineRule="auto"/>
        <w:ind w:left="964" w:hanging="113"/>
        <w:rPr>
          <w:rFonts w:cs="Arial"/>
          <w:sz w:val="18"/>
        </w:rPr>
      </w:pPr>
      <w:r w:rsidRPr="00203A72">
        <w:rPr>
          <w:rFonts w:cs="Arial"/>
          <w:sz w:val="18"/>
        </w:rPr>
        <w:t>- správu penzijních fondů (66.30.12)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66.30.12 Správa penzijních fondů</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40" w:name="_Toc486320891"/>
      <w:bookmarkStart w:id="41" w:name="_Toc498940657"/>
      <w:r w:rsidRPr="00203A72">
        <w:rPr>
          <w:rFonts w:cs="Arial"/>
          <w:b/>
          <w:bCs/>
          <w:iCs/>
          <w:sz w:val="32"/>
          <w:szCs w:val="28"/>
        </w:rPr>
        <w:lastRenderedPageBreak/>
        <w:t>SEKCE L</w:t>
      </w:r>
      <w:r w:rsidRPr="00203A72">
        <w:rPr>
          <w:rFonts w:cs="Arial"/>
          <w:b/>
          <w:bCs/>
          <w:iCs/>
          <w:sz w:val="32"/>
          <w:szCs w:val="28"/>
        </w:rPr>
        <w:tab/>
        <w:t>–</w:t>
      </w:r>
      <w:r w:rsidRPr="00203A72">
        <w:rPr>
          <w:rFonts w:cs="Arial"/>
          <w:b/>
          <w:bCs/>
          <w:iCs/>
          <w:sz w:val="32"/>
          <w:szCs w:val="28"/>
        </w:rPr>
        <w:tab/>
        <w:t>SLUŽBY V OBLASTI NEMOVITOSTÍ</w:t>
      </w:r>
      <w:bookmarkEnd w:id="40"/>
      <w:bookmarkEnd w:id="41"/>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68 Služby v oblasti nemovitostí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68.1 Nákup nemovitostí a jejich následný prodej</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68.10 Nákup nemovitostí a jejich následný prodej</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68.10.1 Nákup nemovitostí a jejich následný prodej</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68.10.11 Nákup a následný prodej bytových budov, vč. souvisejících pozemků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bytových budov, vč. souvisejících pozemků prováděný jako obchodní činnost na vlastní účet, nikoli nákup a prodej fixního majetku prodávající jednotky</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domů, vč. souvisejících pozemků, bytových domů s pozemky a individuálních bytových jednotek v samostatných domech, stejně jako jednotlivých bytů a kondominií; tato nemovitost může být vlastněná nebo pronajatá</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prodej bytových nemovitostí developerskými </w:t>
      </w:r>
      <w:r w:rsidR="00987F55">
        <w:rPr>
          <w:rFonts w:cs="Arial"/>
          <w:sz w:val="18"/>
        </w:rPr>
        <w:t>či stavebními subjekty (41.00.1</w:t>
      </w:r>
      <w:r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20A33">
        <w:rPr>
          <w:rFonts w:cs="Arial"/>
          <w:sz w:val="18"/>
        </w:rPr>
        <w:t xml:space="preserve">nákup a </w:t>
      </w:r>
      <w:r w:rsidRPr="00203A72">
        <w:rPr>
          <w:rFonts w:cs="Arial"/>
          <w:sz w:val="18"/>
        </w:rPr>
        <w:t>prodej volných pozemků pro bytovou výstavbu (68.10.13)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68.10.12 </w:t>
      </w:r>
      <w:r w:rsidRPr="00203A72">
        <w:rPr>
          <w:rFonts w:eastAsia="TTA20363E8t00" w:cs="Arial"/>
          <w:b/>
          <w:sz w:val="18"/>
        </w:rPr>
        <w:t>Nákup a následný prodej nemovitostí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úsek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nemovitostí užívaných na časový úsek (time-share) na vlastní účet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68.10.13 </w:t>
      </w:r>
      <w:r w:rsidRPr="00203A72">
        <w:rPr>
          <w:rFonts w:eastAsia="TTA20363E8t00" w:cs="Arial"/>
          <w:b/>
          <w:sz w:val="18"/>
        </w:rPr>
        <w:t>Nákup a následný prodej stavebních pozemk</w:t>
      </w:r>
      <w:r w:rsidRPr="00203A72">
        <w:rPr>
          <w:rFonts w:eastAsia="TTA20363E8t00" w:cs="Arial" w:hint="eastAsia"/>
          <w:b/>
          <w:sz w:val="18"/>
        </w:rPr>
        <w:t>ů</w:t>
      </w:r>
      <w:r w:rsidRPr="00203A72">
        <w:rPr>
          <w:rFonts w:eastAsia="TTA20363E8t00" w:cs="Arial"/>
          <w:b/>
          <w:sz w:val="18"/>
        </w:rPr>
        <w:t xml:space="preserve"> pro bytovou výstavbu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203A72" w:rsidP="00D1290C">
      <w:pPr>
        <w:keepNext/>
        <w:spacing w:after="0" w:line="240" w:lineRule="auto"/>
        <w:ind w:left="964" w:hanging="113"/>
        <w:rPr>
          <w:rFonts w:cs="Arial"/>
          <w:sz w:val="18"/>
        </w:rPr>
      </w:pPr>
      <w:r w:rsidRPr="00203A72">
        <w:rPr>
          <w:rFonts w:cs="Arial"/>
          <w:sz w:val="18"/>
        </w:rPr>
        <w:t xml:space="preserve">- nákup a prodej volných </w:t>
      </w:r>
      <w:r w:rsidRPr="00203A72">
        <w:rPr>
          <w:rFonts w:eastAsia="TTA20363E8t00" w:cs="Arial"/>
          <w:sz w:val="18"/>
        </w:rPr>
        <w:t xml:space="preserve">stavebních </w:t>
      </w:r>
      <w:r w:rsidRPr="00203A72">
        <w:rPr>
          <w:rFonts w:cs="Arial"/>
          <w:sz w:val="18"/>
        </w:rPr>
        <w:t>pozemků pro bytovou výstavbu prováděný jako obchodní činnost na vlastní účet</w:t>
      </w:r>
      <w:r w:rsidR="00F9647D">
        <w:rPr>
          <w:rFonts w:cs="Arial"/>
          <w:sz w:val="18"/>
        </w:rPr>
        <w:t>; tyto pozemky mohou být také rozparcelované</w:t>
      </w:r>
    </w:p>
    <w:p w:rsidR="00D1290C" w:rsidRPr="00203A72" w:rsidRDefault="00D1290C" w:rsidP="00D1290C">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7F51EF" w:rsidP="00203A72">
      <w:pPr>
        <w:keepNext/>
        <w:spacing w:after="0" w:line="240" w:lineRule="auto"/>
        <w:ind w:left="964" w:hanging="113"/>
        <w:rPr>
          <w:rFonts w:cs="Arial"/>
          <w:sz w:val="18"/>
        </w:rPr>
      </w:pPr>
      <w:r>
        <w:rPr>
          <w:rFonts w:cs="Arial"/>
          <w:sz w:val="18"/>
        </w:rPr>
        <w:t>- dělení pozemků (parcelaci</w:t>
      </w:r>
      <w:r w:rsidR="00203A72" w:rsidRPr="00203A72">
        <w:rPr>
          <w:rFonts w:cs="Arial"/>
          <w:sz w:val="18"/>
        </w:rPr>
        <w:t>) bez vylepšení jejich kvality</w:t>
      </w:r>
    </w:p>
    <w:p w:rsidR="00D1290C" w:rsidRPr="00203A72" w:rsidRDefault="00D1290C"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dělení pozemků s vylepšením jejich kvality (42.99.29)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68.10.14 Nákup a následný prodej nebytových budov, vč. souvisejících pozemků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nebytových budov vč. souvisejících pozemků prováděný jako obchodní činnost na vlastní účet, nikoli nákup a prodej fixního majetku prodávající jednotky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Příklady zahrnutých nebytových nemovitostí:</w:t>
      </w:r>
    </w:p>
    <w:p w:rsidR="00203A72" w:rsidRPr="00203A72" w:rsidRDefault="00203A72" w:rsidP="00203A72">
      <w:pPr>
        <w:keepNext/>
        <w:spacing w:after="0" w:line="240" w:lineRule="auto"/>
        <w:ind w:left="1247" w:hanging="113"/>
        <w:rPr>
          <w:rFonts w:cs="Arial"/>
          <w:sz w:val="18"/>
        </w:rPr>
      </w:pPr>
      <w:r w:rsidRPr="00203A72">
        <w:rPr>
          <w:rFonts w:cs="Arial"/>
          <w:sz w:val="18"/>
        </w:rPr>
        <w:t>• továrny, kancelářské budovy, sklady</w:t>
      </w:r>
    </w:p>
    <w:p w:rsidR="00203A72" w:rsidRPr="00203A72" w:rsidRDefault="00203A72" w:rsidP="00203A72">
      <w:pPr>
        <w:keepNext/>
        <w:spacing w:after="0" w:line="240" w:lineRule="auto"/>
        <w:ind w:left="1247" w:hanging="113"/>
        <w:rPr>
          <w:rFonts w:cs="Arial"/>
          <w:sz w:val="18"/>
        </w:rPr>
      </w:pPr>
      <w:r w:rsidRPr="00203A72">
        <w:rPr>
          <w:rFonts w:cs="Arial"/>
          <w:sz w:val="18"/>
        </w:rPr>
        <w:t>• divadla, víceúčelové budovy, které jsou primárně nebytové</w:t>
      </w:r>
    </w:p>
    <w:p w:rsidR="00203A72" w:rsidRPr="00203A72" w:rsidRDefault="00203A72" w:rsidP="00203A72">
      <w:pPr>
        <w:keepNext/>
        <w:spacing w:after="0" w:line="240" w:lineRule="auto"/>
        <w:ind w:left="1247" w:hanging="113"/>
        <w:rPr>
          <w:rFonts w:cs="Arial"/>
          <w:sz w:val="18"/>
        </w:rPr>
      </w:pPr>
      <w:r w:rsidRPr="00203A72">
        <w:rPr>
          <w:rFonts w:cs="Arial"/>
          <w:sz w:val="18"/>
        </w:rPr>
        <w:t>• zemědělské a lesní nemovitosti</w:t>
      </w:r>
    </w:p>
    <w:p w:rsidR="00203A72" w:rsidRPr="00203A72" w:rsidRDefault="00203A72" w:rsidP="00203A72">
      <w:pPr>
        <w:keepNext/>
        <w:spacing w:after="0" w:line="240" w:lineRule="auto"/>
        <w:ind w:left="1247" w:hanging="113"/>
        <w:rPr>
          <w:rFonts w:cs="Arial"/>
          <w:sz w:val="18"/>
        </w:rPr>
      </w:pPr>
      <w:r w:rsidRPr="00203A72">
        <w:rPr>
          <w:rFonts w:cs="Arial"/>
          <w:sz w:val="18"/>
        </w:rPr>
        <w:t>• podobné nemovitosti</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nebytových nemovitostí developerskými či stavebními subjekty (41.00.2)</w:t>
      </w:r>
    </w:p>
    <w:p w:rsidR="00203A72" w:rsidRPr="00203A72" w:rsidRDefault="00203A72" w:rsidP="00203A72">
      <w:pPr>
        <w:keepNext/>
        <w:spacing w:after="0" w:line="240" w:lineRule="auto"/>
        <w:ind w:left="964" w:hanging="113"/>
        <w:rPr>
          <w:rFonts w:cs="Arial"/>
          <w:sz w:val="18"/>
        </w:rPr>
      </w:pPr>
      <w:r w:rsidRPr="00203A72">
        <w:rPr>
          <w:rFonts w:cs="Arial"/>
          <w:sz w:val="18"/>
        </w:rPr>
        <w:t>- prodej volných pozemků pro nebytovou výstavbu (68.10.15)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68.10.15 </w:t>
      </w:r>
      <w:r w:rsidRPr="00203A72">
        <w:rPr>
          <w:rFonts w:eastAsia="TTA20363E8t00" w:cs="Arial"/>
          <w:b/>
          <w:sz w:val="18"/>
        </w:rPr>
        <w:t>Nákup a následný prodej stavebních pozemk</w:t>
      </w:r>
      <w:r w:rsidRPr="00203A72">
        <w:rPr>
          <w:rFonts w:eastAsia="TTA20363E8t00" w:cs="Arial" w:hint="eastAsia"/>
          <w:b/>
          <w:sz w:val="18"/>
        </w:rPr>
        <w:t>ů</w:t>
      </w:r>
      <w:r w:rsidRPr="00203A72">
        <w:rPr>
          <w:rFonts w:eastAsia="TTA20363E8t00" w:cs="Arial"/>
          <w:b/>
          <w:sz w:val="18"/>
        </w:rPr>
        <w:t xml:space="preserve"> pro nebytovou výstavbu</w:t>
      </w:r>
    </w:p>
    <w:p w:rsidR="00203A72" w:rsidRPr="00203A72" w:rsidRDefault="00203A72" w:rsidP="00203A72">
      <w:pPr>
        <w:keepNext/>
        <w:spacing w:after="0" w:line="240" w:lineRule="auto"/>
        <w:ind w:left="850"/>
        <w:rPr>
          <w:rFonts w:cs="Arial"/>
          <w:sz w:val="18"/>
        </w:rPr>
      </w:pPr>
      <w:r w:rsidRPr="00203A72">
        <w:rPr>
          <w:rFonts w:cs="Arial"/>
          <w:sz w:val="18"/>
        </w:rPr>
        <w:t>Z:</w:t>
      </w:r>
    </w:p>
    <w:p w:rsidR="00D1290C" w:rsidRDefault="00203A72" w:rsidP="00D1290C">
      <w:pPr>
        <w:keepNext/>
        <w:spacing w:after="0" w:line="240" w:lineRule="auto"/>
        <w:ind w:left="964" w:hanging="113"/>
        <w:rPr>
          <w:rFonts w:cs="Arial"/>
          <w:sz w:val="18"/>
        </w:rPr>
      </w:pPr>
      <w:r w:rsidRPr="00203A72">
        <w:rPr>
          <w:rFonts w:cs="Arial"/>
          <w:sz w:val="18"/>
        </w:rPr>
        <w:t xml:space="preserve">- nákup a prodej volných </w:t>
      </w:r>
      <w:r w:rsidRPr="00203A72">
        <w:rPr>
          <w:rFonts w:eastAsia="TTA20363E8t00" w:cs="Arial"/>
          <w:sz w:val="18"/>
        </w:rPr>
        <w:t xml:space="preserve">stavebních </w:t>
      </w:r>
      <w:r w:rsidRPr="00203A72">
        <w:rPr>
          <w:rFonts w:cs="Arial"/>
          <w:sz w:val="18"/>
        </w:rPr>
        <w:t>pozemků pro nebytové účely prováděný jako obchodní činnost na vlastní účet</w:t>
      </w:r>
      <w:r w:rsidR="00F9647D">
        <w:rPr>
          <w:rFonts w:cs="Arial"/>
          <w:sz w:val="18"/>
        </w:rPr>
        <w:t>; tyto pozemky mohou být také rozparcelované</w:t>
      </w:r>
    </w:p>
    <w:p w:rsidR="00D1290C" w:rsidRPr="00203A72" w:rsidRDefault="00D1290C" w:rsidP="00D1290C">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7F51EF" w:rsidP="00203A72">
      <w:pPr>
        <w:keepNext/>
        <w:spacing w:after="0" w:line="240" w:lineRule="auto"/>
        <w:ind w:left="964" w:hanging="113"/>
        <w:rPr>
          <w:rFonts w:cs="Arial"/>
          <w:sz w:val="18"/>
        </w:rPr>
      </w:pPr>
      <w:r>
        <w:rPr>
          <w:rFonts w:cs="Arial"/>
          <w:sz w:val="18"/>
        </w:rPr>
        <w:t>- dělení pozemků (parcelaci</w:t>
      </w:r>
      <w:r w:rsidR="00203A72" w:rsidRPr="00203A72">
        <w:rPr>
          <w:rFonts w:cs="Arial"/>
          <w:sz w:val="18"/>
        </w:rPr>
        <w:t>) bez vylepšení jejich kvality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AA65ED" w:rsidRDefault="00203A72" w:rsidP="00203A72">
      <w:pPr>
        <w:keepNext/>
        <w:spacing w:after="0" w:line="240" w:lineRule="auto"/>
        <w:ind w:left="964" w:hanging="113"/>
        <w:rPr>
          <w:rFonts w:cs="Arial"/>
          <w:sz w:val="18"/>
        </w:rPr>
      </w:pPr>
      <w:r w:rsidRPr="00203A72">
        <w:rPr>
          <w:rFonts w:cs="Arial"/>
          <w:sz w:val="18"/>
        </w:rPr>
        <w:t>- dělení pozemků s vylepšením jejich kvality (42.99.29)</w:t>
      </w:r>
    </w:p>
    <w:p w:rsidR="00203A72" w:rsidRPr="00203A72" w:rsidRDefault="00AA65ED" w:rsidP="00AA65ED">
      <w:pPr>
        <w:spacing w:after="0" w:line="240" w:lineRule="auto"/>
        <w:rPr>
          <w:rFonts w:cs="Arial"/>
          <w:sz w:val="18"/>
        </w:rPr>
      </w:pPr>
      <w:r>
        <w:rPr>
          <w:rFonts w:cs="Arial"/>
          <w:sz w:val="18"/>
        </w:rPr>
        <w:br w:type="page"/>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68.2 Pronájem a správa vlastních nebo pronajatých nemovitostí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68.20 Pronájem a správa vlastních nebo pronajatých nemovitostí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68.20.1 Pronájem a správa vlastních nebo pronajatých nemovitostí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68.20.11 </w:t>
      </w:r>
      <w:r w:rsidRPr="00203A72">
        <w:rPr>
          <w:rFonts w:eastAsia="TTA20363E8t00" w:cs="Arial"/>
          <w:b/>
          <w:sz w:val="18"/>
        </w:rPr>
        <w:t>Pronájem a správa vlastních nebo pronajatých bytových nemovitostí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AA65ED" w:rsidP="00203A72">
      <w:pPr>
        <w:keepNext/>
        <w:spacing w:after="0" w:line="240" w:lineRule="auto"/>
        <w:ind w:left="964" w:hanging="113"/>
        <w:rPr>
          <w:rFonts w:cs="Arial"/>
          <w:sz w:val="18"/>
        </w:rPr>
      </w:pPr>
      <w:r>
        <w:rPr>
          <w:rFonts w:cs="Arial"/>
          <w:sz w:val="18"/>
        </w:rPr>
        <w:t>- pronájem a správu</w:t>
      </w:r>
      <w:r w:rsidR="00203A72" w:rsidRPr="00203A72">
        <w:rPr>
          <w:rFonts w:cs="Arial"/>
          <w:sz w:val="18"/>
        </w:rPr>
        <w:t xml:space="preserve"> bytových nemovitostí vlastníky nebo nájemci:</w:t>
      </w:r>
    </w:p>
    <w:p w:rsidR="00203A72" w:rsidRPr="00203A72" w:rsidRDefault="00203A72" w:rsidP="00203A72">
      <w:pPr>
        <w:keepNext/>
        <w:spacing w:after="0" w:line="240" w:lineRule="auto"/>
        <w:ind w:left="1247" w:hanging="113"/>
        <w:rPr>
          <w:rFonts w:cs="Arial"/>
          <w:sz w:val="18"/>
        </w:rPr>
      </w:pPr>
      <w:r w:rsidRPr="00203A72">
        <w:rPr>
          <w:rFonts w:cs="Arial"/>
          <w:sz w:val="18"/>
        </w:rPr>
        <w:t>• domů, bytů, bytových domů</w:t>
      </w:r>
    </w:p>
    <w:p w:rsidR="00203A72" w:rsidRPr="00203A72" w:rsidRDefault="00203A72" w:rsidP="00203A72">
      <w:pPr>
        <w:keepNext/>
        <w:spacing w:after="0" w:line="240" w:lineRule="auto"/>
        <w:ind w:left="1247" w:hanging="113"/>
        <w:rPr>
          <w:rFonts w:cs="Arial"/>
          <w:sz w:val="18"/>
        </w:rPr>
      </w:pPr>
      <w:r w:rsidRPr="00203A72">
        <w:rPr>
          <w:rFonts w:cs="Arial"/>
          <w:sz w:val="18"/>
        </w:rPr>
        <w:t>• víceúčelových budov, které jsou primárně bytové</w:t>
      </w:r>
    </w:p>
    <w:p w:rsidR="00203A72" w:rsidRPr="00203A72" w:rsidRDefault="00203A72" w:rsidP="00203A72">
      <w:pPr>
        <w:keepNext/>
        <w:spacing w:after="0" w:line="240" w:lineRule="auto"/>
        <w:ind w:left="1247" w:hanging="113"/>
        <w:rPr>
          <w:rFonts w:cs="Arial"/>
          <w:sz w:val="18"/>
        </w:rPr>
      </w:pPr>
      <w:r w:rsidRPr="00203A72">
        <w:rPr>
          <w:rFonts w:cs="Arial"/>
          <w:sz w:val="18"/>
        </w:rPr>
        <w:t>• ploch pro obytné přívěsy</w:t>
      </w:r>
    </w:p>
    <w:p w:rsidR="00203A72" w:rsidRPr="00203A72" w:rsidRDefault="00203A72" w:rsidP="00203A72">
      <w:pPr>
        <w:keepNext/>
        <w:spacing w:after="0" w:line="240" w:lineRule="auto"/>
        <w:ind w:left="1247" w:hanging="113"/>
        <w:rPr>
          <w:rFonts w:cs="Arial"/>
          <w:sz w:val="18"/>
        </w:rPr>
      </w:pPr>
      <w:r w:rsidRPr="00203A72">
        <w:rPr>
          <w:rFonts w:cs="Arial"/>
          <w:sz w:val="18"/>
        </w:rPr>
        <w:t>• prostorů časově sdílených nemovitostí (time-share)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poskytované hotely, motely, penziony, kolejemi a internáty, kempy a jinými ubytovacími zařízeními (55)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68.20.12 </w:t>
      </w:r>
      <w:r w:rsidRPr="00203A72">
        <w:rPr>
          <w:rFonts w:eastAsia="TTA20363E8t00" w:cs="Arial"/>
          <w:b/>
          <w:sz w:val="18"/>
        </w:rPr>
        <w:t>Pronájem a správa vlastních nebo pronajatých nebytových nemovitostí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AA65ED" w:rsidP="00203A72">
      <w:pPr>
        <w:keepNext/>
        <w:spacing w:after="0" w:line="240" w:lineRule="auto"/>
        <w:ind w:left="964" w:hanging="113"/>
        <w:rPr>
          <w:rFonts w:cs="Arial"/>
          <w:sz w:val="18"/>
        </w:rPr>
      </w:pPr>
      <w:r>
        <w:rPr>
          <w:rFonts w:cs="Arial"/>
          <w:sz w:val="18"/>
        </w:rPr>
        <w:t>- pronájem a správu</w:t>
      </w:r>
      <w:r w:rsidR="00203A72" w:rsidRPr="00203A72">
        <w:rPr>
          <w:rFonts w:cs="Arial"/>
          <w:sz w:val="18"/>
        </w:rPr>
        <w:t xml:space="preserve"> průmyslových, komerčních nebo jiných nebytových budov nebo ne</w:t>
      </w:r>
      <w:r w:rsidR="00B93648">
        <w:rPr>
          <w:rFonts w:cs="Arial"/>
          <w:sz w:val="18"/>
        </w:rPr>
        <w:t>movitostí majiteli nebo </w:t>
      </w:r>
      <w:r>
        <w:rPr>
          <w:rFonts w:cs="Arial"/>
          <w:sz w:val="18"/>
        </w:rPr>
        <w:t>nájemci:</w:t>
      </w:r>
    </w:p>
    <w:p w:rsidR="00203A72" w:rsidRPr="00203A72" w:rsidRDefault="00AA65ED" w:rsidP="00203A72">
      <w:pPr>
        <w:keepNext/>
        <w:spacing w:after="0" w:line="240" w:lineRule="auto"/>
        <w:ind w:left="1247" w:hanging="113"/>
        <w:rPr>
          <w:rFonts w:cs="Arial"/>
          <w:sz w:val="18"/>
        </w:rPr>
      </w:pPr>
      <w:r>
        <w:rPr>
          <w:rFonts w:cs="Arial"/>
          <w:sz w:val="18"/>
        </w:rPr>
        <w:t>• továren, kancelářských budov, skladů</w:t>
      </w:r>
    </w:p>
    <w:p w:rsidR="00203A72" w:rsidRPr="00203A72" w:rsidRDefault="00AA65ED" w:rsidP="00203A72">
      <w:pPr>
        <w:keepNext/>
        <w:spacing w:after="0" w:line="240" w:lineRule="auto"/>
        <w:ind w:left="1247" w:hanging="113"/>
        <w:rPr>
          <w:rFonts w:cs="Arial"/>
          <w:sz w:val="18"/>
        </w:rPr>
      </w:pPr>
      <w:r>
        <w:rPr>
          <w:rFonts w:cs="Arial"/>
          <w:sz w:val="18"/>
        </w:rPr>
        <w:t>• divadel</w:t>
      </w:r>
      <w:r w:rsidR="00203A72" w:rsidRPr="00203A72">
        <w:rPr>
          <w:rFonts w:cs="Arial"/>
          <w:sz w:val="18"/>
        </w:rPr>
        <w:t>, konferenční</w:t>
      </w:r>
      <w:r>
        <w:rPr>
          <w:rFonts w:cs="Arial"/>
          <w:sz w:val="18"/>
        </w:rPr>
        <w:t>ch center</w:t>
      </w:r>
      <w:r w:rsidR="00203A72" w:rsidRPr="00203A72">
        <w:rPr>
          <w:rFonts w:cs="Arial"/>
          <w:sz w:val="18"/>
        </w:rPr>
        <w:t>, výstavní</w:t>
      </w:r>
      <w:r>
        <w:rPr>
          <w:rFonts w:cs="Arial"/>
          <w:sz w:val="18"/>
        </w:rPr>
        <w:t>ch hal a víceúčelových budov</w:t>
      </w:r>
      <w:r w:rsidR="00203A72" w:rsidRPr="00203A72">
        <w:rPr>
          <w:rFonts w:cs="Arial"/>
          <w:sz w:val="18"/>
        </w:rPr>
        <w:t>, které nejsou primárně bytové</w:t>
      </w:r>
    </w:p>
    <w:p w:rsidR="00203A72" w:rsidRPr="00203A72" w:rsidRDefault="00AA65ED" w:rsidP="00203A72">
      <w:pPr>
        <w:keepNext/>
        <w:spacing w:after="0" w:line="240" w:lineRule="auto"/>
        <w:ind w:left="1247" w:hanging="113"/>
        <w:rPr>
          <w:rFonts w:cs="Arial"/>
          <w:sz w:val="18"/>
        </w:rPr>
      </w:pPr>
      <w:r>
        <w:rPr>
          <w:rFonts w:cs="Arial"/>
          <w:sz w:val="18"/>
        </w:rPr>
        <w:t>• zemědělských</w:t>
      </w:r>
      <w:r w:rsidR="00203A72" w:rsidRPr="00203A72">
        <w:rPr>
          <w:rFonts w:cs="Arial"/>
          <w:sz w:val="18"/>
        </w:rPr>
        <w:t>, lesní</w:t>
      </w:r>
      <w:r>
        <w:rPr>
          <w:rFonts w:cs="Arial"/>
          <w:sz w:val="18"/>
        </w:rPr>
        <w:t>ch a podobných nemovitostí</w:t>
      </w:r>
    </w:p>
    <w:p w:rsidR="00203A72" w:rsidRPr="00203A72" w:rsidRDefault="00203A72" w:rsidP="00203A72">
      <w:pPr>
        <w:keepNext/>
        <w:spacing w:after="0" w:line="240" w:lineRule="auto"/>
        <w:ind w:left="964" w:hanging="113"/>
        <w:rPr>
          <w:rFonts w:cs="Arial"/>
          <w:sz w:val="18"/>
        </w:rPr>
      </w:pPr>
      <w:r w:rsidRPr="00203A72">
        <w:rPr>
          <w:rFonts w:cs="Arial"/>
          <w:sz w:val="18"/>
        </w:rPr>
        <w:t>- pronájem nebo leasing (na měsíc nebo rok) prostorů pro karavany, uzamykatelných garáží a jiných prostorů pro parkování vozidel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68.3 Služby v oblasti nemovitostí na základě smlouvy nebo dohody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68.31 Služby realitních agentur na základě smlouvy nebo dohody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68.31.1 Služby realitních agentur na základě smlouvy nebo dohody</w:t>
      </w: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68.31.11 Služby související s prodejem bytových budov, vč. souvisejících pozemků, kromě nemovitostí užívaných na časový úsek, na základě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realitních kanceláří a zprostředkovatelských agentur související s prodejem domů, bytů, bytových domů a jiných bytových nemovitostí a podobné zprostředkovatelské služby zahrnující nákup, prodej a pronájem bytových budov a souvisejících pozemků, na základě smlouvy nebo dohody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související s prodejem nemovitostí užívaných na časový úsek (time-share) </w:t>
      </w:r>
      <w:r w:rsidR="00B93648">
        <w:rPr>
          <w:rFonts w:eastAsia="TTA20363E8t00" w:cs="Arial"/>
          <w:sz w:val="18"/>
        </w:rPr>
        <w:t>na základě smlouvy nebo </w:t>
      </w:r>
      <w:r w:rsidRPr="00203A72">
        <w:rPr>
          <w:rFonts w:eastAsia="TTA20363E8t00" w:cs="Arial"/>
          <w:sz w:val="18"/>
        </w:rPr>
        <w:t>dohody</w:t>
      </w:r>
      <w:r w:rsidRPr="00203A72">
        <w:rPr>
          <w:rFonts w:cs="Arial"/>
          <w:sz w:val="18"/>
        </w:rPr>
        <w:t xml:space="preserve"> (68.31.12)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68.31.12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prodejem nemovitostí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usek na základ</w:t>
      </w:r>
      <w:r w:rsidRPr="00203A72">
        <w:rPr>
          <w:rFonts w:eastAsia="TTA20363E8t00" w:cs="Arial" w:hint="eastAsia"/>
          <w:b/>
          <w:sz w:val="18"/>
        </w:rPr>
        <w:t>ě</w:t>
      </w:r>
      <w:r w:rsidR="00B93648">
        <w:rPr>
          <w:rFonts w:eastAsia="TTA20363E8t00" w:cs="Arial"/>
          <w:b/>
          <w:sz w:val="18"/>
        </w:rPr>
        <w:t xml:space="preserve"> smlouvy nebo </w:t>
      </w:r>
      <w:r w:rsidRPr="00203A72">
        <w:rPr>
          <w:rFonts w:eastAsia="TTA20363E8t00" w:cs="Arial"/>
          <w:b/>
          <w:sz w:val="18"/>
        </w:rPr>
        <w:t>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realitních kanceláří a zprostředkovatelských agentur souvisejících s prodejem nemovitostí užívaných na časový úsek (time-share), </w:t>
      </w:r>
      <w:r w:rsidRPr="00203A72">
        <w:rPr>
          <w:rFonts w:eastAsia="TTA20363E8t00" w:cs="Arial"/>
          <w:sz w:val="18"/>
        </w:rPr>
        <w:t>na základě smlouvy nebo dohody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68.31.13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prodejem stavebních pozemk</w:t>
      </w:r>
      <w:r w:rsidRPr="00203A72">
        <w:rPr>
          <w:rFonts w:eastAsia="TTA20363E8t00" w:cs="Arial" w:hint="eastAsia"/>
          <w:b/>
          <w:sz w:val="18"/>
        </w:rPr>
        <w:t>ů</w:t>
      </w:r>
      <w:r w:rsidRPr="00203A72">
        <w:rPr>
          <w:rFonts w:eastAsia="TTA20363E8t00" w:cs="Arial"/>
          <w:b/>
          <w:sz w:val="18"/>
        </w:rPr>
        <w:t xml:space="preserve"> pro bytovou výstavbu na základ</w:t>
      </w:r>
      <w:r w:rsidRPr="00203A72">
        <w:rPr>
          <w:rFonts w:eastAsia="TTA20363E8t00" w:cs="Arial" w:hint="eastAsia"/>
          <w:b/>
          <w:sz w:val="18"/>
        </w:rPr>
        <w:t>ě</w:t>
      </w:r>
      <w:r w:rsidRPr="00203A72">
        <w:rPr>
          <w:rFonts w:eastAsia="TTA20363E8t00" w:cs="Arial"/>
          <w:b/>
          <w:sz w:val="18"/>
        </w:rPr>
        <w:t xml:space="preserve">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realitních kanceláří a zprostředkovatelských agentur souvisejících s prodejem </w:t>
      </w:r>
      <w:r w:rsidRPr="00203A72">
        <w:rPr>
          <w:rFonts w:eastAsia="TTA20363E8t00" w:cs="Arial"/>
          <w:sz w:val="18"/>
        </w:rPr>
        <w:t xml:space="preserve">stavebních </w:t>
      </w:r>
      <w:r w:rsidRPr="00203A72">
        <w:rPr>
          <w:rFonts w:cs="Arial"/>
          <w:sz w:val="18"/>
        </w:rPr>
        <w:t>pozemků pro bytovou výstavbu a podobné zprostředkovatelské služby zahrnující nákup, prodej a pronájem, na základě smlouvy nebo dohody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68.31.14 Služby související s prodejem nebytových budov, vč. souvisejících pozemků, na základě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realitních kanceláří a zprostředkovatelských agentur souvisejících s prodejem nebytových budov a pozemků, např. kanceláří, továren, obchodů atd., a podobné zprostředkovatelské služby zahrnující nákup, prodej a pronájem nebytových budov, vč. souvisejících pozemků, na základě smlouvy nebo dohody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68.31.15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prodejem stavebních pozemk</w:t>
      </w:r>
      <w:r w:rsidRPr="00203A72">
        <w:rPr>
          <w:rFonts w:eastAsia="TTA20363E8t00" w:cs="Arial" w:hint="eastAsia"/>
          <w:b/>
          <w:sz w:val="18"/>
        </w:rPr>
        <w:t>ů</w:t>
      </w:r>
      <w:r w:rsidRPr="00203A72">
        <w:rPr>
          <w:rFonts w:eastAsia="TTA20363E8t00" w:cs="Arial"/>
          <w:b/>
          <w:sz w:val="18"/>
        </w:rPr>
        <w:t xml:space="preserve"> pro nebytovou výstavbu na základ</w:t>
      </w:r>
      <w:r w:rsidRPr="00203A72">
        <w:rPr>
          <w:rFonts w:eastAsia="TTA20363E8t00" w:cs="Arial" w:hint="eastAsia"/>
          <w:b/>
          <w:sz w:val="18"/>
        </w:rPr>
        <w:t>ě</w:t>
      </w:r>
      <w:r w:rsidRPr="00203A72">
        <w:rPr>
          <w:rFonts w:eastAsia="TTA20363E8t00" w:cs="Arial"/>
          <w:b/>
          <w:sz w:val="18"/>
        </w:rPr>
        <w:t xml:space="preserve">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realitních kanceláří a zprostředkovatelských agentur souvisejících s prodejem </w:t>
      </w:r>
      <w:r w:rsidRPr="00203A72">
        <w:rPr>
          <w:rFonts w:eastAsia="TTA20363E8t00" w:cs="Arial"/>
          <w:sz w:val="18"/>
        </w:rPr>
        <w:t xml:space="preserve">stavebních </w:t>
      </w:r>
      <w:r w:rsidRPr="00203A72">
        <w:rPr>
          <w:rFonts w:cs="Arial"/>
          <w:sz w:val="18"/>
        </w:rPr>
        <w:t>pozemků pro nebytovou výstavbu a podobné zprostředkovatelské služby zahrnující nákup, prodej a pronájem, na základě smlouvy nebo dohody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68.31.16 </w:t>
      </w:r>
      <w:r w:rsidRPr="00203A72">
        <w:rPr>
          <w:rFonts w:eastAsia="TTA20363E8t00" w:cs="Arial"/>
          <w:b/>
          <w:sz w:val="18"/>
        </w:rPr>
        <w:t>Ú</w:t>
      </w:r>
      <w:r w:rsidRPr="00203A72">
        <w:rPr>
          <w:rFonts w:eastAsia="TTA20363E8t00" w:cs="Arial" w:hint="eastAsia"/>
          <w:b/>
          <w:sz w:val="18"/>
        </w:rPr>
        <w:t>ř</w:t>
      </w:r>
      <w:r w:rsidRPr="00203A72">
        <w:rPr>
          <w:rFonts w:eastAsia="TTA20363E8t00" w:cs="Arial"/>
          <w:b/>
          <w:sz w:val="18"/>
        </w:rPr>
        <w:t>ední odhad nemovitostí na základě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oceňování bytových budov a pozemků, nebytových budov a pozemků a stavebních pozemků pro bytovou i nebytovou výstavbu, na základě smlouvy nebo dohody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68.32 Správa nemovitostí na základě smlouvy nebo dohody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68.32.1 Správa nemovitostí na základě smlouvy nebo dohody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68.32.11 </w:t>
      </w:r>
      <w:r w:rsidRPr="00203A72">
        <w:rPr>
          <w:rFonts w:eastAsia="TTA20363E8t00" w:cs="Arial"/>
          <w:b/>
          <w:sz w:val="18"/>
        </w:rPr>
        <w:t>Správa bytových nemovitostí, krom</w:t>
      </w:r>
      <w:r w:rsidRPr="00203A72">
        <w:rPr>
          <w:rFonts w:eastAsia="TTA20363E8t00" w:cs="Arial" w:hint="eastAsia"/>
          <w:b/>
          <w:sz w:val="18"/>
        </w:rPr>
        <w:t>ě</w:t>
      </w:r>
      <w:r w:rsidRPr="00203A72">
        <w:rPr>
          <w:rFonts w:eastAsia="TTA20363E8t00" w:cs="Arial"/>
          <w:b/>
          <w:sz w:val="18"/>
        </w:rPr>
        <w:t xml:space="preserve"> nemovitostí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úsek, na základ</w:t>
      </w:r>
      <w:r w:rsidRPr="00203A72">
        <w:rPr>
          <w:rFonts w:eastAsia="TTA20363E8t00" w:cs="Arial" w:hint="eastAsia"/>
          <w:b/>
          <w:sz w:val="18"/>
        </w:rPr>
        <w:t>ě</w:t>
      </w:r>
      <w:r w:rsidRPr="00203A72">
        <w:rPr>
          <w:rFonts w:eastAsia="TTA20363E8t00" w:cs="Arial"/>
          <w:b/>
          <w:sz w:val="18"/>
        </w:rPr>
        <w:t xml:space="preserve">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správu domů a jiných bytových nemovitostí na základě smlouvy nebo dohody</w:t>
      </w:r>
    </w:p>
    <w:p w:rsidR="00203A72" w:rsidRPr="00203A72" w:rsidRDefault="00203A72" w:rsidP="00203A72">
      <w:pPr>
        <w:keepNext/>
        <w:spacing w:after="0" w:line="240" w:lineRule="auto"/>
        <w:ind w:left="964" w:hanging="113"/>
        <w:rPr>
          <w:rFonts w:cs="Arial"/>
          <w:sz w:val="18"/>
        </w:rPr>
      </w:pPr>
      <w:r w:rsidRPr="00203A72">
        <w:rPr>
          <w:rFonts w:cs="Arial"/>
          <w:sz w:val="18"/>
        </w:rPr>
        <w:t>- správu bytových domů s více byty (nebo víceúčelových budov, které jsou primárně bytové)</w:t>
      </w:r>
    </w:p>
    <w:p w:rsidR="00203A72" w:rsidRPr="00203A72" w:rsidRDefault="00203A72" w:rsidP="00203A72">
      <w:pPr>
        <w:keepNext/>
        <w:spacing w:after="0" w:line="240" w:lineRule="auto"/>
        <w:ind w:left="964" w:hanging="113"/>
        <w:rPr>
          <w:rFonts w:cs="Arial"/>
          <w:sz w:val="18"/>
        </w:rPr>
      </w:pPr>
      <w:r w:rsidRPr="00203A72">
        <w:rPr>
          <w:rFonts w:cs="Arial"/>
          <w:sz w:val="18"/>
        </w:rPr>
        <w:t>- správu prostor (míst) pro obytné mobilní přívěsy</w:t>
      </w:r>
    </w:p>
    <w:p w:rsidR="00203A72" w:rsidRPr="00203A72" w:rsidRDefault="00203A72" w:rsidP="00203A72">
      <w:pPr>
        <w:keepNext/>
        <w:spacing w:after="0" w:line="240" w:lineRule="auto"/>
        <w:ind w:left="964" w:hanging="113"/>
        <w:rPr>
          <w:rFonts w:cs="Arial"/>
          <w:sz w:val="18"/>
        </w:rPr>
      </w:pPr>
      <w:r w:rsidRPr="00203A72">
        <w:rPr>
          <w:rFonts w:cs="Arial"/>
          <w:sz w:val="18"/>
        </w:rPr>
        <w:t>- služby vybírání nájemného</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domů ve společném vlastnictví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služby související s prodejem nemovitostí užívaných na časový úsek (time</w:t>
      </w:r>
      <w:r w:rsidR="00B93648">
        <w:rPr>
          <w:rFonts w:cs="Arial"/>
          <w:sz w:val="18"/>
        </w:rPr>
        <w:t>-share) na základě smlouvy nebo </w:t>
      </w:r>
      <w:r w:rsidRPr="00203A72">
        <w:rPr>
          <w:rFonts w:cs="Arial"/>
          <w:sz w:val="18"/>
        </w:rPr>
        <w:t>dohody (68.31.12)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68.32.12 Správa nemovitostí užívaných na časový úsek na základě smlouvy nebo dohody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68.32.13 </w:t>
      </w:r>
      <w:r w:rsidRPr="00203A72">
        <w:rPr>
          <w:rFonts w:eastAsia="TTA20363E8t00" w:cs="Arial"/>
          <w:b/>
          <w:sz w:val="18"/>
        </w:rPr>
        <w:t>Správa nebytových nemovitostí na základ</w:t>
      </w:r>
      <w:r w:rsidRPr="00203A72">
        <w:rPr>
          <w:rFonts w:eastAsia="TTA20363E8t00" w:cs="Arial" w:hint="eastAsia"/>
          <w:b/>
          <w:sz w:val="18"/>
        </w:rPr>
        <w:t>ě</w:t>
      </w:r>
      <w:r w:rsidRPr="00203A72">
        <w:rPr>
          <w:rFonts w:eastAsia="TTA20363E8t00" w:cs="Arial"/>
          <w:b/>
          <w:sz w:val="18"/>
        </w:rPr>
        <w:t xml:space="preserve">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průmyslových a obchodních nemovitostí, budov s počítačovým zařízením, víceúčelových budov, které jsou primárně nebytové atd.</w:t>
      </w:r>
    </w:p>
    <w:p w:rsidR="00203A72" w:rsidRPr="00203A72" w:rsidRDefault="00203A72" w:rsidP="00203A72">
      <w:pPr>
        <w:keepNext/>
        <w:spacing w:after="0" w:line="240" w:lineRule="auto"/>
        <w:ind w:left="964" w:hanging="113"/>
        <w:rPr>
          <w:rFonts w:cs="Arial"/>
          <w:sz w:val="18"/>
        </w:rPr>
      </w:pPr>
      <w:r w:rsidRPr="00203A72">
        <w:rPr>
          <w:rFonts w:cs="Arial"/>
          <w:sz w:val="18"/>
        </w:rPr>
        <w:t>- správu zemědělských, lesnických a podobných nemovitostí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pomocné služby pro provoz budov (kombinované služby, např. všeobecný úklid interiéru, údržba a drobné opravy, odstraňování odpadků, hlídání a zabezpečení budov) (81.10.10)</w:t>
      </w:r>
    </w:p>
    <w:p w:rsidR="00203A72" w:rsidRDefault="00203A72" w:rsidP="00203A72">
      <w:pPr>
        <w:keepNext/>
        <w:spacing w:after="0" w:line="240" w:lineRule="auto"/>
        <w:ind w:left="964" w:hanging="113"/>
        <w:rPr>
          <w:rFonts w:cs="Arial"/>
          <w:sz w:val="18"/>
        </w:rPr>
      </w:pPr>
      <w:r w:rsidRPr="00203A72">
        <w:rPr>
          <w:rFonts w:cs="Arial"/>
          <w:sz w:val="18"/>
        </w:rPr>
        <w:t xml:space="preserve">- kombinované </w:t>
      </w:r>
      <w:r w:rsidR="00FD0B3E">
        <w:rPr>
          <w:rFonts w:cs="Arial"/>
          <w:sz w:val="18"/>
        </w:rPr>
        <w:t xml:space="preserve">provozní </w:t>
      </w:r>
      <w:r w:rsidRPr="00203A72">
        <w:rPr>
          <w:rFonts w:cs="Arial"/>
          <w:sz w:val="18"/>
        </w:rPr>
        <w:t xml:space="preserve">služby </w:t>
      </w:r>
      <w:r w:rsidR="00FD0B3E">
        <w:rPr>
          <w:rFonts w:cs="Arial"/>
          <w:sz w:val="18"/>
        </w:rPr>
        <w:t>v zařízeních, jako jsou vojenské základny, vězení a jiná</w:t>
      </w:r>
      <w:r w:rsidRPr="00203A72">
        <w:rPr>
          <w:rFonts w:cs="Arial"/>
          <w:sz w:val="18"/>
        </w:rPr>
        <w:t xml:space="preserve"> zařízení (81.10.10)</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sportovních zařízení, i pro rekreační sport (93.11.10)</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rekreačních a zábavních zařízení (93.2)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42" w:name="_Toc486320892"/>
      <w:bookmarkStart w:id="43" w:name="_Toc498940658"/>
      <w:r w:rsidRPr="00203A72">
        <w:rPr>
          <w:rFonts w:cs="Arial"/>
          <w:b/>
          <w:bCs/>
          <w:iCs/>
          <w:sz w:val="32"/>
          <w:szCs w:val="28"/>
        </w:rPr>
        <w:lastRenderedPageBreak/>
        <w:t>SEKCE M</w:t>
      </w:r>
      <w:r w:rsidRPr="00203A72">
        <w:rPr>
          <w:rFonts w:cs="Arial"/>
          <w:b/>
          <w:bCs/>
          <w:iCs/>
          <w:sz w:val="32"/>
          <w:szCs w:val="28"/>
        </w:rPr>
        <w:tab/>
        <w:t>–</w:t>
      </w:r>
      <w:r w:rsidRPr="00203A72">
        <w:rPr>
          <w:rFonts w:cs="Arial"/>
          <w:b/>
          <w:bCs/>
          <w:iCs/>
          <w:sz w:val="32"/>
          <w:szCs w:val="28"/>
        </w:rPr>
        <w:tab/>
        <w:t>ODBORNÉ, VĚDECKÉ A TECHNICKÉ SLUŽBY</w:t>
      </w:r>
      <w:bookmarkEnd w:id="42"/>
      <w:bookmarkEnd w:id="43"/>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69 Právní a účetnické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69.1 Právní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69.10 Právní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69.10.1 </w:t>
      </w:r>
      <w:r w:rsidRPr="00203A72">
        <w:rPr>
          <w:rFonts w:eastAsia="TTA20363E8t00" w:cs="Arial"/>
          <w:b/>
          <w:bCs/>
          <w:szCs w:val="22"/>
        </w:rPr>
        <w:t>Právní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související se soudy (84.23.11)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69.10.11 </w:t>
      </w:r>
      <w:r w:rsidRPr="00203A72">
        <w:rPr>
          <w:rFonts w:eastAsia="TTA20363E8t00" w:cs="Arial"/>
          <w:b/>
          <w:sz w:val="18"/>
        </w:rPr>
        <w:t>Právní poradenství a zastupování ve v</w:t>
      </w:r>
      <w:r w:rsidRPr="00203A72">
        <w:rPr>
          <w:rFonts w:eastAsia="TTA20363E8t00" w:cs="Arial" w:hint="eastAsia"/>
          <w:b/>
          <w:sz w:val="18"/>
        </w:rPr>
        <w:t>ě</w:t>
      </w:r>
      <w:r w:rsidRPr="00203A72">
        <w:rPr>
          <w:rFonts w:eastAsia="TTA20363E8t00" w:cs="Arial"/>
          <w:b/>
          <w:sz w:val="18"/>
        </w:rPr>
        <w:t>cech týkajících se trestního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zastupován</w:t>
      </w:r>
      <w:r w:rsidR="00C27FCD">
        <w:rPr>
          <w:rFonts w:cs="Arial"/>
          <w:sz w:val="18"/>
        </w:rPr>
        <w:t>í a související služby (obhajobu</w:t>
      </w:r>
      <w:r w:rsidRPr="00203A72">
        <w:rPr>
          <w:rFonts w:cs="Arial"/>
          <w:sz w:val="18"/>
        </w:rPr>
        <w:t>, vyhledávání důkazů, svědků, znalců atd.) ve </w:t>
      </w:r>
      <w:r w:rsidRPr="00203A72">
        <w:rPr>
          <w:rFonts w:eastAsia="TTA20363E8t00" w:cs="Arial"/>
          <w:sz w:val="18"/>
        </w:rPr>
        <w:t>v</w:t>
      </w:r>
      <w:r w:rsidRPr="00203A72">
        <w:rPr>
          <w:rFonts w:eastAsia="TTA20363E8t00" w:cs="Arial" w:hint="eastAsia"/>
          <w:sz w:val="18"/>
        </w:rPr>
        <w:t>ě</w:t>
      </w:r>
      <w:r w:rsidRPr="00203A72">
        <w:rPr>
          <w:rFonts w:eastAsia="TTA20363E8t00" w:cs="Arial"/>
          <w:sz w:val="18"/>
        </w:rPr>
        <w:t xml:space="preserve">cech </w:t>
      </w:r>
      <w:r w:rsidRPr="00203A72">
        <w:rPr>
          <w:rFonts w:cs="Arial"/>
          <w:sz w:val="18"/>
        </w:rPr>
        <w:t>týkajících se trestního práva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69.10.12 </w:t>
      </w:r>
      <w:r w:rsidRPr="00203A72">
        <w:rPr>
          <w:rFonts w:eastAsia="TTA20363E8t00" w:cs="Arial"/>
          <w:b/>
          <w:sz w:val="18"/>
        </w:rPr>
        <w:t>Právní poradenství a zastupování p</w:t>
      </w:r>
      <w:r w:rsidRPr="00203A72">
        <w:rPr>
          <w:rFonts w:eastAsia="TTA20363E8t00" w:cs="Arial" w:hint="eastAsia"/>
          <w:b/>
          <w:sz w:val="18"/>
        </w:rPr>
        <w:t>ř</w:t>
      </w:r>
      <w:r w:rsidRPr="00203A72">
        <w:rPr>
          <w:rFonts w:eastAsia="TTA20363E8t00" w:cs="Arial"/>
          <w:b/>
          <w:sz w:val="18"/>
        </w:rPr>
        <w:t xml:space="preserve">i soudních </w:t>
      </w:r>
      <w:r w:rsidRPr="00203A72">
        <w:rPr>
          <w:rFonts w:eastAsia="TTA20363E8t00" w:cs="Arial" w:hint="eastAsia"/>
          <w:b/>
          <w:sz w:val="18"/>
        </w:rPr>
        <w:t>ř</w:t>
      </w:r>
      <w:r w:rsidRPr="00203A72">
        <w:rPr>
          <w:rFonts w:eastAsia="TTA20363E8t00" w:cs="Arial"/>
          <w:b/>
          <w:sz w:val="18"/>
        </w:rPr>
        <w:t>ízeních týkajících se podnikového a obchodního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poradenství, zastupování a související služby v soudních a kvazi-soudních přelíčeních </w:t>
      </w:r>
      <w:r w:rsidRPr="00203A72">
        <w:rPr>
          <w:rFonts w:eastAsia="TTA20363E8t00" w:cs="Arial"/>
          <w:sz w:val="18"/>
        </w:rPr>
        <w:t>ve v</w:t>
      </w:r>
      <w:r w:rsidRPr="00203A72">
        <w:rPr>
          <w:rFonts w:eastAsia="TTA20363E8t00" w:cs="Arial" w:hint="eastAsia"/>
          <w:sz w:val="18"/>
        </w:rPr>
        <w:t>ě</w:t>
      </w:r>
      <w:r w:rsidRPr="00203A72">
        <w:rPr>
          <w:rFonts w:eastAsia="TTA20363E8t00" w:cs="Arial"/>
          <w:sz w:val="18"/>
        </w:rPr>
        <w:t xml:space="preserve">cech </w:t>
      </w:r>
      <w:r w:rsidRPr="00203A72">
        <w:rPr>
          <w:rFonts w:cs="Arial"/>
          <w:sz w:val="18"/>
        </w:rPr>
        <w:t>týkajících se podnikového a obchodního práva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69.10.13 </w:t>
      </w:r>
      <w:r w:rsidRPr="00203A72">
        <w:rPr>
          <w:rFonts w:eastAsia="TTA20363E8t00" w:cs="Arial"/>
          <w:b/>
          <w:sz w:val="18"/>
        </w:rPr>
        <w:t>Právní poradenství a zastupování p</w:t>
      </w:r>
      <w:r w:rsidRPr="00203A72">
        <w:rPr>
          <w:rFonts w:eastAsia="TTA20363E8t00" w:cs="Arial" w:hint="eastAsia"/>
          <w:b/>
          <w:sz w:val="18"/>
        </w:rPr>
        <w:t>ř</w:t>
      </w:r>
      <w:r w:rsidRPr="00203A72">
        <w:rPr>
          <w:rFonts w:eastAsia="TTA20363E8t00" w:cs="Arial"/>
          <w:b/>
          <w:sz w:val="18"/>
        </w:rPr>
        <w:t xml:space="preserve">i soudních </w:t>
      </w:r>
      <w:r w:rsidRPr="00203A72">
        <w:rPr>
          <w:rFonts w:eastAsia="TTA20363E8t00" w:cs="Arial" w:hint="eastAsia"/>
          <w:b/>
          <w:sz w:val="18"/>
        </w:rPr>
        <w:t>ř</w:t>
      </w:r>
      <w:r w:rsidRPr="00203A72">
        <w:rPr>
          <w:rFonts w:eastAsia="TTA20363E8t00" w:cs="Arial"/>
          <w:b/>
          <w:sz w:val="18"/>
        </w:rPr>
        <w:t>ízeních týkajících se pracovního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poradenství, zastupování a související služby v soudních a kvazi-soudních přelíčeních </w:t>
      </w:r>
      <w:r w:rsidRPr="00203A72">
        <w:rPr>
          <w:rFonts w:eastAsia="TTA20363E8t00" w:cs="Arial"/>
          <w:sz w:val="18"/>
        </w:rPr>
        <w:t>ve v</w:t>
      </w:r>
      <w:r w:rsidRPr="00203A72">
        <w:rPr>
          <w:rFonts w:eastAsia="TTA20363E8t00" w:cs="Arial" w:hint="eastAsia"/>
          <w:sz w:val="18"/>
        </w:rPr>
        <w:t>ě</w:t>
      </w:r>
      <w:r w:rsidRPr="00203A72">
        <w:rPr>
          <w:rFonts w:eastAsia="TTA20363E8t00" w:cs="Arial"/>
          <w:sz w:val="18"/>
        </w:rPr>
        <w:t xml:space="preserve">cech </w:t>
      </w:r>
      <w:r w:rsidRPr="00203A72">
        <w:rPr>
          <w:rFonts w:cs="Arial"/>
          <w:sz w:val="18"/>
        </w:rPr>
        <w:t>týkajících se pracovního práva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69.10.14 </w:t>
      </w:r>
      <w:r w:rsidRPr="00203A72">
        <w:rPr>
          <w:rFonts w:eastAsia="TTA20363E8t00" w:cs="Arial"/>
          <w:b/>
          <w:sz w:val="18"/>
        </w:rPr>
        <w:t>Právní poradenství a zastupování p</w:t>
      </w:r>
      <w:r w:rsidRPr="00203A72">
        <w:rPr>
          <w:rFonts w:eastAsia="TTA20363E8t00" w:cs="Arial" w:hint="eastAsia"/>
          <w:b/>
          <w:sz w:val="18"/>
        </w:rPr>
        <w:t>ř</w:t>
      </w:r>
      <w:r w:rsidRPr="00203A72">
        <w:rPr>
          <w:rFonts w:eastAsia="TTA20363E8t00" w:cs="Arial"/>
          <w:b/>
          <w:sz w:val="18"/>
        </w:rPr>
        <w:t xml:space="preserve">i soudních </w:t>
      </w:r>
      <w:r w:rsidRPr="00203A72">
        <w:rPr>
          <w:rFonts w:eastAsia="TTA20363E8t00" w:cs="Arial" w:hint="eastAsia"/>
          <w:b/>
          <w:sz w:val="18"/>
        </w:rPr>
        <w:t>ř</w:t>
      </w:r>
      <w:r w:rsidRPr="00203A72">
        <w:rPr>
          <w:rFonts w:eastAsia="TTA20363E8t00" w:cs="Arial"/>
          <w:b/>
          <w:sz w:val="18"/>
        </w:rPr>
        <w:t>ízeních týkajících se ob</w:t>
      </w:r>
      <w:r w:rsidRPr="00203A72">
        <w:rPr>
          <w:rFonts w:eastAsia="TTA20363E8t00" w:cs="Arial" w:hint="eastAsia"/>
          <w:b/>
          <w:sz w:val="18"/>
        </w:rPr>
        <w:t>č</w:t>
      </w:r>
      <w:r w:rsidRPr="00203A72">
        <w:rPr>
          <w:rFonts w:eastAsia="TTA20363E8t00" w:cs="Arial"/>
          <w:b/>
          <w:sz w:val="18"/>
        </w:rPr>
        <w:t>anského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poradenství, zastupování a související služby v soudních a kvazi-soudních přelíčeních </w:t>
      </w:r>
      <w:r w:rsidRPr="00203A72">
        <w:rPr>
          <w:rFonts w:eastAsia="TTA20363E8t00" w:cs="Arial"/>
          <w:sz w:val="18"/>
        </w:rPr>
        <w:t>ve v</w:t>
      </w:r>
      <w:r w:rsidRPr="00203A72">
        <w:rPr>
          <w:rFonts w:eastAsia="TTA20363E8t00" w:cs="Arial" w:hint="eastAsia"/>
          <w:sz w:val="18"/>
        </w:rPr>
        <w:t>ě</w:t>
      </w:r>
      <w:r w:rsidRPr="00203A72">
        <w:rPr>
          <w:rFonts w:eastAsia="TTA20363E8t00" w:cs="Arial"/>
          <w:sz w:val="18"/>
        </w:rPr>
        <w:t xml:space="preserve">cech </w:t>
      </w:r>
      <w:r w:rsidRPr="00203A72">
        <w:rPr>
          <w:rFonts w:cs="Arial"/>
          <w:sz w:val="18"/>
        </w:rPr>
        <w:t>týkajících se občanského práva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69.10.15 </w:t>
      </w:r>
      <w:r w:rsidRPr="00203A72">
        <w:rPr>
          <w:rFonts w:eastAsia="TTA20363E8t00" w:cs="Arial"/>
          <w:b/>
          <w:sz w:val="18"/>
        </w:rPr>
        <w:t>Právní slu</w:t>
      </w:r>
      <w:r w:rsidRPr="00203A72">
        <w:rPr>
          <w:rFonts w:eastAsia="TTA20363E8t00" w:cs="Arial" w:hint="eastAsia"/>
          <w:b/>
          <w:sz w:val="18"/>
        </w:rPr>
        <w:t>ž</w:t>
      </w:r>
      <w:r w:rsidRPr="00203A72">
        <w:rPr>
          <w:rFonts w:eastAsia="TTA20363E8t00" w:cs="Arial"/>
          <w:b/>
          <w:sz w:val="18"/>
        </w:rPr>
        <w:t>by v oblasti patent</w:t>
      </w:r>
      <w:r w:rsidRPr="00203A72">
        <w:rPr>
          <w:rFonts w:eastAsia="TTA20363E8t00" w:cs="Arial" w:hint="eastAsia"/>
          <w:b/>
          <w:sz w:val="18"/>
        </w:rPr>
        <w:t>ů</w:t>
      </w:r>
      <w:r w:rsidRPr="00203A72">
        <w:rPr>
          <w:rFonts w:eastAsia="TTA20363E8t00" w:cs="Arial"/>
          <w:b/>
          <w:sz w:val="18"/>
        </w:rPr>
        <w:t>, autorských práv a jiných práv du</w:t>
      </w:r>
      <w:r w:rsidRPr="00203A72">
        <w:rPr>
          <w:rFonts w:eastAsia="TTA20363E8t00" w:cs="Arial" w:hint="eastAsia"/>
          <w:b/>
          <w:sz w:val="18"/>
        </w:rPr>
        <w:t>š</w:t>
      </w:r>
      <w:r w:rsidRPr="00203A72">
        <w:rPr>
          <w:rFonts w:eastAsia="TTA20363E8t00" w:cs="Arial"/>
          <w:b/>
          <w:sz w:val="18"/>
        </w:rPr>
        <w:t>evního vlastnictví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nav</w:t>
      </w:r>
      <w:r w:rsidR="00076E89">
        <w:rPr>
          <w:rFonts w:cs="Arial"/>
          <w:sz w:val="18"/>
        </w:rPr>
        <w:t>rhování a ověřování (certifikaci</w:t>
      </w:r>
      <w:r w:rsidRPr="00203A72">
        <w:rPr>
          <w:rFonts w:cs="Arial"/>
          <w:sz w:val="18"/>
        </w:rPr>
        <w:t xml:space="preserve">) dokumentů a související služby v oblasti patentů, autorského práva a jiných práv </w:t>
      </w:r>
      <w:r w:rsidRPr="00203A72">
        <w:rPr>
          <w:rFonts w:eastAsia="TTA20363E8t00" w:cs="Arial"/>
          <w:sz w:val="18"/>
        </w:rPr>
        <w:t>du</w:t>
      </w:r>
      <w:r w:rsidRPr="00203A72">
        <w:rPr>
          <w:rFonts w:eastAsia="TTA20363E8t00" w:cs="Arial" w:hint="eastAsia"/>
          <w:sz w:val="18"/>
        </w:rPr>
        <w:t>š</w:t>
      </w:r>
      <w:r w:rsidRPr="00203A72">
        <w:rPr>
          <w:rFonts w:eastAsia="TTA20363E8t00" w:cs="Arial"/>
          <w:sz w:val="18"/>
        </w:rPr>
        <w:t>evního vlastnictví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užívat produkty duševního vlastnictví (77.40.1)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69.10.16 </w:t>
      </w:r>
      <w:r w:rsidRPr="00203A72">
        <w:rPr>
          <w:rFonts w:eastAsia="TTA20363E8t00" w:cs="Arial"/>
          <w:b/>
          <w:sz w:val="18"/>
        </w:rPr>
        <w:t>Notá</w:t>
      </w:r>
      <w:r w:rsidRPr="00203A72">
        <w:rPr>
          <w:rFonts w:eastAsia="TTA20363E8t00" w:cs="Arial" w:hint="eastAsia"/>
          <w:b/>
          <w:sz w:val="18"/>
        </w:rPr>
        <w:t>ř</w:t>
      </w:r>
      <w:r w:rsidRPr="00203A72">
        <w:rPr>
          <w:rFonts w:eastAsia="TTA20363E8t00" w:cs="Arial"/>
          <w:b/>
          <w:sz w:val="18"/>
        </w:rPr>
        <w:t>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1290C">
      <w:pPr>
        <w:keepNext/>
        <w:spacing w:after="120" w:line="240" w:lineRule="auto"/>
        <w:ind w:left="964" w:hanging="113"/>
        <w:rPr>
          <w:rFonts w:cs="Arial"/>
          <w:sz w:val="18"/>
        </w:rPr>
      </w:pPr>
      <w:r w:rsidRPr="00203A72">
        <w:rPr>
          <w:rFonts w:cs="Arial"/>
          <w:sz w:val="18"/>
        </w:rPr>
        <w:t>- vypracování a uchovávání autentických dokumentů s vymahatelnou a průkaznou hodnotou</w:t>
      </w:r>
    </w:p>
    <w:p w:rsidR="00203A72" w:rsidRPr="00203A72" w:rsidRDefault="00203A72" w:rsidP="00203A72">
      <w:pPr>
        <w:keepNext/>
        <w:spacing w:after="0" w:line="240" w:lineRule="auto"/>
        <w:ind w:left="851"/>
        <w:rPr>
          <w:rFonts w:cs="Arial"/>
          <w:sz w:val="18"/>
        </w:rPr>
      </w:pPr>
      <w:r w:rsidRPr="00203A72">
        <w:rPr>
          <w:rFonts w:cs="Arial"/>
          <w:sz w:val="18"/>
        </w:rPr>
        <w:t xml:space="preserve">Tyto služby se týkají oblastí, jako je rodinné právo (manželské smlouvy), </w:t>
      </w:r>
      <w:r w:rsidR="00076E89">
        <w:rPr>
          <w:rFonts w:cs="Arial"/>
          <w:sz w:val="18"/>
        </w:rPr>
        <w:t>dědické</w:t>
      </w:r>
      <w:r w:rsidRPr="00203A72">
        <w:rPr>
          <w:rFonts w:cs="Arial"/>
          <w:sz w:val="18"/>
        </w:rPr>
        <w:t xml:space="preserve"> právo a </w:t>
      </w:r>
      <w:r w:rsidR="00076E89">
        <w:rPr>
          <w:rFonts w:cs="Arial"/>
          <w:sz w:val="18"/>
        </w:rPr>
        <w:t>závěť</w:t>
      </w:r>
      <w:r w:rsidRPr="00203A72">
        <w:rPr>
          <w:rFonts w:cs="Arial"/>
          <w:sz w:val="18"/>
        </w:rPr>
        <w:t>, převod nemovitostí, podnikové právo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69.10.17 </w:t>
      </w:r>
      <w:r w:rsidRPr="00203A72">
        <w:rPr>
          <w:rFonts w:eastAsia="TTA20363E8t00" w:cs="Arial"/>
          <w:b/>
          <w:sz w:val="18"/>
        </w:rPr>
        <w:t>Arbitrá</w:t>
      </w:r>
      <w:r w:rsidRPr="00203A72">
        <w:rPr>
          <w:rFonts w:eastAsia="TTA20363E8t00" w:cs="Arial" w:hint="eastAsia"/>
          <w:b/>
          <w:sz w:val="18"/>
        </w:rPr>
        <w:t>ž</w:t>
      </w:r>
      <w:r w:rsidRPr="00203A72">
        <w:rPr>
          <w:rFonts w:eastAsia="TTA20363E8t00" w:cs="Arial"/>
          <w:b/>
          <w:sz w:val="18"/>
        </w:rPr>
        <w:t>ní a smír</w:t>
      </w:r>
      <w:r w:rsidRPr="00203A72">
        <w:rPr>
          <w:rFonts w:eastAsia="TTA20363E8t00" w:cs="Arial" w:hint="eastAsia"/>
          <w:b/>
          <w:sz w:val="18"/>
        </w:rPr>
        <w:t>č</w:t>
      </w:r>
      <w:r w:rsidRPr="00203A72">
        <w:rPr>
          <w:rFonts w:eastAsia="TTA20363E8t00" w:cs="Arial"/>
          <w:b/>
          <w:sz w:val="18"/>
        </w:rPr>
        <w:t>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pomoc v oblasti arbitráže nebo smírčí služby pro vypořádání sporu mezi odbory a vedením, mezi podniky nebo mezi jednotlivci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zastupování </w:t>
      </w:r>
      <w:r w:rsidR="00B95C75" w:rsidRPr="00203A72">
        <w:rPr>
          <w:rFonts w:cs="Arial"/>
          <w:sz w:val="18"/>
        </w:rPr>
        <w:t xml:space="preserve">ve sporu </w:t>
      </w:r>
      <w:r w:rsidRPr="00203A72">
        <w:rPr>
          <w:rFonts w:cs="Arial"/>
          <w:sz w:val="18"/>
        </w:rPr>
        <w:t>jménem jedné ze stran (69.10.11 - 69.10.14)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69.10.18 </w:t>
      </w:r>
      <w:r w:rsidRPr="00203A72">
        <w:rPr>
          <w:rFonts w:eastAsia="TTA20363E8t00" w:cs="Arial"/>
          <w:b/>
          <w:sz w:val="18"/>
        </w:rPr>
        <w:t>Právní slu</w:t>
      </w:r>
      <w:r w:rsidRPr="00203A72">
        <w:rPr>
          <w:rFonts w:eastAsia="TTA20363E8t00" w:cs="Arial" w:hint="eastAsia"/>
          <w:b/>
          <w:sz w:val="18"/>
        </w:rPr>
        <w:t>ž</w:t>
      </w:r>
      <w:r w:rsidRPr="00203A72">
        <w:rPr>
          <w:rFonts w:eastAsia="TTA20363E8t00" w:cs="Arial"/>
          <w:b/>
          <w:sz w:val="18"/>
        </w:rPr>
        <w:t>by v oblasti aukcí (dra</w:t>
      </w:r>
      <w:r w:rsidRPr="00203A72">
        <w:rPr>
          <w:rFonts w:eastAsia="TTA20363E8t00" w:cs="Arial" w:hint="eastAsia"/>
          <w:b/>
          <w:sz w:val="18"/>
        </w:rPr>
        <w:t>ž</w:t>
      </w:r>
      <w:r w:rsidRPr="00203A72">
        <w:rPr>
          <w:rFonts w:eastAsia="TTA20363E8t00" w:cs="Arial"/>
          <w:b/>
          <w:sz w:val="18"/>
        </w:rPr>
        <w:t>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právní služby související s příkazem prodeje majetku prostřednictvím aukce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aukční služby jiné než spojené se soudním jednáním (82.99.19)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69.10.19 </w:t>
      </w:r>
      <w:r w:rsidRPr="00203A72">
        <w:rPr>
          <w:rFonts w:eastAsia="TTA20363E8t00" w:cs="Arial"/>
          <w:b/>
          <w:sz w:val="18"/>
        </w:rPr>
        <w:t>Ostatní právní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podmínečného uložení a vypořádání majetku</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klienty v oblasti jejich zákonných práv a povinností a ostatní právní služby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69.2 Účetnické a auditorské služby; služby daňového poradenství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69.20 Účetnické a auditorské služby; služby daňového poradenství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69.20.1 Finanční auditorské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69.20.10 </w:t>
      </w:r>
      <w:r w:rsidRPr="00203A72">
        <w:rPr>
          <w:rFonts w:eastAsia="TTA20363E8t00" w:cs="Arial"/>
          <w:b/>
          <w:sz w:val="18"/>
        </w:rPr>
        <w:t>Finan</w:t>
      </w:r>
      <w:r w:rsidRPr="00203A72">
        <w:rPr>
          <w:rFonts w:eastAsia="TTA20363E8t00" w:cs="Arial" w:hint="eastAsia"/>
          <w:b/>
          <w:sz w:val="18"/>
        </w:rPr>
        <w:t>č</w:t>
      </w:r>
      <w:r w:rsidRPr="00203A72">
        <w:rPr>
          <w:rFonts w:eastAsia="TTA20363E8t00" w:cs="Arial"/>
          <w:b/>
          <w:sz w:val="18"/>
        </w:rPr>
        <w:t>ní auditorské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revizi účetních </w:t>
      </w:r>
      <w:r w:rsidR="00FB077E">
        <w:rPr>
          <w:rFonts w:cs="Arial"/>
          <w:sz w:val="18"/>
        </w:rPr>
        <w:t>záznamů</w:t>
      </w:r>
      <w:r w:rsidRPr="00203A72">
        <w:rPr>
          <w:rFonts w:cs="Arial"/>
          <w:sz w:val="18"/>
        </w:rPr>
        <w:t xml:space="preserve"> a jiných podpůrných důkazů organizace za účelem vynesení výroku, zda finanční výkazy organizace přiměřeně představují její pozici k danému datu a výsledky jejího provozu za období končící tímto datem v souladu s obecně přijatými účetními principy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účetní prověrky (69.20.21)</w:t>
      </w:r>
    </w:p>
    <w:p w:rsidR="00203A72" w:rsidRPr="00203A72" w:rsidRDefault="00203A72" w:rsidP="00203A72">
      <w:pPr>
        <w:keepNext/>
        <w:spacing w:after="0" w:line="240" w:lineRule="auto"/>
        <w:ind w:left="964" w:hanging="113"/>
        <w:rPr>
          <w:rFonts w:cs="Arial"/>
          <w:sz w:val="18"/>
        </w:rPr>
      </w:pPr>
      <w:r w:rsidRPr="00203A72">
        <w:rPr>
          <w:rFonts w:cs="Arial"/>
          <w:sz w:val="18"/>
        </w:rPr>
        <w:t>- audity vedení (70.22.11)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69.20.2 </w:t>
      </w:r>
      <w:r w:rsidRPr="00203A72">
        <w:rPr>
          <w:rFonts w:eastAsia="TTA20363E8t00" w:cs="Arial"/>
          <w:b/>
          <w:bCs/>
          <w:szCs w:val="22"/>
        </w:rPr>
        <w:t>Ú</w:t>
      </w:r>
      <w:r w:rsidRPr="00203A72">
        <w:rPr>
          <w:rFonts w:eastAsia="TTA20363E8t00" w:cs="Arial" w:hint="eastAsia"/>
          <w:b/>
          <w:bCs/>
          <w:szCs w:val="22"/>
        </w:rPr>
        <w:t>č</w:t>
      </w:r>
      <w:r w:rsidRPr="00203A72">
        <w:rPr>
          <w:rFonts w:eastAsia="TTA20363E8t00" w:cs="Arial"/>
          <w:b/>
          <w:bCs/>
          <w:szCs w:val="22"/>
        </w:rPr>
        <w:t>etnické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dat (63.11.11)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69.20.21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kontroly účetnictví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prověřování výročních a průběžných finančních výkazů a jiných účetních informací; rozsah prověrky je menší než u auditu a váha výsledného ujištění je proto nižší</w:t>
      </w:r>
    </w:p>
    <w:p w:rsidR="00203A72" w:rsidRPr="00203A72" w:rsidRDefault="00937FFE" w:rsidP="00203A72">
      <w:pPr>
        <w:keepNext/>
        <w:spacing w:after="0" w:line="240" w:lineRule="auto"/>
        <w:ind w:left="964" w:hanging="113"/>
        <w:rPr>
          <w:rFonts w:cs="Arial"/>
          <w:sz w:val="18"/>
        </w:rPr>
      </w:pPr>
      <w:r>
        <w:rPr>
          <w:rFonts w:cs="Arial"/>
          <w:sz w:val="18"/>
        </w:rPr>
        <w:t>- analýzy rozvah, analýzy konečných účtů</w:t>
      </w:r>
      <w:r w:rsidR="00203A72" w:rsidRPr="00203A72">
        <w:rPr>
          <w:rFonts w:cs="Arial"/>
          <w:sz w:val="18"/>
        </w:rPr>
        <w:t xml:space="preserv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69.20.22 </w:t>
      </w:r>
      <w:r w:rsidRPr="00203A72">
        <w:rPr>
          <w:rFonts w:eastAsia="TTA20363E8t00" w:cs="Arial"/>
          <w:b/>
          <w:sz w:val="18"/>
        </w:rPr>
        <w:t>Sestavování ú</w:t>
      </w:r>
      <w:r w:rsidRPr="00203A72">
        <w:rPr>
          <w:rFonts w:eastAsia="TTA20363E8t00" w:cs="Arial" w:hint="eastAsia"/>
          <w:b/>
          <w:sz w:val="18"/>
        </w:rPr>
        <w:t>č</w:t>
      </w:r>
      <w:r w:rsidRPr="00203A72">
        <w:rPr>
          <w:rFonts w:eastAsia="TTA20363E8t00" w:cs="Arial"/>
          <w:b/>
          <w:sz w:val="18"/>
        </w:rPr>
        <w:t>etnických uzáv</w:t>
      </w:r>
      <w:r w:rsidRPr="00203A72">
        <w:rPr>
          <w:rFonts w:eastAsia="TTA20363E8t00" w:cs="Arial" w:hint="eastAsia"/>
          <w:b/>
          <w:sz w:val="18"/>
        </w:rPr>
        <w:t>ě</w:t>
      </w:r>
      <w:r w:rsidRPr="00203A72">
        <w:rPr>
          <w:rFonts w:eastAsia="TTA20363E8t00" w:cs="Arial"/>
          <w:b/>
          <w:sz w:val="18"/>
        </w:rPr>
        <w:t>rek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sestavení finančních výkazů z informací dodaných klientem; neposkytuje se ujištění o přesnosti výsledných výkazů</w:t>
      </w:r>
    </w:p>
    <w:p w:rsidR="00F36C54" w:rsidRDefault="00203A72" w:rsidP="00203A72">
      <w:pPr>
        <w:keepNext/>
        <w:spacing w:after="0" w:line="240" w:lineRule="auto"/>
        <w:ind w:left="964" w:hanging="113"/>
        <w:rPr>
          <w:rFonts w:cs="Arial"/>
          <w:sz w:val="18"/>
        </w:rPr>
      </w:pPr>
      <w:r w:rsidRPr="00203A72">
        <w:rPr>
          <w:rFonts w:cs="Arial"/>
          <w:sz w:val="18"/>
        </w:rPr>
        <w:t xml:space="preserve">- služby </w:t>
      </w:r>
      <w:r w:rsidR="00855945">
        <w:rPr>
          <w:rFonts w:cs="Arial"/>
          <w:sz w:val="18"/>
        </w:rPr>
        <w:t xml:space="preserve">přípravy </w:t>
      </w:r>
      <w:r w:rsidR="00676CE2">
        <w:rPr>
          <w:rFonts w:cs="Arial"/>
          <w:sz w:val="18"/>
        </w:rPr>
        <w:t>daňových</w:t>
      </w:r>
      <w:r w:rsidRPr="00203A72">
        <w:rPr>
          <w:rFonts w:cs="Arial"/>
          <w:sz w:val="18"/>
        </w:rPr>
        <w:t xml:space="preserve"> přiznání podniků, </w:t>
      </w:r>
      <w:r w:rsidR="00F36C54">
        <w:rPr>
          <w:rFonts w:cs="Arial"/>
          <w:sz w:val="18"/>
        </w:rPr>
        <w:t>jsou-li</w:t>
      </w:r>
      <w:r w:rsidRPr="00203A72">
        <w:rPr>
          <w:rFonts w:cs="Arial"/>
          <w:sz w:val="18"/>
        </w:rPr>
        <w:t xml:space="preserve"> poskytovány </w:t>
      </w:r>
      <w:r w:rsidR="00F36C54">
        <w:rPr>
          <w:rFonts w:cs="Arial"/>
          <w:sz w:val="18"/>
        </w:rPr>
        <w:t xml:space="preserve">za jeden poplatek </w:t>
      </w:r>
      <w:r w:rsidRPr="00203A72">
        <w:rPr>
          <w:rFonts w:cs="Arial"/>
          <w:sz w:val="18"/>
        </w:rPr>
        <w:t xml:space="preserve">v balíčku </w:t>
      </w:r>
      <w:r w:rsidR="00F36C54">
        <w:rPr>
          <w:rFonts w:cs="Arial"/>
          <w:sz w:val="18"/>
        </w:rPr>
        <w:t xml:space="preserve">spolu </w:t>
      </w:r>
      <w:r w:rsidRPr="00203A72">
        <w:rPr>
          <w:rFonts w:cs="Arial"/>
          <w:sz w:val="18"/>
        </w:rPr>
        <w:t xml:space="preserve">s přípravou finančních výkazů </w:t>
      </w:r>
    </w:p>
    <w:p w:rsidR="00203A72" w:rsidRPr="00203A72" w:rsidRDefault="00203A72" w:rsidP="00203A72">
      <w:pPr>
        <w:keepNext/>
        <w:spacing w:after="0" w:line="240" w:lineRule="auto"/>
        <w:ind w:left="964" w:hanging="113"/>
        <w:rPr>
          <w:rFonts w:cs="Arial"/>
          <w:sz w:val="18"/>
        </w:rPr>
      </w:pPr>
      <w:r w:rsidRPr="00203A72">
        <w:rPr>
          <w:rFonts w:cs="Arial"/>
          <w:sz w:val="18"/>
        </w:rPr>
        <w:t>- sestavení výkazů příjmů, rozvah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B21152">
        <w:rPr>
          <w:rFonts w:cs="Arial"/>
          <w:sz w:val="18"/>
        </w:rPr>
        <w:t>přípravy daňových</w:t>
      </w:r>
      <w:r w:rsidR="00B21152" w:rsidRPr="00203A72">
        <w:rPr>
          <w:rFonts w:cs="Arial"/>
          <w:sz w:val="18"/>
        </w:rPr>
        <w:t xml:space="preserve"> přiznání podniků</w:t>
      </w:r>
      <w:r w:rsidRPr="00203A72">
        <w:rPr>
          <w:rFonts w:cs="Arial"/>
          <w:sz w:val="18"/>
        </w:rPr>
        <w:t>, pokud jsou poskytovány jako samostatná služba (69.20.3)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69.20.23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vedení účetnictví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vedení účetnictví skládající se z klasifikace a evidence transakcí vyjádřené v penězích nebo určité měřitelné jednotce v účetních knihách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mzdového účetnictví, vč. výpočtu a evidence mezd (69.20.24)</w:t>
      </w:r>
    </w:p>
    <w:p w:rsidR="00203A72" w:rsidRPr="00203A72" w:rsidRDefault="00203A72" w:rsidP="00203A72">
      <w:pPr>
        <w:keepNext/>
        <w:spacing w:after="0" w:line="240" w:lineRule="auto"/>
        <w:ind w:left="964" w:hanging="113"/>
        <w:rPr>
          <w:rFonts w:cs="Arial"/>
          <w:sz w:val="18"/>
        </w:rPr>
      </w:pPr>
      <w:r w:rsidRPr="00203A72">
        <w:rPr>
          <w:rFonts w:cs="Arial"/>
          <w:sz w:val="18"/>
        </w:rPr>
        <w:t>- vedení účetnictví ve vztahu k daňovým přiznáním (69.20.3)</w:t>
      </w:r>
    </w:p>
    <w:p w:rsidR="00203A72" w:rsidRPr="00203A72" w:rsidRDefault="00203A72" w:rsidP="00203A72">
      <w:pPr>
        <w:keepNext/>
        <w:spacing w:after="0" w:line="240" w:lineRule="auto"/>
        <w:ind w:left="964" w:hanging="113"/>
        <w:rPr>
          <w:rFonts w:cs="Arial"/>
          <w:sz w:val="18"/>
        </w:rPr>
      </w:pPr>
      <w:r w:rsidRPr="00203A72">
        <w:rPr>
          <w:rFonts w:cs="Arial"/>
          <w:sz w:val="18"/>
        </w:rPr>
        <w:t>- inkaso účtů (82.91.12)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69.20.24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mzdového účetnictví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mzdového účetnictví, vč. výpočtu a evidence mezd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69.20.29 </w:t>
      </w:r>
      <w:r w:rsidRPr="00203A72">
        <w:rPr>
          <w:rFonts w:eastAsia="TTA20363E8t00" w:cs="Arial"/>
          <w:b/>
          <w:sz w:val="18"/>
        </w:rPr>
        <w:t>Ostatní ú</w:t>
      </w:r>
      <w:r w:rsidRPr="00203A72">
        <w:rPr>
          <w:rFonts w:eastAsia="TTA20363E8t00" w:cs="Arial" w:hint="eastAsia"/>
          <w:b/>
          <w:sz w:val="18"/>
        </w:rPr>
        <w:t>č</w:t>
      </w:r>
      <w:r w:rsidRPr="00203A72">
        <w:rPr>
          <w:rFonts w:eastAsia="TTA20363E8t00" w:cs="Arial"/>
          <w:b/>
          <w:sz w:val="18"/>
        </w:rPr>
        <w:t>etnické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97088F" w:rsidP="00203A72">
      <w:pPr>
        <w:keepNext/>
        <w:spacing w:after="0" w:line="240" w:lineRule="auto"/>
        <w:ind w:left="964" w:hanging="113"/>
        <w:rPr>
          <w:rFonts w:cs="Arial"/>
          <w:sz w:val="18"/>
        </w:rPr>
      </w:pPr>
      <w:r>
        <w:rPr>
          <w:rFonts w:cs="Arial"/>
          <w:sz w:val="18"/>
        </w:rPr>
        <w:t>- ostatní účetnické</w:t>
      </w:r>
      <w:r w:rsidR="00203A72" w:rsidRPr="00203A72">
        <w:rPr>
          <w:rFonts w:cs="Arial"/>
          <w:sz w:val="18"/>
        </w:rPr>
        <w:t xml:space="preserve"> služby, jako jsou atestace, oceňování, předběžné přípravy výkazů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69.20.3 Služby daňového poradenství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69.20.31 </w:t>
      </w:r>
      <w:r w:rsidRPr="00203A72">
        <w:rPr>
          <w:rFonts w:eastAsia="TTA20363E8t00" w:cs="Arial"/>
          <w:b/>
          <w:sz w:val="18"/>
        </w:rPr>
        <w:t>Daňové poradenství a příprava daňových přiznání pro právnické osoby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w:t>
      </w:r>
      <w:r w:rsidR="00BD7AC5">
        <w:rPr>
          <w:rFonts w:cs="Arial"/>
          <w:sz w:val="18"/>
        </w:rPr>
        <w:t>blasti podnikových daní a příprava daňových</w:t>
      </w:r>
      <w:r w:rsidRPr="00203A72">
        <w:rPr>
          <w:rFonts w:cs="Arial"/>
          <w:sz w:val="18"/>
        </w:rPr>
        <w:t xml:space="preserve"> přiznání pro všechny druhy daní (např. DPH)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69.20.32 </w:t>
      </w:r>
      <w:r w:rsidRPr="00203A72">
        <w:rPr>
          <w:rFonts w:eastAsia="TTA20363E8t00" w:cs="Arial"/>
          <w:b/>
          <w:sz w:val="18"/>
        </w:rPr>
        <w:t>Daňové poradenství a příprava daňových přiznání pro jednotlivce</w:t>
      </w:r>
    </w:p>
    <w:p w:rsidR="00203A72" w:rsidRPr="00203A72" w:rsidRDefault="00203A72" w:rsidP="00203A72">
      <w:pPr>
        <w:keepNext/>
        <w:spacing w:after="0" w:line="240" w:lineRule="auto"/>
        <w:ind w:left="850"/>
        <w:rPr>
          <w:rFonts w:cs="Arial"/>
          <w:sz w:val="18"/>
        </w:rPr>
      </w:pPr>
      <w:r w:rsidRPr="00203A72">
        <w:rPr>
          <w:rFonts w:cs="Arial"/>
          <w:sz w:val="18"/>
        </w:rPr>
        <w:t>Z:</w:t>
      </w:r>
    </w:p>
    <w:p w:rsidR="00391C0A" w:rsidRDefault="00391C0A" w:rsidP="00203A72">
      <w:pPr>
        <w:keepNext/>
        <w:spacing w:after="0" w:line="240" w:lineRule="auto"/>
        <w:ind w:left="964" w:hanging="113"/>
        <w:rPr>
          <w:rFonts w:eastAsia="TTA20363E8t00" w:cs="Arial"/>
          <w:sz w:val="18"/>
        </w:rPr>
      </w:pPr>
      <w:r>
        <w:rPr>
          <w:rFonts w:eastAsia="TTA20363E8t00" w:cs="Arial"/>
          <w:sz w:val="18"/>
        </w:rPr>
        <w:t>- daňové poradenství a přípravu daňových přiznání pro subjekty, které nejsou zapsané v obchodním rejstříku</w:t>
      </w:r>
    </w:p>
    <w:p w:rsidR="00391C0A" w:rsidRPr="00203A72" w:rsidRDefault="00391C0A" w:rsidP="00203A72">
      <w:pPr>
        <w:keepNext/>
        <w:spacing w:after="0" w:line="240" w:lineRule="auto"/>
        <w:ind w:left="964" w:hanging="113"/>
        <w:rPr>
          <w:rFonts w:cs="Arial"/>
          <w:sz w:val="18"/>
        </w:rPr>
      </w:pPr>
      <w:r>
        <w:rPr>
          <w:rFonts w:eastAsia="TTA20363E8t00" w:cs="Arial"/>
          <w:sz w:val="18"/>
        </w:rPr>
        <w:t>- daňové poradenství a přípravu daňových přiznání pro fyzické osoby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69.20.4 Služby v případě platební neschopnosti a nucené správy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69.20.40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v p</w:t>
      </w:r>
      <w:r w:rsidRPr="00203A72">
        <w:rPr>
          <w:rFonts w:eastAsia="TTA20363E8t00" w:cs="Arial" w:hint="eastAsia"/>
          <w:b/>
          <w:sz w:val="18"/>
        </w:rPr>
        <w:t>ř</w:t>
      </w:r>
      <w:r w:rsidRPr="00203A72">
        <w:rPr>
          <w:rFonts w:eastAsia="TTA20363E8t00" w:cs="Arial"/>
          <w:b/>
          <w:sz w:val="18"/>
        </w:rPr>
        <w:t>ípad</w:t>
      </w:r>
      <w:r w:rsidRPr="00203A72">
        <w:rPr>
          <w:rFonts w:eastAsia="TTA20363E8t00" w:cs="Arial" w:hint="eastAsia"/>
          <w:b/>
          <w:sz w:val="18"/>
        </w:rPr>
        <w:t>ě</w:t>
      </w:r>
      <w:r w:rsidRPr="00203A72">
        <w:rPr>
          <w:rFonts w:eastAsia="TTA20363E8t00" w:cs="Arial"/>
          <w:b/>
          <w:sz w:val="18"/>
        </w:rPr>
        <w:t xml:space="preserve"> platební neschopnosti a nucené správy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poradenství a pomoci vedení a/nebo věřitelům insolventních podniků, služby insolvenčního správce (správce konkurzní podstaty) nebo nuceného správce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70 Vedení podniků; poradenství v oblasti 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70.1 Vedení podniků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70.10 Vedení podniků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70.10.1 Vedení podniků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70.10.10 </w:t>
      </w:r>
      <w:r w:rsidRPr="00203A72">
        <w:rPr>
          <w:rFonts w:eastAsia="TTA20363E8t00" w:cs="Arial"/>
          <w:b/>
          <w:sz w:val="18"/>
        </w:rPr>
        <w:t>Vedení podnik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vedení podniků poskytované ústředím (ředitelstvím) ostatním jednotkám v rámci stejné společnosti nebo podniku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holdingových společností nezabývajících se řízením (64.20.10)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70.2 Poradenství v oblasti 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70.21 Poradenství v oblasti vztahů s veřejností a komunikace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70.21.1 Poradenství v oblasti vztahů s veřejností a komunikace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70.21.10 </w:t>
      </w:r>
      <w:r w:rsidRPr="00203A72">
        <w:rPr>
          <w:rFonts w:eastAsia="TTA20363E8t00" w:cs="Arial"/>
          <w:b/>
          <w:sz w:val="18"/>
        </w:rPr>
        <w:t>Poradenství v oblasti vztah</w:t>
      </w:r>
      <w:r w:rsidRPr="00203A72">
        <w:rPr>
          <w:rFonts w:eastAsia="TTA20363E8t00" w:cs="Arial" w:hint="eastAsia"/>
          <w:b/>
          <w:sz w:val="18"/>
        </w:rPr>
        <w:t>ů</w:t>
      </w:r>
      <w:r w:rsidRPr="00203A72">
        <w:rPr>
          <w:rFonts w:eastAsia="TTA20363E8t00" w:cs="Arial"/>
          <w:b/>
          <w:sz w:val="18"/>
        </w:rPr>
        <w:t xml:space="preserve"> s ve</w:t>
      </w:r>
      <w:r w:rsidRPr="00203A72">
        <w:rPr>
          <w:rFonts w:eastAsia="TTA20363E8t00" w:cs="Arial" w:hint="eastAsia"/>
          <w:b/>
          <w:sz w:val="18"/>
        </w:rPr>
        <w:t>ř</w:t>
      </w:r>
      <w:r w:rsidR="00A11916">
        <w:rPr>
          <w:rFonts w:eastAsia="TTA20363E8t00" w:cs="Arial"/>
          <w:b/>
          <w:sz w:val="18"/>
        </w:rPr>
        <w:t>ejností</w:t>
      </w:r>
      <w:r w:rsidRPr="00203A72">
        <w:rPr>
          <w:rFonts w:eastAsia="TTA20363E8t00" w:cs="Arial"/>
          <w:b/>
          <w:sz w:val="18"/>
        </w:rPr>
        <w:t xml:space="preserve"> a komunikace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provozní pomocné služby vč. lobbování, týkající se metod zlepšení image a vztahů organizace nebo jednotlivce k široké veřejnosti, vládě, voličům, akcionářům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66332">
        <w:rPr>
          <w:rFonts w:cs="Arial"/>
          <w:sz w:val="18"/>
        </w:rPr>
        <w:t>navrhování</w:t>
      </w:r>
      <w:r w:rsidRPr="00203A72">
        <w:rPr>
          <w:rFonts w:cs="Arial"/>
          <w:sz w:val="18"/>
        </w:rPr>
        <w:t xml:space="preserve"> a vytváření inzerce (73.11.11)</w:t>
      </w:r>
    </w:p>
    <w:p w:rsidR="00203A72" w:rsidRPr="00203A72" w:rsidRDefault="00203A72" w:rsidP="00203A72">
      <w:pPr>
        <w:keepNext/>
        <w:spacing w:after="0" w:line="240" w:lineRule="auto"/>
        <w:ind w:left="964" w:hanging="113"/>
        <w:rPr>
          <w:rFonts w:cs="Arial"/>
          <w:sz w:val="18"/>
        </w:rPr>
      </w:pPr>
      <w:r w:rsidRPr="00203A72">
        <w:rPr>
          <w:rFonts w:cs="Arial"/>
          <w:sz w:val="18"/>
        </w:rPr>
        <w:t>- průzkum trhu a průzkum veřejného mínění (73.20)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70.22 Poradenství v oblasti podnikání a 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70.22.1 Poradenství v oblasti vedení podniku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70.22.11 </w:t>
      </w:r>
      <w:r w:rsidRPr="00203A72">
        <w:rPr>
          <w:rFonts w:eastAsia="TTA20363E8t00" w:cs="Arial"/>
          <w:b/>
          <w:sz w:val="18"/>
        </w:rPr>
        <w:t xml:space="preserve">Poradenství v oblasti strategie </w:t>
      </w:r>
      <w:r w:rsidRPr="00203A72">
        <w:rPr>
          <w:rFonts w:eastAsia="TTA20363E8t00" w:cs="Arial" w:hint="eastAsia"/>
          <w:b/>
          <w:sz w:val="18"/>
        </w:rPr>
        <w:t>ř</w:t>
      </w:r>
      <w:r w:rsidRPr="00203A72">
        <w:rPr>
          <w:rFonts w:eastAsia="TTA20363E8t00" w:cs="Arial"/>
          <w:b/>
          <w:sz w:val="18"/>
        </w:rPr>
        <w:t>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pomocné provozní služby v oblasti obchodní politiky a strategie a celkového plánování, strukturalizace a řízení organizace; konkrétněji se mohou poradenská zadání obecného řízení týkat jedné nebo kombinací následujících možností:</w:t>
      </w:r>
    </w:p>
    <w:p w:rsidR="00203A72" w:rsidRPr="00203A72" w:rsidRDefault="00203A72" w:rsidP="00203A72">
      <w:pPr>
        <w:keepNext/>
        <w:spacing w:after="0" w:line="240" w:lineRule="auto"/>
        <w:ind w:left="1247" w:hanging="113"/>
        <w:rPr>
          <w:rFonts w:cs="Arial"/>
          <w:sz w:val="18"/>
        </w:rPr>
      </w:pPr>
      <w:r w:rsidRPr="00203A72">
        <w:rPr>
          <w:rFonts w:cs="Arial"/>
          <w:sz w:val="18"/>
        </w:rPr>
        <w:t>• formulování politiky</w:t>
      </w:r>
    </w:p>
    <w:p w:rsidR="00203A72" w:rsidRPr="00203A72" w:rsidRDefault="00203A72" w:rsidP="00203A72">
      <w:pPr>
        <w:keepNext/>
        <w:spacing w:after="0" w:line="240" w:lineRule="auto"/>
        <w:ind w:left="1247" w:hanging="113"/>
        <w:rPr>
          <w:rFonts w:cs="Arial"/>
          <w:sz w:val="18"/>
        </w:rPr>
      </w:pPr>
      <w:r w:rsidRPr="00203A72">
        <w:rPr>
          <w:rFonts w:cs="Arial"/>
          <w:sz w:val="18"/>
        </w:rPr>
        <w:t>• určení organizační struktury (systému rozhodování), která bude nejefektivnější pro dosahování cílů organizace</w:t>
      </w:r>
    </w:p>
    <w:p w:rsidR="00203A72" w:rsidRPr="00203A72" w:rsidRDefault="00203A72" w:rsidP="00203A72">
      <w:pPr>
        <w:keepNext/>
        <w:spacing w:after="0" w:line="240" w:lineRule="auto"/>
        <w:ind w:left="1247" w:hanging="113"/>
        <w:rPr>
          <w:rFonts w:cs="Arial"/>
          <w:sz w:val="18"/>
        </w:rPr>
      </w:pPr>
      <w:r w:rsidRPr="00203A72">
        <w:rPr>
          <w:rFonts w:cs="Arial"/>
          <w:sz w:val="18"/>
        </w:rPr>
        <w:t>• právní uspořádání organizace</w:t>
      </w:r>
    </w:p>
    <w:p w:rsidR="00203A72" w:rsidRPr="00203A72" w:rsidRDefault="00203A72" w:rsidP="00203A72">
      <w:pPr>
        <w:keepNext/>
        <w:spacing w:after="0" w:line="240" w:lineRule="auto"/>
        <w:ind w:left="1247" w:hanging="113"/>
        <w:rPr>
          <w:rFonts w:cs="Arial"/>
          <w:sz w:val="18"/>
        </w:rPr>
      </w:pPr>
      <w:r w:rsidRPr="00203A72">
        <w:rPr>
          <w:rFonts w:cs="Arial"/>
          <w:sz w:val="18"/>
        </w:rPr>
        <w:t>• strategické podnikatelské plány</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vývoj a restrukturalizaci podniku, jako jsou fúze, akvizice, společné podnikání, strategická spojenectví, diverzifikace, privatizace</w:t>
      </w:r>
    </w:p>
    <w:p w:rsidR="00203A72" w:rsidRPr="00203A72" w:rsidRDefault="00203A72" w:rsidP="00203A72">
      <w:pPr>
        <w:keepNext/>
        <w:spacing w:after="0" w:line="240" w:lineRule="auto"/>
        <w:ind w:left="1247" w:hanging="113"/>
        <w:rPr>
          <w:rFonts w:cs="Arial"/>
          <w:sz w:val="18"/>
        </w:rPr>
      </w:pPr>
      <w:r w:rsidRPr="00203A72">
        <w:rPr>
          <w:rFonts w:cs="Arial"/>
          <w:sz w:val="18"/>
        </w:rPr>
        <w:t>• definice správy informačního systému</w:t>
      </w:r>
    </w:p>
    <w:p w:rsidR="00203A72" w:rsidRPr="00203A72" w:rsidRDefault="00203A72" w:rsidP="00203A72">
      <w:pPr>
        <w:keepNext/>
        <w:spacing w:after="0" w:line="240" w:lineRule="auto"/>
        <w:ind w:left="1247" w:hanging="113"/>
        <w:rPr>
          <w:rFonts w:cs="Arial"/>
          <w:sz w:val="18"/>
        </w:rPr>
      </w:pPr>
      <w:r w:rsidRPr="00203A72">
        <w:rPr>
          <w:rFonts w:cs="Arial"/>
          <w:sz w:val="18"/>
        </w:rPr>
        <w:t>• zpracování zpráv a kontrol vedení</w:t>
      </w:r>
    </w:p>
    <w:p w:rsidR="00203A72" w:rsidRPr="00203A72" w:rsidRDefault="00203A72" w:rsidP="00203A72">
      <w:pPr>
        <w:keepNext/>
        <w:spacing w:after="0" w:line="240" w:lineRule="auto"/>
        <w:ind w:left="1247" w:hanging="113"/>
        <w:rPr>
          <w:rFonts w:cs="Arial"/>
          <w:sz w:val="18"/>
        </w:rPr>
      </w:pPr>
      <w:r w:rsidRPr="00203A72">
        <w:rPr>
          <w:rFonts w:cs="Arial"/>
          <w:sz w:val="18"/>
        </w:rPr>
        <w:t>• plány přeměny podnikání</w:t>
      </w:r>
    </w:p>
    <w:p w:rsidR="00203A72" w:rsidRPr="00203A72" w:rsidRDefault="00203A72" w:rsidP="00203A72">
      <w:pPr>
        <w:keepNext/>
        <w:spacing w:after="0" w:line="240" w:lineRule="auto"/>
        <w:ind w:left="1247" w:hanging="113"/>
        <w:rPr>
          <w:rFonts w:cs="Arial"/>
          <w:sz w:val="18"/>
        </w:rPr>
      </w:pPr>
      <w:r w:rsidRPr="00203A72">
        <w:rPr>
          <w:rFonts w:cs="Arial"/>
          <w:sz w:val="18"/>
        </w:rPr>
        <w:t>• audity vedení</w:t>
      </w:r>
    </w:p>
    <w:p w:rsidR="00203A72" w:rsidRPr="00203A72" w:rsidRDefault="00203A72" w:rsidP="00203A72">
      <w:pPr>
        <w:keepNext/>
        <w:spacing w:after="0" w:line="240" w:lineRule="auto"/>
        <w:ind w:left="1247" w:hanging="113"/>
        <w:rPr>
          <w:rFonts w:cs="Arial"/>
          <w:sz w:val="18"/>
        </w:rPr>
      </w:pPr>
      <w:r w:rsidRPr="00203A72">
        <w:rPr>
          <w:rFonts w:cs="Arial"/>
          <w:sz w:val="18"/>
        </w:rPr>
        <w:t>• zpracování programů na zvýšení zisku</w:t>
      </w:r>
    </w:p>
    <w:p w:rsidR="00203A72" w:rsidRPr="00203A72" w:rsidRDefault="00203A72" w:rsidP="00203A72">
      <w:pPr>
        <w:keepNext/>
        <w:spacing w:after="0" w:line="240" w:lineRule="auto"/>
        <w:ind w:left="1247" w:hanging="113"/>
        <w:rPr>
          <w:rFonts w:cs="Arial"/>
          <w:sz w:val="18"/>
        </w:rPr>
      </w:pPr>
      <w:r w:rsidRPr="00203A72">
        <w:rPr>
          <w:rFonts w:cs="Arial"/>
          <w:sz w:val="18"/>
        </w:rPr>
        <w:t>• jiné záležitosti zvláštního zájmu pro řízení organizace na vyšší úrovni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právní poradenství a zastupování (69.10.1)</w:t>
      </w:r>
    </w:p>
    <w:p w:rsidR="00203A72" w:rsidRPr="00203A72" w:rsidRDefault="00203A72" w:rsidP="00203A72">
      <w:pPr>
        <w:keepNext/>
        <w:spacing w:after="0" w:line="240" w:lineRule="auto"/>
        <w:ind w:left="964" w:hanging="113"/>
        <w:rPr>
          <w:rFonts w:cs="Arial"/>
          <w:sz w:val="18"/>
        </w:rPr>
      </w:pPr>
      <w:r w:rsidRPr="00203A72">
        <w:rPr>
          <w:rFonts w:cs="Arial"/>
          <w:sz w:val="18"/>
        </w:rPr>
        <w:t>- služby poradců a vyjednavačů při přípravě fúzí a akvizic (66.19.21)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70.22.12 </w:t>
      </w:r>
      <w:r w:rsidRPr="00203A72">
        <w:rPr>
          <w:rFonts w:eastAsia="TTA20363E8t00" w:cs="Arial"/>
          <w:b/>
          <w:sz w:val="18"/>
        </w:rPr>
        <w:t>Poradenství v oblasti finan</w:t>
      </w:r>
      <w:r w:rsidRPr="00203A72">
        <w:rPr>
          <w:rFonts w:eastAsia="TTA20363E8t00" w:cs="Arial" w:hint="eastAsia"/>
          <w:b/>
          <w:sz w:val="18"/>
        </w:rPr>
        <w:t>č</w:t>
      </w:r>
      <w:r w:rsidRPr="00203A72">
        <w:rPr>
          <w:rFonts w:eastAsia="TTA20363E8t00" w:cs="Arial"/>
          <w:b/>
          <w:sz w:val="18"/>
        </w:rPr>
        <w:t xml:space="preserve">ního </w:t>
      </w:r>
      <w:r w:rsidRPr="00203A72">
        <w:rPr>
          <w:rFonts w:eastAsia="TTA20363E8t00" w:cs="Arial" w:hint="eastAsia"/>
          <w:b/>
          <w:sz w:val="18"/>
        </w:rPr>
        <w:t>ř</w:t>
      </w:r>
      <w:r w:rsidRPr="00203A72">
        <w:rPr>
          <w:rFonts w:eastAsia="TTA20363E8t00" w:cs="Arial"/>
          <w:b/>
          <w:sz w:val="18"/>
        </w:rPr>
        <w:t>ízení (krom</w:t>
      </w:r>
      <w:r w:rsidRPr="00203A72">
        <w:rPr>
          <w:rFonts w:eastAsia="TTA20363E8t00" w:cs="Arial" w:hint="eastAsia"/>
          <w:b/>
          <w:sz w:val="18"/>
        </w:rPr>
        <w:t>ě</w:t>
      </w:r>
      <w:r w:rsidRPr="00203A72">
        <w:rPr>
          <w:rFonts w:eastAsia="TTA20363E8t00" w:cs="Arial"/>
          <w:b/>
          <w:sz w:val="18"/>
        </w:rPr>
        <w:t xml:space="preserve"> daní)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pomocné provozní služby v oblastech rozhodování finanční povahy, jako jsou:</w:t>
      </w:r>
    </w:p>
    <w:p w:rsidR="00203A72" w:rsidRPr="00203A72" w:rsidRDefault="00203A72" w:rsidP="00203A72">
      <w:pPr>
        <w:keepNext/>
        <w:spacing w:after="0" w:line="240" w:lineRule="auto"/>
        <w:ind w:left="1247" w:hanging="113"/>
        <w:rPr>
          <w:rFonts w:cs="Arial"/>
          <w:sz w:val="18"/>
        </w:rPr>
      </w:pPr>
      <w:r w:rsidRPr="00203A72">
        <w:rPr>
          <w:rFonts w:cs="Arial"/>
          <w:sz w:val="18"/>
        </w:rPr>
        <w:t>• pracovní kapitál a řízení likvidity, určení vhodné kapitálové struktury</w:t>
      </w:r>
    </w:p>
    <w:p w:rsidR="00203A72" w:rsidRPr="00203A72" w:rsidRDefault="00203A72" w:rsidP="00203A72">
      <w:pPr>
        <w:keepNext/>
        <w:spacing w:after="0" w:line="240" w:lineRule="auto"/>
        <w:ind w:left="1247" w:hanging="113"/>
        <w:rPr>
          <w:rFonts w:cs="Arial"/>
          <w:sz w:val="18"/>
        </w:rPr>
      </w:pPr>
      <w:r w:rsidRPr="00203A72">
        <w:rPr>
          <w:rFonts w:cs="Arial"/>
          <w:sz w:val="18"/>
        </w:rPr>
        <w:t>• analýza návrhů kapitálových investic</w:t>
      </w:r>
    </w:p>
    <w:p w:rsidR="00203A72" w:rsidRPr="00203A72" w:rsidRDefault="00203A72" w:rsidP="00203A72">
      <w:pPr>
        <w:keepNext/>
        <w:spacing w:after="0" w:line="240" w:lineRule="auto"/>
        <w:ind w:left="1247" w:hanging="113"/>
        <w:rPr>
          <w:rFonts w:cs="Arial"/>
          <w:sz w:val="18"/>
        </w:rPr>
      </w:pPr>
      <w:r w:rsidRPr="00203A72">
        <w:rPr>
          <w:rFonts w:cs="Arial"/>
          <w:sz w:val="18"/>
        </w:rPr>
        <w:t>• řízení aktiv</w:t>
      </w:r>
    </w:p>
    <w:p w:rsidR="00203A72" w:rsidRPr="00203A72" w:rsidRDefault="00203A72" w:rsidP="00203A72">
      <w:pPr>
        <w:keepNext/>
        <w:spacing w:after="0" w:line="240" w:lineRule="auto"/>
        <w:ind w:left="1247" w:hanging="113"/>
        <w:rPr>
          <w:rFonts w:cs="Arial"/>
          <w:sz w:val="18"/>
        </w:rPr>
      </w:pPr>
      <w:r w:rsidRPr="00203A72">
        <w:rPr>
          <w:rFonts w:cs="Arial"/>
          <w:sz w:val="18"/>
        </w:rPr>
        <w:t>• rozvíjení účetních systémů a rozpočtování a rozpočtových kontrol</w:t>
      </w:r>
    </w:p>
    <w:p w:rsidR="00203A72" w:rsidRPr="00203A72" w:rsidRDefault="00203A72" w:rsidP="00203A72">
      <w:pPr>
        <w:keepNext/>
        <w:spacing w:after="0" w:line="240" w:lineRule="auto"/>
        <w:ind w:left="1247" w:hanging="113"/>
        <w:rPr>
          <w:rFonts w:cs="Arial"/>
          <w:sz w:val="18"/>
        </w:rPr>
      </w:pPr>
      <w:r w:rsidRPr="00203A72">
        <w:rPr>
          <w:rFonts w:cs="Arial"/>
          <w:sz w:val="18"/>
        </w:rPr>
        <w:t>• finanční poradenství v souvislosti s fúzemi, akvizicemi atd., např. poradenství v metodách oceňování, platebních metodách, kontrolních metodách, mezinárodních financích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návrh a vývoj počítačového softwaru pro účetní systém (62.01.1)</w:t>
      </w:r>
    </w:p>
    <w:p w:rsidR="00203A72" w:rsidRPr="00203A72" w:rsidRDefault="00203A72" w:rsidP="00203A72">
      <w:pPr>
        <w:keepNext/>
        <w:spacing w:after="0" w:line="240" w:lineRule="auto"/>
        <w:ind w:left="964" w:hanging="113"/>
        <w:rPr>
          <w:rFonts w:cs="Arial"/>
          <w:sz w:val="18"/>
        </w:rPr>
      </w:pPr>
      <w:r w:rsidRPr="00203A72">
        <w:rPr>
          <w:rFonts w:cs="Arial"/>
          <w:sz w:val="18"/>
        </w:rPr>
        <w:t>- služby obchodování s cennými papíry (66.12.11)</w:t>
      </w:r>
    </w:p>
    <w:p w:rsidR="00203A72" w:rsidRPr="00203A72" w:rsidRDefault="00203A72" w:rsidP="00203A72">
      <w:pPr>
        <w:keepNext/>
        <w:spacing w:after="0" w:line="240" w:lineRule="auto"/>
        <w:ind w:left="964" w:hanging="113"/>
        <w:rPr>
          <w:rFonts w:cs="Arial"/>
          <w:sz w:val="18"/>
        </w:rPr>
      </w:pPr>
      <w:r w:rsidRPr="00203A72">
        <w:rPr>
          <w:rFonts w:cs="Arial"/>
          <w:sz w:val="18"/>
        </w:rPr>
        <w:t>- správa portfoli</w:t>
      </w:r>
      <w:r w:rsidRPr="00203A72">
        <w:rPr>
          <w:rFonts w:eastAsia="TTA20363E8t00" w:cs="Arial"/>
          <w:sz w:val="18"/>
        </w:rPr>
        <w:t>í</w:t>
      </w:r>
      <w:r w:rsidRPr="00203A72">
        <w:rPr>
          <w:rFonts w:cs="Arial"/>
          <w:sz w:val="18"/>
        </w:rPr>
        <w:t xml:space="preserve"> a fondů (66.30.11)</w:t>
      </w:r>
    </w:p>
    <w:p w:rsidR="00203A72" w:rsidRPr="00203A72" w:rsidRDefault="00203A72" w:rsidP="00203A72">
      <w:pPr>
        <w:keepNext/>
        <w:spacing w:after="0" w:line="240" w:lineRule="auto"/>
        <w:ind w:left="964" w:hanging="113"/>
        <w:rPr>
          <w:rFonts w:cs="Arial"/>
          <w:sz w:val="18"/>
        </w:rPr>
      </w:pPr>
      <w:r w:rsidRPr="00203A72">
        <w:rPr>
          <w:rFonts w:cs="Arial"/>
          <w:sz w:val="18"/>
        </w:rPr>
        <w:t>- účetnictví, vedení účetních knih a finanční audity (69.20)</w:t>
      </w:r>
    </w:p>
    <w:p w:rsidR="00203A72" w:rsidRPr="00203A72" w:rsidRDefault="00203A72" w:rsidP="00203A72">
      <w:pPr>
        <w:keepNext/>
        <w:spacing w:after="0" w:line="240" w:lineRule="auto"/>
        <w:ind w:left="964" w:hanging="113"/>
        <w:rPr>
          <w:rFonts w:cs="Arial"/>
          <w:sz w:val="18"/>
        </w:rPr>
      </w:pPr>
      <w:r w:rsidRPr="00203A72">
        <w:rPr>
          <w:rFonts w:cs="Arial"/>
          <w:sz w:val="18"/>
        </w:rPr>
        <w:t>- daňové poradenství a přípravu daňových přiznání pro právnické osoby (69.20.31)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70.22.13 </w:t>
      </w:r>
      <w:r w:rsidRPr="00203A72">
        <w:rPr>
          <w:rFonts w:eastAsia="TTA20363E8t00" w:cs="Arial"/>
          <w:b/>
          <w:sz w:val="18"/>
        </w:rPr>
        <w:t xml:space="preserve">Poradenství v oblasti marketingového </w:t>
      </w:r>
      <w:r w:rsidRPr="00203A72">
        <w:rPr>
          <w:rFonts w:eastAsia="TTA20363E8t00" w:cs="Arial" w:hint="eastAsia"/>
          <w:b/>
          <w:sz w:val="18"/>
        </w:rPr>
        <w:t>ř</w:t>
      </w:r>
      <w:r w:rsidRPr="00203A72">
        <w:rPr>
          <w:rFonts w:eastAsia="TTA20363E8t00" w:cs="Arial"/>
          <w:b/>
          <w:sz w:val="18"/>
        </w:rPr>
        <w:t>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pomocné provozní služby v oblasti marketingových strategií a marketingových operací v organizaci; poradenství v </w:t>
      </w:r>
      <w:r w:rsidRPr="00203A72">
        <w:rPr>
          <w:rFonts w:eastAsia="TTA20363E8t00" w:cs="Arial"/>
          <w:sz w:val="18"/>
        </w:rPr>
        <w:t xml:space="preserve">oblasti marketingového </w:t>
      </w:r>
      <w:r w:rsidRPr="00203A72">
        <w:rPr>
          <w:rFonts w:eastAsia="TTA20363E8t00" w:cs="Arial" w:hint="eastAsia"/>
          <w:sz w:val="18"/>
        </w:rPr>
        <w:t>ř</w:t>
      </w:r>
      <w:r w:rsidRPr="00203A72">
        <w:rPr>
          <w:rFonts w:eastAsia="TTA20363E8t00" w:cs="Arial"/>
          <w:sz w:val="18"/>
        </w:rPr>
        <w:t>ízení</w:t>
      </w:r>
      <w:r w:rsidRPr="00203A72">
        <w:rPr>
          <w:rFonts w:cs="Arial"/>
          <w:sz w:val="18"/>
        </w:rPr>
        <w:t xml:space="preserve"> se může týkat jedné nebo kombinací následujících možností:</w:t>
      </w:r>
    </w:p>
    <w:p w:rsidR="00203A72" w:rsidRPr="00203A72" w:rsidRDefault="00203A72" w:rsidP="00203A72">
      <w:pPr>
        <w:keepNext/>
        <w:spacing w:after="0" w:line="240" w:lineRule="auto"/>
        <w:ind w:left="1247" w:hanging="113"/>
        <w:rPr>
          <w:rFonts w:cs="Arial"/>
          <w:sz w:val="18"/>
        </w:rPr>
      </w:pPr>
      <w:r w:rsidRPr="00203A72">
        <w:rPr>
          <w:rFonts w:cs="Arial"/>
          <w:sz w:val="18"/>
        </w:rPr>
        <w:t>• analýza a formulace marketingové strategie</w:t>
      </w:r>
    </w:p>
    <w:p w:rsidR="00203A72" w:rsidRPr="00203A72" w:rsidRDefault="00203A72" w:rsidP="00203A72">
      <w:pPr>
        <w:keepNext/>
        <w:spacing w:after="0" w:line="240" w:lineRule="auto"/>
        <w:ind w:left="1247" w:hanging="113"/>
        <w:rPr>
          <w:rFonts w:cs="Arial"/>
          <w:sz w:val="18"/>
        </w:rPr>
      </w:pPr>
      <w:r w:rsidRPr="00203A72">
        <w:rPr>
          <w:rFonts w:cs="Arial"/>
          <w:sz w:val="18"/>
        </w:rPr>
        <w:t>• formulace programů služby zákazníkům, cenová politika, reklamní a distribuční kanály</w:t>
      </w:r>
    </w:p>
    <w:p w:rsidR="00203A72" w:rsidRPr="00203A72" w:rsidRDefault="00203A72" w:rsidP="00203A72">
      <w:pPr>
        <w:keepNext/>
        <w:spacing w:after="0" w:line="240" w:lineRule="auto"/>
        <w:ind w:left="1247" w:hanging="113"/>
        <w:rPr>
          <w:rFonts w:cs="Arial"/>
          <w:sz w:val="18"/>
        </w:rPr>
      </w:pPr>
      <w:r w:rsidRPr="00203A72">
        <w:rPr>
          <w:rFonts w:cs="Arial"/>
          <w:sz w:val="18"/>
        </w:rPr>
        <w:t>• řízení prodejů a školení prodejců</w:t>
      </w:r>
    </w:p>
    <w:p w:rsidR="00203A72" w:rsidRPr="00203A72" w:rsidRDefault="00203A72" w:rsidP="00203A72">
      <w:pPr>
        <w:keepNext/>
        <w:spacing w:after="0" w:line="240" w:lineRule="auto"/>
        <w:ind w:left="1247" w:hanging="113"/>
        <w:rPr>
          <w:rFonts w:cs="Arial"/>
          <w:sz w:val="18"/>
        </w:rPr>
      </w:pPr>
      <w:r w:rsidRPr="00203A72">
        <w:rPr>
          <w:rFonts w:cs="Arial"/>
          <w:sz w:val="18"/>
        </w:rPr>
        <w:t>• organizace marketingových kanálů (prodej do velkoobchodu nebo přímo maloobchodníkům, přímé zasílání, franšíza atd.), design obalů a další záležitosti spojené s marketingovou strategií organizace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w:t>
      </w:r>
      <w:r w:rsidRPr="00203A72">
        <w:rPr>
          <w:rFonts w:eastAsia="TTA20363E8t00" w:cs="Arial"/>
          <w:sz w:val="18"/>
        </w:rPr>
        <w:t>oblasti vztah</w:t>
      </w:r>
      <w:r w:rsidRPr="00203A72">
        <w:rPr>
          <w:rFonts w:eastAsia="TTA20363E8t00" w:cs="Arial" w:hint="eastAsia"/>
          <w:sz w:val="18"/>
        </w:rPr>
        <w:t>ů</w:t>
      </w:r>
      <w:r w:rsidRPr="00203A72">
        <w:rPr>
          <w:rFonts w:cs="Arial"/>
          <w:sz w:val="18"/>
        </w:rPr>
        <w:t xml:space="preserve"> s veřejností a komunikace (70.21.10)</w:t>
      </w:r>
    </w:p>
    <w:p w:rsidR="00203A72" w:rsidRPr="00203A72" w:rsidRDefault="00203A72" w:rsidP="00203A72">
      <w:pPr>
        <w:keepNext/>
        <w:spacing w:after="0" w:line="240" w:lineRule="auto"/>
        <w:ind w:left="964" w:hanging="113"/>
        <w:rPr>
          <w:rFonts w:cs="Arial"/>
          <w:sz w:val="18"/>
        </w:rPr>
      </w:pPr>
      <w:r w:rsidRPr="00203A72">
        <w:rPr>
          <w:rFonts w:cs="Arial"/>
          <w:sz w:val="18"/>
        </w:rPr>
        <w:t>- reklamní služby (73.11)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70.22.14 </w:t>
      </w:r>
      <w:r w:rsidRPr="00203A72">
        <w:rPr>
          <w:rFonts w:eastAsia="TTA20363E8t00" w:cs="Arial"/>
          <w:b/>
          <w:sz w:val="18"/>
        </w:rPr>
        <w:t xml:space="preserve">Poradenství v oblasti </w:t>
      </w:r>
      <w:r w:rsidRPr="00203A72">
        <w:rPr>
          <w:rFonts w:eastAsia="TTA20363E8t00" w:cs="Arial" w:hint="eastAsia"/>
          <w:b/>
          <w:sz w:val="18"/>
        </w:rPr>
        <w:t>ř</w:t>
      </w:r>
      <w:r w:rsidRPr="00203A72">
        <w:rPr>
          <w:rFonts w:eastAsia="TTA20363E8t00" w:cs="Arial"/>
          <w:b/>
          <w:sz w:val="18"/>
        </w:rPr>
        <w:t>ízení lidských zdroj</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pomocné provozní služby související se strategií, politikou, praxí a postupy organizace v oblasti lidských zdrojů; poradenství v </w:t>
      </w:r>
      <w:r w:rsidRPr="00203A72">
        <w:rPr>
          <w:rFonts w:eastAsia="TTA20363E8t00" w:cs="Arial"/>
          <w:sz w:val="18"/>
        </w:rPr>
        <w:t xml:space="preserve">oblasti </w:t>
      </w:r>
      <w:r w:rsidRPr="00203A72">
        <w:rPr>
          <w:rFonts w:cs="Arial"/>
          <w:sz w:val="18"/>
        </w:rPr>
        <w:t>lidských zdrojů se může týkat jedné nebo kombinací následujících možností:</w:t>
      </w:r>
    </w:p>
    <w:p w:rsidR="00203A72" w:rsidRPr="00203A72" w:rsidRDefault="00203A72" w:rsidP="00203A72">
      <w:pPr>
        <w:keepNext/>
        <w:spacing w:after="0" w:line="240" w:lineRule="auto"/>
        <w:ind w:left="1247" w:hanging="113"/>
        <w:rPr>
          <w:rFonts w:cs="Arial"/>
          <w:sz w:val="18"/>
        </w:rPr>
      </w:pPr>
      <w:r w:rsidRPr="00203A72">
        <w:rPr>
          <w:rFonts w:cs="Arial"/>
          <w:sz w:val="18"/>
        </w:rPr>
        <w:t>• přijímání pracovníků, platy, odměny, měřítka výkonu a hodnocení</w:t>
      </w:r>
    </w:p>
    <w:p w:rsidR="00203A72" w:rsidRPr="00203A72" w:rsidRDefault="00203A72" w:rsidP="00203A72">
      <w:pPr>
        <w:keepNext/>
        <w:spacing w:after="0" w:line="240" w:lineRule="auto"/>
        <w:ind w:left="1247" w:hanging="113"/>
        <w:rPr>
          <w:rFonts w:cs="Arial"/>
          <w:sz w:val="18"/>
        </w:rPr>
      </w:pPr>
      <w:r w:rsidRPr="00203A72">
        <w:rPr>
          <w:rFonts w:cs="Arial"/>
          <w:sz w:val="18"/>
        </w:rPr>
        <w:t>• rozvoj organizace (zkvalitnění fungování v rámci skupiny a mezi skupinami)</w:t>
      </w:r>
    </w:p>
    <w:p w:rsidR="00203A72" w:rsidRPr="00203A72" w:rsidRDefault="00203A72" w:rsidP="00203A72">
      <w:pPr>
        <w:keepNext/>
        <w:spacing w:after="0" w:line="240" w:lineRule="auto"/>
        <w:ind w:left="1247" w:hanging="113"/>
        <w:rPr>
          <w:rFonts w:cs="Arial"/>
          <w:sz w:val="18"/>
        </w:rPr>
      </w:pPr>
      <w:r w:rsidRPr="00203A72">
        <w:rPr>
          <w:rFonts w:cs="Arial"/>
          <w:sz w:val="18"/>
        </w:rPr>
        <w:t>• školení zaměstnanců a rozvojové potřeby</w:t>
      </w:r>
    </w:p>
    <w:p w:rsidR="00203A72" w:rsidRPr="00203A72" w:rsidRDefault="00203A72" w:rsidP="00203A72">
      <w:pPr>
        <w:keepNext/>
        <w:spacing w:after="0" w:line="240" w:lineRule="auto"/>
        <w:ind w:left="1247" w:hanging="113"/>
        <w:rPr>
          <w:rFonts w:cs="Arial"/>
          <w:sz w:val="18"/>
        </w:rPr>
      </w:pPr>
      <w:r w:rsidRPr="00203A72">
        <w:rPr>
          <w:rFonts w:cs="Arial"/>
          <w:sz w:val="18"/>
        </w:rPr>
        <w:t>• postupy při propouštění a plány pomoci zaměstnancům při hledání nového zaměstnání</w:t>
      </w:r>
    </w:p>
    <w:p w:rsidR="00203A72" w:rsidRPr="00203A72" w:rsidRDefault="00203A72" w:rsidP="00203A72">
      <w:pPr>
        <w:keepNext/>
        <w:spacing w:after="0" w:line="240" w:lineRule="auto"/>
        <w:ind w:left="1247" w:hanging="113"/>
        <w:rPr>
          <w:rFonts w:cs="Arial"/>
          <w:sz w:val="18"/>
        </w:rPr>
      </w:pPr>
      <w:r w:rsidRPr="00203A72">
        <w:rPr>
          <w:rFonts w:cs="Arial"/>
          <w:sz w:val="18"/>
        </w:rPr>
        <w:t>• plánování nástupnictví</w:t>
      </w:r>
    </w:p>
    <w:p w:rsidR="00203A72" w:rsidRPr="00203A72" w:rsidRDefault="00203A72" w:rsidP="00203A72">
      <w:pPr>
        <w:keepNext/>
        <w:spacing w:after="0" w:line="240" w:lineRule="auto"/>
        <w:ind w:left="1247" w:hanging="113"/>
        <w:rPr>
          <w:rFonts w:cs="Arial"/>
          <w:sz w:val="18"/>
        </w:rPr>
      </w:pPr>
      <w:r w:rsidRPr="00203A72">
        <w:rPr>
          <w:rFonts w:cs="Arial"/>
          <w:sz w:val="18"/>
        </w:rPr>
        <w:t>• plnění vládních nařízení v oblastech jako je zdraví, bezpečnost, mzdy pracovníků a rovnost v zaměstnání</w:t>
      </w:r>
    </w:p>
    <w:p w:rsidR="00203A72" w:rsidRPr="00203A72" w:rsidRDefault="00203A72" w:rsidP="00203A72">
      <w:pPr>
        <w:keepNext/>
        <w:spacing w:after="0" w:line="240" w:lineRule="auto"/>
        <w:ind w:left="1247" w:hanging="113"/>
        <w:rPr>
          <w:rFonts w:cs="Arial"/>
          <w:sz w:val="18"/>
        </w:rPr>
      </w:pPr>
      <w:r w:rsidRPr="00203A72">
        <w:rPr>
          <w:rFonts w:cs="Arial"/>
          <w:sz w:val="18"/>
        </w:rPr>
        <w:t>• vztahy mezi odbory a vedením</w:t>
      </w:r>
    </w:p>
    <w:p w:rsidR="00203A72" w:rsidRPr="00203A72" w:rsidRDefault="00203A72" w:rsidP="00203A72">
      <w:pPr>
        <w:keepNext/>
        <w:spacing w:after="0" w:line="240" w:lineRule="auto"/>
        <w:ind w:left="1247" w:hanging="113"/>
        <w:rPr>
          <w:rFonts w:cs="Arial"/>
          <w:sz w:val="18"/>
        </w:rPr>
      </w:pPr>
      <w:r w:rsidRPr="00203A72">
        <w:rPr>
          <w:rFonts w:cs="Arial"/>
          <w:sz w:val="18"/>
        </w:rPr>
        <w:t>• audit lidských zdrojů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umísťování a vyhledávání pracovníků na různé pozice (78.10.1)</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 vzdělávání (85.60.10)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70.22.15 </w:t>
      </w:r>
      <w:r w:rsidRPr="00203A72">
        <w:rPr>
          <w:rFonts w:eastAsia="TTA20363E8t00" w:cs="Arial"/>
          <w:b/>
          <w:sz w:val="18"/>
        </w:rPr>
        <w:t xml:space="preserve">Poradenství v oblasti </w:t>
      </w:r>
      <w:r w:rsidRPr="00203A72">
        <w:rPr>
          <w:rFonts w:eastAsia="TTA20363E8t00" w:cs="Arial" w:hint="eastAsia"/>
          <w:b/>
          <w:sz w:val="18"/>
        </w:rPr>
        <w:t>ř</w:t>
      </w:r>
      <w:r w:rsidRPr="00203A72">
        <w:rPr>
          <w:rFonts w:eastAsia="TTA20363E8t00" w:cs="Arial"/>
          <w:b/>
          <w:sz w:val="18"/>
        </w:rPr>
        <w:t>ízení výroby</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850"/>
        <w:jc w:val="both"/>
        <w:rPr>
          <w:rFonts w:cs="Arial"/>
          <w:sz w:val="18"/>
        </w:rPr>
      </w:pPr>
      <w:r w:rsidRPr="00203A72">
        <w:rPr>
          <w:rFonts w:cs="Arial"/>
          <w:sz w:val="18"/>
        </w:rPr>
        <w:t>- poradenství v řízení provozu,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 oblasti zlepšování systémů a postupů</w:t>
      </w:r>
    </w:p>
    <w:p w:rsidR="00203A72" w:rsidRPr="00203A72" w:rsidRDefault="00203A72" w:rsidP="00203A72">
      <w:pPr>
        <w:keepNext/>
        <w:spacing w:after="0" w:line="240" w:lineRule="auto"/>
        <w:ind w:left="1247" w:hanging="113"/>
        <w:rPr>
          <w:rFonts w:cs="Arial"/>
          <w:sz w:val="18"/>
        </w:rPr>
      </w:pPr>
      <w:r w:rsidRPr="00203A72">
        <w:rPr>
          <w:rFonts w:cs="Arial"/>
          <w:sz w:val="18"/>
        </w:rPr>
        <w:t>• zlepšování kancelářských a servisních provozů, např.:</w:t>
      </w:r>
    </w:p>
    <w:p w:rsidR="00203A72" w:rsidRPr="00203A72" w:rsidRDefault="00203A72" w:rsidP="00203A72">
      <w:pPr>
        <w:keepNext/>
        <w:numPr>
          <w:ilvl w:val="0"/>
          <w:numId w:val="33"/>
        </w:numPr>
        <w:spacing w:after="0" w:line="240" w:lineRule="auto"/>
        <w:ind w:left="1701" w:hanging="207"/>
        <w:rPr>
          <w:rFonts w:cs="Arial"/>
          <w:sz w:val="18"/>
        </w:rPr>
      </w:pPr>
      <w:r w:rsidRPr="00203A72">
        <w:rPr>
          <w:rFonts w:cs="Arial"/>
          <w:sz w:val="18"/>
        </w:rPr>
        <w:t>organizace kanceláří</w:t>
      </w:r>
    </w:p>
    <w:p w:rsidR="00203A72" w:rsidRPr="00203A72" w:rsidRDefault="00203A72" w:rsidP="00203A72">
      <w:pPr>
        <w:keepNext/>
        <w:numPr>
          <w:ilvl w:val="0"/>
          <w:numId w:val="33"/>
        </w:numPr>
        <w:spacing w:after="0" w:line="240" w:lineRule="auto"/>
        <w:ind w:left="1701" w:hanging="207"/>
        <w:rPr>
          <w:rFonts w:cs="Arial"/>
          <w:sz w:val="18"/>
        </w:rPr>
      </w:pPr>
      <w:r w:rsidRPr="00203A72">
        <w:rPr>
          <w:rFonts w:cs="Arial"/>
          <w:sz w:val="18"/>
        </w:rPr>
        <w:t>plánování pracovního toku a pracovní standardy</w:t>
      </w:r>
    </w:p>
    <w:p w:rsidR="00203A72" w:rsidRPr="00203A72" w:rsidRDefault="00203A72" w:rsidP="00203A72">
      <w:pPr>
        <w:keepNext/>
        <w:spacing w:after="0" w:line="240" w:lineRule="auto"/>
        <w:ind w:left="1247" w:hanging="113"/>
        <w:rPr>
          <w:rFonts w:cs="Arial"/>
          <w:sz w:val="18"/>
        </w:rPr>
      </w:pPr>
      <w:r w:rsidRPr="00203A72">
        <w:rPr>
          <w:rFonts w:cs="Arial"/>
          <w:sz w:val="18"/>
        </w:rPr>
        <w:t>• kancelářská automatizace, např. výběr a instalace automatizovaných systémů</w:t>
      </w:r>
    </w:p>
    <w:p w:rsidR="00203A72" w:rsidRPr="00203A72" w:rsidRDefault="00203A72" w:rsidP="00203A72">
      <w:pPr>
        <w:keepNext/>
        <w:spacing w:after="0" w:line="240" w:lineRule="auto"/>
        <w:ind w:left="1247" w:hanging="113"/>
        <w:rPr>
          <w:rFonts w:cs="Arial"/>
          <w:sz w:val="18"/>
        </w:rPr>
      </w:pPr>
      <w:r w:rsidRPr="00203A72">
        <w:rPr>
          <w:rFonts w:cs="Arial"/>
          <w:sz w:val="18"/>
        </w:rPr>
        <w:t>• vývoj produktů, zajištění kvality a řízení kvality</w:t>
      </w:r>
    </w:p>
    <w:p w:rsidR="00203A72" w:rsidRPr="00203A72" w:rsidRDefault="00203A72" w:rsidP="00203A72">
      <w:pPr>
        <w:keepNext/>
        <w:spacing w:after="0" w:line="240" w:lineRule="auto"/>
        <w:ind w:left="1247" w:hanging="113"/>
        <w:rPr>
          <w:rFonts w:cs="Arial"/>
          <w:sz w:val="18"/>
        </w:rPr>
      </w:pPr>
      <w:r w:rsidRPr="00203A72">
        <w:rPr>
          <w:rFonts w:cs="Arial"/>
          <w:sz w:val="18"/>
        </w:rPr>
        <w:t>• bezpečnost závodu, zabezpečení a ochrana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dodavatelského řetězce (70.22.16)</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inženýrské poradenské a konstrukční služby pro </w:t>
      </w:r>
      <w:r w:rsidRPr="00203A72">
        <w:rPr>
          <w:rFonts w:eastAsia="TTA20363E8t00" w:cs="Arial"/>
          <w:sz w:val="18"/>
        </w:rPr>
        <w:t>pr</w:t>
      </w:r>
      <w:r w:rsidRPr="00203A72">
        <w:rPr>
          <w:rFonts w:eastAsia="TTA20363E8t00" w:cs="Arial" w:hint="eastAsia"/>
          <w:sz w:val="18"/>
        </w:rPr>
        <w:t>ů</w:t>
      </w:r>
      <w:r w:rsidRPr="00203A72">
        <w:rPr>
          <w:rFonts w:eastAsia="TTA20363E8t00" w:cs="Arial"/>
          <w:sz w:val="18"/>
        </w:rPr>
        <w:t>myslové a výrobní projekty</w:t>
      </w:r>
      <w:r w:rsidRPr="00203A72">
        <w:rPr>
          <w:rFonts w:cs="Arial"/>
          <w:sz w:val="18"/>
        </w:rPr>
        <w:t xml:space="preserve"> (71.12.17)</w:t>
      </w:r>
    </w:p>
    <w:p w:rsidR="00203A72" w:rsidRPr="00203A72" w:rsidRDefault="00203A72" w:rsidP="00203A72">
      <w:pPr>
        <w:keepNext/>
        <w:spacing w:after="0" w:line="240" w:lineRule="auto"/>
        <w:ind w:left="964" w:hanging="113"/>
        <w:rPr>
          <w:rFonts w:cs="Arial"/>
          <w:sz w:val="18"/>
        </w:rPr>
      </w:pPr>
      <w:r w:rsidRPr="00203A72">
        <w:rPr>
          <w:rFonts w:cs="Arial"/>
          <w:sz w:val="18"/>
        </w:rPr>
        <w:t>- služby agronomů a zemědělských ekonomů (74.90.19)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70.22.16 </w:t>
      </w:r>
      <w:r w:rsidRPr="00203A72">
        <w:rPr>
          <w:rFonts w:eastAsia="TTA20363E8t00" w:cs="Arial"/>
          <w:b/>
          <w:sz w:val="18"/>
        </w:rPr>
        <w:t xml:space="preserve">Poradenství v oblasti dodavatelského </w:t>
      </w:r>
      <w:r w:rsidRPr="00203A72">
        <w:rPr>
          <w:rFonts w:eastAsia="TTA20363E8t00" w:cs="Arial" w:hint="eastAsia"/>
          <w:b/>
          <w:sz w:val="18"/>
        </w:rPr>
        <w:t>ř</w:t>
      </w:r>
      <w:r w:rsidRPr="00203A72">
        <w:rPr>
          <w:rFonts w:eastAsia="TTA20363E8t00" w:cs="Arial"/>
          <w:b/>
          <w:sz w:val="18"/>
        </w:rPr>
        <w:t>et</w:t>
      </w:r>
      <w:r w:rsidRPr="00203A72">
        <w:rPr>
          <w:rFonts w:eastAsia="TTA20363E8t00" w:cs="Arial" w:hint="eastAsia"/>
          <w:b/>
          <w:sz w:val="18"/>
        </w:rPr>
        <w:t>ě</w:t>
      </w:r>
      <w:r w:rsidRPr="00203A72">
        <w:rPr>
          <w:rFonts w:eastAsia="TTA20363E8t00" w:cs="Arial"/>
          <w:b/>
          <w:sz w:val="18"/>
        </w:rPr>
        <w:t xml:space="preserve">zce a jiného </w:t>
      </w:r>
      <w:r w:rsidRPr="00203A72">
        <w:rPr>
          <w:rFonts w:eastAsia="TTA20363E8t00" w:cs="Arial" w:hint="eastAsia"/>
          <w:b/>
          <w:sz w:val="18"/>
        </w:rPr>
        <w:t>ř</w:t>
      </w:r>
      <w:r w:rsidRPr="00203A72">
        <w:rPr>
          <w:rFonts w:eastAsia="TTA20363E8t00" w:cs="Arial"/>
          <w:b/>
          <w:sz w:val="18"/>
        </w:rPr>
        <w:t>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pro řízení integrovaného dodavatelského řetězce; poradenství pro řízení integrovaného dodavatelského řetězce je balíček produktů obsahující řízení zásob, skladování a distribuci</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řízení logistiky,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logistiku řízení zásob, což je sledování existujících zásob, určování nejúčelnějších požadavků na zásoby pro klienta</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logistiku distribuce a přepravy, vč. procesů používaných klientem pro skladování, manipulaci a přemísťování zboží v rámci organizace, pro zasílání zboží od klienta k zákazníkům</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logistiku skladování, vč. procesů přejímání, skladování a vydávání položky</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logistiku údržby</w:t>
      </w:r>
    </w:p>
    <w:p w:rsidR="00203A72" w:rsidRPr="00203A72" w:rsidRDefault="00203A72" w:rsidP="00203A72">
      <w:pPr>
        <w:keepNext/>
        <w:spacing w:after="0" w:line="240" w:lineRule="auto"/>
        <w:ind w:left="964" w:hanging="113"/>
        <w:rPr>
          <w:rFonts w:cs="Arial"/>
          <w:sz w:val="18"/>
        </w:rPr>
      </w:pPr>
      <w:r w:rsidRPr="00203A72">
        <w:rPr>
          <w:rFonts w:cs="Arial"/>
          <w:sz w:val="18"/>
        </w:rPr>
        <w:t>- jiné poradenství pro řízení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architektonické poradenství (71.11.24)</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poradenství (71.12.11)</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životního prostředí (74.90.13)</w:t>
      </w:r>
    </w:p>
    <w:p w:rsidR="00203A72" w:rsidRPr="00203A72" w:rsidRDefault="00203A72" w:rsidP="00203A72">
      <w:pPr>
        <w:keepNext/>
        <w:spacing w:after="0" w:line="240" w:lineRule="auto"/>
        <w:ind w:left="964" w:hanging="113"/>
        <w:rPr>
          <w:rFonts w:cs="Arial"/>
          <w:sz w:val="18"/>
        </w:rPr>
      </w:pPr>
      <w:r w:rsidRPr="00203A72">
        <w:rPr>
          <w:rFonts w:cs="Arial"/>
          <w:sz w:val="18"/>
        </w:rPr>
        <w:t>- ostatní vědecké a technické poradenství j. n. (74.90.19)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70.22.17 </w:t>
      </w:r>
      <w:r w:rsidRPr="00203A72">
        <w:rPr>
          <w:rFonts w:eastAsia="TTA20363E8t00" w:cs="Arial"/>
          <w:b/>
          <w:sz w:val="18"/>
        </w:rPr>
        <w:t>Služby v oblasti managementu obchodních procesů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noProof/>
          <w:sz w:val="18"/>
        </w:rPr>
      </w:pPr>
      <w:r w:rsidRPr="00203A72">
        <w:rPr>
          <w:rFonts w:cs="Arial"/>
          <w:noProof/>
          <w:sz w:val="18"/>
        </w:rPr>
        <w:t xml:space="preserve">- poskytování balíčků služeb klientům za účelem podpory, organizování a řízení podnikového procesu, které jsou kombinací služeb náročných na moderní výpočetní techniku s manuální či profesní prací (v závislosti na řešení procesu), strojním vybavením či zařízením: </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finanční podnikové procesy, např. zpracování finančních transakcí, zpracování kreditních karet, platební služby, služby půjčování</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podnikové procesy v oblasti lidských zdrojů, např. správa odměn, zpracování výplatních listin, personální správa</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podnikový proces řízení dodavatelského řetězce, např. řízení zásob, nákupní služby, logistické služby, plánování výroby a jiné zpracování</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podnikový proces řízení vztahů se zákazníky, např. středisko služeb zákazníkům (help desk), call centrum</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podnikový proces vertikálního trhu prováděný průmyslovým odvětvím, např. elektroprůmyslovým, chemickým, ropným</w:t>
      </w:r>
    </w:p>
    <w:p w:rsidR="00203A72" w:rsidRPr="00203A72" w:rsidRDefault="00203A72" w:rsidP="00203A72">
      <w:pPr>
        <w:keepNext/>
        <w:spacing w:after="0" w:line="240" w:lineRule="auto"/>
        <w:ind w:left="1247" w:hanging="113"/>
        <w:rPr>
          <w:rFonts w:cs="Arial"/>
          <w:sz w:val="18"/>
        </w:rPr>
      </w:pPr>
      <w:r w:rsidRPr="00203A72">
        <w:rPr>
          <w:rFonts w:cs="Arial"/>
          <w:noProof/>
          <w:sz w:val="18"/>
        </w:rPr>
        <w:t>• jiné podnikové procesy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70.22.2 Ostatní služby v </w:t>
      </w:r>
      <w:r w:rsidRPr="00203A72">
        <w:rPr>
          <w:rFonts w:eastAsia="TTA20363E8t00" w:cs="Arial"/>
          <w:b/>
          <w:bCs/>
          <w:szCs w:val="22"/>
        </w:rPr>
        <w:t xml:space="preserve">oblasti managementu </w:t>
      </w:r>
      <w:r w:rsidRPr="00203A72">
        <w:rPr>
          <w:rFonts w:cs="Arial"/>
          <w:b/>
          <w:bCs/>
          <w:szCs w:val="22"/>
        </w:rPr>
        <w:t>projektů, kromě ve stavebnictví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řízení stavebních projektů (71.12.20)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70.22.20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v oblasti managementu projekt</w:t>
      </w:r>
      <w:r w:rsidRPr="00203A72">
        <w:rPr>
          <w:rFonts w:eastAsia="TTA20363E8t00" w:cs="Arial" w:hint="eastAsia"/>
          <w:b/>
          <w:sz w:val="18"/>
        </w:rPr>
        <w:t>ů</w:t>
      </w:r>
      <w:r w:rsidRPr="00203A72">
        <w:rPr>
          <w:rFonts w:eastAsia="TTA20363E8t00" w:cs="Arial"/>
          <w:b/>
          <w:sz w:val="18"/>
        </w:rPr>
        <w:t>, krom</w:t>
      </w:r>
      <w:r w:rsidRPr="00203A72">
        <w:rPr>
          <w:rFonts w:eastAsia="TTA20363E8t00" w:cs="Arial" w:hint="eastAsia"/>
          <w:b/>
          <w:sz w:val="18"/>
        </w:rPr>
        <w:t>ě</w:t>
      </w:r>
      <w:r w:rsidRPr="00203A72">
        <w:rPr>
          <w:rFonts w:eastAsia="TTA20363E8t00" w:cs="Arial"/>
          <w:b/>
          <w:sz w:val="18"/>
        </w:rPr>
        <w:t xml:space="preserve"> ve stavebnictví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koordinaci a dohled v souvislosti s prostředky při přípravě, provádění a dokončování projektu jménem klienta</w:t>
      </w:r>
    </w:p>
    <w:p w:rsidR="00203A72" w:rsidRPr="00203A72" w:rsidRDefault="00203A72" w:rsidP="00203A72">
      <w:pPr>
        <w:keepNext/>
        <w:spacing w:after="0" w:line="240" w:lineRule="auto"/>
        <w:ind w:left="964" w:hanging="113"/>
        <w:rPr>
          <w:rFonts w:cs="Arial"/>
          <w:sz w:val="18"/>
        </w:rPr>
      </w:pPr>
      <w:r w:rsidRPr="00203A72">
        <w:rPr>
          <w:rFonts w:cs="Arial"/>
          <w:sz w:val="18"/>
        </w:rPr>
        <w:t>- řízení projektu, které může zahrnovat rozpočtování, účetnictví a kontrolu nákladů, nákupy, plánování harmonogramů a dalších provozních podmínek, koordinaci práce subdodavatelů, inspekci a kontrolu kvality atd.</w:t>
      </w:r>
    </w:p>
    <w:p w:rsidR="00203A72" w:rsidRPr="00203A72" w:rsidRDefault="00203A72" w:rsidP="00203A72">
      <w:pPr>
        <w:keepNext/>
        <w:spacing w:after="0" w:line="240" w:lineRule="auto"/>
        <w:ind w:left="964" w:hanging="113"/>
        <w:rPr>
          <w:rFonts w:cs="Arial"/>
          <w:sz w:val="18"/>
        </w:rPr>
      </w:pPr>
      <w:r w:rsidRPr="00203A72">
        <w:rPr>
          <w:rFonts w:cs="Arial"/>
          <w:sz w:val="18"/>
        </w:rPr>
        <w:t>- řízení projektu, které zahrnuje řízení a administrativní vedení, a to s poskytnutím vlastních zaměstnanců nebo bez něj</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řízení stavebních projektů (71.12.20)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70.22.3 Ostatní p</w:t>
      </w:r>
      <w:r w:rsidRPr="00203A72">
        <w:rPr>
          <w:rFonts w:eastAsia="TTA20363E8t00" w:cs="Arial"/>
          <w:b/>
          <w:bCs/>
          <w:szCs w:val="22"/>
        </w:rPr>
        <w:t>oradenství v oblasti podnikání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70.22.30 </w:t>
      </w:r>
      <w:r w:rsidRPr="00203A72">
        <w:rPr>
          <w:rFonts w:eastAsia="TTA20363E8t00" w:cs="Arial"/>
          <w:b/>
          <w:sz w:val="18"/>
        </w:rPr>
        <w:t>Ostatní poradenství v oblasti podnikání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regionální, průmyslový nebo turistický rozvoj</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71 Architektonické a inženýrské služby; technické zkoušky a analýzy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 xml:space="preserve">71.1 </w:t>
      </w:r>
      <w:r w:rsidRPr="00203A72">
        <w:rPr>
          <w:rFonts w:eastAsia="TTA20363E8t00" w:cs="Arial"/>
          <w:b/>
          <w:bCs/>
          <w:sz w:val="24"/>
          <w:szCs w:val="28"/>
        </w:rPr>
        <w:t>Architektonické a in</w:t>
      </w:r>
      <w:r w:rsidRPr="00203A72">
        <w:rPr>
          <w:rFonts w:eastAsia="TTA20363E8t00" w:cs="Arial" w:hint="eastAsia"/>
          <w:b/>
          <w:bCs/>
          <w:sz w:val="24"/>
          <w:szCs w:val="28"/>
        </w:rPr>
        <w:t>ž</w:t>
      </w:r>
      <w:r w:rsidRPr="00203A72">
        <w:rPr>
          <w:rFonts w:eastAsia="TTA20363E8t00" w:cs="Arial"/>
          <w:b/>
          <w:bCs/>
          <w:sz w:val="24"/>
          <w:szCs w:val="28"/>
        </w:rPr>
        <w:t>enýrské slu</w:t>
      </w:r>
      <w:r w:rsidRPr="00203A72">
        <w:rPr>
          <w:rFonts w:eastAsia="TTA20363E8t00" w:cs="Arial" w:hint="eastAsia"/>
          <w:b/>
          <w:bCs/>
          <w:sz w:val="24"/>
          <w:szCs w:val="28"/>
        </w:rPr>
        <w:t>ž</w:t>
      </w:r>
      <w:r w:rsidRPr="00203A72">
        <w:rPr>
          <w:rFonts w:eastAsia="TTA20363E8t00" w:cs="Arial"/>
          <w:b/>
          <w:bCs/>
          <w:sz w:val="24"/>
          <w:szCs w:val="28"/>
        </w:rPr>
        <w:t>by a související technické poradenství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projektování (podrobné náčrty, výkresy, plány a zobrazení budov, staveb, systémů nebo komponentů z inženýrských a architektonických parametrů vypracovaných architektem nebo stavebním inženýrem)</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71.11 Architektonické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71.11.1 Plány a výkresy pro architektonické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71.11.10 Plány a výkresy pro architektonické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71.11.2 Architektonické služby týkající se staveb</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návrhy interiérů (74.10.11)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71.11.21 Architektonické služby týkající se projektů bytových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projekty obytných domů pro jednu rodinu</w:t>
      </w:r>
    </w:p>
    <w:p w:rsidR="00203A72" w:rsidRPr="00203A72" w:rsidRDefault="00203A72" w:rsidP="00203A72">
      <w:pPr>
        <w:keepNext/>
        <w:spacing w:after="0" w:line="240" w:lineRule="auto"/>
        <w:ind w:left="964" w:hanging="113"/>
        <w:rPr>
          <w:rFonts w:cs="Arial"/>
          <w:sz w:val="18"/>
        </w:rPr>
      </w:pPr>
      <w:r w:rsidRPr="00203A72">
        <w:rPr>
          <w:rFonts w:cs="Arial"/>
          <w:sz w:val="18"/>
        </w:rPr>
        <w:t>- projekty bytových domů pro více rodin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71.11.22 </w:t>
      </w:r>
      <w:r w:rsidRPr="00203A72">
        <w:rPr>
          <w:rFonts w:eastAsia="TTA20363E8t00" w:cs="Arial"/>
          <w:b/>
          <w:sz w:val="18"/>
        </w:rPr>
        <w:t>Architektonické slu</w:t>
      </w:r>
      <w:r w:rsidRPr="00203A72">
        <w:rPr>
          <w:rFonts w:eastAsia="TTA20363E8t00" w:cs="Arial" w:hint="eastAsia"/>
          <w:b/>
          <w:sz w:val="18"/>
        </w:rPr>
        <w:t>ž</w:t>
      </w:r>
      <w:r w:rsidRPr="00203A72">
        <w:rPr>
          <w:rFonts w:eastAsia="TTA20363E8t00" w:cs="Arial"/>
          <w:b/>
          <w:sz w:val="18"/>
        </w:rPr>
        <w:t>by týkající se projektů nebytových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architektonické služby pro projekty:</w:t>
      </w:r>
    </w:p>
    <w:p w:rsidR="00203A72" w:rsidRPr="00203A72" w:rsidRDefault="00203A72" w:rsidP="00203A72">
      <w:pPr>
        <w:keepNext/>
        <w:spacing w:after="0" w:line="240" w:lineRule="auto"/>
        <w:ind w:left="1247" w:hanging="113"/>
        <w:rPr>
          <w:rFonts w:cs="Arial"/>
          <w:sz w:val="18"/>
        </w:rPr>
      </w:pPr>
      <w:r w:rsidRPr="00203A72">
        <w:rPr>
          <w:rFonts w:cs="Arial"/>
          <w:sz w:val="18"/>
        </w:rPr>
        <w:t>• kancelářských budov</w:t>
      </w:r>
    </w:p>
    <w:p w:rsidR="00203A72" w:rsidRPr="00203A72" w:rsidRDefault="00203A72" w:rsidP="00203A72">
      <w:pPr>
        <w:keepNext/>
        <w:spacing w:after="0" w:line="240" w:lineRule="auto"/>
        <w:ind w:left="1247" w:hanging="113"/>
        <w:rPr>
          <w:rFonts w:cs="Arial"/>
          <w:sz w:val="18"/>
        </w:rPr>
      </w:pPr>
      <w:r w:rsidRPr="00203A72">
        <w:rPr>
          <w:rFonts w:cs="Arial"/>
          <w:sz w:val="18"/>
        </w:rPr>
        <w:t>• obchodů a restaurací</w:t>
      </w:r>
    </w:p>
    <w:p w:rsidR="00203A72" w:rsidRPr="00203A72" w:rsidRDefault="00203A72" w:rsidP="00203A72">
      <w:pPr>
        <w:keepNext/>
        <w:spacing w:after="0" w:line="240" w:lineRule="auto"/>
        <w:ind w:left="1247" w:hanging="113"/>
        <w:rPr>
          <w:rFonts w:cs="Arial"/>
          <w:sz w:val="18"/>
        </w:rPr>
      </w:pPr>
      <w:r w:rsidRPr="00203A72">
        <w:rPr>
          <w:rFonts w:cs="Arial"/>
          <w:sz w:val="18"/>
        </w:rPr>
        <w:t>• hotelů a konferenčních center</w:t>
      </w:r>
    </w:p>
    <w:p w:rsidR="00203A72" w:rsidRPr="00203A72" w:rsidRDefault="00203A72" w:rsidP="00203A72">
      <w:pPr>
        <w:keepNext/>
        <w:spacing w:after="0" w:line="240" w:lineRule="auto"/>
        <w:ind w:left="1247" w:hanging="113"/>
        <w:rPr>
          <w:rFonts w:cs="Arial"/>
          <w:sz w:val="18"/>
        </w:rPr>
      </w:pPr>
      <w:r w:rsidRPr="00203A72">
        <w:rPr>
          <w:rFonts w:cs="Arial"/>
          <w:sz w:val="18"/>
        </w:rPr>
        <w:t>• zdravotních středisek</w:t>
      </w:r>
    </w:p>
    <w:p w:rsidR="00203A72" w:rsidRPr="00203A72" w:rsidRDefault="00203A72" w:rsidP="00203A72">
      <w:pPr>
        <w:keepNext/>
        <w:spacing w:after="0" w:line="240" w:lineRule="auto"/>
        <w:ind w:left="1247" w:hanging="113"/>
        <w:rPr>
          <w:rFonts w:cs="Arial"/>
          <w:sz w:val="18"/>
        </w:rPr>
      </w:pPr>
      <w:r w:rsidRPr="00203A72">
        <w:rPr>
          <w:rFonts w:cs="Arial"/>
          <w:sz w:val="18"/>
        </w:rPr>
        <w:t>• zábavních, rekreačních a kulturních objektů</w:t>
      </w:r>
    </w:p>
    <w:p w:rsidR="00203A72" w:rsidRPr="00203A72" w:rsidRDefault="00203A72" w:rsidP="00203A72">
      <w:pPr>
        <w:keepNext/>
        <w:spacing w:after="0" w:line="240" w:lineRule="auto"/>
        <w:ind w:left="1247" w:hanging="113"/>
        <w:rPr>
          <w:rFonts w:cs="Arial"/>
          <w:sz w:val="18"/>
        </w:rPr>
      </w:pPr>
      <w:r w:rsidRPr="00203A72">
        <w:rPr>
          <w:rFonts w:cs="Arial"/>
          <w:sz w:val="18"/>
        </w:rPr>
        <w:t>• vzdělávacích budov</w:t>
      </w:r>
    </w:p>
    <w:p w:rsidR="00203A72" w:rsidRPr="00203A72" w:rsidRDefault="00203A72" w:rsidP="00203A72">
      <w:pPr>
        <w:keepNext/>
        <w:spacing w:after="0" w:line="240" w:lineRule="auto"/>
        <w:ind w:left="1247" w:hanging="113"/>
        <w:rPr>
          <w:rFonts w:cs="Arial"/>
          <w:sz w:val="18"/>
        </w:rPr>
      </w:pPr>
      <w:r w:rsidRPr="00203A72">
        <w:rPr>
          <w:rFonts w:cs="Arial"/>
          <w:sz w:val="18"/>
        </w:rPr>
        <w:t>• průmyslových budov</w:t>
      </w:r>
    </w:p>
    <w:p w:rsidR="00203A72" w:rsidRPr="00203A72" w:rsidRDefault="00203A72" w:rsidP="00203A72">
      <w:pPr>
        <w:keepNext/>
        <w:spacing w:after="0" w:line="240" w:lineRule="auto"/>
        <w:ind w:left="1247" w:hanging="113"/>
        <w:rPr>
          <w:rFonts w:cs="Arial"/>
          <w:sz w:val="18"/>
        </w:rPr>
      </w:pPr>
      <w:r w:rsidRPr="00203A72">
        <w:rPr>
          <w:rFonts w:cs="Arial"/>
          <w:sz w:val="18"/>
        </w:rPr>
        <w:t>• dopravních a distribučních zařízení</w:t>
      </w:r>
    </w:p>
    <w:p w:rsidR="00203A72" w:rsidRPr="00203A72" w:rsidRDefault="00203A72" w:rsidP="00203A72">
      <w:pPr>
        <w:keepNext/>
        <w:spacing w:after="0" w:line="240" w:lineRule="auto"/>
        <w:ind w:left="1247" w:hanging="113"/>
        <w:rPr>
          <w:rFonts w:cs="Arial"/>
          <w:sz w:val="18"/>
        </w:rPr>
      </w:pPr>
      <w:r w:rsidRPr="00203A72">
        <w:rPr>
          <w:rFonts w:cs="Arial"/>
          <w:sz w:val="18"/>
        </w:rPr>
        <w:t>• jiných nebytových budov</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71.11.23 Architektonické služby týkající se rekonstrukcí historických staveb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architektonické služby, které zohledňují zákonné požadavky na zachování nebo restaurování historického charakteru budov</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71.11.24 Architektonické poradenské služby týkající se stavebních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noProof/>
          <w:sz w:val="18"/>
        </w:rPr>
      </w:pPr>
      <w:r w:rsidRPr="00203A72">
        <w:rPr>
          <w:rFonts w:cs="Arial"/>
          <w:noProof/>
          <w:sz w:val="18"/>
        </w:rPr>
        <w:t>- služby znalců v oblasti architektury spočívající v podávání důkazu před soudem nebo správním orgánem osobou, která je díky svým zkušenostem, vzdělání, dovednostem a znalostem v oblasti architektury uznávána jako kvalifikovaný odborník k předložení odborného názoru týkajícího se dané oblasti nebo předmětu (např. vypracování znaleckých posudků)</w:t>
      </w:r>
    </w:p>
    <w:p w:rsidR="00203A72" w:rsidRPr="00203A72" w:rsidRDefault="00203A72" w:rsidP="00203A72">
      <w:pPr>
        <w:keepNext/>
        <w:spacing w:after="0" w:line="240" w:lineRule="auto"/>
        <w:ind w:left="964" w:hanging="113"/>
        <w:rPr>
          <w:rFonts w:cs="Arial"/>
          <w:noProof/>
          <w:sz w:val="18"/>
        </w:rPr>
      </w:pPr>
      <w:r w:rsidRPr="00203A72">
        <w:rPr>
          <w:rFonts w:cs="Arial"/>
          <w:noProof/>
          <w:sz w:val="18"/>
        </w:rPr>
        <w:t>- poskytování poradenství, studií a zpráv v záležitostech architektury</w:t>
      </w:r>
    </w:p>
    <w:p w:rsidR="00203A72" w:rsidRPr="00203A72" w:rsidRDefault="00203A72" w:rsidP="00203A72">
      <w:pPr>
        <w:keepNext/>
        <w:spacing w:after="0" w:line="240" w:lineRule="auto"/>
        <w:ind w:left="964" w:hanging="113"/>
        <w:rPr>
          <w:rFonts w:cs="Arial"/>
          <w:noProof/>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poradenství, studií a zpráv v záležitostech architektury prováděné společně s jinými architektonickými službami pro konkrétní projekt, podle typu projektu (71.11.21, 71.11.22, 71.11.23)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71.11.3 Urbanistické a územní plánování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71.11.31 </w:t>
      </w:r>
      <w:r w:rsidRPr="00203A72">
        <w:rPr>
          <w:rFonts w:eastAsia="TTA20363E8t00" w:cs="Arial"/>
          <w:b/>
          <w:sz w:val="18"/>
        </w:rPr>
        <w:t>Urbanistické plánování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zpracování plánů týkajících se využití pozemků, výběru, kontroly a využití lokality, silničních systémů a přístupnosti pozemků s ohledem na vytvoření a udržení systematického, koordinovaného rozvoje města, jako jsou:</w:t>
      </w:r>
    </w:p>
    <w:p w:rsidR="00203A72" w:rsidRPr="00203A72" w:rsidRDefault="00203A72" w:rsidP="00203A72">
      <w:pPr>
        <w:keepNext/>
        <w:spacing w:after="0" w:line="240" w:lineRule="auto"/>
        <w:ind w:left="1247" w:hanging="113"/>
        <w:rPr>
          <w:rFonts w:cs="Arial"/>
          <w:sz w:val="18"/>
        </w:rPr>
      </w:pPr>
      <w:r w:rsidRPr="00203A72">
        <w:rPr>
          <w:rFonts w:cs="Arial"/>
          <w:sz w:val="18"/>
        </w:rPr>
        <w:t>• komplexní plány měst</w:t>
      </w:r>
    </w:p>
    <w:p w:rsidR="00203A72" w:rsidRPr="00203A72" w:rsidRDefault="001C158A" w:rsidP="00203A72">
      <w:pPr>
        <w:keepNext/>
        <w:spacing w:after="0" w:line="240" w:lineRule="auto"/>
        <w:ind w:left="1247" w:hanging="113"/>
        <w:rPr>
          <w:rFonts w:cs="Arial"/>
          <w:sz w:val="18"/>
        </w:rPr>
      </w:pPr>
      <w:r>
        <w:rPr>
          <w:rFonts w:cs="Arial"/>
          <w:sz w:val="18"/>
        </w:rPr>
        <w:t>• ú</w:t>
      </w:r>
      <w:r w:rsidR="00203A72" w:rsidRPr="00203A72">
        <w:rPr>
          <w:rFonts w:cs="Arial"/>
          <w:sz w:val="18"/>
        </w:rPr>
        <w:t>zemní plány obcí</w:t>
      </w:r>
    </w:p>
    <w:p w:rsidR="00203A72" w:rsidRPr="00203A72" w:rsidRDefault="00203A72" w:rsidP="00203A72">
      <w:pPr>
        <w:keepNext/>
        <w:spacing w:after="0" w:line="240" w:lineRule="auto"/>
        <w:ind w:left="1247" w:hanging="113"/>
        <w:rPr>
          <w:rFonts w:cs="Arial"/>
          <w:sz w:val="18"/>
        </w:rPr>
      </w:pPr>
      <w:r w:rsidRPr="00203A72">
        <w:rPr>
          <w:rFonts w:cs="Arial"/>
          <w:sz w:val="18"/>
        </w:rPr>
        <w:t>• plánování urbanistických prvků pro určité vybavení nebo cíle, např. doprava, technické vybavení atd.</w:t>
      </w:r>
    </w:p>
    <w:p w:rsidR="00203A72" w:rsidRPr="00203A72" w:rsidRDefault="00203A72" w:rsidP="00203A72">
      <w:pPr>
        <w:keepNext/>
        <w:spacing w:after="0" w:line="240" w:lineRule="auto"/>
        <w:ind w:left="1247" w:hanging="113"/>
        <w:rPr>
          <w:rFonts w:cs="Arial"/>
          <w:sz w:val="18"/>
        </w:rPr>
      </w:pPr>
      <w:r w:rsidRPr="00203A72">
        <w:rPr>
          <w:rFonts w:cs="Arial"/>
          <w:sz w:val="18"/>
        </w:rPr>
        <w:t>• studie a plány pro proces regenerace a obnovy měst</w:t>
      </w:r>
    </w:p>
    <w:p w:rsidR="00203A72" w:rsidRPr="00203A72" w:rsidRDefault="00203A72" w:rsidP="00203A72">
      <w:pPr>
        <w:keepNext/>
        <w:spacing w:after="0" w:line="240" w:lineRule="auto"/>
        <w:ind w:left="1247" w:hanging="113"/>
        <w:rPr>
          <w:rFonts w:cs="Arial"/>
          <w:sz w:val="18"/>
        </w:rPr>
      </w:pPr>
      <w:r w:rsidRPr="00203A72">
        <w:rPr>
          <w:rFonts w:cs="Arial"/>
          <w:sz w:val="18"/>
        </w:rPr>
        <w:t>• studie a plány pro městkou veřejnou a soukromou dopravu a dostupnost</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studie a plány pro ekonomickou a sociální prostorovou udržitelnost měst</w:t>
      </w:r>
    </w:p>
    <w:p w:rsidR="00203A72" w:rsidRPr="00203A72" w:rsidRDefault="00203A72" w:rsidP="00203A72">
      <w:pPr>
        <w:keepNext/>
        <w:spacing w:after="0" w:line="240" w:lineRule="auto"/>
        <w:ind w:left="964" w:hanging="113"/>
        <w:rPr>
          <w:rFonts w:cs="Arial"/>
          <w:sz w:val="18"/>
        </w:rPr>
      </w:pPr>
      <w:r w:rsidRPr="00203A72">
        <w:rPr>
          <w:rFonts w:cs="Arial"/>
          <w:sz w:val="18"/>
        </w:rPr>
        <w:t>- studie proveditelnosti</w:t>
      </w:r>
    </w:p>
    <w:p w:rsidR="00203A72" w:rsidRPr="00203A72" w:rsidRDefault="00203A72" w:rsidP="00203A72">
      <w:pPr>
        <w:keepNext/>
        <w:spacing w:after="0" w:line="240" w:lineRule="auto"/>
        <w:ind w:left="964" w:hanging="113"/>
        <w:rPr>
          <w:rFonts w:cs="Arial"/>
          <w:sz w:val="18"/>
        </w:rPr>
      </w:pPr>
      <w:r w:rsidRPr="00203A72">
        <w:rPr>
          <w:rFonts w:cs="Arial"/>
          <w:noProof/>
          <w:sz w:val="18"/>
        </w:rPr>
        <w:t>- poradenství pro urbanistické plánování, např. služby znalců, vypracování znaleckých posudků, služby související s hodnocením postupů a programů a jiné poradenství pro urbanistické plánování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studie dopadů na životní prostředí a ekonomické hodnocení urbanistických plánů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realizace projektů nebytových budov (41.00.2)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71.11.32 </w:t>
      </w:r>
      <w:r w:rsidRPr="00203A72">
        <w:rPr>
          <w:rFonts w:eastAsia="TTA20363E8t00" w:cs="Arial"/>
          <w:b/>
          <w:sz w:val="18"/>
        </w:rPr>
        <w:t>Územní plánování venkova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vypracování plánů popisujících dlouhodobé cíle venkovských oblastí v rozvoji infrastruktury, bydlení, průmyslu, obchodních, rekreačních a jiných zařízení</w:t>
      </w:r>
    </w:p>
    <w:p w:rsidR="00203A72" w:rsidRPr="00203A72" w:rsidRDefault="00203A72" w:rsidP="00203A72">
      <w:pPr>
        <w:keepNext/>
        <w:spacing w:after="0" w:line="240" w:lineRule="auto"/>
        <w:ind w:left="964" w:hanging="113"/>
        <w:rPr>
          <w:rFonts w:cs="Arial"/>
          <w:sz w:val="18"/>
        </w:rPr>
      </w:pPr>
      <w:r w:rsidRPr="00203A72">
        <w:rPr>
          <w:rFonts w:cs="Arial"/>
          <w:sz w:val="18"/>
        </w:rPr>
        <w:t>- komplexní plány pokrývající rozsáhlá území na dlouhý časový úsek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71.11.33 Projektové plánování území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plány rekonstrukce území s vyznačením navrhovaných umístění budov, komunikací, parkovišť a jiných prvků pro projekty:</w:t>
      </w:r>
    </w:p>
    <w:p w:rsidR="00203A72" w:rsidRPr="00203A72" w:rsidRDefault="00203A72" w:rsidP="00203A72">
      <w:pPr>
        <w:keepNext/>
        <w:spacing w:after="0" w:line="240" w:lineRule="auto"/>
        <w:ind w:left="1247" w:hanging="113"/>
        <w:rPr>
          <w:rFonts w:cs="Arial"/>
          <w:sz w:val="18"/>
        </w:rPr>
      </w:pPr>
      <w:r w:rsidRPr="00203A72">
        <w:rPr>
          <w:rFonts w:cs="Arial"/>
          <w:sz w:val="18"/>
        </w:rPr>
        <w:t>• bytových objektů</w:t>
      </w:r>
    </w:p>
    <w:p w:rsidR="00203A72" w:rsidRPr="00203A72" w:rsidRDefault="00203A72" w:rsidP="00203A72">
      <w:pPr>
        <w:keepNext/>
        <w:spacing w:after="0" w:line="240" w:lineRule="auto"/>
        <w:ind w:left="1247" w:hanging="113"/>
        <w:rPr>
          <w:rFonts w:cs="Arial"/>
          <w:sz w:val="18"/>
        </w:rPr>
      </w:pPr>
      <w:r w:rsidRPr="00203A72">
        <w:rPr>
          <w:rFonts w:cs="Arial"/>
          <w:sz w:val="18"/>
        </w:rPr>
        <w:t>• nebytových objektů</w:t>
      </w:r>
    </w:p>
    <w:p w:rsidR="00203A72" w:rsidRPr="00203A72" w:rsidRDefault="00203A72" w:rsidP="00203A72">
      <w:pPr>
        <w:keepNext/>
        <w:spacing w:after="0" w:line="240" w:lineRule="auto"/>
        <w:ind w:left="1247" w:hanging="113"/>
        <w:rPr>
          <w:rFonts w:cs="Arial"/>
          <w:sz w:val="18"/>
        </w:rPr>
      </w:pPr>
      <w:r w:rsidRPr="00203A72">
        <w:rPr>
          <w:rFonts w:cs="Arial"/>
          <w:sz w:val="18"/>
        </w:rPr>
        <w:t>• rekreačních a otevřených prostor</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71.11.4 Služby v oblasti krajinářské architektury, poradenství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71.11.41 Služby v oblasti krajinářské architektury, kromě poradenství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krajinářské architektury pro:</w:t>
      </w:r>
    </w:p>
    <w:p w:rsidR="00203A72" w:rsidRPr="00203A72" w:rsidRDefault="00203A72" w:rsidP="00203A72">
      <w:pPr>
        <w:keepNext/>
        <w:spacing w:after="0" w:line="240" w:lineRule="auto"/>
        <w:ind w:left="1247" w:hanging="113"/>
        <w:rPr>
          <w:rFonts w:cs="Arial"/>
          <w:sz w:val="18"/>
        </w:rPr>
      </w:pPr>
      <w:r w:rsidRPr="00203A72">
        <w:rPr>
          <w:rFonts w:cs="Arial"/>
          <w:sz w:val="18"/>
        </w:rPr>
        <w:t>• projekty bytových objektů: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bytových domů pro jednu rodinu</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bytových domů pro více rodin</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dělených bytových objektů</w:t>
      </w:r>
    </w:p>
    <w:p w:rsidR="00203A72" w:rsidRPr="00203A72" w:rsidRDefault="00203A72" w:rsidP="00203A72">
      <w:pPr>
        <w:keepNext/>
        <w:spacing w:after="0" w:line="240" w:lineRule="auto"/>
        <w:ind w:left="1247" w:hanging="113"/>
        <w:rPr>
          <w:rFonts w:cs="Arial"/>
          <w:sz w:val="18"/>
        </w:rPr>
      </w:pPr>
      <w:r w:rsidRPr="00203A72">
        <w:rPr>
          <w:rFonts w:cs="Arial"/>
          <w:sz w:val="18"/>
        </w:rPr>
        <w:t>• projekty nebytových objektů: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podnikových objektů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hotelů, konferenčních center, stadionů a arén</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vzdělávacích objektů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zdravotnických a vězeňských institucí</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jiných nebytových objektů</w:t>
      </w:r>
    </w:p>
    <w:p w:rsidR="00203A72" w:rsidRPr="00203A72" w:rsidRDefault="00203A72" w:rsidP="00203A72">
      <w:pPr>
        <w:keepNext/>
        <w:spacing w:after="0" w:line="240" w:lineRule="auto"/>
        <w:ind w:left="1247" w:hanging="113"/>
        <w:rPr>
          <w:rFonts w:cs="Arial"/>
          <w:sz w:val="18"/>
        </w:rPr>
      </w:pPr>
      <w:r w:rsidRPr="00203A72">
        <w:rPr>
          <w:rFonts w:cs="Arial"/>
          <w:sz w:val="18"/>
        </w:rPr>
        <w:t>• projekty rekreačních a otevřených prostor:</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center měst a veřejných náměstí</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rekreačních objektů, které nejsou budovami, parků a přírodních ploch</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dopravních koridorů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rekreačních center</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jiných rekreačních a otevřených prostor</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služby krajinářské architektury pro:</w:t>
      </w:r>
    </w:p>
    <w:p w:rsidR="00203A72" w:rsidRPr="00203A72" w:rsidRDefault="00203A72" w:rsidP="00203A72">
      <w:pPr>
        <w:keepNext/>
        <w:spacing w:after="0" w:line="240" w:lineRule="auto"/>
        <w:ind w:left="1247" w:hanging="113"/>
        <w:rPr>
          <w:rFonts w:cs="Arial"/>
          <w:sz w:val="18"/>
        </w:rPr>
      </w:pPr>
      <w:r w:rsidRPr="00203A72">
        <w:rPr>
          <w:rFonts w:cs="Arial"/>
          <w:sz w:val="18"/>
        </w:rPr>
        <w:t>• přípravu a úpravy terénu, např. plány na vyčištění a spádování, návrhy odvodnění, návrhy kontroly eroze a usazování, návrhy zadržovacích stěn, plány vnějších skrápěcích systémů</w:t>
      </w:r>
    </w:p>
    <w:p w:rsidR="00203A72" w:rsidRPr="00203A72" w:rsidRDefault="00203A72" w:rsidP="00203A72">
      <w:pPr>
        <w:keepNext/>
        <w:spacing w:after="0" w:line="240" w:lineRule="auto"/>
        <w:ind w:left="1247" w:hanging="113"/>
        <w:rPr>
          <w:rFonts w:cs="Arial"/>
          <w:sz w:val="18"/>
        </w:rPr>
      </w:pPr>
      <w:r w:rsidRPr="00203A72">
        <w:rPr>
          <w:rFonts w:cs="Arial"/>
          <w:sz w:val="18"/>
        </w:rPr>
        <w:t>• usnadnění přístupu na staveniště, např. plány osvětlení, plány značení, plány cest a stezek, návrhy přístupu</w:t>
      </w:r>
    </w:p>
    <w:p w:rsidR="00203A72" w:rsidRPr="00203A72" w:rsidRDefault="00203A72" w:rsidP="00203A72">
      <w:pPr>
        <w:keepNext/>
        <w:spacing w:after="0" w:line="240" w:lineRule="auto"/>
        <w:ind w:left="1247" w:hanging="113"/>
        <w:rPr>
          <w:rFonts w:cs="Arial"/>
          <w:sz w:val="18"/>
        </w:rPr>
      </w:pPr>
      <w:r w:rsidRPr="00203A72">
        <w:rPr>
          <w:rFonts w:cs="Arial"/>
          <w:sz w:val="18"/>
        </w:rPr>
        <w:t>• stavby pro specializované užití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71.11.42 </w:t>
      </w:r>
      <w:r w:rsidRPr="00203A72">
        <w:rPr>
          <w:rFonts w:eastAsia="TTA20363E8t00" w:cs="Arial"/>
          <w:b/>
          <w:sz w:val="18"/>
        </w:rPr>
        <w:t>Poradenské slu</w:t>
      </w:r>
      <w:r w:rsidRPr="00203A72">
        <w:rPr>
          <w:rFonts w:eastAsia="TTA20363E8t00" w:cs="Arial" w:hint="eastAsia"/>
          <w:b/>
          <w:sz w:val="18"/>
        </w:rPr>
        <w:t>ž</w:t>
      </w:r>
      <w:r w:rsidRPr="00203A72">
        <w:rPr>
          <w:rFonts w:eastAsia="TTA20363E8t00" w:cs="Arial"/>
          <w:b/>
          <w:sz w:val="18"/>
        </w:rPr>
        <w:t>by v oblasti krajiná</w:t>
      </w:r>
      <w:r w:rsidRPr="00203A72">
        <w:rPr>
          <w:rFonts w:eastAsia="TTA20363E8t00" w:cs="Arial" w:hint="eastAsia"/>
          <w:b/>
          <w:sz w:val="18"/>
        </w:rPr>
        <w:t>ř</w:t>
      </w:r>
      <w:r w:rsidRPr="00203A72">
        <w:rPr>
          <w:rFonts w:eastAsia="TTA20363E8t00" w:cs="Arial"/>
          <w:b/>
          <w:sz w:val="18"/>
        </w:rPr>
        <w:t>ské architektury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noProof/>
          <w:sz w:val="18"/>
        </w:rPr>
        <w:t>- služby znalců v oblasti krajinářské architektury spočívající v podání důkazu před soudem nebo správním orgánem osobou, která je díky svým zkušenostem, vzdělání, dovednostem a znalostem v oblasti krajinářské architektury uznávána jako kvalifikovaný odborník k předložení odborného názoru týkajícího se dané oblasti nebo předmětu (např. vypracování znaleckých posudků)</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poradenství, studií a zpráv v záležitostech krajinářské architektury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poradenství, studií a zpráv v záležitostech krajinářské architektury prováděné společně s jinými krajinářskými architektonickými službami pro konkrétní projekt (71.11.41)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71.12 Inženýrské služby a související technické poradenství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71.12.1 </w:t>
      </w:r>
      <w:r w:rsidRPr="00203A72">
        <w:rPr>
          <w:rFonts w:eastAsia="TTA20363E8t00" w:cs="Arial"/>
          <w:b/>
          <w:bCs/>
          <w:szCs w:val="22"/>
        </w:rPr>
        <w:t>In</w:t>
      </w:r>
      <w:r w:rsidRPr="00203A72">
        <w:rPr>
          <w:rFonts w:eastAsia="TTA20363E8t00" w:cs="Arial" w:hint="eastAsia"/>
          <w:b/>
          <w:bCs/>
          <w:szCs w:val="22"/>
        </w:rPr>
        <w:t>ž</w:t>
      </w:r>
      <w:r w:rsidRPr="00203A72">
        <w:rPr>
          <w:rFonts w:eastAsia="TTA20363E8t00" w:cs="Arial"/>
          <w:b/>
          <w:bCs/>
          <w:szCs w:val="22"/>
        </w:rPr>
        <w:t>enýrské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inženýrství (72.19.3)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71.12.11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poradenské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noProof/>
          <w:sz w:val="18"/>
        </w:rPr>
      </w:pPr>
      <w:r w:rsidRPr="00203A72">
        <w:rPr>
          <w:rFonts w:cs="Arial"/>
          <w:noProof/>
          <w:sz w:val="18"/>
        </w:rPr>
        <w:t>- poradenství klientům v oblasti inženýrských zásad a metod, pokud je prováděno nezávisle na inženýrském projektu, vč. analýz metod, regulačních studií a auditů</w:t>
      </w:r>
    </w:p>
    <w:p w:rsidR="00203A72" w:rsidRPr="00203A72" w:rsidRDefault="00203A72" w:rsidP="00203A72">
      <w:pPr>
        <w:keepNext/>
        <w:spacing w:after="0" w:line="240" w:lineRule="auto"/>
        <w:ind w:left="964" w:hanging="113"/>
        <w:rPr>
          <w:rFonts w:cs="Arial"/>
          <w:sz w:val="18"/>
        </w:rPr>
      </w:pPr>
      <w:r w:rsidRPr="00203A72">
        <w:rPr>
          <w:rFonts w:cs="Arial"/>
          <w:noProof/>
          <w:sz w:val="18"/>
        </w:rPr>
        <w:t>- služby znalců v oblasti inženýrství, kteří jsou díky svým zkušenostem, vzdělání, dovednostem a znalostem v oblasti inženýrství uznáváni jako kvalifikované osoby k vyjádření odborného názoru na danou věc</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šetření nefungujícího vybudovaného sytému nebo stavby s cílem zjistit příčiny selhání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studie a zp</w:t>
      </w:r>
      <w:r w:rsidR="00EE20C1">
        <w:rPr>
          <w:rFonts w:cs="Arial"/>
          <w:sz w:val="18"/>
        </w:rPr>
        <w:t xml:space="preserve">rávy v souvislosti s projektem (podle typu projektu </w:t>
      </w:r>
      <w:r w:rsidR="00357549">
        <w:rPr>
          <w:rFonts w:cs="Arial"/>
          <w:sz w:val="18"/>
        </w:rPr>
        <w:t>71.12.12 až </w:t>
      </w:r>
      <w:r w:rsidRPr="00203A72">
        <w:rPr>
          <w:rFonts w:cs="Arial"/>
          <w:sz w:val="18"/>
        </w:rPr>
        <w:t>71.12.19)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71.12.12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stavebních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návrhy, plány a studie týkající se projektů bytových domů, jako jsou:</w:t>
      </w:r>
    </w:p>
    <w:p w:rsidR="00203A72" w:rsidRPr="00203A72" w:rsidRDefault="00203A72" w:rsidP="00203A72">
      <w:pPr>
        <w:keepNext/>
        <w:spacing w:after="0" w:line="240" w:lineRule="auto"/>
        <w:ind w:left="1247" w:hanging="113"/>
        <w:rPr>
          <w:rFonts w:cs="Arial"/>
          <w:sz w:val="18"/>
        </w:rPr>
      </w:pPr>
      <w:r w:rsidRPr="00203A72">
        <w:rPr>
          <w:rFonts w:cs="Arial"/>
          <w:sz w:val="18"/>
        </w:rPr>
        <w:t>• nové a existující bytové domy</w:t>
      </w:r>
    </w:p>
    <w:p w:rsidR="00203A72" w:rsidRPr="00203A72" w:rsidRDefault="00203A72" w:rsidP="00203A72">
      <w:pPr>
        <w:keepNext/>
        <w:spacing w:after="0" w:line="240" w:lineRule="auto"/>
        <w:ind w:left="1247" w:hanging="113"/>
        <w:rPr>
          <w:rFonts w:cs="Arial"/>
          <w:sz w:val="18"/>
        </w:rPr>
      </w:pPr>
      <w:r w:rsidRPr="00203A72">
        <w:rPr>
          <w:rFonts w:cs="Arial"/>
          <w:sz w:val="18"/>
        </w:rPr>
        <w:t>• řadová výstavba, byty atd.</w:t>
      </w:r>
    </w:p>
    <w:p w:rsidR="00203A72" w:rsidRPr="00203A72" w:rsidRDefault="00203A72" w:rsidP="00203A72">
      <w:pPr>
        <w:keepNext/>
        <w:spacing w:after="0" w:line="240" w:lineRule="auto"/>
        <w:ind w:left="1247" w:hanging="113"/>
        <w:rPr>
          <w:rFonts w:cs="Arial"/>
          <w:sz w:val="18"/>
        </w:rPr>
      </w:pPr>
      <w:r w:rsidRPr="00203A72">
        <w:rPr>
          <w:rFonts w:cs="Arial"/>
          <w:sz w:val="18"/>
        </w:rPr>
        <w:t>• budovy se smíšeným využitím, které jsou z větší části používané pro bydlení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návrhy, plány a studie týkající se projektů nových a existujících komerčních, veřejných a institucionálních budov vč. budov se smíšeným využitím, které jsou převážně využívány pro komerční, veřejné nebo institucionální účely, </w:t>
      </w:r>
      <w:r w:rsidR="001C158A">
        <w:rPr>
          <w:rFonts w:cs="Arial"/>
          <w:sz w:val="18"/>
        </w:rPr>
        <w:t>jako jsou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kancelářské budovy</w:t>
      </w:r>
    </w:p>
    <w:p w:rsidR="00203A72" w:rsidRPr="00203A72" w:rsidRDefault="00203A72" w:rsidP="00203A72">
      <w:pPr>
        <w:keepNext/>
        <w:spacing w:after="0" w:line="240" w:lineRule="auto"/>
        <w:ind w:left="1247" w:hanging="113"/>
        <w:rPr>
          <w:rFonts w:cs="Arial"/>
          <w:sz w:val="18"/>
        </w:rPr>
      </w:pPr>
      <w:r w:rsidRPr="00203A72">
        <w:rPr>
          <w:rFonts w:cs="Arial"/>
          <w:sz w:val="18"/>
        </w:rPr>
        <w:t>• nákupní střediska</w:t>
      </w:r>
    </w:p>
    <w:p w:rsidR="00203A72" w:rsidRPr="00203A72" w:rsidRDefault="00203A72" w:rsidP="00203A72">
      <w:pPr>
        <w:keepNext/>
        <w:spacing w:after="0" w:line="240" w:lineRule="auto"/>
        <w:ind w:left="1247" w:hanging="113"/>
        <w:rPr>
          <w:rFonts w:cs="Arial"/>
          <w:sz w:val="18"/>
        </w:rPr>
      </w:pPr>
      <w:r w:rsidRPr="00203A72">
        <w:rPr>
          <w:rFonts w:cs="Arial"/>
          <w:sz w:val="18"/>
        </w:rPr>
        <w:t>• hotely a restaurace</w:t>
      </w:r>
    </w:p>
    <w:p w:rsidR="00203A72" w:rsidRPr="00203A72" w:rsidRDefault="00203A72" w:rsidP="00203A72">
      <w:pPr>
        <w:keepNext/>
        <w:spacing w:after="0" w:line="240" w:lineRule="auto"/>
        <w:ind w:left="1247" w:hanging="113"/>
        <w:rPr>
          <w:rFonts w:cs="Arial"/>
          <w:sz w:val="18"/>
        </w:rPr>
      </w:pPr>
      <w:r w:rsidRPr="00203A72">
        <w:rPr>
          <w:rFonts w:cs="Arial"/>
          <w:sz w:val="18"/>
        </w:rPr>
        <w:t>• servisní stanice a sklady</w:t>
      </w:r>
    </w:p>
    <w:p w:rsidR="00203A72" w:rsidRPr="00203A72" w:rsidRDefault="00203A72" w:rsidP="00203A72">
      <w:pPr>
        <w:keepNext/>
        <w:spacing w:after="0" w:line="240" w:lineRule="auto"/>
        <w:ind w:left="1247" w:hanging="113"/>
        <w:rPr>
          <w:rFonts w:cs="Arial"/>
          <w:sz w:val="18"/>
        </w:rPr>
      </w:pPr>
      <w:r w:rsidRPr="00203A72">
        <w:rPr>
          <w:rFonts w:cs="Arial"/>
          <w:sz w:val="18"/>
        </w:rPr>
        <w:t>• autobusové a kamionové terminály</w:t>
      </w:r>
    </w:p>
    <w:p w:rsidR="00203A72" w:rsidRPr="00203A72" w:rsidRDefault="00203A72" w:rsidP="00203A72">
      <w:pPr>
        <w:keepNext/>
        <w:spacing w:after="0" w:line="240" w:lineRule="auto"/>
        <w:ind w:left="1247" w:hanging="113"/>
        <w:rPr>
          <w:rFonts w:cs="Arial"/>
          <w:sz w:val="18"/>
        </w:rPr>
      </w:pPr>
      <w:r w:rsidRPr="00203A72">
        <w:rPr>
          <w:rFonts w:cs="Arial"/>
          <w:sz w:val="18"/>
        </w:rPr>
        <w:t>• nemocnice, školy, kostely</w:t>
      </w:r>
    </w:p>
    <w:p w:rsidR="00203A72" w:rsidRPr="00203A72" w:rsidRDefault="00203A72" w:rsidP="00203A72">
      <w:pPr>
        <w:keepNext/>
        <w:spacing w:after="0" w:line="240" w:lineRule="auto"/>
        <w:ind w:left="1247" w:hanging="113"/>
        <w:rPr>
          <w:rFonts w:cs="Arial"/>
          <w:sz w:val="18"/>
        </w:rPr>
      </w:pPr>
      <w:r w:rsidRPr="00203A72">
        <w:rPr>
          <w:rFonts w:cs="Arial"/>
          <w:sz w:val="18"/>
        </w:rPr>
        <w:t>• vězení, stadiony, arény</w:t>
      </w:r>
    </w:p>
    <w:p w:rsidR="00203A72" w:rsidRPr="00203A72" w:rsidRDefault="00203A72" w:rsidP="00203A72">
      <w:pPr>
        <w:keepNext/>
        <w:spacing w:after="0" w:line="240" w:lineRule="auto"/>
        <w:ind w:left="1247" w:hanging="113"/>
        <w:rPr>
          <w:rFonts w:cs="Arial"/>
          <w:sz w:val="18"/>
        </w:rPr>
      </w:pPr>
      <w:r w:rsidRPr="00203A72">
        <w:rPr>
          <w:rFonts w:cs="Arial"/>
          <w:sz w:val="18"/>
        </w:rPr>
        <w:t>• knihovny a muzea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poradenství týkající se konkrétních stavebních projektů bytových,</w:t>
      </w:r>
      <w:r w:rsidR="00176C81">
        <w:rPr>
          <w:rFonts w:cs="Arial"/>
          <w:sz w:val="18"/>
        </w:rPr>
        <w:t xml:space="preserve"> komerčních, veřejných nebo </w:t>
      </w:r>
      <w:r w:rsidRPr="00203A72">
        <w:rPr>
          <w:rFonts w:cs="Arial"/>
          <w:sz w:val="18"/>
        </w:rPr>
        <w:t>institucionálních budov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poradenství netýkající se konkrétního projektu (71.12.11)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71.12.13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energetických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zařízení, která vyrábějí elektrickou energii:</w:t>
      </w:r>
    </w:p>
    <w:p w:rsidR="00203A72" w:rsidRPr="00203A72" w:rsidRDefault="00203A72" w:rsidP="00203A72">
      <w:pPr>
        <w:keepNext/>
        <w:spacing w:after="0" w:line="240" w:lineRule="auto"/>
        <w:ind w:left="1247" w:hanging="113"/>
        <w:rPr>
          <w:rFonts w:cs="Arial"/>
          <w:sz w:val="18"/>
        </w:rPr>
      </w:pPr>
      <w:r w:rsidRPr="00203A72">
        <w:rPr>
          <w:rFonts w:cs="Arial"/>
          <w:sz w:val="18"/>
        </w:rPr>
        <w:t>• z energie uhlí a jiných fosilních paliv, jako je ropa a plyn</w:t>
      </w:r>
    </w:p>
    <w:p w:rsidR="00203A72" w:rsidRPr="00203A72" w:rsidRDefault="00203A72" w:rsidP="00203A72">
      <w:pPr>
        <w:keepNext/>
        <w:spacing w:after="0" w:line="240" w:lineRule="auto"/>
        <w:ind w:left="1247" w:hanging="113"/>
        <w:rPr>
          <w:rFonts w:cs="Arial"/>
          <w:sz w:val="18"/>
        </w:rPr>
      </w:pPr>
      <w:r w:rsidRPr="00203A72">
        <w:rPr>
          <w:rFonts w:cs="Arial"/>
          <w:sz w:val="18"/>
        </w:rPr>
        <w:t>• z jaderné energie</w:t>
      </w:r>
    </w:p>
    <w:p w:rsidR="00203A72" w:rsidRPr="00203A72" w:rsidRDefault="00203A72" w:rsidP="00203A72">
      <w:pPr>
        <w:keepNext/>
        <w:spacing w:after="0" w:line="240" w:lineRule="auto"/>
        <w:ind w:left="1247" w:hanging="113"/>
        <w:rPr>
          <w:rFonts w:cs="Arial"/>
          <w:sz w:val="18"/>
        </w:rPr>
      </w:pPr>
      <w:r w:rsidRPr="00203A72">
        <w:rPr>
          <w:rFonts w:cs="Arial"/>
          <w:sz w:val="18"/>
        </w:rPr>
        <w:t>• z energie proudící vody</w:t>
      </w:r>
    </w:p>
    <w:p w:rsidR="00203A72" w:rsidRPr="00203A72" w:rsidRDefault="00203A72" w:rsidP="00203A72">
      <w:pPr>
        <w:keepNext/>
        <w:spacing w:after="0" w:line="240" w:lineRule="auto"/>
        <w:ind w:left="1247" w:hanging="113"/>
        <w:rPr>
          <w:rFonts w:cs="Arial"/>
          <w:sz w:val="18"/>
        </w:rPr>
      </w:pPr>
      <w:r w:rsidRPr="00203A72">
        <w:rPr>
          <w:rFonts w:cs="Arial"/>
          <w:sz w:val="18"/>
        </w:rPr>
        <w:t>• z jiné energie, jako je sluneční, větrná, geotermální vč. kogeneračních zařízení</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nadzemních nebo podzemních přenosových a distribučních elektrických vedení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71.12.14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dopravních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(vč. poskytnutí návrhů, plánů a studií)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dálnic, silnic a ulic vč. </w:t>
      </w:r>
      <w:r w:rsidR="001C158A">
        <w:rPr>
          <w:rFonts w:cs="Arial"/>
          <w:sz w:val="18"/>
        </w:rPr>
        <w:t>dálničních estakád</w:t>
      </w:r>
      <w:r w:rsidRPr="00203A72">
        <w:rPr>
          <w:rFonts w:cs="Arial"/>
          <w:sz w:val="18"/>
        </w:rPr>
        <w:t xml:space="preserve"> využívaných pro provoz motorových vozidel</w:t>
      </w:r>
    </w:p>
    <w:p w:rsidR="00203A72" w:rsidRPr="00203A72" w:rsidRDefault="00203A72" w:rsidP="00203A72">
      <w:pPr>
        <w:keepNext/>
        <w:spacing w:after="0" w:line="240" w:lineRule="auto"/>
        <w:ind w:left="1247" w:hanging="113"/>
        <w:rPr>
          <w:rFonts w:cs="Arial"/>
          <w:sz w:val="18"/>
        </w:rPr>
      </w:pPr>
      <w:r w:rsidRPr="00203A72">
        <w:rPr>
          <w:rFonts w:cs="Arial"/>
          <w:sz w:val="18"/>
        </w:rPr>
        <w:t>• mostů a tunelů</w:t>
      </w:r>
    </w:p>
    <w:p w:rsidR="00203A72" w:rsidRPr="00203A72" w:rsidRDefault="00203A72" w:rsidP="00203A72">
      <w:pPr>
        <w:keepNext/>
        <w:spacing w:after="0" w:line="240" w:lineRule="auto"/>
        <w:ind w:left="1247" w:hanging="113"/>
        <w:rPr>
          <w:rFonts w:cs="Arial"/>
          <w:sz w:val="18"/>
        </w:rPr>
      </w:pPr>
      <w:r w:rsidRPr="00203A72">
        <w:rPr>
          <w:rFonts w:cs="Arial"/>
          <w:sz w:val="18"/>
        </w:rPr>
        <w:t>• pomocných silničních doprav</w:t>
      </w:r>
      <w:r w:rsidR="00272B74">
        <w:rPr>
          <w:rFonts w:cs="Arial"/>
          <w:sz w:val="18"/>
        </w:rPr>
        <w:t>ních zařízení, např. odpočívadel</w:t>
      </w:r>
      <w:r w:rsidRPr="00203A72">
        <w:rPr>
          <w:rFonts w:cs="Arial"/>
          <w:sz w:val="18"/>
        </w:rPr>
        <w:t>, vážící</w:t>
      </w:r>
      <w:r w:rsidR="004A46BA">
        <w:rPr>
          <w:rFonts w:cs="Arial"/>
          <w:sz w:val="18"/>
        </w:rPr>
        <w:t>ch stanic, mýtných bra</w:t>
      </w:r>
      <w:r w:rsidR="00272B74">
        <w:rPr>
          <w:rFonts w:cs="Arial"/>
          <w:sz w:val="18"/>
        </w:rPr>
        <w:t>n</w:t>
      </w:r>
    </w:p>
    <w:p w:rsidR="00203A72" w:rsidRPr="00203A72" w:rsidRDefault="00203A72" w:rsidP="00203A72">
      <w:pPr>
        <w:keepNext/>
        <w:spacing w:after="0" w:line="240" w:lineRule="auto"/>
        <w:ind w:left="1247" w:hanging="113"/>
        <w:rPr>
          <w:rFonts w:cs="Arial"/>
          <w:sz w:val="18"/>
        </w:rPr>
      </w:pPr>
      <w:r w:rsidRPr="00203A72">
        <w:rPr>
          <w:rFonts w:cs="Arial"/>
          <w:sz w:val="18"/>
        </w:rPr>
        <w:t>• systémů hro</w:t>
      </w:r>
      <w:r w:rsidR="00272B74">
        <w:rPr>
          <w:rFonts w:cs="Arial"/>
          <w:sz w:val="18"/>
        </w:rPr>
        <w:t>madné dopravy, např. úzkokolejných drah</w:t>
      </w:r>
      <w:r w:rsidRPr="00203A72">
        <w:rPr>
          <w:rFonts w:cs="Arial"/>
          <w:sz w:val="18"/>
        </w:rPr>
        <w:t xml:space="preserve"> nebo metra</w:t>
      </w:r>
    </w:p>
    <w:p w:rsidR="00203A72" w:rsidRPr="00203A72" w:rsidRDefault="00203A72" w:rsidP="00203A72">
      <w:pPr>
        <w:keepNext/>
        <w:spacing w:after="0" w:line="240" w:lineRule="auto"/>
        <w:ind w:left="1247" w:hanging="113"/>
        <w:rPr>
          <w:rFonts w:cs="Arial"/>
          <w:sz w:val="18"/>
        </w:rPr>
      </w:pPr>
      <w:r w:rsidRPr="00203A72">
        <w:rPr>
          <w:rFonts w:cs="Arial"/>
          <w:sz w:val="18"/>
        </w:rPr>
        <w:t>• železnic a příslušných konstrukcí</w:t>
      </w:r>
    </w:p>
    <w:p w:rsidR="00203A72" w:rsidRPr="00203A72" w:rsidRDefault="00203A72" w:rsidP="00203A72">
      <w:pPr>
        <w:keepNext/>
        <w:spacing w:after="0" w:line="240" w:lineRule="auto"/>
        <w:ind w:left="1247" w:hanging="113"/>
        <w:rPr>
          <w:rFonts w:cs="Arial"/>
          <w:sz w:val="18"/>
        </w:rPr>
      </w:pPr>
      <w:r w:rsidRPr="00203A72">
        <w:rPr>
          <w:rFonts w:cs="Arial"/>
          <w:sz w:val="18"/>
        </w:rPr>
        <w:t>• železničních mostů a tunelů</w:t>
      </w:r>
    </w:p>
    <w:p w:rsidR="00203A72" w:rsidRPr="00203A72" w:rsidRDefault="00203A72" w:rsidP="00203A72">
      <w:pPr>
        <w:keepNext/>
        <w:spacing w:after="0" w:line="240" w:lineRule="auto"/>
        <w:ind w:left="1247" w:hanging="113"/>
        <w:rPr>
          <w:rFonts w:cs="Arial"/>
          <w:sz w:val="18"/>
        </w:rPr>
      </w:pPr>
      <w:r w:rsidRPr="00203A72">
        <w:rPr>
          <w:rFonts w:cs="Arial"/>
          <w:sz w:val="18"/>
        </w:rPr>
        <w:t>• námořních a vnitrozemských přístavů</w:t>
      </w:r>
    </w:p>
    <w:p w:rsidR="00203A72" w:rsidRPr="00203A72" w:rsidRDefault="00203A72" w:rsidP="00203A72">
      <w:pPr>
        <w:keepNext/>
        <w:spacing w:after="0" w:line="240" w:lineRule="auto"/>
        <w:ind w:left="1247" w:hanging="113"/>
        <w:rPr>
          <w:rFonts w:cs="Arial"/>
          <w:sz w:val="18"/>
        </w:rPr>
      </w:pPr>
      <w:r w:rsidRPr="00203A72">
        <w:rPr>
          <w:rFonts w:cs="Arial"/>
          <w:sz w:val="18"/>
        </w:rPr>
        <w:t>• přístavišť, zdymadel, kanálů a přehrad primárně využívaných pro přepravu</w:t>
      </w:r>
    </w:p>
    <w:p w:rsidR="00203A72" w:rsidRPr="00203A72" w:rsidRDefault="00203A72" w:rsidP="00203A72">
      <w:pPr>
        <w:keepNext/>
        <w:spacing w:after="0" w:line="240" w:lineRule="auto"/>
        <w:ind w:left="1247" w:hanging="113"/>
        <w:rPr>
          <w:rFonts w:cs="Arial"/>
          <w:sz w:val="18"/>
        </w:rPr>
      </w:pPr>
      <w:r w:rsidRPr="00203A72">
        <w:rPr>
          <w:rFonts w:cs="Arial"/>
          <w:sz w:val="18"/>
        </w:rPr>
        <w:t>• letišť, přistávacích a vzletových drah, hangárů</w:t>
      </w:r>
    </w:p>
    <w:p w:rsidR="00203A72" w:rsidRPr="00203A72" w:rsidRDefault="00203A72" w:rsidP="00203A72">
      <w:pPr>
        <w:keepNext/>
        <w:spacing w:after="0" w:line="240" w:lineRule="auto"/>
        <w:ind w:left="1247" w:hanging="113"/>
        <w:rPr>
          <w:rFonts w:cs="Arial"/>
          <w:sz w:val="18"/>
        </w:rPr>
      </w:pPr>
      <w:r w:rsidRPr="00203A72">
        <w:rPr>
          <w:rFonts w:cs="Arial"/>
          <w:sz w:val="18"/>
        </w:rPr>
        <w:t>• jiných zařízení pro letectví</w:t>
      </w:r>
    </w:p>
    <w:p w:rsidR="00203A72" w:rsidRPr="00203A72" w:rsidRDefault="00203A72" w:rsidP="00203A72">
      <w:pPr>
        <w:keepNext/>
        <w:spacing w:after="0" w:line="240" w:lineRule="auto"/>
        <w:ind w:left="1247" w:hanging="113"/>
        <w:rPr>
          <w:rFonts w:cs="Arial"/>
          <w:sz w:val="18"/>
        </w:rPr>
      </w:pPr>
      <w:r w:rsidRPr="00203A72">
        <w:rPr>
          <w:rFonts w:cs="Arial"/>
          <w:sz w:val="18"/>
        </w:rPr>
        <w:t>• projektů vesmírné přepravy</w:t>
      </w:r>
    </w:p>
    <w:p w:rsidR="00203A72" w:rsidRPr="00203A72" w:rsidRDefault="00203A72" w:rsidP="00203A72">
      <w:pPr>
        <w:keepNext/>
        <w:spacing w:after="0" w:line="240" w:lineRule="auto"/>
        <w:ind w:left="1247" w:hanging="113"/>
        <w:rPr>
          <w:rFonts w:cs="Arial"/>
          <w:sz w:val="18"/>
        </w:rPr>
      </w:pPr>
      <w:r w:rsidRPr="00203A72">
        <w:rPr>
          <w:rFonts w:cs="Arial"/>
          <w:sz w:val="18"/>
        </w:rPr>
        <w:t>• projektů přepravy ropy a plynu</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jiných dopravních projektů j. n.</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71.12.15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projektů souvisejících s nakládáním s odpady (vč. nebezpe</w:t>
      </w:r>
      <w:r w:rsidRPr="00203A72">
        <w:rPr>
          <w:rFonts w:eastAsia="TTA20363E8t00" w:cs="Arial" w:hint="eastAsia"/>
          <w:b/>
          <w:sz w:val="18"/>
        </w:rPr>
        <w:t>č</w:t>
      </w:r>
      <w:r w:rsidRPr="00203A72">
        <w:rPr>
          <w:rFonts w:eastAsia="TTA20363E8t00" w:cs="Arial"/>
          <w:b/>
          <w:sz w:val="18"/>
        </w:rPr>
        <w:t>ných)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související se systémem sběru a l</w:t>
      </w:r>
      <w:r w:rsidR="007E16E1">
        <w:rPr>
          <w:rFonts w:cs="Arial"/>
          <w:sz w:val="18"/>
        </w:rPr>
        <w:t>ikvidace domovního odpadu, jako jsou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recyklační zařízení</w:t>
      </w:r>
    </w:p>
    <w:p w:rsidR="00203A72" w:rsidRPr="00203A72" w:rsidRDefault="00203A72" w:rsidP="00203A72">
      <w:pPr>
        <w:keepNext/>
        <w:spacing w:after="0" w:line="240" w:lineRule="auto"/>
        <w:ind w:left="1247" w:hanging="113"/>
        <w:rPr>
          <w:rFonts w:cs="Arial"/>
          <w:sz w:val="18"/>
        </w:rPr>
      </w:pPr>
      <w:r w:rsidRPr="00203A72">
        <w:rPr>
          <w:rFonts w:cs="Arial"/>
          <w:sz w:val="18"/>
        </w:rPr>
        <w:t>• kompostovací zařízení</w:t>
      </w:r>
    </w:p>
    <w:p w:rsidR="00203A72" w:rsidRPr="00203A72" w:rsidRDefault="00203A72" w:rsidP="00203A72">
      <w:pPr>
        <w:keepNext/>
        <w:spacing w:after="0" w:line="240" w:lineRule="auto"/>
        <w:ind w:left="1247" w:hanging="113"/>
        <w:rPr>
          <w:rFonts w:cs="Arial"/>
          <w:sz w:val="18"/>
        </w:rPr>
      </w:pPr>
      <w:r w:rsidRPr="00203A72">
        <w:rPr>
          <w:rFonts w:cs="Arial"/>
          <w:sz w:val="18"/>
        </w:rPr>
        <w:t>• překladové stanice</w:t>
      </w:r>
    </w:p>
    <w:p w:rsidR="00203A72" w:rsidRPr="00203A72" w:rsidRDefault="00203A72" w:rsidP="00203A72">
      <w:pPr>
        <w:keepNext/>
        <w:spacing w:after="0" w:line="240" w:lineRule="auto"/>
        <w:ind w:left="1247" w:hanging="113"/>
        <w:rPr>
          <w:rFonts w:cs="Arial"/>
          <w:sz w:val="18"/>
        </w:rPr>
      </w:pPr>
      <w:r w:rsidRPr="00203A72">
        <w:rPr>
          <w:rFonts w:cs="Arial"/>
          <w:sz w:val="18"/>
        </w:rPr>
        <w:t>• zařízení pro opětovné získávání materiálů</w:t>
      </w:r>
    </w:p>
    <w:p w:rsidR="00203A72" w:rsidRPr="00203A72" w:rsidRDefault="00203A72" w:rsidP="00203A72">
      <w:pPr>
        <w:keepNext/>
        <w:spacing w:after="0" w:line="240" w:lineRule="auto"/>
        <w:ind w:left="1247" w:hanging="113"/>
        <w:rPr>
          <w:rFonts w:cs="Arial"/>
          <w:sz w:val="18"/>
        </w:rPr>
      </w:pPr>
      <w:r w:rsidRPr="00203A72">
        <w:rPr>
          <w:rFonts w:cs="Arial"/>
          <w:sz w:val="18"/>
        </w:rPr>
        <w:t>• skládky odpadu</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programů pro shromažďování, sběr, zpracování, recyklaci a úpravy plynných, kapalných a pevných průmyslových odpadů obecně na takovou úroveň, kdy lze zbylé odpady bezpečně vypustit do přírodního prostředí nebo do běžných městských systémů</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programů s</w:t>
      </w:r>
      <w:r w:rsidR="007E16E1">
        <w:rPr>
          <w:rFonts w:cs="Arial"/>
          <w:sz w:val="18"/>
        </w:rPr>
        <w:t xml:space="preserve">anace nebezpečných odpadů, </w:t>
      </w:r>
      <w:r w:rsidR="007B3CBA">
        <w:rPr>
          <w:rFonts w:cs="Arial"/>
          <w:sz w:val="18"/>
        </w:rPr>
        <w:t>jako j</w:t>
      </w:r>
      <w:r w:rsidR="00476EBB">
        <w:rPr>
          <w:rFonts w:cs="Arial"/>
          <w:sz w:val="18"/>
        </w:rPr>
        <w:t>sou</w:t>
      </w:r>
      <w:r w:rsidRPr="00203A72">
        <w:rPr>
          <w:rFonts w:cs="Arial"/>
          <w:sz w:val="18"/>
        </w:rPr>
        <w:t>:</w:t>
      </w:r>
    </w:p>
    <w:p w:rsidR="00203A72" w:rsidRPr="00203A72" w:rsidRDefault="007B3CBA" w:rsidP="00203A72">
      <w:pPr>
        <w:keepNext/>
        <w:spacing w:after="0" w:line="240" w:lineRule="auto"/>
        <w:ind w:left="1247" w:hanging="113"/>
        <w:rPr>
          <w:rFonts w:cs="Arial"/>
          <w:sz w:val="18"/>
        </w:rPr>
      </w:pPr>
      <w:r>
        <w:rPr>
          <w:rFonts w:cs="Arial"/>
          <w:sz w:val="18"/>
        </w:rPr>
        <w:t>• nakládání s</w:t>
      </w:r>
      <w:r w:rsidR="004A1FD4">
        <w:rPr>
          <w:rFonts w:cs="Arial"/>
          <w:sz w:val="18"/>
        </w:rPr>
        <w:t xml:space="preserve"> jaderným odpadem</w:t>
      </w:r>
    </w:p>
    <w:p w:rsidR="00203A72" w:rsidRDefault="00203A72" w:rsidP="00203A72">
      <w:pPr>
        <w:keepNext/>
        <w:spacing w:after="0" w:line="240" w:lineRule="auto"/>
        <w:ind w:left="1247" w:hanging="113"/>
        <w:rPr>
          <w:rFonts w:cs="Arial"/>
          <w:sz w:val="18"/>
        </w:rPr>
      </w:pPr>
      <w:r w:rsidRPr="004A1FD4">
        <w:rPr>
          <w:rFonts w:cs="Arial"/>
          <w:sz w:val="18"/>
        </w:rPr>
        <w:t xml:space="preserve">• likvidace chemických </w:t>
      </w:r>
      <w:r w:rsidR="00476EBB" w:rsidRPr="004A1FD4">
        <w:rPr>
          <w:rFonts w:cs="Arial"/>
          <w:sz w:val="18"/>
        </w:rPr>
        <w:t>látek</w:t>
      </w:r>
    </w:p>
    <w:p w:rsidR="00476EBB" w:rsidRPr="00203A72" w:rsidRDefault="00476EBB" w:rsidP="00203A72">
      <w:pPr>
        <w:keepNext/>
        <w:spacing w:after="0" w:line="240" w:lineRule="auto"/>
        <w:ind w:left="1247" w:hanging="113"/>
        <w:rPr>
          <w:rFonts w:cs="Arial"/>
          <w:sz w:val="18"/>
        </w:rPr>
      </w:pPr>
      <w:r w:rsidRPr="00203A72">
        <w:rPr>
          <w:rFonts w:cs="Arial"/>
          <w:sz w:val="18"/>
        </w:rPr>
        <w:t>•</w:t>
      </w:r>
      <w:r>
        <w:rPr>
          <w:rFonts w:cs="Arial"/>
          <w:sz w:val="18"/>
        </w:rPr>
        <w:t xml:space="preserve"> </w:t>
      </w:r>
      <w:r w:rsidR="004A1FD4">
        <w:rPr>
          <w:rFonts w:cs="Arial"/>
          <w:sz w:val="18"/>
        </w:rPr>
        <w:t xml:space="preserve">asanace </w:t>
      </w:r>
      <w:r w:rsidR="004A1FD4" w:rsidRPr="00203A72">
        <w:rPr>
          <w:rFonts w:cs="Arial"/>
          <w:sz w:val="18"/>
        </w:rPr>
        <w:t>brownfieldů</w:t>
      </w:r>
    </w:p>
    <w:p w:rsidR="00203A72" w:rsidRPr="00203A72" w:rsidRDefault="00203A72" w:rsidP="00203A72">
      <w:pPr>
        <w:keepNext/>
        <w:spacing w:after="0" w:line="240" w:lineRule="auto"/>
        <w:ind w:left="1247" w:hanging="113"/>
        <w:rPr>
          <w:rFonts w:cs="Arial"/>
          <w:sz w:val="18"/>
        </w:rPr>
      </w:pPr>
      <w:r w:rsidRPr="00186E9E">
        <w:rPr>
          <w:rFonts w:cs="Arial"/>
          <w:sz w:val="18"/>
        </w:rPr>
        <w:t xml:space="preserve">• </w:t>
      </w:r>
      <w:r w:rsidR="00186E9E" w:rsidRPr="00186E9E">
        <w:rPr>
          <w:rFonts w:cs="Arial"/>
          <w:sz w:val="18"/>
        </w:rPr>
        <w:t>modelování</w:t>
      </w:r>
      <w:r w:rsidR="00186E9E">
        <w:rPr>
          <w:rFonts w:cs="Arial"/>
          <w:sz w:val="18"/>
        </w:rPr>
        <w:t xml:space="preserve"> podzemních vod</w:t>
      </w:r>
    </w:p>
    <w:p w:rsidR="00203A72" w:rsidRPr="00203A72" w:rsidRDefault="00203A72" w:rsidP="00203A72">
      <w:pPr>
        <w:keepNext/>
        <w:spacing w:after="0" w:line="240" w:lineRule="auto"/>
        <w:ind w:left="1247" w:hanging="113"/>
        <w:rPr>
          <w:rFonts w:cs="Arial"/>
          <w:sz w:val="18"/>
        </w:rPr>
      </w:pPr>
      <w:r w:rsidRPr="00203A72">
        <w:rPr>
          <w:rFonts w:cs="Arial"/>
          <w:sz w:val="18"/>
        </w:rPr>
        <w:t>• sanace kontaminovaných lokalit</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71.12.16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projektů v oblasti vody, kanalizace a odvod</w:t>
      </w:r>
      <w:r w:rsidRPr="00203A72">
        <w:rPr>
          <w:rFonts w:eastAsia="TTA20363E8t00" w:cs="Arial" w:hint="eastAsia"/>
          <w:b/>
          <w:sz w:val="18"/>
        </w:rPr>
        <w:t>ň</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sběru, distribuce</w:t>
      </w:r>
      <w:r w:rsidR="00530224">
        <w:rPr>
          <w:rFonts w:cs="Arial"/>
          <w:sz w:val="18"/>
        </w:rPr>
        <w:t>, úpravy a likvidace vody, jako jsou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distribuční systémy pro pitnou vodu, čerpací stanice, rezervoáry, zařízení pro ukládání vody, přenosové a distribuční vodovodní sítě vč. přehrad využívaných primárně pro místní distribuci pitné vody a odsolovací závod</w:t>
      </w:r>
    </w:p>
    <w:p w:rsidR="00203A72" w:rsidRPr="00203A72" w:rsidRDefault="00203A72" w:rsidP="00203A72">
      <w:pPr>
        <w:keepNext/>
        <w:spacing w:after="0" w:line="240" w:lineRule="auto"/>
        <w:ind w:left="1247" w:hanging="113"/>
        <w:rPr>
          <w:rFonts w:cs="Arial"/>
          <w:sz w:val="18"/>
        </w:rPr>
      </w:pPr>
      <w:r w:rsidRPr="00203A72">
        <w:rPr>
          <w:rFonts w:cs="Arial"/>
          <w:sz w:val="18"/>
        </w:rPr>
        <w:t>• systémy pro kontrolu dešťové vody, odpadové a zadržovací systémy vč. přehrad využívaných primárně pro kontrolu povodní</w:t>
      </w:r>
    </w:p>
    <w:p w:rsidR="00203A72" w:rsidRPr="00203A72" w:rsidRDefault="00203A72" w:rsidP="00203A72">
      <w:pPr>
        <w:keepNext/>
        <w:spacing w:after="0" w:line="240" w:lineRule="auto"/>
        <w:ind w:left="1247" w:hanging="113"/>
        <w:rPr>
          <w:rFonts w:cs="Arial"/>
          <w:sz w:val="18"/>
        </w:rPr>
      </w:pPr>
      <w:r w:rsidRPr="00203A72">
        <w:rPr>
          <w:rFonts w:cs="Arial"/>
          <w:sz w:val="18"/>
        </w:rPr>
        <w:t>• systémy pro sběr, úpravu a vypouštění odpadních vod</w:t>
      </w:r>
    </w:p>
    <w:p w:rsidR="00203A72" w:rsidRPr="00203A72" w:rsidRDefault="00203A72" w:rsidP="00203A72">
      <w:pPr>
        <w:keepNext/>
        <w:spacing w:after="0" w:line="240" w:lineRule="auto"/>
        <w:ind w:left="1247" w:hanging="113"/>
        <w:rPr>
          <w:rFonts w:cs="Arial"/>
          <w:sz w:val="18"/>
        </w:rPr>
      </w:pPr>
      <w:r w:rsidRPr="00203A72">
        <w:rPr>
          <w:rFonts w:cs="Arial"/>
          <w:sz w:val="18"/>
        </w:rPr>
        <w:t>• zavlažovací systémy a vodovody vč. přehrad využívaných primárně pro zavlažování</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71.12.17 Inženýrské služby týkající se projektů průmyslových zařízení, procesů a produktů</w:t>
      </w:r>
    </w:p>
    <w:p w:rsidR="00203A72" w:rsidRPr="00203A72" w:rsidRDefault="00203A72" w:rsidP="00203A72">
      <w:pPr>
        <w:keepNext/>
        <w:spacing w:after="0" w:line="240" w:lineRule="auto"/>
        <w:ind w:left="850"/>
        <w:jc w:val="both"/>
        <w:rPr>
          <w:rFonts w:cs="Arial"/>
          <w:sz w:val="18"/>
        </w:rPr>
      </w:pPr>
      <w:r w:rsidRPr="00203A72">
        <w:rPr>
          <w:rFonts w:cs="Arial"/>
          <w:sz w:val="18"/>
        </w:rPr>
        <w:t>Tato subkategorie zahrnuje aplikování fyzikálních zákonů a zásad inženýrství při navrhování, vývoji a využití strojů, materiálů, nástrojů, konstrukcí, procesů a systémů.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průmyslových zařízení a procesů:</w:t>
      </w:r>
    </w:p>
    <w:p w:rsidR="00203A72" w:rsidRPr="00203A72" w:rsidRDefault="00203A72" w:rsidP="00203A72">
      <w:pPr>
        <w:keepNext/>
        <w:spacing w:after="0" w:line="240" w:lineRule="auto"/>
        <w:ind w:left="1247" w:hanging="113"/>
        <w:rPr>
          <w:rFonts w:cs="Arial"/>
          <w:sz w:val="18"/>
        </w:rPr>
      </w:pPr>
      <w:r w:rsidRPr="00203A72">
        <w:rPr>
          <w:rFonts w:cs="Arial"/>
          <w:sz w:val="18"/>
        </w:rPr>
        <w:t>• důlní</w:t>
      </w:r>
      <w:r w:rsidR="00313F83">
        <w:rPr>
          <w:rFonts w:cs="Arial"/>
          <w:sz w:val="18"/>
        </w:rPr>
        <w:t>ch a metalurgických zařízení, jako jsou</w:t>
      </w:r>
      <w:r w:rsidRPr="00203A72">
        <w:rPr>
          <w:rFonts w:cs="Arial"/>
          <w:sz w:val="18"/>
        </w:rPr>
        <w:t xml:space="preserve"> doly, slévárny, železárny, rafinerie kovů</w:t>
      </w:r>
      <w:r w:rsidR="00313F83">
        <w:rPr>
          <w:rFonts w:cs="Arial"/>
          <w:sz w:val="18"/>
        </w:rPr>
        <w:t>,</w:t>
      </w:r>
      <w:r w:rsidRPr="00203A72">
        <w:rPr>
          <w:rFonts w:cs="Arial"/>
          <w:sz w:val="18"/>
        </w:rPr>
        <w:t xml:space="preserve"> vč. inženýrských projektů integrovaných zařízení a procesů</w:t>
      </w:r>
    </w:p>
    <w:p w:rsidR="00203A72" w:rsidRPr="00203A72" w:rsidRDefault="00203A72" w:rsidP="00203A72">
      <w:pPr>
        <w:keepNext/>
        <w:spacing w:after="0" w:line="240" w:lineRule="auto"/>
        <w:ind w:left="1247" w:hanging="113"/>
        <w:rPr>
          <w:rFonts w:cs="Arial"/>
          <w:sz w:val="18"/>
        </w:rPr>
      </w:pPr>
      <w:r w:rsidRPr="00203A72">
        <w:rPr>
          <w:rFonts w:cs="Arial"/>
          <w:sz w:val="18"/>
        </w:rPr>
        <w:t>• důlní</w:t>
      </w:r>
      <w:r w:rsidR="00313F83">
        <w:rPr>
          <w:rFonts w:cs="Arial"/>
          <w:sz w:val="18"/>
        </w:rPr>
        <w:t>ch a metalurgických procesů</w:t>
      </w:r>
      <w:r w:rsidRPr="00203A72">
        <w:rPr>
          <w:rFonts w:cs="Arial"/>
          <w:sz w:val="18"/>
        </w:rPr>
        <w:t xml:space="preserve">, </w:t>
      </w:r>
      <w:r w:rsidR="00313F83">
        <w:rPr>
          <w:rFonts w:cs="Arial"/>
          <w:sz w:val="18"/>
        </w:rPr>
        <w:t>jako jsou</w:t>
      </w:r>
      <w:r w:rsidRPr="00203A72">
        <w:rPr>
          <w:rFonts w:cs="Arial"/>
          <w:sz w:val="18"/>
        </w:rPr>
        <w:t xml:space="preserve"> těžba nerostů, tavení, rafinace, tváření kovů</w:t>
      </w:r>
    </w:p>
    <w:p w:rsidR="00203A72" w:rsidRPr="00203A72" w:rsidRDefault="00313F83" w:rsidP="00203A72">
      <w:pPr>
        <w:keepNext/>
        <w:spacing w:after="0" w:line="240" w:lineRule="auto"/>
        <w:ind w:left="1247" w:hanging="113"/>
        <w:rPr>
          <w:rFonts w:cs="Arial"/>
          <w:sz w:val="18"/>
        </w:rPr>
      </w:pPr>
      <w:r>
        <w:rPr>
          <w:rFonts w:cs="Arial"/>
          <w:sz w:val="18"/>
        </w:rPr>
        <w:t>• ropných a petrochemických</w:t>
      </w:r>
      <w:r w:rsidR="00203A72" w:rsidRPr="00203A72">
        <w:rPr>
          <w:rFonts w:cs="Arial"/>
          <w:sz w:val="18"/>
        </w:rPr>
        <w:t xml:space="preserve"> zařízení, </w:t>
      </w:r>
      <w:r>
        <w:rPr>
          <w:rFonts w:cs="Arial"/>
          <w:sz w:val="18"/>
        </w:rPr>
        <w:t>jako jsou</w:t>
      </w:r>
      <w:r w:rsidR="00203A72" w:rsidRPr="00203A72">
        <w:rPr>
          <w:rFonts w:cs="Arial"/>
          <w:sz w:val="18"/>
        </w:rPr>
        <w:t xml:space="preserve"> ropné plošiny, rafinerie, ropovody, petrochemické závody</w:t>
      </w:r>
      <w:r>
        <w:rPr>
          <w:rFonts w:cs="Arial"/>
          <w:sz w:val="18"/>
        </w:rPr>
        <w:t>,</w:t>
      </w:r>
      <w:r w:rsidR="00203A72" w:rsidRPr="00203A72">
        <w:rPr>
          <w:rFonts w:cs="Arial"/>
          <w:sz w:val="18"/>
        </w:rPr>
        <w:t xml:space="preserve"> vč. projektů integrovaných zařízení a procesů</w:t>
      </w:r>
    </w:p>
    <w:p w:rsidR="00203A72" w:rsidRPr="00203A72" w:rsidRDefault="00313F83" w:rsidP="00203A72">
      <w:pPr>
        <w:keepNext/>
        <w:spacing w:after="0" w:line="240" w:lineRule="auto"/>
        <w:ind w:left="1247" w:hanging="113"/>
        <w:rPr>
          <w:rFonts w:cs="Arial"/>
          <w:sz w:val="18"/>
        </w:rPr>
      </w:pPr>
      <w:r>
        <w:rPr>
          <w:rFonts w:cs="Arial"/>
          <w:sz w:val="18"/>
        </w:rPr>
        <w:t>• procesů</w:t>
      </w:r>
      <w:r w:rsidR="00203A72" w:rsidRPr="00203A72">
        <w:rPr>
          <w:rFonts w:cs="Arial"/>
          <w:sz w:val="18"/>
        </w:rPr>
        <w:t xml:space="preserve"> produkce ropy a petrochemických produktů, </w:t>
      </w:r>
      <w:r>
        <w:rPr>
          <w:rFonts w:cs="Arial"/>
          <w:sz w:val="18"/>
        </w:rPr>
        <w:t>jakou jsou</w:t>
      </w:r>
      <w:r w:rsidR="00203A72" w:rsidRPr="00203A72">
        <w:rPr>
          <w:rFonts w:cs="Arial"/>
          <w:sz w:val="18"/>
        </w:rPr>
        <w:t xml:space="preserve"> těžba, rafinace, formulace, míšení</w:t>
      </w:r>
    </w:p>
    <w:p w:rsidR="00203A72" w:rsidRPr="00203A72" w:rsidRDefault="00F215E6" w:rsidP="00203A72">
      <w:pPr>
        <w:keepNext/>
        <w:spacing w:after="0" w:line="240" w:lineRule="auto"/>
        <w:ind w:left="1247" w:hanging="113"/>
        <w:rPr>
          <w:rFonts w:cs="Arial"/>
          <w:sz w:val="18"/>
        </w:rPr>
      </w:pPr>
      <w:r>
        <w:rPr>
          <w:rFonts w:cs="Arial"/>
          <w:sz w:val="18"/>
        </w:rPr>
        <w:t>• mikroelektronických zařízení a procesů</w:t>
      </w:r>
      <w:r w:rsidR="00203A72" w:rsidRPr="00203A72">
        <w:rPr>
          <w:rFonts w:cs="Arial"/>
          <w:sz w:val="18"/>
        </w:rPr>
        <w:t xml:space="preserve">, </w:t>
      </w:r>
      <w:r>
        <w:rPr>
          <w:rFonts w:cs="Arial"/>
          <w:sz w:val="18"/>
        </w:rPr>
        <w:t>jako jsou</w:t>
      </w:r>
      <w:r w:rsidR="00203A72" w:rsidRPr="00203A72">
        <w:rPr>
          <w:rFonts w:cs="Arial"/>
          <w:sz w:val="18"/>
        </w:rPr>
        <w:t xml:space="preserve"> výroba mikroprocesorů, silikonových čipů a plátků, mikroobvodů a polovodičů</w:t>
      </w:r>
    </w:p>
    <w:p w:rsidR="00203A72" w:rsidRPr="00203A72" w:rsidRDefault="00203A72" w:rsidP="00203A72">
      <w:pPr>
        <w:keepNext/>
        <w:spacing w:after="0" w:line="240" w:lineRule="auto"/>
        <w:ind w:left="1247" w:hanging="113"/>
        <w:rPr>
          <w:rFonts w:cs="Arial"/>
          <w:sz w:val="18"/>
        </w:rPr>
      </w:pPr>
      <w:r w:rsidRPr="00203A72">
        <w:rPr>
          <w:rFonts w:cs="Arial"/>
          <w:sz w:val="18"/>
        </w:rPr>
        <w:t>• textilní</w:t>
      </w:r>
      <w:r w:rsidR="00F215E6">
        <w:rPr>
          <w:rFonts w:cs="Arial"/>
          <w:sz w:val="18"/>
        </w:rPr>
        <w:t>ch a oděvnických</w:t>
      </w:r>
      <w:r w:rsidRPr="00203A72">
        <w:rPr>
          <w:rFonts w:cs="Arial"/>
          <w:sz w:val="18"/>
        </w:rPr>
        <w:t xml:space="preserve"> zaříz</w:t>
      </w:r>
      <w:r w:rsidR="00F215E6">
        <w:rPr>
          <w:rFonts w:cs="Arial"/>
          <w:sz w:val="18"/>
        </w:rPr>
        <w:t>ení a procesů</w:t>
      </w:r>
    </w:p>
    <w:p w:rsidR="00203A72" w:rsidRPr="00203A72" w:rsidRDefault="00FB7A43" w:rsidP="00203A72">
      <w:pPr>
        <w:keepNext/>
        <w:spacing w:after="0" w:line="240" w:lineRule="auto"/>
        <w:ind w:left="1247" w:hanging="113"/>
        <w:rPr>
          <w:rFonts w:cs="Arial"/>
          <w:sz w:val="18"/>
        </w:rPr>
      </w:pPr>
      <w:r>
        <w:rPr>
          <w:rFonts w:cs="Arial"/>
          <w:sz w:val="18"/>
        </w:rPr>
        <w:t>• železářských a ocelářských zařízení a procesů</w:t>
      </w:r>
    </w:p>
    <w:p w:rsidR="00203A72" w:rsidRPr="00203A72" w:rsidRDefault="00F215E6" w:rsidP="00203A72">
      <w:pPr>
        <w:keepNext/>
        <w:spacing w:after="0" w:line="240" w:lineRule="auto"/>
        <w:ind w:left="1247" w:hanging="113"/>
        <w:rPr>
          <w:rFonts w:cs="Arial"/>
          <w:sz w:val="18"/>
        </w:rPr>
      </w:pPr>
      <w:r>
        <w:rPr>
          <w:rFonts w:cs="Arial"/>
          <w:sz w:val="18"/>
        </w:rPr>
        <w:t>• jiných průmyslových</w:t>
      </w:r>
      <w:r w:rsidR="00203A72" w:rsidRPr="00203A72">
        <w:rPr>
          <w:rFonts w:cs="Arial"/>
          <w:sz w:val="18"/>
        </w:rPr>
        <w:t xml:space="preserve"> a výrobní</w:t>
      </w:r>
      <w:r>
        <w:rPr>
          <w:rFonts w:cs="Arial"/>
          <w:sz w:val="18"/>
        </w:rPr>
        <w:t>ch zařízení a procesů</w:t>
      </w:r>
      <w:r w:rsidR="00203A72" w:rsidRPr="00203A72">
        <w:rPr>
          <w:rFonts w:cs="Arial"/>
          <w:sz w:val="18"/>
        </w:rPr>
        <w:t xml:space="preserve"> j. n.</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návrhu průmyslových a vyráběných produktů:</w:t>
      </w:r>
    </w:p>
    <w:p w:rsidR="00203A72" w:rsidRPr="00203A72" w:rsidRDefault="00B3661E" w:rsidP="00203A72">
      <w:pPr>
        <w:keepNext/>
        <w:spacing w:after="0" w:line="240" w:lineRule="auto"/>
        <w:ind w:left="1247" w:hanging="113"/>
        <w:rPr>
          <w:rFonts w:cs="Arial"/>
          <w:sz w:val="18"/>
        </w:rPr>
      </w:pPr>
      <w:r>
        <w:rPr>
          <w:rFonts w:cs="Arial"/>
          <w:sz w:val="18"/>
        </w:rPr>
        <w:t>• průmyslových strojů, jako jsou</w:t>
      </w:r>
      <w:r w:rsidR="00203A72" w:rsidRPr="00203A72">
        <w:rPr>
          <w:rFonts w:cs="Arial"/>
          <w:sz w:val="18"/>
        </w:rPr>
        <w:t xml:space="preserve"> zemědělské, stavební, důlní, metalurgické stroje, stroje pro komerční a servisní využití, stroje pro vytápění, ventilaci, klimatizaci, přenos energií</w:t>
      </w:r>
    </w:p>
    <w:p w:rsidR="00203A72" w:rsidRPr="00203A72" w:rsidRDefault="00B3661E" w:rsidP="00203A72">
      <w:pPr>
        <w:keepNext/>
        <w:spacing w:after="0" w:line="240" w:lineRule="auto"/>
        <w:ind w:left="1247" w:hanging="113"/>
        <w:rPr>
          <w:rFonts w:cs="Arial"/>
          <w:sz w:val="18"/>
        </w:rPr>
      </w:pPr>
      <w:r>
        <w:rPr>
          <w:rFonts w:cs="Arial"/>
          <w:sz w:val="18"/>
        </w:rPr>
        <w:t>• elektronického vybavení, jako jsou</w:t>
      </w:r>
      <w:r w:rsidR="00203A72" w:rsidRPr="00203A72">
        <w:rPr>
          <w:rFonts w:cs="Arial"/>
          <w:sz w:val="18"/>
        </w:rPr>
        <w:t xml:space="preserve"> počítače a periferní vybave</w:t>
      </w:r>
      <w:r>
        <w:rPr>
          <w:rFonts w:cs="Arial"/>
          <w:sz w:val="18"/>
        </w:rPr>
        <w:t>n</w:t>
      </w:r>
      <w:r w:rsidR="004A46BA">
        <w:rPr>
          <w:rFonts w:cs="Arial"/>
          <w:sz w:val="18"/>
        </w:rPr>
        <w:t>í, komunikační vybavení, audio</w:t>
      </w:r>
      <w:r w:rsidR="004A46BA">
        <w:rPr>
          <w:rFonts w:cs="Arial"/>
          <w:sz w:val="18"/>
        </w:rPr>
        <w:noBreakHyphen/>
        <w:t> </w:t>
      </w:r>
      <w:r>
        <w:rPr>
          <w:rFonts w:cs="Arial"/>
          <w:sz w:val="18"/>
        </w:rPr>
        <w:t>a video</w:t>
      </w:r>
      <w:r w:rsidR="00203A72" w:rsidRPr="00203A72">
        <w:rPr>
          <w:rFonts w:cs="Arial"/>
          <w:sz w:val="18"/>
        </w:rPr>
        <w:t>vybavení, polovodiče a jiné elektronické součásti</w:t>
      </w:r>
    </w:p>
    <w:p w:rsidR="00203A72" w:rsidRPr="00203A72" w:rsidRDefault="00B3661E" w:rsidP="00203A72">
      <w:pPr>
        <w:keepNext/>
        <w:spacing w:after="0" w:line="240" w:lineRule="auto"/>
        <w:ind w:left="1247" w:hanging="113"/>
        <w:rPr>
          <w:rFonts w:cs="Arial"/>
          <w:sz w:val="18"/>
        </w:rPr>
      </w:pPr>
      <w:r>
        <w:rPr>
          <w:rFonts w:cs="Arial"/>
          <w:sz w:val="18"/>
        </w:rPr>
        <w:t>• elektrického vybavení, jako jsou</w:t>
      </w:r>
      <w:r w:rsidR="00203A72" w:rsidRPr="00203A72">
        <w:rPr>
          <w:rFonts w:cs="Arial"/>
          <w:sz w:val="18"/>
        </w:rPr>
        <w:t xml:space="preserve"> osvětlení, malé a velké spotřebiče a jejich díly</w:t>
      </w:r>
    </w:p>
    <w:p w:rsidR="00203A72" w:rsidRPr="00203A72" w:rsidRDefault="00B3661E" w:rsidP="00203A72">
      <w:pPr>
        <w:keepNext/>
        <w:spacing w:after="0" w:line="240" w:lineRule="auto"/>
        <w:ind w:left="1247" w:hanging="113"/>
        <w:rPr>
          <w:rFonts w:cs="Arial"/>
          <w:sz w:val="18"/>
        </w:rPr>
      </w:pPr>
      <w:r>
        <w:rPr>
          <w:rFonts w:cs="Arial"/>
          <w:sz w:val="18"/>
        </w:rPr>
        <w:t>• dopravního vybavení, jako jsou</w:t>
      </w:r>
      <w:r w:rsidR="00203A72" w:rsidRPr="00203A72">
        <w:rPr>
          <w:rFonts w:cs="Arial"/>
          <w:sz w:val="18"/>
        </w:rPr>
        <w:t xml:space="preserve"> motorová vozidla, letadla, vlaky, námořní plavidla, kosmické lodě</w:t>
      </w:r>
    </w:p>
    <w:p w:rsidR="00203A72" w:rsidRPr="00203A72" w:rsidRDefault="00203A72" w:rsidP="00203A72">
      <w:pPr>
        <w:keepNext/>
        <w:spacing w:after="0" w:line="240" w:lineRule="auto"/>
        <w:ind w:left="1247" w:hanging="113"/>
        <w:rPr>
          <w:rFonts w:cs="Arial"/>
          <w:sz w:val="18"/>
        </w:rPr>
      </w:pPr>
      <w:r w:rsidRPr="00203A72">
        <w:rPr>
          <w:rFonts w:cs="Arial"/>
          <w:sz w:val="18"/>
        </w:rPr>
        <w:t>• průmyslových a vyráběných produktů j. n.</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průmyslového designu (74.10.12)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71.12.18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projektů v oblasti telekomunikací a rozhlasového a televizního vysílání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 přenos hlasu a dat mezi koncovými body sítě měděným vodičem, optickým kabelem, koaxiálním kabelem a hybridním vlákno-koaxiálním kabelem</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 přenos hlasu, dat a programů mezi síťovými koncovými body krátkými vlnami nebo mikrovlnami, jako jsou:</w:t>
      </w:r>
    </w:p>
    <w:p w:rsidR="00203A72" w:rsidRPr="00203A72" w:rsidRDefault="00203A72" w:rsidP="00203A72">
      <w:pPr>
        <w:keepNext/>
        <w:spacing w:after="0" w:line="240" w:lineRule="auto"/>
        <w:ind w:left="1247" w:hanging="113"/>
        <w:rPr>
          <w:rFonts w:cs="Arial"/>
          <w:sz w:val="18"/>
        </w:rPr>
      </w:pPr>
      <w:r w:rsidRPr="00203A72">
        <w:rPr>
          <w:rFonts w:cs="Arial"/>
          <w:sz w:val="18"/>
        </w:rPr>
        <w:t>• bezdrátové telefonní systémy</w:t>
      </w:r>
    </w:p>
    <w:p w:rsidR="00203A72" w:rsidRPr="00203A72" w:rsidRDefault="00203A72" w:rsidP="00203A72">
      <w:pPr>
        <w:keepNext/>
        <w:spacing w:after="0" w:line="240" w:lineRule="auto"/>
        <w:ind w:left="1247" w:hanging="113"/>
        <w:rPr>
          <w:rFonts w:cs="Arial"/>
          <w:sz w:val="18"/>
        </w:rPr>
      </w:pPr>
      <w:r w:rsidRPr="00203A72">
        <w:rPr>
          <w:rFonts w:cs="Arial"/>
          <w:sz w:val="18"/>
        </w:rPr>
        <w:t>• satelitní radiové systémy</w:t>
      </w:r>
    </w:p>
    <w:p w:rsidR="00203A72" w:rsidRPr="00203A72" w:rsidRDefault="00203A72" w:rsidP="00203A72">
      <w:pPr>
        <w:keepNext/>
        <w:spacing w:after="0" w:line="240" w:lineRule="auto"/>
        <w:ind w:left="1247" w:hanging="113"/>
        <w:rPr>
          <w:rFonts w:cs="Arial"/>
          <w:sz w:val="18"/>
        </w:rPr>
      </w:pPr>
      <w:r w:rsidRPr="00203A72">
        <w:rPr>
          <w:rFonts w:cs="Arial"/>
          <w:sz w:val="18"/>
        </w:rPr>
        <w:t>• satelitní systémy přímého vysílání</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 přenos rozhlasových a televizních signálů</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 přenos nebo distribuci hlasu, dat nebo programů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71.12.19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ostatních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projektů distribuce zemního plynu a páry</w:t>
      </w:r>
    </w:p>
    <w:p w:rsidR="00203A72" w:rsidRPr="00203A72" w:rsidRDefault="00203A72" w:rsidP="00203A72">
      <w:pPr>
        <w:keepNext/>
        <w:spacing w:after="0" w:line="240" w:lineRule="auto"/>
        <w:ind w:left="1247" w:hanging="113"/>
        <w:rPr>
          <w:rFonts w:cs="Arial"/>
          <w:sz w:val="18"/>
        </w:rPr>
      </w:pPr>
      <w:r w:rsidRPr="00203A72">
        <w:rPr>
          <w:rFonts w:cs="Arial"/>
          <w:sz w:val="18"/>
        </w:rPr>
        <w:t>• jiných podpůrných projektů j. n.</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procesů, zařízení nebo produktů j. n., vč. poskytnutí návrhů, plánů a souvisejících studií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71.12.2 Služby managementu projektů týkající se stavebních projektů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71.12.20 Služby managementu projektů týkající se stavebních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převzetí celkové odpovědnosti za úspěšné dokončení stavebního projektu jménem klienta, vč. organizace financování a návrhu, vyhlášení soutěže a výkonu řídících a kontrolních funkcí</w:t>
      </w:r>
    </w:p>
    <w:p w:rsidR="00203A72" w:rsidRPr="00203A72" w:rsidRDefault="00203A72" w:rsidP="00203A72">
      <w:pPr>
        <w:keepNext/>
        <w:spacing w:after="0" w:line="240" w:lineRule="auto"/>
        <w:ind w:left="964" w:hanging="113"/>
        <w:rPr>
          <w:rFonts w:cs="Arial"/>
          <w:sz w:val="18"/>
        </w:rPr>
      </w:pPr>
      <w:r w:rsidRPr="00203A72">
        <w:rPr>
          <w:rFonts w:cs="Arial"/>
          <w:sz w:val="18"/>
        </w:rPr>
        <w:t>- řízení projektů stavebními inženýry nebo architekty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0E0C09">
        <w:rPr>
          <w:rFonts w:cs="Arial"/>
          <w:sz w:val="18"/>
        </w:rPr>
        <w:t xml:space="preserve">- </w:t>
      </w:r>
      <w:r w:rsidR="000E0C09">
        <w:rPr>
          <w:rFonts w:cs="Arial"/>
          <w:sz w:val="18"/>
        </w:rPr>
        <w:t>výstavbu budov a inženýrských děl</w:t>
      </w:r>
      <w:r w:rsidRPr="000E0C09">
        <w:rPr>
          <w:rFonts w:cs="Arial"/>
          <w:sz w:val="18"/>
        </w:rPr>
        <w:t xml:space="preserve"> (41, 42)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71.12.3 Geologické, geofyzikální a související průzkumné a poradenské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71.12.31 </w:t>
      </w:r>
      <w:r w:rsidRPr="00203A72">
        <w:rPr>
          <w:rFonts w:eastAsia="TTA20363E8t00" w:cs="Arial"/>
          <w:b/>
          <w:sz w:val="18"/>
        </w:rPr>
        <w:t>Geologické a geofyzikální poradenské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geologické poradenské služby týkající se nerostných nalezišť, ropných a plynových polí a spodní vody prostřednictvím studií vlastností půdních a skalních formací a struktur</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zkoumání a rozvoje vlastností nerostů, ropy a zemního plynu</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hodnocení geologických, geofyzikálních a geochemických anomálií</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geologické mapování a průzkum na povrchu nebo pod povrchem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71.12.32 </w:t>
      </w:r>
      <w:r w:rsidRPr="00203A72">
        <w:rPr>
          <w:rFonts w:eastAsia="TTA20363E8t00" w:cs="Arial"/>
          <w:b/>
          <w:sz w:val="18"/>
        </w:rPr>
        <w:t>Geofyzikální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informací o podpovrchových zemních formacích s použitím různých metod:</w:t>
      </w:r>
    </w:p>
    <w:p w:rsidR="00203A72" w:rsidRPr="00203A72" w:rsidRDefault="00203A72" w:rsidP="00203A72">
      <w:pPr>
        <w:keepNext/>
        <w:spacing w:after="0" w:line="240" w:lineRule="auto"/>
        <w:ind w:left="1247" w:hanging="113"/>
        <w:rPr>
          <w:rFonts w:cs="Arial"/>
          <w:sz w:val="18"/>
        </w:rPr>
      </w:pPr>
      <w:r w:rsidRPr="00203A72">
        <w:rPr>
          <w:rFonts w:cs="Arial"/>
          <w:sz w:val="18"/>
        </w:rPr>
        <w:t>• seismografické, gravimetrické, magnetometrické metody</w:t>
      </w:r>
    </w:p>
    <w:p w:rsidR="00203A72" w:rsidRPr="00203A72" w:rsidRDefault="00203A72" w:rsidP="00203A72">
      <w:pPr>
        <w:keepNext/>
        <w:spacing w:after="0" w:line="240" w:lineRule="auto"/>
        <w:ind w:left="1247" w:hanging="113"/>
        <w:rPr>
          <w:rFonts w:cs="Arial"/>
          <w:sz w:val="18"/>
        </w:rPr>
      </w:pPr>
      <w:r w:rsidRPr="00203A72">
        <w:rPr>
          <w:rFonts w:cs="Arial"/>
          <w:sz w:val="18"/>
        </w:rPr>
        <w:t>• jiné metody podpovrchového průzkumu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vrtné práce (43.13.10)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71.12.33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a vyhodnocování nerostných lo</w:t>
      </w:r>
      <w:r w:rsidRPr="00203A72">
        <w:rPr>
          <w:rFonts w:eastAsia="TTA20363E8t00" w:cs="Arial" w:hint="eastAsia"/>
          <w:b/>
          <w:sz w:val="18"/>
        </w:rPr>
        <w:t>ž</w:t>
      </w:r>
      <w:r w:rsidRPr="00203A72">
        <w:rPr>
          <w:rFonts w:eastAsia="TTA20363E8t00" w:cs="Arial"/>
          <w:b/>
          <w:sz w:val="18"/>
        </w:rPr>
        <w:t>isek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v souvislosti s těžbou ropy a zemního plynu (09.10.11)</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pro stavební, geofyzikální a podobné účely (43.13.10)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71.12.34 </w:t>
      </w:r>
      <w:r w:rsidRPr="00203A72">
        <w:rPr>
          <w:rFonts w:eastAsia="TTA20363E8t00" w:cs="Arial"/>
          <w:b/>
          <w:sz w:val="18"/>
        </w:rPr>
        <w:t>Zem</w:t>
      </w:r>
      <w:r w:rsidRPr="00203A72">
        <w:rPr>
          <w:rFonts w:eastAsia="TTA20363E8t00" w:cs="Arial" w:hint="eastAsia"/>
          <w:b/>
          <w:sz w:val="18"/>
        </w:rPr>
        <w:t>ě</w:t>
      </w:r>
      <w:r w:rsidRPr="00203A72">
        <w:rPr>
          <w:rFonts w:eastAsia="TTA20363E8t00" w:cs="Arial"/>
          <w:b/>
          <w:sz w:val="18"/>
        </w:rPr>
        <w:t>m</w:t>
      </w:r>
      <w:r w:rsidRPr="00203A72">
        <w:rPr>
          <w:rFonts w:eastAsia="TTA20363E8t00" w:cs="Arial" w:hint="eastAsia"/>
          <w:b/>
          <w:sz w:val="18"/>
        </w:rPr>
        <w:t>ěř</w:t>
      </w:r>
      <w:r w:rsidRPr="00203A72">
        <w:rPr>
          <w:rFonts w:eastAsia="TTA20363E8t00" w:cs="Arial"/>
          <w:b/>
          <w:sz w:val="18"/>
        </w:rPr>
        <w:t>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informací o tvaru, umístění a/nebo hranicích části zemského povrchu různými metodami vč. tranzitního, fotogrammetrického a hydrografického průzkumu za účelem zpracování map</w:t>
      </w:r>
    </w:p>
    <w:p w:rsidR="00203A72" w:rsidRPr="00203A72" w:rsidRDefault="00203A72" w:rsidP="00203A72">
      <w:pPr>
        <w:keepNext/>
        <w:spacing w:after="0" w:line="240" w:lineRule="auto"/>
        <w:ind w:left="964" w:hanging="113"/>
        <w:rPr>
          <w:rFonts w:cs="Arial"/>
          <w:sz w:val="18"/>
        </w:rPr>
      </w:pPr>
      <w:r w:rsidRPr="00203A72">
        <w:rPr>
          <w:rFonts w:cs="Arial"/>
          <w:sz w:val="18"/>
        </w:rPr>
        <w:t>- sběr dat pomocí satelitů</w:t>
      </w:r>
    </w:p>
    <w:p w:rsidR="00203A72" w:rsidRPr="00203A72" w:rsidRDefault="00203A72" w:rsidP="00203A72">
      <w:pPr>
        <w:keepNext/>
        <w:spacing w:after="0" w:line="240" w:lineRule="auto"/>
        <w:ind w:left="964" w:hanging="113"/>
        <w:rPr>
          <w:rFonts w:cs="Arial"/>
          <w:sz w:val="18"/>
        </w:rPr>
      </w:pPr>
      <w:r w:rsidRPr="00203A72">
        <w:rPr>
          <w:rFonts w:cs="Arial"/>
          <w:sz w:val="18"/>
        </w:rPr>
        <w:t>- zeměměřické služby (např. označení pozemku, označení hranic)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letecké fotografování (74.20.24)</w:t>
      </w:r>
    </w:p>
    <w:p w:rsidR="000E0C09" w:rsidRPr="00203A72" w:rsidRDefault="000E0C09"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71.12.35 </w:t>
      </w:r>
      <w:r w:rsidRPr="00203A72">
        <w:rPr>
          <w:rFonts w:eastAsia="TTA20363E8t00" w:cs="Arial"/>
          <w:b/>
          <w:sz w:val="18"/>
        </w:rPr>
        <w:t>Kartografické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kartografické služby skládající se z vypracování a revize map všeho druhu (např. silničních, katastrálních, topografických, planimetrických, hydrografických) za použití výsledků průzkumu, jiných map a jiných informačních zdrojů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vydávání map a atlasů (58.11.15 a 58.11.16)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71.2 Technické zkoušky a analýzy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71.20 Technické zkoušky a analýzy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71.20.1 Technické zkoušky a analýzy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71.20.11 </w:t>
      </w:r>
      <w:r w:rsidRPr="00203A72">
        <w:rPr>
          <w:rFonts w:eastAsia="TTA20363E8t00" w:cs="Arial"/>
          <w:b/>
          <w:sz w:val="18"/>
        </w:rPr>
        <w:t>Zkou</w:t>
      </w:r>
      <w:r w:rsidRPr="00203A72">
        <w:rPr>
          <w:rFonts w:eastAsia="TTA20363E8t00" w:cs="Arial" w:hint="eastAsia"/>
          <w:b/>
          <w:sz w:val="18"/>
        </w:rPr>
        <w:t>š</w:t>
      </w:r>
      <w:r w:rsidRPr="00203A72">
        <w:rPr>
          <w:rFonts w:eastAsia="TTA20363E8t00" w:cs="Arial"/>
          <w:b/>
          <w:sz w:val="18"/>
        </w:rPr>
        <w:t>ky a analýzy slo</w:t>
      </w:r>
      <w:r w:rsidRPr="00203A72">
        <w:rPr>
          <w:rFonts w:eastAsia="TTA20363E8t00" w:cs="Arial" w:hint="eastAsia"/>
          <w:b/>
          <w:sz w:val="18"/>
        </w:rPr>
        <w:t>ž</w:t>
      </w:r>
      <w:r w:rsidRPr="00203A72">
        <w:rPr>
          <w:rFonts w:eastAsia="TTA20363E8t00" w:cs="Arial"/>
          <w:b/>
          <w:sz w:val="18"/>
        </w:rPr>
        <w:t>eni a </w:t>
      </w:r>
      <w:r w:rsidRPr="00203A72">
        <w:rPr>
          <w:rFonts w:eastAsia="TTA20363E8t00" w:cs="Arial" w:hint="eastAsia"/>
          <w:b/>
          <w:sz w:val="18"/>
        </w:rPr>
        <w:t>č</w:t>
      </w:r>
      <w:r w:rsidRPr="00203A72">
        <w:rPr>
          <w:rFonts w:eastAsia="TTA20363E8t00" w:cs="Arial"/>
          <w:b/>
          <w:sz w:val="18"/>
        </w:rPr>
        <w:t>istoty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zkoušky a analýzy chemických a biologických vlastností materiálů, jako jsou vzduch, voda, odpad (komunální a průmyslový), paliva, kovy, půda, nerosty, potraviny a chemikálie</w:t>
      </w:r>
    </w:p>
    <w:p w:rsidR="00203A72" w:rsidRPr="00203A72" w:rsidRDefault="00203A72" w:rsidP="00203A72">
      <w:pPr>
        <w:keepNext/>
        <w:spacing w:after="0" w:line="240" w:lineRule="auto"/>
        <w:ind w:left="964" w:hanging="113"/>
        <w:rPr>
          <w:rFonts w:cs="Arial"/>
          <w:sz w:val="18"/>
        </w:rPr>
      </w:pPr>
      <w:r w:rsidRPr="00203A72">
        <w:rPr>
          <w:rFonts w:cs="Arial"/>
          <w:sz w:val="18"/>
        </w:rPr>
        <w:t>- zkoušky a analýzy v příbuzných vědeckých oborech, jako je mikrobiologie, biochemie, bakteriologie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zkoušky spojené s veterinární </w:t>
      </w:r>
      <w:r w:rsidRPr="00203A72">
        <w:rPr>
          <w:rFonts w:eastAsia="TTA20363E8t00" w:cs="Arial"/>
          <w:sz w:val="18"/>
        </w:rPr>
        <w:t>slu</w:t>
      </w:r>
      <w:r w:rsidRPr="00203A72">
        <w:rPr>
          <w:rFonts w:eastAsia="TTA20363E8t00" w:cs="Arial" w:hint="eastAsia"/>
          <w:sz w:val="18"/>
        </w:rPr>
        <w:t>ž</w:t>
      </w:r>
      <w:r w:rsidRPr="00203A72">
        <w:rPr>
          <w:rFonts w:eastAsia="TTA20363E8t00" w:cs="Arial"/>
          <w:sz w:val="18"/>
        </w:rPr>
        <w:t>bou a </w:t>
      </w:r>
      <w:r w:rsidRPr="00203A72">
        <w:rPr>
          <w:rFonts w:cs="Arial"/>
          <w:sz w:val="18"/>
        </w:rPr>
        <w:t>kontrolou zvířat (75.00.1)</w:t>
      </w:r>
    </w:p>
    <w:p w:rsidR="00203A72" w:rsidRPr="00203A72" w:rsidRDefault="00203A72" w:rsidP="00203A72">
      <w:pPr>
        <w:keepNext/>
        <w:spacing w:after="0" w:line="240" w:lineRule="auto"/>
        <w:ind w:left="964" w:hanging="113"/>
        <w:rPr>
          <w:rFonts w:cs="Arial"/>
          <w:sz w:val="18"/>
        </w:rPr>
      </w:pPr>
      <w:r w:rsidRPr="00203A72">
        <w:rPr>
          <w:rFonts w:cs="Arial"/>
          <w:sz w:val="18"/>
        </w:rPr>
        <w:t>- zkoušky pro lékařské a zubařské účely (86.90.15)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71.20.12 </w:t>
      </w:r>
      <w:r w:rsidRPr="00203A72">
        <w:rPr>
          <w:rFonts w:eastAsia="TTA20363E8t00" w:cs="Arial"/>
          <w:b/>
          <w:sz w:val="18"/>
        </w:rPr>
        <w:t>Zkou</w:t>
      </w:r>
      <w:r w:rsidRPr="00203A72">
        <w:rPr>
          <w:rFonts w:eastAsia="TTA20363E8t00" w:cs="Arial" w:hint="eastAsia"/>
          <w:b/>
          <w:sz w:val="18"/>
        </w:rPr>
        <w:t>š</w:t>
      </w:r>
      <w:r w:rsidRPr="00203A72">
        <w:rPr>
          <w:rFonts w:eastAsia="TTA20363E8t00" w:cs="Arial"/>
          <w:b/>
          <w:sz w:val="18"/>
        </w:rPr>
        <w:t>ky a analýzy fyzikálních vlastností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zkoušky a analýzy fyzikálních vlastností, jako jsou pevnost, tažnost, elektrická vodivost a radioaktivita materiálů, např. kovů, plastů, textilií, dřeva, skla, betonu a dalších materiálů</w:t>
      </w:r>
    </w:p>
    <w:p w:rsidR="00203A72" w:rsidRPr="00203A72" w:rsidRDefault="00203A72" w:rsidP="00203A72">
      <w:pPr>
        <w:keepNext/>
        <w:spacing w:after="0" w:line="240" w:lineRule="auto"/>
        <w:ind w:left="964" w:hanging="113"/>
        <w:rPr>
          <w:rFonts w:cs="Arial"/>
          <w:sz w:val="18"/>
        </w:rPr>
      </w:pPr>
      <w:r w:rsidRPr="00203A72">
        <w:rPr>
          <w:rFonts w:cs="Arial"/>
          <w:sz w:val="18"/>
        </w:rPr>
        <w:t>- zkoušky tahu, tvrdosti, odolnosti proti nárazu, odolnosti proti únavě a vlivu vysokých teplot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71.20.13 </w:t>
      </w:r>
      <w:r w:rsidRPr="00203A72">
        <w:rPr>
          <w:rFonts w:eastAsia="TTA20363E8t00" w:cs="Arial"/>
          <w:b/>
          <w:sz w:val="18"/>
        </w:rPr>
        <w:t>Zkou</w:t>
      </w:r>
      <w:r w:rsidRPr="00203A72">
        <w:rPr>
          <w:rFonts w:eastAsia="TTA20363E8t00" w:cs="Arial" w:hint="eastAsia"/>
          <w:b/>
          <w:sz w:val="18"/>
        </w:rPr>
        <w:t>š</w:t>
      </w:r>
      <w:r w:rsidRPr="00203A72">
        <w:rPr>
          <w:rFonts w:eastAsia="TTA20363E8t00" w:cs="Arial"/>
          <w:b/>
          <w:sz w:val="18"/>
        </w:rPr>
        <w:t>ky a analýzy integrovaných mechanických a elektrických systém</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1290C">
      <w:pPr>
        <w:keepNext/>
        <w:spacing w:after="120" w:line="240" w:lineRule="auto"/>
        <w:ind w:left="964" w:hanging="113"/>
        <w:rPr>
          <w:rFonts w:cs="Arial"/>
          <w:sz w:val="18"/>
        </w:rPr>
      </w:pPr>
      <w:r w:rsidRPr="00203A72">
        <w:rPr>
          <w:rFonts w:cs="Arial"/>
          <w:sz w:val="18"/>
        </w:rPr>
        <w:t>- zkoušky a analýzy mechanických a elektrických parametrů pro kompletní stroje, motory</w:t>
      </w:r>
      <w:r w:rsidR="00CC7463">
        <w:rPr>
          <w:rFonts w:cs="Arial"/>
          <w:sz w:val="18"/>
        </w:rPr>
        <w:t>,</w:t>
      </w:r>
      <w:r w:rsidRPr="00203A72">
        <w:rPr>
          <w:rFonts w:cs="Arial"/>
          <w:sz w:val="18"/>
        </w:rPr>
        <w:t xml:space="preserve"> automobily, nástroje, přístroje, komunikační vybavení a jiná vybavení zahrnující mechanické a elektrické komponenty</w:t>
      </w:r>
    </w:p>
    <w:p w:rsidR="00203A72" w:rsidRPr="00203A72" w:rsidRDefault="00203A72" w:rsidP="00203A72">
      <w:pPr>
        <w:keepNext/>
        <w:spacing w:after="0" w:line="240" w:lineRule="auto"/>
        <w:ind w:left="851"/>
        <w:rPr>
          <w:rFonts w:cs="Arial"/>
          <w:sz w:val="18"/>
        </w:rPr>
      </w:pPr>
      <w:r w:rsidRPr="00203A72">
        <w:rPr>
          <w:rFonts w:cs="Arial"/>
          <w:sz w:val="18"/>
        </w:rPr>
        <w:t>Výsledky zkoušek a analýz mají obvykle formu hodnocení výkonu a parametrů chování testovaného předmětu. Zkoušky mohou být provedeny za použití modelů nebo maket lodí, letadel, přehrad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71.20.14 </w:t>
      </w:r>
      <w:r w:rsidRPr="00203A72">
        <w:rPr>
          <w:rFonts w:eastAsia="TTA20363E8t00" w:cs="Arial"/>
          <w:b/>
          <w:sz w:val="18"/>
        </w:rPr>
        <w:t>Technické kontroly silni</w:t>
      </w:r>
      <w:r w:rsidRPr="00203A72">
        <w:rPr>
          <w:rFonts w:eastAsia="TTA20363E8t00" w:cs="Arial" w:hint="eastAsia"/>
          <w:b/>
          <w:sz w:val="18"/>
        </w:rPr>
        <w:t>č</w:t>
      </w:r>
      <w:r w:rsidRPr="00203A72">
        <w:rPr>
          <w:rFonts w:eastAsia="TTA20363E8t00" w:cs="Arial"/>
          <w:b/>
          <w:sz w:val="18"/>
        </w:rPr>
        <w:t>ních dopravních prost</w:t>
      </w:r>
      <w:r w:rsidRPr="00203A72">
        <w:rPr>
          <w:rFonts w:eastAsia="TTA20363E8t00" w:cs="Arial" w:hint="eastAsia"/>
          <w:b/>
          <w:sz w:val="18"/>
        </w:rPr>
        <w:t>ř</w:t>
      </w:r>
      <w:r w:rsidRPr="00203A72">
        <w:rPr>
          <w:rFonts w:eastAsia="TTA20363E8t00" w:cs="Arial"/>
          <w:b/>
          <w:sz w:val="18"/>
        </w:rPr>
        <w:t>edk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periodické technické kontroly automobilů, motocyklů, autobusů, nákladních automobilů a jiných silničních vozidel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motorových vozidel a motocyklů (45.20)</w:t>
      </w:r>
    </w:p>
    <w:p w:rsidR="00203A72" w:rsidRPr="00203A72" w:rsidRDefault="00203A72" w:rsidP="00203A72">
      <w:pPr>
        <w:keepNext/>
        <w:spacing w:after="0" w:line="240" w:lineRule="auto"/>
        <w:ind w:left="964" w:hanging="113"/>
        <w:rPr>
          <w:rFonts w:cs="Arial"/>
          <w:sz w:val="18"/>
        </w:rPr>
      </w:pPr>
      <w:r w:rsidRPr="00203A72">
        <w:rPr>
          <w:rFonts w:cs="Arial"/>
          <w:sz w:val="18"/>
        </w:rPr>
        <w:t>- služby zjišťování škod jménem pojišťovacích společností (66.21.10)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71.20.19 </w:t>
      </w:r>
      <w:r w:rsidRPr="00203A72">
        <w:rPr>
          <w:rFonts w:eastAsia="TTA20363E8t00" w:cs="Arial"/>
          <w:b/>
          <w:sz w:val="18"/>
        </w:rPr>
        <w:t>Ostatní technické zkou</w:t>
      </w:r>
      <w:r w:rsidRPr="00203A72">
        <w:rPr>
          <w:rFonts w:eastAsia="TTA20363E8t00" w:cs="Arial" w:hint="eastAsia"/>
          <w:b/>
          <w:sz w:val="18"/>
        </w:rPr>
        <w:t>š</w:t>
      </w:r>
      <w:r w:rsidRPr="00203A72">
        <w:rPr>
          <w:rFonts w:eastAsia="TTA20363E8t00" w:cs="Arial"/>
          <w:b/>
          <w:sz w:val="18"/>
        </w:rPr>
        <w:t>ky a analýzy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zkoušky a analýzy technické a vědecké povahy, které nemění testovaný předmět</w:t>
      </w:r>
    </w:p>
    <w:p w:rsidR="00203A72" w:rsidRPr="00203A72" w:rsidRDefault="00203A72" w:rsidP="00203A72">
      <w:pPr>
        <w:keepNext/>
        <w:spacing w:after="0" w:line="240" w:lineRule="auto"/>
        <w:ind w:left="964" w:hanging="113"/>
        <w:rPr>
          <w:rFonts w:cs="Arial"/>
          <w:sz w:val="18"/>
        </w:rPr>
      </w:pPr>
      <w:r w:rsidRPr="00203A72">
        <w:rPr>
          <w:rFonts w:cs="Arial"/>
          <w:sz w:val="18"/>
        </w:rPr>
        <w:t>- rentgenové, magnetické a ultrazvukové zkoušky strojních dílů a konstrukcí za účelem zjištění vad; tyto zkoušky jsou často prováděny na místě</w:t>
      </w:r>
    </w:p>
    <w:p w:rsidR="00203A72" w:rsidRPr="00203A72" w:rsidRDefault="00203A72" w:rsidP="00203A72">
      <w:pPr>
        <w:keepNext/>
        <w:spacing w:after="0" w:line="240" w:lineRule="auto"/>
        <w:ind w:left="964" w:hanging="113"/>
        <w:rPr>
          <w:rFonts w:cs="Arial"/>
          <w:sz w:val="18"/>
        </w:rPr>
      </w:pPr>
      <w:r w:rsidRPr="00203A72">
        <w:rPr>
          <w:rFonts w:cs="Arial"/>
          <w:sz w:val="18"/>
        </w:rPr>
        <w:t>- certifikace lodí, letadel, přehrad atd.</w:t>
      </w:r>
    </w:p>
    <w:p w:rsidR="00203A72" w:rsidRPr="00203A72" w:rsidRDefault="00203A72" w:rsidP="00203A72">
      <w:pPr>
        <w:keepNext/>
        <w:spacing w:after="0" w:line="240" w:lineRule="auto"/>
        <w:ind w:left="964" w:hanging="113"/>
        <w:rPr>
          <w:rFonts w:cs="Arial"/>
          <w:sz w:val="18"/>
        </w:rPr>
      </w:pPr>
      <w:r w:rsidRPr="00203A72">
        <w:rPr>
          <w:rFonts w:cs="Arial"/>
          <w:sz w:val="18"/>
        </w:rPr>
        <w:t>- certifikace a ověřování pravosti uměleckých děl</w:t>
      </w:r>
    </w:p>
    <w:p w:rsidR="00203A72" w:rsidRPr="00203A72" w:rsidRDefault="00203A72" w:rsidP="00203A72">
      <w:pPr>
        <w:keepNext/>
        <w:spacing w:after="0" w:line="240" w:lineRule="auto"/>
        <w:ind w:left="964" w:hanging="113"/>
        <w:rPr>
          <w:rFonts w:cs="Arial"/>
          <w:sz w:val="18"/>
        </w:rPr>
      </w:pPr>
      <w:r w:rsidRPr="00203A72">
        <w:rPr>
          <w:rFonts w:cs="Arial"/>
          <w:sz w:val="18"/>
        </w:rPr>
        <w:t>- rentgenové kontroly svarů</w:t>
      </w:r>
    </w:p>
    <w:p w:rsidR="00203A72" w:rsidRPr="00203A72" w:rsidRDefault="00203A72" w:rsidP="00203A72">
      <w:pPr>
        <w:keepNext/>
        <w:spacing w:after="0" w:line="240" w:lineRule="auto"/>
        <w:ind w:left="964" w:hanging="113"/>
        <w:rPr>
          <w:rFonts w:cs="Arial"/>
          <w:sz w:val="18"/>
        </w:rPr>
      </w:pPr>
      <w:r w:rsidRPr="00203A72">
        <w:rPr>
          <w:rFonts w:cs="Arial"/>
          <w:sz w:val="18"/>
        </w:rPr>
        <w:t>- analýzy v policejních laboratořích</w:t>
      </w:r>
    </w:p>
    <w:p w:rsidR="00203A72" w:rsidRPr="00203A72" w:rsidRDefault="00203A72" w:rsidP="00203A72">
      <w:pPr>
        <w:keepNext/>
        <w:spacing w:after="0" w:line="240" w:lineRule="auto"/>
        <w:ind w:left="964" w:hanging="113"/>
        <w:rPr>
          <w:rFonts w:cs="Arial"/>
          <w:sz w:val="18"/>
        </w:rPr>
      </w:pPr>
      <w:r w:rsidRPr="00203A72">
        <w:rPr>
          <w:rFonts w:cs="Arial"/>
          <w:sz w:val="18"/>
        </w:rPr>
        <w:t>- veškeré další technické zkoušky a analýzy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zjišťování škod jménem pojišťovacích společností (66.21.10)</w:t>
      </w:r>
    </w:p>
    <w:p w:rsidR="00203A72" w:rsidRPr="00203A72" w:rsidRDefault="00203A72" w:rsidP="00203A72">
      <w:pPr>
        <w:keepNext/>
        <w:spacing w:after="0" w:line="240" w:lineRule="auto"/>
        <w:ind w:left="964" w:hanging="113"/>
        <w:rPr>
          <w:rFonts w:cs="Arial"/>
          <w:sz w:val="18"/>
        </w:rPr>
      </w:pPr>
      <w:r w:rsidRPr="00203A72">
        <w:rPr>
          <w:rFonts w:cs="Arial"/>
          <w:sz w:val="18"/>
        </w:rPr>
        <w:t>- periodické technické kontroly automobilů (71.20.14)</w:t>
      </w:r>
    </w:p>
    <w:p w:rsidR="00853CFF" w:rsidRDefault="00203A72" w:rsidP="00203A72">
      <w:pPr>
        <w:keepNext/>
        <w:spacing w:after="0" w:line="240" w:lineRule="auto"/>
        <w:ind w:left="964" w:hanging="113"/>
        <w:rPr>
          <w:rFonts w:cs="Arial"/>
          <w:sz w:val="18"/>
        </w:rPr>
      </w:pPr>
      <w:r w:rsidRPr="00203A72">
        <w:rPr>
          <w:rFonts w:cs="Arial"/>
          <w:sz w:val="18"/>
        </w:rPr>
        <w:t>- lékařské analýzy a zkoušky (86.90.15)</w:t>
      </w:r>
    </w:p>
    <w:p w:rsidR="00203A72" w:rsidRPr="00203A72" w:rsidRDefault="007D3BB6" w:rsidP="00203A72">
      <w:pPr>
        <w:keepNext/>
        <w:spacing w:after="200" w:line="240" w:lineRule="auto"/>
        <w:ind w:left="425" w:hanging="425"/>
        <w:outlineLvl w:val="2"/>
        <w:rPr>
          <w:rFonts w:cs="Arial"/>
          <w:b/>
          <w:bCs/>
          <w:i/>
          <w:sz w:val="28"/>
          <w:szCs w:val="26"/>
        </w:rPr>
      </w:pPr>
      <w:r>
        <w:rPr>
          <w:rFonts w:cs="Arial"/>
          <w:b/>
          <w:bCs/>
          <w:i/>
          <w:sz w:val="28"/>
          <w:szCs w:val="26"/>
        </w:rPr>
        <w:br w:type="column"/>
      </w:r>
      <w:r w:rsidR="00203A72" w:rsidRPr="00203A72">
        <w:rPr>
          <w:rFonts w:cs="Arial"/>
          <w:b/>
          <w:bCs/>
          <w:i/>
          <w:sz w:val="28"/>
          <w:szCs w:val="26"/>
        </w:rPr>
        <w:lastRenderedPageBreak/>
        <w:t>72 Výzkum a vývoj, autorská práva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průzkum trhu (73.20.11)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72.0 Výzkum a vývoj interdisciplinární, autorská práva k jeho výsledkům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72.00 Výzkum a vývoj interdisciplinární, autorská práva k jeho výsledkům</w:t>
      </w:r>
    </w:p>
    <w:p w:rsidR="00203A72" w:rsidRPr="00203A72" w:rsidRDefault="00203A72" w:rsidP="00203A72">
      <w:pPr>
        <w:keepNext/>
        <w:spacing w:after="120" w:line="240" w:lineRule="auto"/>
        <w:ind w:left="993" w:hanging="709"/>
        <w:outlineLvl w:val="5"/>
        <w:rPr>
          <w:rFonts w:eastAsia="TTA20363E8t00" w:cs="Arial"/>
          <w:b/>
          <w:bCs/>
          <w:szCs w:val="22"/>
        </w:rPr>
      </w:pPr>
      <w:r w:rsidRPr="00203A72">
        <w:rPr>
          <w:rFonts w:eastAsia="TTA20363E8t00" w:cs="Arial"/>
          <w:b/>
          <w:bCs/>
          <w:szCs w:val="22"/>
        </w:rPr>
        <w:t>72.00.1 Výzkum a vývoj interdisciplinární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72.00.11 Základní výzkum interdisciplinární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základní výzkum v oblastech přírodních/technických věd nebo sociálních/humanitních věd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72.00.12 Aplikovaný výzkum interdisciplinární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aplikovaný výzkum v oblastech přírodních/technických věd nebo sociálních/humanitních věd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72.00.13 Vývoj interdisciplinární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experimentální vývoj v oblastech přírodních/technických věd nebo sociálních/humanitních věd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eastAsia="TTA20363E8t00" w:cs="Arial"/>
          <w:b/>
          <w:bCs/>
          <w:szCs w:val="22"/>
        </w:rPr>
      </w:pPr>
      <w:r w:rsidRPr="00203A72">
        <w:rPr>
          <w:rFonts w:eastAsia="TTA20363E8t00" w:cs="Arial"/>
          <w:b/>
          <w:bCs/>
          <w:szCs w:val="22"/>
        </w:rPr>
        <w:t>72.00.2 Autorská práva k výsledkům interdisciplinárního výzkumu a vývoje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72.00.20 Autorská práva k výsledkům interdisciplinárního výzkumu a vývoje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1290C">
      <w:pPr>
        <w:keepNext/>
        <w:spacing w:after="120" w:line="240" w:lineRule="auto"/>
        <w:ind w:left="964" w:hanging="113"/>
        <w:rPr>
          <w:rFonts w:cs="Arial"/>
          <w:sz w:val="18"/>
        </w:rPr>
      </w:pPr>
      <w:r w:rsidRPr="00203A72">
        <w:rPr>
          <w:rFonts w:cs="Arial"/>
          <w:sz w:val="18"/>
        </w:rPr>
        <w:t>- vědecké originály, tj. nápady, myšlenky, programy, návrhy, koncepty, vzorce pro vynálezy, produkty a procesy, které jsou chráněny a poskytovány na základě licence jako průmyslové vlastnictví, obchodní tajemství, patenty atd.</w:t>
      </w:r>
    </w:p>
    <w:p w:rsidR="00203A72" w:rsidRPr="00203A72" w:rsidRDefault="00203A72" w:rsidP="00203A72">
      <w:pPr>
        <w:keepNext/>
        <w:spacing w:after="0" w:line="240" w:lineRule="auto"/>
        <w:ind w:left="850"/>
        <w:rPr>
          <w:rFonts w:cs="Arial"/>
          <w:sz w:val="18"/>
        </w:rPr>
      </w:pPr>
      <w:r w:rsidRPr="00203A72">
        <w:rPr>
          <w:rFonts w:cs="Arial"/>
          <w:sz w:val="18"/>
        </w:rPr>
        <w:t>Tyto originály jsou vytvářeny na vlastní účet, tzn. jsou tvořeny za účelem prodeje bez předcházející smlouvy nebo konkrétního kupce.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72.1 Výzkum a vývoj v oblasti přírodních a technických věd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72.11 Výzkum a vývoj v oblasti biotechnologií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72.11.1 Výzkum a vývoj v oblasti lékařské biotechnologie</w:t>
      </w:r>
    </w:p>
    <w:p w:rsidR="00203A72" w:rsidRPr="00203A72" w:rsidRDefault="00203A72" w:rsidP="00203A72">
      <w:pPr>
        <w:keepNext/>
        <w:spacing w:after="0" w:line="240" w:lineRule="auto"/>
        <w:ind w:left="850"/>
        <w:jc w:val="both"/>
        <w:rPr>
          <w:rFonts w:cs="Arial"/>
          <w:sz w:val="18"/>
        </w:rPr>
      </w:pPr>
      <w:r w:rsidRPr="00203A72">
        <w:rPr>
          <w:rFonts w:cs="Arial"/>
          <w:sz w:val="18"/>
        </w:rPr>
        <w:t>Tato kategorie zahrnuje výzkum a experimentální vývoj v aplikacích vědy a technologie na živé organismy a jejich částí, produkty nebo modely z důvodu změny živých nebo neživých materiálů za účelem získání znalostí, výroby zboží a služeb.</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DNA (kódování):</w:t>
      </w:r>
    </w:p>
    <w:p w:rsidR="00203A72" w:rsidRPr="00203A72" w:rsidRDefault="00203A72" w:rsidP="00203A72">
      <w:pPr>
        <w:keepNext/>
        <w:spacing w:after="0" w:line="240" w:lineRule="auto"/>
        <w:ind w:left="1247" w:hanging="113"/>
        <w:rPr>
          <w:rFonts w:cs="Arial"/>
          <w:sz w:val="18"/>
        </w:rPr>
      </w:pPr>
      <w:r w:rsidRPr="00203A72">
        <w:rPr>
          <w:rFonts w:cs="Arial"/>
          <w:sz w:val="18"/>
        </w:rPr>
        <w:t>• genomiky, farmakogenetiky, výzkumu genů, sekvencování/syntéz/amplifikací DNA, genetického inženýrství</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bílkovin a molekul (funkčních bloků):</w:t>
      </w:r>
    </w:p>
    <w:p w:rsidR="00203A72" w:rsidRPr="00203A72" w:rsidRDefault="00203A72" w:rsidP="00203A72">
      <w:pPr>
        <w:keepNext/>
        <w:spacing w:after="0" w:line="240" w:lineRule="auto"/>
        <w:ind w:left="1247" w:hanging="113"/>
        <w:rPr>
          <w:rFonts w:cs="Arial"/>
          <w:sz w:val="18"/>
        </w:rPr>
      </w:pPr>
      <w:r w:rsidRPr="00203A72">
        <w:rPr>
          <w:rFonts w:cs="Arial"/>
          <w:sz w:val="18"/>
        </w:rPr>
        <w:t>• sekvencování/syntéz proteinů/peptidů, lipidového/proteinového/glykolového inženýrství, proteomiky, hormonů a růstových faktorů, buněčných receptorů/signalizací/feromonů</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buněčných a tkáňových kultur a inženýrství:</w:t>
      </w:r>
    </w:p>
    <w:p w:rsidR="00203A72" w:rsidRPr="00203A72" w:rsidRDefault="00203A72" w:rsidP="00203A72">
      <w:pPr>
        <w:keepNext/>
        <w:spacing w:after="0" w:line="240" w:lineRule="auto"/>
        <w:ind w:left="1247" w:hanging="113"/>
        <w:rPr>
          <w:rFonts w:cs="Arial"/>
          <w:sz w:val="18"/>
        </w:rPr>
      </w:pPr>
      <w:r w:rsidRPr="00203A72">
        <w:rPr>
          <w:rFonts w:cs="Arial"/>
          <w:sz w:val="18"/>
        </w:rPr>
        <w:t>• buněčných/tkáňových kultur, tkáňového inženýrství, hybridizací, buněčných fúzí, vakcínových/imunitních stimulátorů, embryonálních manipulací</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procesních biotechnologií:</w:t>
      </w:r>
    </w:p>
    <w:p w:rsidR="00203A72" w:rsidRPr="00203A72" w:rsidRDefault="00203A72" w:rsidP="00203A72">
      <w:pPr>
        <w:keepNext/>
        <w:spacing w:after="0" w:line="240" w:lineRule="auto"/>
        <w:ind w:left="1247" w:hanging="113"/>
        <w:rPr>
          <w:rFonts w:cs="Arial"/>
          <w:sz w:val="18"/>
        </w:rPr>
      </w:pPr>
      <w:r w:rsidRPr="00203A72">
        <w:rPr>
          <w:rFonts w:cs="Arial"/>
          <w:sz w:val="18"/>
        </w:rPr>
        <w:t>• bioreaktorů, fermentací, biozpracování, biovylučování, bioodsiřování, biorozvlákňování, biofiltrací, biosanací</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subbuněčných organismů:</w:t>
      </w:r>
    </w:p>
    <w:p w:rsidR="00203A72" w:rsidRPr="00203A72" w:rsidRDefault="00203A72" w:rsidP="00203A72">
      <w:pPr>
        <w:keepNext/>
        <w:spacing w:after="0" w:line="240" w:lineRule="auto"/>
        <w:ind w:left="1247" w:hanging="113"/>
        <w:rPr>
          <w:rFonts w:cs="Arial"/>
          <w:sz w:val="18"/>
        </w:rPr>
      </w:pPr>
      <w:r w:rsidRPr="00203A72">
        <w:rPr>
          <w:rFonts w:cs="Arial"/>
          <w:sz w:val="18"/>
        </w:rPr>
        <w:t>• genové terapie, virových vektorů</w:t>
      </w:r>
    </w:p>
    <w:p w:rsidR="00203A72" w:rsidRPr="00203A72" w:rsidRDefault="00203A72" w:rsidP="00203A72">
      <w:pPr>
        <w:keepNext/>
        <w:spacing w:after="0" w:line="240" w:lineRule="auto"/>
        <w:ind w:left="1560" w:hanging="142"/>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72.11.11 Základní výzkum v oblasti lékařské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72.11.12 Aplikovaný výzkum v oblasti lékařské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72.11.13 Vývoj v oblasti lékařské biotechnologie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72.11.2 Výzkum a vývoj v oblasti environmentální a průmyslové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72.11.21 Základní výzkum v oblasti environmentální a průmyslové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72.11.22 Aplikovaný výzkum v oblasti environmentální a průmyslové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72.11.23 Vývoj v oblasti environmentální a průmyslové biotechnologie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72.11.3 Výzkum a vývoj v oblasti zemědělské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72.11.31 Základní výzkum v oblasti zemědělské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72.11.32 Aplikovaný výzkum v oblasti zemědělské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72.11.33 Vývoj v oblasti zemědělské biotechnologie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72.11.4 Autorská práva k výsledkům výzkumu a vývoje v oblasti biotechnologií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72.11.40 Autorská práva k výsledkům výzkumu a vývoje v oblasti biotechnologií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72.19 Výzkum a vývoj v oblasti ostatních přírodních a technických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72.19.1 Výzkum a vývoj v oblasti fyzikálních věd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výzkum a experimentální vývoj v oblasti tepla, světla, elektromagnetismu, astronomie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72.19.11 Základní výzkum v oblasti fyzikálních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72.19.12 Aplikovaný výzkum v oblasti fyzikálních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72.19.13 Vývoj v oblasti fyzikálních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72.19.2 Výzkum a vývoj v oblasti chemie a biologie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72.19.21 Základní výzkum v oblasti chemie a biologie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72.19.22 Aplikovaný výzkum v oblasti chemie a biologie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72.19.23 Vývoj v oblasti chemie a biologie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72.19.3 Výzkum a vývoj v oblasti strojírenství a technologií, kromě biotechnologií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72.19.31 Základní výzkum v oblasti strojírenství a technologií, kromě biotechnologií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72.19.32 Aplikovaný výzkum v oblasti strojírenství a technologií, kromě biotechnologií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72.19.33 Vývoj v oblasti strojírenství a technologií, kromě biotechnologií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72.19.4 Výzkum a vývoj v oblasti lékařských věd a farmacie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72.19.41 Základní výzkum v oblasti lékařských věd a farmacie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72.19.42 Aplikovaný výzkum v oblasti lékařských věd a farmacie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72.19.43 Vývoj v oblasti lékařských věd a farmacie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72.19.5 Výzkum a vývoj v oblasti zemědělských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72.19.51 Základní výzkum v oblasti zemědělských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72.19.52 Aplikovaný výzkum v oblasti zemědělských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72.19.53 Vývoj v oblasti zemědělských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72.19.6 Výzkum a vývoj v oblasti ostatních přírodních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72.19.61 Základní výzkum v oblasti ostatních přírodních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72.19.62Aplikovaný výzkum v oblasti ostatních přírodních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72.19.63 Vývoj v oblasti ostatních přírodních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72.19.7 Autorská práva k výsledkům výzkumu a vývoje v oblasti ostatních přírodních a technických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72.19.70 Autorská práva k výsledkům výzkumu a vývoje v oblasti ostatních přírodních a technických věd</w:t>
      </w:r>
    </w:p>
    <w:p w:rsidR="00203A72" w:rsidRPr="00203A72" w:rsidRDefault="009670BC"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72.2 Výzkum a vývoj v oblasti sociálních a humanitních věd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72.20 Výzkum a vývoj v oblasti sociálních a humanitních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72.20.1 Výzkum a vývoj v oblasti psychologie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72.20.11 Základní výzkum v oblasti psychologie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72.20.12 Aplikovaný výzkum v oblasti psychologie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72.20.13 Vývoj v oblasti psychologie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72.20.2 Výzkum a vývoj v oblasti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výzkum a experimentální vývoj ve veřejném právu, občanském právu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72.20.21 Základní výzkum v oblasti práva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72.20.22 Aplikovaný výzkum v oblasti práva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72.20.23 Vývoj v oblasti práva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72.20.3 Výzkum a vývoj v oblasti jazyků a literatury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výzkum a experimentální vývoj starověkých a moderních jazyků a literatury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72.20.31 Základní výzkum v oblasti jazyků a literatury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72.20.32 Aplikovaný výzkum v oblasti jazyků a literatury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72.20.33 Vývoj v oblasti jazyků a literatury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72.20.4 Výzkum a vývoj v oblasti ostatních sociálních a humanitních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72.20.41 Základní výzkum v oblasti ostatních sociálních a humanitních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72.20.42 Aplikovaný výzkum v oblasti ostatních sociálních a humanitních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72.20.43 Vývoj v oblasti ostatních sociálních a humanitních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72.20.5 Výzkum a vývoj v oblasti ekonomie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výzkum a experimentální vývoj v ekonomických teoriích, podnikovém řízení, financích, statistice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průzkum trhu (73.20.11)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72.20.51 Základní výzkum v oblasti ekonomie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72.50.52 Aplikovaný výzkum v oblasti ekonomie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72.50.53 Vývoj v oblasti ekonomie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72.20.6 Autorská práva k výsledkům výzkumu a vývoje v oblasti sociálních a humanitních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72.20.60 Autorská práva k výsledkům výzkumu a vývoje v oblasti sociálních a humanitních věd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1290C">
      <w:pPr>
        <w:keepNext/>
        <w:spacing w:after="120" w:line="240" w:lineRule="auto"/>
        <w:ind w:left="964" w:hanging="113"/>
        <w:rPr>
          <w:rFonts w:cs="Arial"/>
          <w:sz w:val="18"/>
        </w:rPr>
      </w:pPr>
      <w:r w:rsidRPr="00203A72">
        <w:rPr>
          <w:rFonts w:cs="Arial"/>
          <w:sz w:val="18"/>
        </w:rPr>
        <w:t>- vědecké originály v sociálních a humanitních vědách, tj. nápady, myšlenky, návrhy, koncepty, vzorce pro vynálezy, produkty a procesy, které jsou chráněny a poskytovány na základě licence jako průmyslové vlastnictví, obchodní tajemství, patenty atd.</w:t>
      </w:r>
    </w:p>
    <w:p w:rsidR="00203A72" w:rsidRPr="00203A72" w:rsidRDefault="00203A72" w:rsidP="00203A72">
      <w:pPr>
        <w:keepNext/>
        <w:spacing w:after="0" w:line="240" w:lineRule="auto"/>
        <w:ind w:left="850"/>
        <w:rPr>
          <w:rFonts w:cs="Arial"/>
          <w:sz w:val="18"/>
        </w:rPr>
      </w:pPr>
      <w:r w:rsidRPr="00203A72">
        <w:rPr>
          <w:rFonts w:cs="Arial"/>
          <w:sz w:val="18"/>
        </w:rPr>
        <w:t>Tyto originály jsou vytvářeny na vlastní účet, tzn. jsou tvořeny za účelem prodeje bez předcházející smlouvy nebo konkrétního kupce.</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73 Reklamní služby a průzkum trhu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73.1 Reklamní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73.11 Služby reklamních agentur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73.11.1 Služby reklamních agentur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73.11.11 </w:t>
      </w:r>
      <w:r w:rsidRPr="00203A72">
        <w:rPr>
          <w:rFonts w:eastAsia="TTA20363E8t00" w:cs="Arial"/>
          <w:b/>
          <w:sz w:val="18"/>
        </w:rPr>
        <w:t>Komplexní reklamní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kompletních reklamních služeb, vč. plánování, tvorby a prováděni, jako jsou:</w:t>
      </w:r>
    </w:p>
    <w:p w:rsidR="00203A72" w:rsidRPr="00203A72" w:rsidRDefault="00203A72" w:rsidP="00203A72">
      <w:pPr>
        <w:keepNext/>
        <w:spacing w:after="0" w:line="240" w:lineRule="auto"/>
        <w:ind w:left="1247" w:hanging="113"/>
        <w:rPr>
          <w:rFonts w:cs="Arial"/>
          <w:sz w:val="18"/>
        </w:rPr>
      </w:pPr>
      <w:r w:rsidRPr="00203A72">
        <w:rPr>
          <w:rFonts w:cs="Arial"/>
          <w:sz w:val="18"/>
        </w:rPr>
        <w:t>• volba média, které bude použito</w:t>
      </w:r>
    </w:p>
    <w:p w:rsidR="00203A72" w:rsidRPr="00203A72" w:rsidRDefault="00203A72" w:rsidP="00203A72">
      <w:pPr>
        <w:keepNext/>
        <w:spacing w:after="0" w:line="240" w:lineRule="auto"/>
        <w:ind w:left="1247" w:hanging="113"/>
        <w:rPr>
          <w:rFonts w:cs="Arial"/>
          <w:sz w:val="18"/>
        </w:rPr>
      </w:pPr>
      <w:r w:rsidRPr="00203A72">
        <w:rPr>
          <w:rFonts w:cs="Arial"/>
          <w:sz w:val="18"/>
        </w:rPr>
        <w:t>• návrh inzerce, ilustrací, plakátů atd.</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psaní scénářů pro reklamní filmy, umístění v médiích, plánování (bez </w:t>
      </w:r>
      <w:r w:rsidR="00777978">
        <w:rPr>
          <w:rFonts w:cs="Arial"/>
          <w:sz w:val="18"/>
        </w:rPr>
        <w:t>výroby) reklamních objektů nebo </w:t>
      </w:r>
      <w:r w:rsidRPr="00203A72">
        <w:rPr>
          <w:rFonts w:cs="Arial"/>
          <w:sz w:val="18"/>
        </w:rPr>
        <w:t>filmů</w:t>
      </w:r>
    </w:p>
    <w:p w:rsidR="00203A72" w:rsidRPr="00203A72" w:rsidRDefault="00203A72" w:rsidP="00203A72">
      <w:pPr>
        <w:keepNext/>
        <w:spacing w:after="0" w:line="240" w:lineRule="auto"/>
        <w:ind w:left="1247" w:hanging="113"/>
        <w:rPr>
          <w:rFonts w:cs="Arial"/>
          <w:sz w:val="18"/>
        </w:rPr>
      </w:pPr>
      <w:r w:rsidRPr="00203A72">
        <w:rPr>
          <w:rFonts w:cs="Arial"/>
          <w:sz w:val="18"/>
        </w:rPr>
        <w:t>• organizace reklamních kampaní přímého marketingu nebo přímého rozesílání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výrobu a realizaci propagačních nebo reklamních hraných filmů (59.11.12)</w:t>
      </w:r>
    </w:p>
    <w:p w:rsidR="00203A72" w:rsidRPr="00203A72" w:rsidRDefault="00203A72" w:rsidP="00203A72">
      <w:pPr>
        <w:keepNext/>
        <w:spacing w:after="0" w:line="240" w:lineRule="auto"/>
        <w:ind w:left="964" w:hanging="113"/>
        <w:rPr>
          <w:rFonts w:cs="Arial"/>
          <w:sz w:val="18"/>
        </w:rPr>
      </w:pPr>
      <w:r w:rsidRPr="00203A72">
        <w:rPr>
          <w:rFonts w:cs="Arial"/>
          <w:sz w:val="18"/>
        </w:rPr>
        <w:t>- vztahy s veřejností (70.21.10)</w:t>
      </w:r>
    </w:p>
    <w:p w:rsidR="00203A72" w:rsidRPr="00203A72" w:rsidRDefault="00203A72" w:rsidP="00203A72">
      <w:pPr>
        <w:keepNext/>
        <w:spacing w:after="0" w:line="240" w:lineRule="auto"/>
        <w:ind w:left="964" w:hanging="113"/>
        <w:rPr>
          <w:rFonts w:cs="Arial"/>
          <w:sz w:val="18"/>
        </w:rPr>
      </w:pPr>
      <w:r w:rsidRPr="00203A72">
        <w:rPr>
          <w:rFonts w:cs="Arial"/>
          <w:sz w:val="18"/>
        </w:rPr>
        <w:t>- průzkum trhu (73.20.11)</w:t>
      </w:r>
    </w:p>
    <w:p w:rsidR="00203A72" w:rsidRPr="00203A72" w:rsidRDefault="00203A72" w:rsidP="00203A72">
      <w:pPr>
        <w:keepNext/>
        <w:spacing w:after="0" w:line="240" w:lineRule="auto"/>
        <w:ind w:left="964" w:hanging="113"/>
        <w:rPr>
          <w:rFonts w:cs="Arial"/>
          <w:sz w:val="18"/>
        </w:rPr>
      </w:pPr>
      <w:r w:rsidRPr="00203A72">
        <w:rPr>
          <w:rFonts w:cs="Arial"/>
          <w:sz w:val="18"/>
        </w:rPr>
        <w:t>- fotografické služby spojené s reklamou (74.20.22)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73.11.12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ímý marketing a slu</w:t>
      </w:r>
      <w:r w:rsidRPr="00203A72">
        <w:rPr>
          <w:rFonts w:eastAsia="TTA20363E8t00" w:cs="Arial" w:hint="eastAsia"/>
          <w:b/>
          <w:sz w:val="18"/>
        </w:rPr>
        <w:t>ž</w:t>
      </w:r>
      <w:r w:rsidRPr="00203A72">
        <w:rPr>
          <w:rFonts w:eastAsia="TTA20363E8t00" w:cs="Arial"/>
          <w:b/>
          <w:sz w:val="18"/>
        </w:rPr>
        <w:t>by reklamní po</w:t>
      </w:r>
      <w:r w:rsidRPr="00203A72">
        <w:rPr>
          <w:rFonts w:eastAsia="TTA20363E8t00" w:cs="Arial" w:hint="eastAsia"/>
          <w:b/>
          <w:sz w:val="18"/>
        </w:rPr>
        <w:t>š</w:t>
      </w:r>
      <w:r w:rsidRPr="00203A72">
        <w:rPr>
          <w:rFonts w:eastAsia="TTA20363E8t00" w:cs="Arial"/>
          <w:b/>
          <w:sz w:val="18"/>
        </w:rPr>
        <w:t>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25775" w:rsidP="00657A79">
      <w:pPr>
        <w:keepNext/>
        <w:spacing w:after="120" w:line="240" w:lineRule="auto"/>
        <w:ind w:left="964" w:hanging="113"/>
        <w:rPr>
          <w:rFonts w:cs="Arial"/>
          <w:sz w:val="18"/>
        </w:rPr>
      </w:pPr>
      <w:r>
        <w:rPr>
          <w:rFonts w:cs="Arial"/>
          <w:sz w:val="18"/>
        </w:rPr>
        <w:t>- zpracování a organizování</w:t>
      </w:r>
      <w:r w:rsidR="00203A72" w:rsidRPr="00203A72">
        <w:rPr>
          <w:rFonts w:cs="Arial"/>
          <w:sz w:val="18"/>
        </w:rPr>
        <w:t xml:space="preserve"> reklamních kampaní př</w:t>
      </w:r>
      <w:r>
        <w:rPr>
          <w:rFonts w:cs="Arial"/>
          <w:sz w:val="18"/>
        </w:rPr>
        <w:t>ímého marketingu, tj. organizování</w:t>
      </w:r>
      <w:r w:rsidR="00203A72" w:rsidRPr="00203A72">
        <w:rPr>
          <w:rFonts w:cs="Arial"/>
          <w:sz w:val="18"/>
        </w:rPr>
        <w:t xml:space="preserve"> </w:t>
      </w:r>
      <w:r>
        <w:rPr>
          <w:rFonts w:cs="Arial"/>
          <w:sz w:val="18"/>
        </w:rPr>
        <w:t xml:space="preserve">šíření </w:t>
      </w:r>
      <w:r w:rsidR="00203A72" w:rsidRPr="00203A72">
        <w:rPr>
          <w:rFonts w:cs="Arial"/>
          <w:sz w:val="18"/>
        </w:rPr>
        <w:t xml:space="preserve">propagačních a reklamních sdělení přímo spotřebitelům, nikoli prostřednictvím </w:t>
      </w:r>
      <w:r>
        <w:rPr>
          <w:rFonts w:cs="Arial"/>
          <w:sz w:val="18"/>
        </w:rPr>
        <w:t>masmédií</w:t>
      </w:r>
    </w:p>
    <w:p w:rsidR="00203A72" w:rsidRPr="00203A72" w:rsidRDefault="00657A79" w:rsidP="00203A72">
      <w:pPr>
        <w:keepNext/>
        <w:spacing w:after="0" w:line="240" w:lineRule="auto"/>
        <w:ind w:left="964" w:hanging="113"/>
        <w:rPr>
          <w:rFonts w:cs="Arial"/>
          <w:sz w:val="18"/>
        </w:rPr>
      </w:pPr>
      <w:r>
        <w:rPr>
          <w:rFonts w:cs="Arial"/>
          <w:sz w:val="18"/>
        </w:rPr>
        <w:t>Přímý marketing z</w:t>
      </w:r>
      <w:r w:rsidR="00203A72" w:rsidRPr="00203A72">
        <w:rPr>
          <w:rFonts w:cs="Arial"/>
          <w:sz w:val="18"/>
        </w:rPr>
        <w:t xml:space="preserve">ahrnuje </w:t>
      </w:r>
      <w:r w:rsidR="00C73AB4">
        <w:rPr>
          <w:rFonts w:cs="Arial"/>
          <w:sz w:val="18"/>
        </w:rPr>
        <w:t>způsoby</w:t>
      </w:r>
      <w:r w:rsidR="00203A72" w:rsidRPr="00203A72">
        <w:rPr>
          <w:rFonts w:cs="Arial"/>
          <w:sz w:val="18"/>
        </w:rPr>
        <w:t xml:space="preserve"> jako je přímé </w:t>
      </w:r>
      <w:r w:rsidR="00C73AB4">
        <w:rPr>
          <w:rFonts w:cs="Arial"/>
          <w:sz w:val="18"/>
        </w:rPr>
        <w:t xml:space="preserve">doručování zásilek (tzv. direct </w:t>
      </w:r>
      <w:r w:rsidR="00834B63">
        <w:rPr>
          <w:rFonts w:cs="Arial"/>
          <w:sz w:val="18"/>
        </w:rPr>
        <w:t>mail)</w:t>
      </w:r>
      <w:r w:rsidR="00C73AB4">
        <w:rPr>
          <w:rFonts w:cs="Arial"/>
          <w:sz w:val="18"/>
        </w:rPr>
        <w:t xml:space="preserve"> </w:t>
      </w:r>
      <w:r w:rsidR="00203A72" w:rsidRPr="00203A72">
        <w:rPr>
          <w:rFonts w:cs="Arial"/>
          <w:sz w:val="18"/>
        </w:rPr>
        <w:t>a telemarketing.</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647394" w:rsidRDefault="00203A72" w:rsidP="00203A72">
      <w:pPr>
        <w:keepNext/>
        <w:spacing w:after="0" w:line="240" w:lineRule="auto"/>
        <w:ind w:left="964" w:hanging="113"/>
        <w:rPr>
          <w:rFonts w:cs="Arial"/>
          <w:sz w:val="18"/>
        </w:rPr>
      </w:pPr>
      <w:r w:rsidRPr="00203A72">
        <w:rPr>
          <w:rFonts w:cs="Arial"/>
          <w:sz w:val="18"/>
        </w:rPr>
        <w:t xml:space="preserve">- </w:t>
      </w:r>
      <w:r w:rsidR="00647394">
        <w:rPr>
          <w:rFonts w:cs="Arial"/>
          <w:sz w:val="18"/>
        </w:rPr>
        <w:t xml:space="preserve">služby rozesílání poštovních zásilek </w:t>
      </w:r>
      <w:r w:rsidR="00647394" w:rsidRPr="00203A72">
        <w:rPr>
          <w:rFonts w:cs="Arial"/>
          <w:sz w:val="18"/>
        </w:rPr>
        <w:t>(82.19.12)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73.11.13 Vývoj reklamy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tvorbu základních reklamních nápadů, konceptů textů </w:t>
      </w:r>
    </w:p>
    <w:p w:rsidR="00203A72" w:rsidRPr="00203A72" w:rsidRDefault="00203A72" w:rsidP="00203A72">
      <w:pPr>
        <w:keepNext/>
        <w:spacing w:after="0" w:line="240" w:lineRule="auto"/>
        <w:ind w:left="964" w:hanging="113"/>
        <w:rPr>
          <w:rFonts w:cs="Arial"/>
          <w:sz w:val="18"/>
        </w:rPr>
      </w:pPr>
      <w:r w:rsidRPr="00203A72">
        <w:rPr>
          <w:rFonts w:cs="Arial"/>
          <w:sz w:val="18"/>
        </w:rPr>
        <w:t>- psaní scénářů pro reklamní filmy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grafické návrhářské služby pro reklamní účely (74.10.19)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73.11.19 </w:t>
      </w:r>
      <w:r w:rsidRPr="00203A72">
        <w:rPr>
          <w:rFonts w:eastAsia="TTA20363E8t00" w:cs="Arial"/>
          <w:b/>
          <w:sz w:val="18"/>
        </w:rPr>
        <w:t>Ostatní reklamní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vzdušné reklamy</w:t>
      </w:r>
    </w:p>
    <w:p w:rsidR="00203A72" w:rsidRPr="00203A72" w:rsidRDefault="00203A72" w:rsidP="00203A72">
      <w:pPr>
        <w:keepNext/>
        <w:spacing w:after="0" w:line="240" w:lineRule="auto"/>
        <w:ind w:left="964" w:hanging="113"/>
        <w:rPr>
          <w:rFonts w:cs="Arial"/>
          <w:sz w:val="18"/>
        </w:rPr>
      </w:pPr>
      <w:r w:rsidRPr="00203A72">
        <w:rPr>
          <w:rFonts w:cs="Arial"/>
          <w:sz w:val="18"/>
        </w:rPr>
        <w:t>- služby doručování bezplatných vzorků a jiných reklamních materiálů</w:t>
      </w:r>
    </w:p>
    <w:p w:rsidR="00203A72" w:rsidRPr="00203A72" w:rsidRDefault="00203A72" w:rsidP="00203A72">
      <w:pPr>
        <w:keepNext/>
        <w:spacing w:after="0" w:line="240" w:lineRule="auto"/>
        <w:ind w:left="964" w:hanging="113"/>
        <w:rPr>
          <w:rFonts w:cs="Arial"/>
          <w:sz w:val="18"/>
        </w:rPr>
      </w:pPr>
      <w:r w:rsidRPr="00203A72">
        <w:rPr>
          <w:rFonts w:cs="Arial"/>
          <w:sz w:val="18"/>
        </w:rPr>
        <w:t>- předváděcí a prezentační reklamní služby v místě prodeje</w:t>
      </w:r>
    </w:p>
    <w:p w:rsidR="00203A72" w:rsidRPr="00203A72" w:rsidRDefault="00203A72" w:rsidP="00203A72">
      <w:pPr>
        <w:keepNext/>
        <w:spacing w:after="0" w:line="240" w:lineRule="auto"/>
        <w:ind w:left="964" w:hanging="113"/>
        <w:rPr>
          <w:rFonts w:cs="Arial"/>
          <w:sz w:val="18"/>
        </w:rPr>
      </w:pPr>
      <w:r w:rsidRPr="00203A72">
        <w:rPr>
          <w:rFonts w:cs="Arial"/>
          <w:sz w:val="18"/>
        </w:rPr>
        <w:t>- služby propagování prodeje (bez objednávky)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vydávání obchodních reklamních a propagačních tiskovin (58.19.15)</w:t>
      </w:r>
    </w:p>
    <w:p w:rsidR="00203A72" w:rsidRPr="00203A72" w:rsidRDefault="00203A72" w:rsidP="00203A72">
      <w:pPr>
        <w:keepNext/>
        <w:spacing w:after="0" w:line="240" w:lineRule="auto"/>
        <w:ind w:left="964" w:hanging="113"/>
        <w:rPr>
          <w:rFonts w:cs="Arial"/>
          <w:sz w:val="18"/>
        </w:rPr>
      </w:pPr>
      <w:r w:rsidRPr="00203A72">
        <w:rPr>
          <w:rFonts w:cs="Arial"/>
          <w:sz w:val="18"/>
        </w:rPr>
        <w:t>- služby modelingových agentur (78.10.12)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647394">
        <w:rPr>
          <w:rFonts w:cs="Arial"/>
          <w:sz w:val="18"/>
        </w:rPr>
        <w:t xml:space="preserve">služby </w:t>
      </w:r>
      <w:r w:rsidRPr="00203A72">
        <w:rPr>
          <w:rFonts w:cs="Arial"/>
          <w:sz w:val="18"/>
        </w:rPr>
        <w:t>rozesílání propagačních materiálů (82.19.12)</w:t>
      </w:r>
    </w:p>
    <w:p w:rsidR="00203A72" w:rsidRPr="00203A72" w:rsidRDefault="00114EF8" w:rsidP="00203A72">
      <w:pPr>
        <w:keepNext/>
        <w:spacing w:after="0" w:line="240" w:lineRule="auto"/>
        <w:ind w:left="964" w:hanging="113"/>
        <w:rPr>
          <w:rFonts w:cs="Arial"/>
          <w:sz w:val="18"/>
        </w:rPr>
      </w:pPr>
      <w:r>
        <w:rPr>
          <w:rFonts w:cs="Arial"/>
          <w:sz w:val="18"/>
        </w:rPr>
        <w:t xml:space="preserve">- </w:t>
      </w:r>
      <w:r w:rsidR="004A05DD">
        <w:rPr>
          <w:rFonts w:cs="Arial"/>
          <w:sz w:val="18"/>
        </w:rPr>
        <w:t xml:space="preserve">služby </w:t>
      </w:r>
      <w:r>
        <w:rPr>
          <w:rFonts w:cs="Arial"/>
          <w:sz w:val="18"/>
        </w:rPr>
        <w:t>telemarketing</w:t>
      </w:r>
      <w:r w:rsidR="004A05DD">
        <w:rPr>
          <w:rFonts w:cs="Arial"/>
          <w:sz w:val="18"/>
        </w:rPr>
        <w:t>u</w:t>
      </w:r>
      <w:r>
        <w:rPr>
          <w:rFonts w:cs="Arial"/>
          <w:sz w:val="18"/>
        </w:rPr>
        <w:t xml:space="preserve"> (</w:t>
      </w:r>
      <w:r w:rsidR="00203A72" w:rsidRPr="00203A72">
        <w:rPr>
          <w:rFonts w:cs="Arial"/>
          <w:sz w:val="18"/>
        </w:rPr>
        <w:t>82.20.10)</w:t>
      </w:r>
    </w:p>
    <w:p w:rsidR="00203A72" w:rsidRPr="00203A72" w:rsidRDefault="00203A72" w:rsidP="00203A72">
      <w:pPr>
        <w:keepNext/>
        <w:spacing w:after="0" w:line="240" w:lineRule="auto"/>
        <w:ind w:left="964" w:hanging="113"/>
        <w:rPr>
          <w:rFonts w:cs="Arial"/>
          <w:sz w:val="18"/>
        </w:rPr>
      </w:pPr>
      <w:r w:rsidRPr="00203A72">
        <w:rPr>
          <w:rFonts w:cs="Arial"/>
          <w:sz w:val="18"/>
        </w:rPr>
        <w:t>- organizace konferencí a hospodářských výstav (82.30.1)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73.12 Zastupování médií při prodeji reklamního prostoru nebo času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73.12.1 </w:t>
      </w:r>
      <w:r w:rsidRPr="00203A72">
        <w:rPr>
          <w:rFonts w:eastAsia="TTA20363E8t00" w:cs="Arial"/>
          <w:b/>
          <w:bCs/>
          <w:szCs w:val="22"/>
        </w:rPr>
        <w:t>Zprost</w:t>
      </w:r>
      <w:r w:rsidRPr="00203A72">
        <w:rPr>
          <w:rFonts w:eastAsia="TTA20363E8t00" w:cs="Arial" w:hint="eastAsia"/>
          <w:b/>
          <w:bCs/>
          <w:szCs w:val="22"/>
        </w:rPr>
        <w:t>ř</w:t>
      </w:r>
      <w:r w:rsidRPr="00203A72">
        <w:rPr>
          <w:rFonts w:eastAsia="TTA20363E8t00" w:cs="Arial"/>
          <w:b/>
          <w:bCs/>
          <w:szCs w:val="22"/>
        </w:rPr>
        <w:t xml:space="preserve">edkování prodeje reklamního prostoru nebo </w:t>
      </w:r>
      <w:r w:rsidRPr="00203A72">
        <w:rPr>
          <w:rFonts w:eastAsia="TTA20363E8t00" w:cs="Arial" w:hint="eastAsia"/>
          <w:b/>
          <w:bCs/>
          <w:szCs w:val="22"/>
        </w:rPr>
        <w:t>č</w:t>
      </w:r>
      <w:r w:rsidRPr="00203A72">
        <w:rPr>
          <w:rFonts w:eastAsia="TTA20363E8t00" w:cs="Arial"/>
          <w:b/>
          <w:bCs/>
          <w:szCs w:val="22"/>
        </w:rPr>
        <w:t>asu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za poplatek nebo 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v médiích pro inzerenty nebo reklamní agentury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vztahy s veřejností a komunikace (70.21.10)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73.12.11 </w:t>
      </w:r>
      <w:r w:rsidRPr="00203A72">
        <w:rPr>
          <w:rFonts w:eastAsia="TTA20363E8t00" w:cs="Arial"/>
          <w:b/>
          <w:sz w:val="18"/>
        </w:rPr>
        <w:t>Zprost</w:t>
      </w:r>
      <w:r w:rsidRPr="00203A72">
        <w:rPr>
          <w:rFonts w:eastAsia="TTA20363E8t00" w:cs="Arial" w:hint="eastAsia"/>
          <w:b/>
          <w:sz w:val="18"/>
        </w:rPr>
        <w:t>ř</w:t>
      </w:r>
      <w:r w:rsidRPr="00203A72">
        <w:rPr>
          <w:rFonts w:eastAsia="TTA20363E8t00" w:cs="Arial"/>
          <w:b/>
          <w:sz w:val="18"/>
        </w:rPr>
        <w:t>edkování prodeje reklamního prostoru v 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ných médiích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v tištěných médiích za poplatek nebo 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v tištěných médiích pro inzerenty nebo reklamní agentury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prostor</w:t>
      </w:r>
      <w:r w:rsidR="007B2472">
        <w:rPr>
          <w:rFonts w:cs="Arial"/>
          <w:sz w:val="18"/>
        </w:rPr>
        <w:t>u v tištěných médiích subjektem poskytující vydavatelské služby</w:t>
      </w:r>
      <w:r w:rsidR="00A41845">
        <w:rPr>
          <w:rFonts w:cs="Arial"/>
          <w:sz w:val="18"/>
        </w:rPr>
        <w:t xml:space="preserve"> (</w:t>
      </w:r>
      <w:r w:rsidRPr="00203A72">
        <w:rPr>
          <w:rFonts w:cs="Arial"/>
          <w:sz w:val="18"/>
        </w:rPr>
        <w:t>58)</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73.12.12 </w:t>
      </w:r>
      <w:r w:rsidRPr="00203A72">
        <w:rPr>
          <w:rFonts w:eastAsia="TTA20363E8t00" w:cs="Arial"/>
          <w:b/>
          <w:sz w:val="18"/>
        </w:rPr>
        <w:t>Zprost</w:t>
      </w:r>
      <w:r w:rsidRPr="00203A72">
        <w:rPr>
          <w:rFonts w:eastAsia="TTA20363E8t00" w:cs="Arial" w:hint="eastAsia"/>
          <w:b/>
          <w:sz w:val="18"/>
        </w:rPr>
        <w:t>ř</w:t>
      </w:r>
      <w:r w:rsidRPr="00203A72">
        <w:rPr>
          <w:rFonts w:eastAsia="TTA20363E8t00" w:cs="Arial"/>
          <w:b/>
          <w:sz w:val="18"/>
        </w:rPr>
        <w:t xml:space="preserve">edkování prodeje reklamního prostoru nebo </w:t>
      </w:r>
      <w:r w:rsidRPr="00203A72">
        <w:rPr>
          <w:rFonts w:eastAsia="TTA20363E8t00" w:cs="Arial" w:hint="eastAsia"/>
          <w:b/>
          <w:sz w:val="18"/>
        </w:rPr>
        <w:t>č</w:t>
      </w:r>
      <w:r w:rsidRPr="00203A72">
        <w:rPr>
          <w:rFonts w:eastAsia="TTA20363E8t00" w:cs="Arial"/>
          <w:b/>
          <w:sz w:val="18"/>
        </w:rPr>
        <w:t>asu v televizi nebo v rozhlase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v televizi n</w:t>
      </w:r>
      <w:r w:rsidR="00777978">
        <w:rPr>
          <w:rFonts w:cs="Arial"/>
          <w:sz w:val="18"/>
        </w:rPr>
        <w:t>ebo v rozhlase za poplatek nebo </w:t>
      </w:r>
      <w:r w:rsidRPr="00203A72">
        <w:rPr>
          <w:rFonts w:cs="Arial"/>
          <w:sz w:val="18"/>
        </w:rPr>
        <w:t>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v televizi nebo v rozhlase pro inzerenty nebo reklamní agentury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prostoru v televizi nebo v rozhlase vysílacími společnostmi (60.10.30, 60.20.30)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73.12.13 Zprostředkování prodeje reklamního prostoru nebo času na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na internetu za poplatek nebo 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na internetu pro inzerenty nebo reklamní agentury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73.12.14 Prodej reklamy spojený s určitou událostí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spojeného s ur</w:t>
      </w:r>
      <w:r w:rsidR="00777978">
        <w:rPr>
          <w:rFonts w:cs="Arial"/>
          <w:sz w:val="18"/>
        </w:rPr>
        <w:t>čitou událostí za poplatek nebo </w:t>
      </w:r>
      <w:r w:rsidRPr="00203A72">
        <w:rPr>
          <w:rFonts w:cs="Arial"/>
          <w:sz w:val="18"/>
        </w:rPr>
        <w:t>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v médiích spojených s urči</w:t>
      </w:r>
      <w:r w:rsidR="00777978">
        <w:rPr>
          <w:rFonts w:cs="Arial"/>
          <w:sz w:val="18"/>
        </w:rPr>
        <w:t>tou událostí pro inzerenty nebo </w:t>
      </w:r>
      <w:r w:rsidRPr="00203A72">
        <w:rPr>
          <w:rFonts w:cs="Arial"/>
          <w:sz w:val="18"/>
        </w:rPr>
        <w:t>reklamní agentury</w:t>
      </w:r>
    </w:p>
    <w:p w:rsidR="00203A72" w:rsidRPr="00203A72" w:rsidRDefault="00203A72" w:rsidP="00203A72">
      <w:pPr>
        <w:keepNext/>
        <w:spacing w:after="0" w:line="240" w:lineRule="auto"/>
        <w:ind w:left="964" w:hanging="113"/>
        <w:rPr>
          <w:rFonts w:cs="Arial"/>
          <w:sz w:val="18"/>
        </w:rPr>
      </w:pPr>
      <w:r w:rsidRPr="00203A72">
        <w:rPr>
          <w:rFonts w:cs="Arial"/>
          <w:sz w:val="18"/>
        </w:rPr>
        <w:t>- prodej práva na uvedení jména (umístění reklamy) při turnajích, na stadionech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73.12.19 </w:t>
      </w:r>
      <w:r w:rsidRPr="00203A72">
        <w:rPr>
          <w:rFonts w:eastAsia="TTA20363E8t00" w:cs="Arial"/>
          <w:b/>
          <w:sz w:val="18"/>
        </w:rPr>
        <w:t>Ostatní zprost</w:t>
      </w:r>
      <w:r w:rsidRPr="00203A72">
        <w:rPr>
          <w:rFonts w:eastAsia="TTA20363E8t00" w:cs="Arial" w:hint="eastAsia"/>
          <w:b/>
          <w:sz w:val="18"/>
        </w:rPr>
        <w:t>ř</w:t>
      </w:r>
      <w:r w:rsidRPr="00203A72">
        <w:rPr>
          <w:rFonts w:eastAsia="TTA20363E8t00" w:cs="Arial"/>
          <w:b/>
          <w:sz w:val="18"/>
        </w:rPr>
        <w:t xml:space="preserve">edkování prodeje reklamního prostoru nebo </w:t>
      </w:r>
      <w:r w:rsidRPr="00203A72">
        <w:rPr>
          <w:rFonts w:eastAsia="TTA20363E8t00" w:cs="Arial" w:hint="eastAsia"/>
          <w:b/>
          <w:sz w:val="18"/>
        </w:rPr>
        <w:t>č</w:t>
      </w:r>
      <w:r w:rsidRPr="00203A72">
        <w:rPr>
          <w:rFonts w:eastAsia="TTA20363E8t00" w:cs="Arial"/>
          <w:b/>
          <w:sz w:val="18"/>
        </w:rPr>
        <w:t>asu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v ostatních médiích za poplatek nebo 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v ostatních médiích pro inzerenty nebo reklamní agentury</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prostoru nebo času na billboardech, budovách, dopravních prostředcích atd.</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prostoru nebo času v elektronických médiích jiných než on-line</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času na videu a ve filmech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73.12.2 Zprostředkování opětovného prodeje reklamního prostoru nebo času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73.12.20 Zprostředkování opětovného prodeje reklamního prostoru nebo času</w:t>
      </w:r>
    </w:p>
    <w:p w:rsidR="00203A72" w:rsidRPr="00203A72" w:rsidRDefault="00563589"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73.2 Průzkum trhu a veřejného mínění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73.20 Průzkum trhu a veřejného mínění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73.20.1 </w:t>
      </w:r>
      <w:r w:rsidRPr="00203A72">
        <w:rPr>
          <w:rFonts w:eastAsia="TTA20363E8t00" w:cs="Arial"/>
          <w:b/>
          <w:bCs/>
          <w:szCs w:val="22"/>
        </w:rPr>
        <w:t>Pr</w:t>
      </w:r>
      <w:r w:rsidRPr="00203A72">
        <w:rPr>
          <w:rFonts w:eastAsia="TTA20363E8t00" w:cs="Arial" w:hint="eastAsia"/>
          <w:b/>
          <w:bCs/>
          <w:szCs w:val="22"/>
        </w:rPr>
        <w:t>ů</w:t>
      </w:r>
      <w:r w:rsidRPr="00203A72">
        <w:rPr>
          <w:rFonts w:eastAsia="TTA20363E8t00" w:cs="Arial"/>
          <w:b/>
          <w:bCs/>
          <w:szCs w:val="22"/>
        </w:rPr>
        <w:t>zkum trhu a podobné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reklamní služby (73.1)</w:t>
      </w:r>
    </w:p>
    <w:p w:rsidR="00203A72" w:rsidRPr="00203A72" w:rsidRDefault="00203A72" w:rsidP="00203A72">
      <w:pPr>
        <w:keepNext/>
        <w:spacing w:after="0" w:line="240" w:lineRule="auto"/>
        <w:ind w:left="964" w:hanging="113"/>
        <w:rPr>
          <w:rFonts w:cs="Arial"/>
          <w:sz w:val="18"/>
        </w:rPr>
      </w:pPr>
      <w:r w:rsidRPr="00203A72">
        <w:rPr>
          <w:rFonts w:cs="Arial"/>
          <w:sz w:val="18"/>
        </w:rPr>
        <w:t>- průzkum veřejného mínění (73.20.20)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73.20.11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trhu: kvalitativní zji</w:t>
      </w:r>
      <w:r w:rsidRPr="00203A72">
        <w:rPr>
          <w:rFonts w:eastAsia="TTA20363E8t00" w:cs="Arial" w:hint="eastAsia"/>
          <w:b/>
          <w:sz w:val="18"/>
        </w:rPr>
        <w:t>šť</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r w:rsidRPr="00203A72">
        <w:rPr>
          <w:rFonts w:cs="Arial"/>
          <w:sz w:val="18"/>
        </w:rPr>
        <w:t>- (hloubkové) pohovory s jednou nebo více osobami s otevřenými odpověďmi, které nejsou kvantifikovány v intervalech – často jsou založeny na případových studiích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73.20.12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trhu: kvantitativní ad-hoc zji</w:t>
      </w:r>
      <w:r w:rsidRPr="00203A72">
        <w:rPr>
          <w:rFonts w:eastAsia="TTA20363E8t00" w:cs="Arial" w:hint="eastAsia"/>
          <w:b/>
          <w:sz w:val="18"/>
        </w:rPr>
        <w:t>šť</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r w:rsidRPr="00203A72">
        <w:rPr>
          <w:rFonts w:cs="Arial"/>
          <w:sz w:val="18"/>
        </w:rPr>
        <w:t>- průzkumy, které jsou prováděny pouze jednou a odpovědi mohou být kvantifikovány do intervalů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73.20.13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trhu: kvantitativní nep</w:t>
      </w:r>
      <w:r w:rsidRPr="00203A72">
        <w:rPr>
          <w:rFonts w:eastAsia="TTA20363E8t00" w:cs="Arial" w:hint="eastAsia"/>
          <w:b/>
          <w:sz w:val="18"/>
        </w:rPr>
        <w:t>ř</w:t>
      </w:r>
      <w:r w:rsidRPr="00203A72">
        <w:rPr>
          <w:rFonts w:eastAsia="TTA20363E8t00" w:cs="Arial"/>
          <w:b/>
          <w:sz w:val="18"/>
        </w:rPr>
        <w:t>etr</w:t>
      </w:r>
      <w:r w:rsidRPr="00203A72">
        <w:rPr>
          <w:rFonts w:eastAsia="TTA20363E8t00" w:cs="Arial" w:hint="eastAsia"/>
          <w:b/>
          <w:sz w:val="18"/>
        </w:rPr>
        <w:t>ž</w:t>
      </w:r>
      <w:r w:rsidRPr="00203A72">
        <w:rPr>
          <w:rFonts w:eastAsia="TTA20363E8t00" w:cs="Arial"/>
          <w:b/>
          <w:sz w:val="18"/>
        </w:rPr>
        <w:t>ité a pravidelné zji</w:t>
      </w:r>
      <w:r w:rsidRPr="00203A72">
        <w:rPr>
          <w:rFonts w:eastAsia="TTA20363E8t00" w:cs="Arial" w:hint="eastAsia"/>
          <w:b/>
          <w:sz w:val="18"/>
        </w:rPr>
        <w:t>šť</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r w:rsidRPr="00203A72">
        <w:rPr>
          <w:rFonts w:cs="Arial"/>
          <w:sz w:val="18"/>
        </w:rPr>
        <w:t>- průzkumy, které jsou prováděny pravidelně a odpovědi mohou být kvantifikovány do intervalů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73.20.14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trhu, jiný ne</w:t>
      </w:r>
      <w:r w:rsidRPr="00203A72">
        <w:rPr>
          <w:rFonts w:eastAsia="TTA20363E8t00" w:cs="Arial" w:hint="eastAsia"/>
          <w:b/>
          <w:sz w:val="18"/>
        </w:rPr>
        <w:t>ž</w:t>
      </w:r>
      <w:r w:rsidRPr="00203A72">
        <w:rPr>
          <w:rFonts w:eastAsia="TTA20363E8t00" w:cs="Arial"/>
          <w:b/>
          <w:sz w:val="18"/>
        </w:rPr>
        <w:t xml:space="preserve"> zji</w:t>
      </w:r>
      <w:r w:rsidRPr="00203A72">
        <w:rPr>
          <w:rFonts w:eastAsia="TTA20363E8t00" w:cs="Arial" w:hint="eastAsia"/>
          <w:b/>
          <w:sz w:val="18"/>
        </w:rPr>
        <w:t>šť</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r w:rsidRPr="00203A72">
        <w:rPr>
          <w:rFonts w:cs="Arial"/>
          <w:sz w:val="18"/>
        </w:rPr>
        <w:t>- výzkumy trhu bez provedení průzkumů, které využívají již existující informace z různých zdrojů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73.20.19 Ostatní průzkum trhu</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73.20.2 Průzkum veřejného mínění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73.20.20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ve</w:t>
      </w:r>
      <w:r w:rsidRPr="00203A72">
        <w:rPr>
          <w:rFonts w:eastAsia="TTA20363E8t00" w:cs="Arial" w:hint="eastAsia"/>
          <w:b/>
          <w:sz w:val="18"/>
        </w:rPr>
        <w:t>ř</w:t>
      </w:r>
      <w:r w:rsidRPr="00203A72">
        <w:rPr>
          <w:rFonts w:eastAsia="TTA20363E8t00" w:cs="Arial"/>
          <w:b/>
          <w:sz w:val="18"/>
        </w:rPr>
        <w:t>ejného mín</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šetření navržená k získávání informací veřejného mínění týkajícího se sociál</w:t>
      </w:r>
      <w:r w:rsidR="0080551E">
        <w:rPr>
          <w:rFonts w:cs="Arial"/>
          <w:sz w:val="18"/>
        </w:rPr>
        <w:t>ních, ekonomických, politických </w:t>
      </w:r>
      <w:r w:rsidRPr="00203A72">
        <w:rPr>
          <w:rFonts w:cs="Arial"/>
          <w:sz w:val="18"/>
        </w:rPr>
        <w:t>a jiných záležitostí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podobná šetření sestavená k získávání informací o přístupu a preferencích spotřebitelů (73.20.1)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777978">
        <w:rPr>
          <w:rFonts w:cs="Arial"/>
          <w:b/>
          <w:bCs/>
          <w:i/>
          <w:sz w:val="28"/>
          <w:szCs w:val="26"/>
        </w:rPr>
        <w:lastRenderedPageBreak/>
        <w:t>74 Ostatní odborné, vědecké a technické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74.1 Specializované návrhářské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74.10 Specializované návrhářské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74.10.1 Návrhy interiérů, průmyslové a ostatní specializované návrhářské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74.10.11 </w:t>
      </w:r>
      <w:r w:rsidRPr="00203A72">
        <w:rPr>
          <w:rFonts w:eastAsia="TTA20363E8t00" w:cs="Arial"/>
          <w:b/>
          <w:sz w:val="18"/>
        </w:rPr>
        <w:t>Návrhy interiér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návrhy interiérů, jako jsou plánování a návrhy pro interiérové prostory splňující fyzické, estetické a funkční potřeby lidí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nákresy návrhů </w:t>
      </w:r>
      <w:r w:rsidR="009D185C">
        <w:rPr>
          <w:rFonts w:cs="Arial"/>
          <w:sz w:val="18"/>
        </w:rPr>
        <w:t>dekorací</w:t>
      </w:r>
      <w:r w:rsidRPr="00203A72">
        <w:rPr>
          <w:rFonts w:cs="Arial"/>
          <w:sz w:val="18"/>
        </w:rPr>
        <w:t xml:space="preserve"> interiérů</w:t>
      </w:r>
    </w:p>
    <w:p w:rsidR="00203A72" w:rsidRPr="00203A72" w:rsidRDefault="009D185C" w:rsidP="00203A72">
      <w:pPr>
        <w:keepNext/>
        <w:spacing w:after="0" w:line="240" w:lineRule="auto"/>
        <w:ind w:left="964" w:hanging="113"/>
        <w:rPr>
          <w:rFonts w:cs="Arial"/>
          <w:sz w:val="18"/>
        </w:rPr>
      </w:pPr>
      <w:r>
        <w:rPr>
          <w:rFonts w:cs="Arial"/>
          <w:sz w:val="18"/>
        </w:rPr>
        <w:t>- výzdobu</w:t>
      </w:r>
      <w:r w:rsidR="00203A72" w:rsidRPr="00203A72">
        <w:rPr>
          <w:rFonts w:cs="Arial"/>
          <w:sz w:val="18"/>
        </w:rPr>
        <w:t xml:space="preserve"> interiérů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777978">
        <w:rPr>
          <w:rFonts w:cs="Arial"/>
          <w:sz w:val="18"/>
        </w:rPr>
        <w:t xml:space="preserve">- architektonické </w:t>
      </w:r>
      <w:r w:rsidR="00777978" w:rsidRPr="00777978">
        <w:rPr>
          <w:rFonts w:cs="Arial"/>
          <w:sz w:val="18"/>
        </w:rPr>
        <w:t xml:space="preserve">návrhářské služby </w:t>
      </w:r>
      <w:r w:rsidRPr="00777978">
        <w:rPr>
          <w:rFonts w:cs="Arial"/>
          <w:sz w:val="18"/>
        </w:rPr>
        <w:t>(71.11)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74.10.12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myslové návrhy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designu průmyslových výrobků, tj. tvorbu a zpracování návrhu parametrů pro optimalizaci využití, hodnoty a vzhled výrobku vč. určení materiálů, konstrukce, mechanismu, tvaru, barvy a povrchové úpravy výrobku s ohledem na lidské charakteristiky a potřeby, popularitu na trhu a efektivnost distribuce, využití a údržbu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pro návrhy průmyslových výrobků (aplikace fyzikálních zákonů a zásad) (71.12.17)</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74.10.19 </w:t>
      </w:r>
      <w:r w:rsidRPr="00203A72">
        <w:rPr>
          <w:rFonts w:eastAsia="TTA20363E8t00" w:cs="Arial"/>
          <w:b/>
          <w:sz w:val="18"/>
        </w:rPr>
        <w:t>Ostatní specializované návrhá</w:t>
      </w:r>
      <w:r w:rsidRPr="00203A72">
        <w:rPr>
          <w:rFonts w:eastAsia="TTA20363E8t00" w:cs="Arial" w:hint="eastAsia"/>
          <w:b/>
          <w:sz w:val="18"/>
        </w:rPr>
        <w:t>ř</w:t>
      </w:r>
      <w:r w:rsidRPr="00203A72">
        <w:rPr>
          <w:rFonts w:eastAsia="TTA20363E8t00" w:cs="Arial"/>
          <w:b/>
          <w:sz w:val="18"/>
        </w:rPr>
        <w:t>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A45A61">
        <w:rPr>
          <w:rFonts w:cs="Arial"/>
          <w:sz w:val="18"/>
        </w:rPr>
        <w:t>služby vytváření návrhů a</w:t>
      </w:r>
      <w:r w:rsidRPr="00203A72">
        <w:rPr>
          <w:rFonts w:cs="Arial"/>
          <w:sz w:val="18"/>
        </w:rPr>
        <w:t xml:space="preserve"> přípravu vzorů </w:t>
      </w:r>
      <w:r w:rsidR="00A45A61">
        <w:rPr>
          <w:rFonts w:cs="Arial"/>
          <w:sz w:val="18"/>
        </w:rPr>
        <w:t>různých výrobků</w:t>
      </w:r>
      <w:r w:rsidRPr="00203A72">
        <w:rPr>
          <w:rFonts w:cs="Arial"/>
          <w:sz w:val="18"/>
        </w:rPr>
        <w:t xml:space="preserve"> v souladu s estetickými, technickými a jinými požadavky, jako jsou:</w:t>
      </w:r>
    </w:p>
    <w:p w:rsidR="00203A72" w:rsidRPr="00203A72" w:rsidRDefault="00203A72" w:rsidP="00203A72">
      <w:pPr>
        <w:keepNext/>
        <w:spacing w:after="0" w:line="240" w:lineRule="auto"/>
        <w:ind w:left="1247" w:hanging="113"/>
        <w:rPr>
          <w:rFonts w:cs="Arial"/>
          <w:sz w:val="18"/>
        </w:rPr>
      </w:pPr>
      <w:r w:rsidRPr="00203A72">
        <w:rPr>
          <w:rFonts w:cs="Arial"/>
          <w:sz w:val="18"/>
        </w:rPr>
        <w:tab/>
        <w:t>• návrhy nábytku</w:t>
      </w:r>
    </w:p>
    <w:p w:rsidR="00203A72" w:rsidRPr="00203A72" w:rsidRDefault="00203A72" w:rsidP="00203A72">
      <w:pPr>
        <w:keepNext/>
        <w:spacing w:after="0" w:line="240" w:lineRule="auto"/>
        <w:ind w:left="1247" w:hanging="113"/>
        <w:rPr>
          <w:rFonts w:cs="Arial"/>
          <w:sz w:val="18"/>
        </w:rPr>
      </w:pPr>
      <w:r w:rsidRPr="00203A72">
        <w:rPr>
          <w:rFonts w:cs="Arial"/>
          <w:sz w:val="18"/>
        </w:rPr>
        <w:tab/>
        <w:t>• návrhy oděvů, obuvi a šperků</w:t>
      </w:r>
    </w:p>
    <w:p w:rsidR="00203A72" w:rsidRPr="00203A72" w:rsidRDefault="00203A72" w:rsidP="00203A72">
      <w:pPr>
        <w:keepNext/>
        <w:spacing w:after="0" w:line="240" w:lineRule="auto"/>
        <w:ind w:left="1247" w:hanging="113"/>
        <w:rPr>
          <w:rFonts w:cs="Arial"/>
          <w:sz w:val="18"/>
        </w:rPr>
      </w:pPr>
      <w:r w:rsidRPr="00203A72">
        <w:rPr>
          <w:rFonts w:cs="Arial"/>
          <w:sz w:val="18"/>
        </w:rPr>
        <w:tab/>
        <w:t xml:space="preserve">• </w:t>
      </w:r>
      <w:r w:rsidR="00A45A61">
        <w:rPr>
          <w:rFonts w:cs="Arial"/>
          <w:sz w:val="18"/>
        </w:rPr>
        <w:t>návrhy dalších výrobků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B64E2" w:rsidRPr="009B64E2">
        <w:rPr>
          <w:rFonts w:cs="Arial"/>
          <w:sz w:val="18"/>
        </w:rPr>
        <w:t>návrhářské služby související s obalovým designem</w:t>
      </w:r>
    </w:p>
    <w:p w:rsidR="00203A72" w:rsidRPr="00203A72" w:rsidRDefault="00203A72" w:rsidP="00203A72">
      <w:pPr>
        <w:keepNext/>
        <w:spacing w:after="0" w:line="240" w:lineRule="auto"/>
        <w:ind w:left="964" w:hanging="113"/>
        <w:rPr>
          <w:rFonts w:cs="Arial"/>
          <w:sz w:val="18"/>
        </w:rPr>
      </w:pPr>
      <w:r w:rsidRPr="00203A72">
        <w:rPr>
          <w:rFonts w:cs="Arial"/>
          <w:sz w:val="18"/>
        </w:rPr>
        <w:t>- tvorbu trojrozměrných modelů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D6F37" w:rsidRPr="00CD6F37">
        <w:rPr>
          <w:rFonts w:cs="Arial"/>
          <w:sz w:val="18"/>
        </w:rPr>
        <w:t>grafické návrhářské služby vč. návrhů pro reklamní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74.10.2 Designérské originály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74.10.20 Designérské originály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originální návrhářské koncepce vyrobené na vlastní účet:</w:t>
      </w:r>
    </w:p>
    <w:p w:rsidR="00203A72" w:rsidRPr="00203A72" w:rsidRDefault="00203A72" w:rsidP="00203A72">
      <w:pPr>
        <w:keepNext/>
        <w:spacing w:after="0" w:line="240" w:lineRule="auto"/>
        <w:ind w:left="1247" w:hanging="113"/>
        <w:rPr>
          <w:rFonts w:cs="Arial"/>
          <w:sz w:val="18"/>
        </w:rPr>
      </w:pPr>
      <w:r w:rsidRPr="00203A72">
        <w:rPr>
          <w:rFonts w:cs="Arial"/>
          <w:sz w:val="18"/>
        </w:rPr>
        <w:t>• návrhy průmyslových výrobků</w:t>
      </w:r>
    </w:p>
    <w:p w:rsidR="00203A72" w:rsidRPr="00203A72" w:rsidRDefault="00203A72" w:rsidP="00203A72">
      <w:pPr>
        <w:keepNext/>
        <w:spacing w:after="0" w:line="240" w:lineRule="auto"/>
        <w:ind w:left="1247" w:hanging="113"/>
        <w:rPr>
          <w:rFonts w:cs="Arial"/>
          <w:sz w:val="18"/>
        </w:rPr>
      </w:pPr>
      <w:r w:rsidRPr="00203A72">
        <w:rPr>
          <w:rFonts w:cs="Arial"/>
          <w:sz w:val="18"/>
        </w:rPr>
        <w:t>• estetické návrhy</w:t>
      </w:r>
    </w:p>
    <w:p w:rsidR="00203A72" w:rsidRPr="00203A72" w:rsidRDefault="00203A72" w:rsidP="00F77B31">
      <w:pPr>
        <w:keepNext/>
        <w:spacing w:after="120" w:line="240" w:lineRule="auto"/>
        <w:ind w:left="1247" w:hanging="113"/>
        <w:rPr>
          <w:rFonts w:cs="Arial"/>
          <w:sz w:val="18"/>
        </w:rPr>
      </w:pPr>
      <w:r w:rsidRPr="00203A72">
        <w:rPr>
          <w:rFonts w:cs="Arial"/>
          <w:sz w:val="18"/>
        </w:rPr>
        <w:t>• grafické návrhy</w:t>
      </w:r>
    </w:p>
    <w:p w:rsidR="00203A72" w:rsidRPr="00203A72" w:rsidRDefault="00203A72" w:rsidP="00203A72">
      <w:pPr>
        <w:keepNext/>
        <w:spacing w:after="0" w:line="240" w:lineRule="auto"/>
        <w:ind w:left="850"/>
        <w:rPr>
          <w:rFonts w:cs="Arial"/>
          <w:sz w:val="18"/>
        </w:rPr>
      </w:pPr>
      <w:r w:rsidRPr="00203A72">
        <w:rPr>
          <w:rFonts w:cs="Arial"/>
          <w:sz w:val="18"/>
        </w:rPr>
        <w:t>Tyto produkty duševního vlastnictví jsou obvykle vytvářeny se záměrem jejich prodeje nebo licencování.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74.2 Fotografické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74.20 Fotografické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74.20.1 Fotografické desky a filmy, jiné než kinematografické, exponované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74.20.11 Fotografické desky a filmy exponované, avšak nevyvolané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74.20.12 Fotografické desky a filmy, exponované a vyvolané, pro ofsetovou reprodukci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74.20.19 Ostatní fotografické desky a filmy exponované a vyvolané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 xml:space="preserve">74.20.2 </w:t>
      </w:r>
      <w:r w:rsidRPr="00203A72">
        <w:rPr>
          <w:rFonts w:eastAsia="TTA20363E8t00" w:cs="Arial"/>
          <w:b/>
          <w:bCs/>
          <w:szCs w:val="22"/>
        </w:rPr>
        <w:t>Speciální fotografické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novinových fotografů pracujících na vlastní účet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fotografické služby v rámci služeb zpravodajských tiskových kanceláří a agentur (63.91.1)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74.20.21 </w:t>
      </w:r>
      <w:r w:rsidRPr="00203A72">
        <w:rPr>
          <w:rFonts w:eastAsia="TTA20363E8t00" w:cs="Arial"/>
          <w:b/>
          <w:sz w:val="18"/>
        </w:rPr>
        <w:t>Portrétní fotografické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skládající se z fotografování osob nebo jiných </w:t>
      </w:r>
      <w:r w:rsidR="00603594">
        <w:rPr>
          <w:rFonts w:cs="Arial"/>
          <w:sz w:val="18"/>
        </w:rPr>
        <w:t>objektů</w:t>
      </w:r>
      <w:r w:rsidRPr="00203A72">
        <w:rPr>
          <w:rFonts w:cs="Arial"/>
          <w:sz w:val="18"/>
        </w:rPr>
        <w:t xml:space="preserve"> v ateliéru nebo v jiných lokalitách, </w:t>
      </w:r>
      <w:r w:rsidR="006223A4">
        <w:rPr>
          <w:rFonts w:cs="Arial"/>
          <w:sz w:val="18"/>
        </w:rPr>
        <w:t xml:space="preserve">jako je </w:t>
      </w:r>
      <w:r w:rsidRPr="00203A72">
        <w:rPr>
          <w:rFonts w:cs="Arial"/>
          <w:sz w:val="18"/>
        </w:rPr>
        <w:t>např. klientova kancelář nebo domov; obvykle tyto služby zahrnují i vyvolání a pořízení pozitivů, jako jsou snímky podle specifikací zákazníka:</w:t>
      </w:r>
    </w:p>
    <w:p w:rsidR="00203A72" w:rsidRPr="00203A72" w:rsidRDefault="00203A72" w:rsidP="00203A72">
      <w:pPr>
        <w:keepNext/>
        <w:spacing w:after="0" w:line="240" w:lineRule="auto"/>
        <w:ind w:left="1247" w:hanging="113"/>
        <w:rPr>
          <w:rFonts w:cs="Arial"/>
          <w:sz w:val="18"/>
        </w:rPr>
      </w:pPr>
      <w:r w:rsidRPr="00203A72">
        <w:rPr>
          <w:rFonts w:cs="Arial"/>
          <w:sz w:val="18"/>
        </w:rPr>
        <w:t>• pasové nebo identifikační fotografie</w:t>
      </w:r>
    </w:p>
    <w:p w:rsidR="00203A72" w:rsidRPr="00203A72" w:rsidRDefault="006223A4" w:rsidP="00203A72">
      <w:pPr>
        <w:keepNext/>
        <w:spacing w:after="0" w:line="240" w:lineRule="auto"/>
        <w:ind w:left="1247" w:hanging="113"/>
        <w:rPr>
          <w:rFonts w:cs="Arial"/>
          <w:sz w:val="18"/>
        </w:rPr>
      </w:pPr>
      <w:r>
        <w:rPr>
          <w:rFonts w:cs="Arial"/>
          <w:sz w:val="18"/>
        </w:rPr>
        <w:t xml:space="preserve">• portréty </w:t>
      </w:r>
      <w:r w:rsidR="00203A72" w:rsidRPr="00203A72">
        <w:rPr>
          <w:rFonts w:cs="Arial"/>
          <w:sz w:val="18"/>
        </w:rPr>
        <w:t>dětí</w:t>
      </w:r>
    </w:p>
    <w:p w:rsidR="00203A72" w:rsidRPr="00203A72" w:rsidRDefault="00203A72" w:rsidP="00203A72">
      <w:pPr>
        <w:keepNext/>
        <w:spacing w:after="0" w:line="240" w:lineRule="auto"/>
        <w:ind w:left="1247" w:hanging="113"/>
        <w:rPr>
          <w:rFonts w:cs="Arial"/>
          <w:sz w:val="18"/>
        </w:rPr>
      </w:pPr>
      <w:r w:rsidRPr="00203A72">
        <w:rPr>
          <w:rFonts w:cs="Arial"/>
          <w:sz w:val="18"/>
        </w:rPr>
        <w:t>• rodinné nebo vojenské portréty</w:t>
      </w:r>
    </w:p>
    <w:p w:rsidR="00203A72" w:rsidRPr="00203A72" w:rsidRDefault="006223A4" w:rsidP="00203A72">
      <w:pPr>
        <w:keepNext/>
        <w:spacing w:after="0" w:line="240" w:lineRule="auto"/>
        <w:ind w:left="1247" w:hanging="113"/>
        <w:rPr>
          <w:rFonts w:cs="Arial"/>
          <w:sz w:val="18"/>
        </w:rPr>
      </w:pPr>
      <w:r>
        <w:rPr>
          <w:rFonts w:cs="Arial"/>
          <w:sz w:val="18"/>
        </w:rPr>
        <w:t>• studiové módní fotografie</w:t>
      </w:r>
    </w:p>
    <w:p w:rsidR="00203A72" w:rsidRPr="00203A72" w:rsidRDefault="00203A72" w:rsidP="00203A72">
      <w:pPr>
        <w:keepNext/>
        <w:spacing w:after="0" w:line="240" w:lineRule="auto"/>
        <w:ind w:left="1247" w:hanging="113"/>
        <w:rPr>
          <w:rFonts w:cs="Arial"/>
          <w:sz w:val="18"/>
        </w:rPr>
      </w:pPr>
      <w:r w:rsidRPr="00203A72">
        <w:rPr>
          <w:rFonts w:cs="Arial"/>
          <w:sz w:val="18"/>
        </w:rPr>
        <w:t>• podnikové fotografie</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74.20.22 </w:t>
      </w:r>
      <w:r w:rsidRPr="00203A72">
        <w:rPr>
          <w:rFonts w:eastAsia="TTA20363E8t00" w:cs="Arial"/>
          <w:b/>
          <w:sz w:val="18"/>
        </w:rPr>
        <w:t>Reklamní a související fotografické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fotografování:</w:t>
      </w:r>
    </w:p>
    <w:p w:rsidR="00203A72" w:rsidRPr="00203A72" w:rsidRDefault="00203A72" w:rsidP="00203A72">
      <w:pPr>
        <w:keepNext/>
        <w:spacing w:after="0" w:line="240" w:lineRule="auto"/>
        <w:ind w:left="1247" w:hanging="113"/>
        <w:rPr>
          <w:rFonts w:cs="Arial"/>
          <w:sz w:val="18"/>
        </w:rPr>
      </w:pPr>
      <w:r w:rsidRPr="00203A72">
        <w:rPr>
          <w:rFonts w:cs="Arial"/>
          <w:sz w:val="18"/>
        </w:rPr>
        <w:t>• zboží, průmyslových výrobků</w:t>
      </w:r>
    </w:p>
    <w:p w:rsidR="00203A72" w:rsidRPr="00203A72" w:rsidRDefault="00203A72" w:rsidP="00203A72">
      <w:pPr>
        <w:keepNext/>
        <w:spacing w:after="0" w:line="240" w:lineRule="auto"/>
        <w:ind w:left="1247" w:hanging="113"/>
        <w:rPr>
          <w:rFonts w:cs="Arial"/>
          <w:sz w:val="18"/>
        </w:rPr>
      </w:pPr>
      <w:r w:rsidRPr="00203A72">
        <w:rPr>
          <w:rFonts w:cs="Arial"/>
          <w:sz w:val="18"/>
        </w:rPr>
        <w:t>• módního oblečení a jiných oděvů</w:t>
      </w:r>
    </w:p>
    <w:p w:rsidR="00203A72" w:rsidRPr="00203A72" w:rsidRDefault="00203A72" w:rsidP="00203A72">
      <w:pPr>
        <w:keepNext/>
        <w:spacing w:after="0" w:line="240" w:lineRule="auto"/>
        <w:ind w:left="1247" w:hanging="113"/>
        <w:rPr>
          <w:rFonts w:cs="Arial"/>
          <w:sz w:val="18"/>
        </w:rPr>
      </w:pPr>
      <w:r w:rsidRPr="00203A72">
        <w:rPr>
          <w:rFonts w:cs="Arial"/>
          <w:sz w:val="18"/>
        </w:rPr>
        <w:t>• strojů, budov</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osob a jiných objektů pro použití </w:t>
      </w:r>
      <w:r w:rsidR="00932F8B">
        <w:rPr>
          <w:rFonts w:cs="Arial"/>
          <w:sz w:val="18"/>
        </w:rPr>
        <w:t>v oblasti vztahů</w:t>
      </w:r>
      <w:r w:rsidRPr="00203A72">
        <w:rPr>
          <w:rFonts w:cs="Arial"/>
          <w:sz w:val="18"/>
        </w:rPr>
        <w:t xml:space="preserve"> s veřejností</w:t>
      </w:r>
    </w:p>
    <w:p w:rsidR="00203A72" w:rsidRPr="00203A72" w:rsidRDefault="00203A72" w:rsidP="00203A72">
      <w:pPr>
        <w:keepNext/>
        <w:spacing w:after="0" w:line="240" w:lineRule="auto"/>
        <w:ind w:left="964" w:hanging="113"/>
        <w:rPr>
          <w:rFonts w:cs="Arial"/>
          <w:sz w:val="18"/>
        </w:rPr>
      </w:pPr>
      <w:r w:rsidRPr="00203A72">
        <w:rPr>
          <w:rFonts w:cs="Arial"/>
          <w:sz w:val="18"/>
        </w:rPr>
        <w:t>- fotografování pro:</w:t>
      </w:r>
    </w:p>
    <w:p w:rsidR="00203A72" w:rsidRPr="00203A72" w:rsidRDefault="00203A72" w:rsidP="00203A72">
      <w:pPr>
        <w:keepNext/>
        <w:spacing w:after="0" w:line="240" w:lineRule="auto"/>
        <w:ind w:left="1247" w:hanging="113"/>
        <w:rPr>
          <w:rFonts w:cs="Arial"/>
          <w:sz w:val="18"/>
        </w:rPr>
      </w:pPr>
      <w:r w:rsidRPr="00203A72">
        <w:rPr>
          <w:rFonts w:cs="Arial"/>
          <w:sz w:val="18"/>
        </w:rPr>
        <w:t>• reklamní výstavky, brožury, novinovou inzerci</w:t>
      </w:r>
    </w:p>
    <w:p w:rsidR="00203A72" w:rsidRPr="00203A72" w:rsidRDefault="00203A72" w:rsidP="00203A72">
      <w:pPr>
        <w:keepNext/>
        <w:spacing w:after="0" w:line="240" w:lineRule="auto"/>
        <w:ind w:left="1247" w:hanging="113"/>
        <w:rPr>
          <w:rFonts w:cs="Arial"/>
          <w:sz w:val="18"/>
        </w:rPr>
      </w:pPr>
      <w:r w:rsidRPr="00203A72">
        <w:rPr>
          <w:rFonts w:cs="Arial"/>
          <w:sz w:val="18"/>
        </w:rPr>
        <w:t>• katalogy</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74.20.23 </w:t>
      </w:r>
      <w:r w:rsidRPr="00203A72">
        <w:rPr>
          <w:rFonts w:eastAsia="TTA20363E8t00" w:cs="Arial"/>
          <w:b/>
          <w:sz w:val="18"/>
        </w:rPr>
        <w:t>Fotoreportá</w:t>
      </w:r>
      <w:r w:rsidRPr="00203A72">
        <w:rPr>
          <w:rFonts w:eastAsia="TTA20363E8t00" w:cs="Arial" w:hint="eastAsia"/>
          <w:b/>
          <w:sz w:val="18"/>
        </w:rPr>
        <w:t>ž</w:t>
      </w:r>
      <w:r w:rsidRPr="00203A72">
        <w:rPr>
          <w:rFonts w:eastAsia="TTA20363E8t00" w:cs="Arial"/>
          <w:b/>
          <w:sz w:val="18"/>
        </w:rPr>
        <w:t>e a záznamy akcí na video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8B07C6" w:rsidP="00203A72">
      <w:pPr>
        <w:keepNext/>
        <w:spacing w:after="0" w:line="240" w:lineRule="auto"/>
        <w:ind w:left="964" w:hanging="113"/>
        <w:rPr>
          <w:rFonts w:cs="Arial"/>
          <w:sz w:val="18"/>
        </w:rPr>
      </w:pPr>
      <w:r>
        <w:rPr>
          <w:rFonts w:cs="Arial"/>
          <w:sz w:val="18"/>
        </w:rPr>
        <w:t>- fotografování nebo video</w:t>
      </w:r>
      <w:r w:rsidR="00203A72" w:rsidRPr="00203A72">
        <w:rPr>
          <w:rFonts w:cs="Arial"/>
          <w:sz w:val="18"/>
        </w:rPr>
        <w:t>natáčení živých událostí, např. svatby, promoce, konference, recepce, módní přehlídky, sportovní a zpravodajské události a další jiné aktuální událostí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výrobu hraných filmů, videozáznamů a televizních programů (59.11.1)</w:t>
      </w:r>
    </w:p>
    <w:p w:rsidR="00203A72" w:rsidRPr="00203A72" w:rsidRDefault="00203A72" w:rsidP="00203A72">
      <w:pPr>
        <w:keepNext/>
        <w:spacing w:after="0" w:line="240" w:lineRule="auto"/>
        <w:ind w:left="964" w:hanging="113"/>
        <w:rPr>
          <w:rFonts w:cs="Arial"/>
          <w:sz w:val="18"/>
        </w:rPr>
      </w:pPr>
      <w:r w:rsidRPr="00203A72">
        <w:rPr>
          <w:rFonts w:cs="Arial"/>
          <w:sz w:val="18"/>
        </w:rPr>
        <w:t>- služby zpravodajských tiskových kanceláří a agentur (63.91.1)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74.20.24 </w:t>
      </w:r>
      <w:r w:rsidRPr="00203A72">
        <w:rPr>
          <w:rFonts w:eastAsia="TTA20363E8t00" w:cs="Arial"/>
          <w:b/>
          <w:sz w:val="18"/>
        </w:rPr>
        <w:t>Letecké snímkování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fotografování krajin, staveb a dalších povrchů z letadel nebo vrtulníků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fotogrammetrické záznamy a sběr dat pomocí satelitů (71.12.34)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74.20.29 </w:t>
      </w:r>
      <w:r w:rsidRPr="00203A72">
        <w:rPr>
          <w:rFonts w:eastAsia="TTA20363E8t00" w:cs="Arial"/>
          <w:b/>
          <w:sz w:val="18"/>
        </w:rPr>
        <w:t>Ostatní speciální fotografické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fotografování osob, předmětů nebo scenérií s použitím speciálních aparátů a technik, např.:</w:t>
      </w:r>
    </w:p>
    <w:p w:rsidR="00203A72" w:rsidRPr="00203A72" w:rsidRDefault="00203A72" w:rsidP="00203A72">
      <w:pPr>
        <w:keepNext/>
        <w:spacing w:after="0" w:line="240" w:lineRule="auto"/>
        <w:ind w:left="1247" w:hanging="113"/>
        <w:rPr>
          <w:rFonts w:cs="Arial"/>
          <w:sz w:val="18"/>
        </w:rPr>
      </w:pPr>
      <w:r w:rsidRPr="00203A72">
        <w:rPr>
          <w:rFonts w:cs="Arial"/>
          <w:sz w:val="18"/>
        </w:rPr>
        <w:t>• fotografování pod vodou</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9B3679">
        <w:rPr>
          <w:rFonts w:cs="Arial"/>
          <w:sz w:val="18"/>
        </w:rPr>
        <w:t>fotografování související s medicínou a biologií</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9B3679">
        <w:rPr>
          <w:rFonts w:cs="Arial"/>
          <w:sz w:val="18"/>
        </w:rPr>
        <w:t>mikrofotografování</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fotografií tisku (63.91.1)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74.20.3 Ostatní fotografické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74.20.31 </w:t>
      </w:r>
      <w:r w:rsidRPr="00203A72">
        <w:rPr>
          <w:rFonts w:eastAsia="TTA20363E8t00" w:cs="Arial"/>
          <w:b/>
          <w:sz w:val="18"/>
        </w:rPr>
        <w:t>Zpracování fotografií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zejména vyvolávání negativů a výrobu kopií snímků pro jiné podle specifikací zákazníka:</w:t>
      </w:r>
    </w:p>
    <w:p w:rsidR="00203A72" w:rsidRPr="00203A72" w:rsidRDefault="00203A72" w:rsidP="00203A72">
      <w:pPr>
        <w:keepNext/>
        <w:spacing w:after="0" w:line="240" w:lineRule="auto"/>
        <w:ind w:left="1247" w:hanging="113"/>
        <w:rPr>
          <w:rFonts w:cs="Arial"/>
          <w:sz w:val="18"/>
        </w:rPr>
      </w:pPr>
      <w:r w:rsidRPr="00203A72">
        <w:rPr>
          <w:rFonts w:cs="Arial"/>
          <w:sz w:val="18"/>
        </w:rPr>
        <w:t>• zvětšování negativů nebo diapozitivů</w:t>
      </w:r>
    </w:p>
    <w:p w:rsidR="00203A72" w:rsidRPr="00203A72" w:rsidRDefault="00203A72" w:rsidP="00203A72">
      <w:pPr>
        <w:keepNext/>
        <w:spacing w:after="0" w:line="240" w:lineRule="auto"/>
        <w:ind w:left="1247" w:hanging="113"/>
        <w:rPr>
          <w:rFonts w:cs="Arial"/>
          <w:sz w:val="18"/>
        </w:rPr>
      </w:pPr>
      <w:r w:rsidRPr="00203A72">
        <w:rPr>
          <w:rFonts w:cs="Arial"/>
          <w:sz w:val="18"/>
        </w:rPr>
        <w:t>• černobílé zpracování</w:t>
      </w:r>
    </w:p>
    <w:p w:rsidR="00203A72" w:rsidRPr="00203A72" w:rsidRDefault="00203A72" w:rsidP="00203A72">
      <w:pPr>
        <w:keepNext/>
        <w:spacing w:after="0" w:line="240" w:lineRule="auto"/>
        <w:ind w:left="1247" w:hanging="113"/>
        <w:rPr>
          <w:rFonts w:cs="Arial"/>
          <w:sz w:val="18"/>
        </w:rPr>
      </w:pPr>
      <w:r w:rsidRPr="00203A72">
        <w:rPr>
          <w:rFonts w:cs="Arial"/>
          <w:sz w:val="18"/>
        </w:rPr>
        <w:t>• zpracování fotografií pro barevný tisk</w:t>
      </w:r>
    </w:p>
    <w:p w:rsidR="00203A72" w:rsidRPr="00203A72" w:rsidRDefault="00203A72" w:rsidP="00203A72">
      <w:pPr>
        <w:keepNext/>
        <w:spacing w:after="0" w:line="240" w:lineRule="auto"/>
        <w:ind w:left="1247" w:hanging="113"/>
        <w:rPr>
          <w:rFonts w:cs="Arial"/>
          <w:sz w:val="18"/>
        </w:rPr>
      </w:pPr>
      <w:r w:rsidRPr="00203A72">
        <w:rPr>
          <w:rFonts w:cs="Arial"/>
          <w:sz w:val="18"/>
        </w:rPr>
        <w:t>• duplikáty diapozitivů a negativů, dotisky atd.</w:t>
      </w:r>
    </w:p>
    <w:p w:rsidR="00203A72" w:rsidRPr="00203A72" w:rsidRDefault="00203A72" w:rsidP="00203A72">
      <w:pPr>
        <w:keepNext/>
        <w:spacing w:after="0" w:line="240" w:lineRule="auto"/>
        <w:ind w:left="964" w:hanging="113"/>
        <w:rPr>
          <w:rFonts w:cs="Arial"/>
          <w:sz w:val="18"/>
        </w:rPr>
      </w:pPr>
      <w:r w:rsidRPr="00203A72">
        <w:rPr>
          <w:rFonts w:cs="Arial"/>
          <w:sz w:val="18"/>
        </w:rPr>
        <w:t>- vyvolávání filmů pro amatérské fotografy i komerční klienty</w:t>
      </w:r>
    </w:p>
    <w:p w:rsidR="00203A72" w:rsidRPr="00203A72" w:rsidRDefault="00203A72" w:rsidP="00203A72">
      <w:pPr>
        <w:keepNext/>
        <w:spacing w:after="0" w:line="240" w:lineRule="auto"/>
        <w:ind w:left="964" w:hanging="113"/>
        <w:rPr>
          <w:rFonts w:cs="Arial"/>
          <w:sz w:val="18"/>
        </w:rPr>
      </w:pPr>
      <w:r w:rsidRPr="00203A72">
        <w:rPr>
          <w:rFonts w:cs="Arial"/>
          <w:sz w:val="18"/>
        </w:rPr>
        <w:t>- práce související se zpracováním diapozitivů</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kopírování filmů</w:t>
      </w:r>
    </w:p>
    <w:p w:rsidR="00203A72" w:rsidRPr="00203A72" w:rsidRDefault="00203A72" w:rsidP="00203A72">
      <w:pPr>
        <w:keepNext/>
        <w:spacing w:after="0" w:line="240" w:lineRule="auto"/>
        <w:ind w:left="964" w:hanging="113"/>
        <w:rPr>
          <w:rFonts w:cs="Arial"/>
          <w:sz w:val="18"/>
        </w:rPr>
      </w:pPr>
      <w:r w:rsidRPr="00203A72">
        <w:rPr>
          <w:rFonts w:cs="Arial"/>
          <w:sz w:val="18"/>
        </w:rPr>
        <w:t>- převedení fotografií a filmů na jiná média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filmového pásu a postprodukci (59.12.1)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74.20.32 </w:t>
      </w:r>
      <w:r w:rsidRPr="00203A72">
        <w:rPr>
          <w:rFonts w:eastAsia="TTA20363E8t00" w:cs="Arial"/>
          <w:b/>
          <w:sz w:val="18"/>
        </w:rPr>
        <w:t>Restaurování a retu</w:t>
      </w:r>
      <w:r w:rsidRPr="00203A72">
        <w:rPr>
          <w:rFonts w:eastAsia="TTA20363E8t00" w:cs="Arial" w:hint="eastAsia"/>
          <w:b/>
          <w:sz w:val="18"/>
        </w:rPr>
        <w:t>š</w:t>
      </w:r>
      <w:r w:rsidRPr="00203A72">
        <w:rPr>
          <w:rFonts w:eastAsia="TTA20363E8t00" w:cs="Arial"/>
          <w:b/>
          <w:sz w:val="18"/>
        </w:rPr>
        <w:t>ování fotografií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restaurování starých fotografií</w:t>
      </w:r>
    </w:p>
    <w:p w:rsidR="00203A72" w:rsidRPr="00203A72" w:rsidRDefault="00203A72" w:rsidP="00203A72">
      <w:pPr>
        <w:keepNext/>
        <w:spacing w:after="0" w:line="240" w:lineRule="auto"/>
        <w:ind w:left="964" w:hanging="113"/>
        <w:rPr>
          <w:rFonts w:cs="Arial"/>
          <w:sz w:val="18"/>
        </w:rPr>
      </w:pPr>
      <w:r w:rsidRPr="00203A72">
        <w:rPr>
          <w:rFonts w:cs="Arial"/>
          <w:sz w:val="18"/>
        </w:rPr>
        <w:t>- retuše a jiné speciální fotografické efekty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74.20.39 </w:t>
      </w:r>
      <w:r w:rsidRPr="00203A72">
        <w:rPr>
          <w:rFonts w:eastAsia="TTA20363E8t00" w:cs="Arial"/>
          <w:b/>
          <w:sz w:val="18"/>
        </w:rPr>
        <w:t>Ostatní fotografické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výrobu mikrofilmů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fotokopírování (82.19.11)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74.3 Překladatelské a tlumočnické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74.30 Překladatelské a tlumočnické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74.30.1 Překladatelské a tlumočnické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74.30.11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ekladatelské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obecně spojené s překladem textů z jednoho jazyka do jiného s výsledným psaným dokumentem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74.30.12 </w:t>
      </w:r>
      <w:r w:rsidRPr="00203A72">
        <w:rPr>
          <w:rFonts w:eastAsia="TTA20363E8t00" w:cs="Arial"/>
          <w:b/>
          <w:sz w:val="18"/>
        </w:rPr>
        <w:t>Tlumo</w:t>
      </w:r>
      <w:r w:rsidRPr="00203A72">
        <w:rPr>
          <w:rFonts w:eastAsia="TTA20363E8t00" w:cs="Arial" w:hint="eastAsia"/>
          <w:b/>
          <w:sz w:val="18"/>
        </w:rPr>
        <w:t>č</w:t>
      </w:r>
      <w:r w:rsidRPr="00203A72">
        <w:rPr>
          <w:rFonts w:eastAsia="TTA20363E8t00" w:cs="Arial"/>
          <w:b/>
          <w:sz w:val="18"/>
        </w:rPr>
        <w:t>nické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tlumočnické služby obecně se týkající ústního vyjádření toho, co bylo řečeno v jiném jazyce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74.9 Ostatní odborné, vědecké a technické služby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74.90 Ostatní odborné, vědecké a technické služby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74.90.1 Odborné a technické podpůrné a poradenské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74.90.11 Ověřování faktur a poskytování informací o sazbách za přepravu zboží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obchodních maklé</w:t>
      </w:r>
      <w:r w:rsidRPr="00203A72">
        <w:rPr>
          <w:rFonts w:eastAsia="TTA20363E8t00" w:cs="Arial" w:hint="eastAsia"/>
          <w:b/>
          <w:sz w:val="18"/>
        </w:rPr>
        <w:t>řů</w:t>
      </w:r>
      <w:r w:rsidRPr="00203A72">
        <w:rPr>
          <w:rFonts w:eastAsia="TTA20363E8t00" w:cs="Arial"/>
          <w:b/>
          <w:sz w:val="18"/>
        </w:rPr>
        <w:t xml:space="preserve"> a odhadc</w:t>
      </w:r>
      <w:r w:rsidRPr="00203A72">
        <w:rPr>
          <w:rFonts w:eastAsia="TTA20363E8t00" w:cs="Arial" w:hint="eastAsia"/>
          <w:b/>
          <w:sz w:val="18"/>
        </w:rPr>
        <w:t>ů</w:t>
      </w:r>
      <w:r w:rsidRPr="00203A72">
        <w:rPr>
          <w:rFonts w:eastAsia="TTA20363E8t00" w:cs="Arial"/>
          <w:b/>
          <w:sz w:val="18"/>
        </w:rPr>
        <w:t>, jiné ne</w:t>
      </w:r>
      <w:r w:rsidRPr="00203A72">
        <w:rPr>
          <w:rFonts w:eastAsia="TTA20363E8t00" w:cs="Arial" w:hint="eastAsia"/>
          <w:b/>
          <w:sz w:val="18"/>
        </w:rPr>
        <w:t>ž</w:t>
      </w:r>
      <w:r w:rsidRPr="00203A72">
        <w:rPr>
          <w:rFonts w:eastAsia="TTA20363E8t00" w:cs="Arial"/>
          <w:b/>
          <w:sz w:val="18"/>
        </w:rPr>
        <w:t xml:space="preserve"> pro nemovitosti a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zprostředkování, tj. sjednání nákupu a prodeje malých a středních obchodů vč. odborných praxí</w:t>
      </w:r>
    </w:p>
    <w:p w:rsidR="00203A72" w:rsidRPr="00203A72" w:rsidRDefault="00203A72" w:rsidP="00203A72">
      <w:pPr>
        <w:keepNext/>
        <w:spacing w:after="0" w:line="240" w:lineRule="auto"/>
        <w:ind w:left="964" w:hanging="113"/>
        <w:rPr>
          <w:rFonts w:cs="Arial"/>
          <w:sz w:val="18"/>
        </w:rPr>
      </w:pPr>
      <w:r w:rsidRPr="00203A72">
        <w:rPr>
          <w:rFonts w:cs="Arial"/>
          <w:sz w:val="18"/>
        </w:rPr>
        <w:t>- služby odhadců pro starožitnosti, šperky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zjišťování škod jménem pojišťovacích společností (66.21.10)</w:t>
      </w:r>
    </w:p>
    <w:p w:rsidR="00203A72" w:rsidRPr="00203A72" w:rsidRDefault="00203A72" w:rsidP="00203A72">
      <w:pPr>
        <w:keepNext/>
        <w:spacing w:after="0" w:line="240" w:lineRule="auto"/>
        <w:ind w:left="964" w:hanging="113"/>
        <w:rPr>
          <w:rFonts w:cs="Arial"/>
          <w:sz w:val="18"/>
        </w:rPr>
      </w:pPr>
      <w:r w:rsidRPr="00203A72">
        <w:rPr>
          <w:rFonts w:cs="Arial"/>
          <w:sz w:val="18"/>
        </w:rPr>
        <w:t>- služby realitních makléřů (68.31.1)</w:t>
      </w:r>
    </w:p>
    <w:p w:rsidR="00203A72" w:rsidRPr="00203A72" w:rsidRDefault="00203A72" w:rsidP="00203A72">
      <w:pPr>
        <w:keepNext/>
        <w:spacing w:after="0" w:line="240" w:lineRule="auto"/>
        <w:ind w:left="964" w:hanging="113"/>
        <w:rPr>
          <w:rFonts w:cs="Arial"/>
          <w:sz w:val="18"/>
        </w:rPr>
      </w:pPr>
      <w:r w:rsidRPr="00203A72">
        <w:rPr>
          <w:rFonts w:cs="Arial"/>
          <w:sz w:val="18"/>
        </w:rPr>
        <w:t>- odhady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74.90.13 </w:t>
      </w:r>
      <w:r w:rsidRPr="00203A72">
        <w:rPr>
          <w:rFonts w:eastAsia="TTA20363E8t00" w:cs="Arial"/>
          <w:b/>
          <w:sz w:val="18"/>
        </w:rPr>
        <w:t>Poradenské slu</w:t>
      </w:r>
      <w:r w:rsidRPr="00203A72">
        <w:rPr>
          <w:rFonts w:eastAsia="TTA20363E8t00" w:cs="Arial" w:hint="eastAsia"/>
          <w:b/>
          <w:sz w:val="18"/>
        </w:rPr>
        <w:t>ž</w:t>
      </w:r>
      <w:r w:rsidRPr="00203A72">
        <w:rPr>
          <w:rFonts w:eastAsia="TTA20363E8t00" w:cs="Arial"/>
          <w:b/>
          <w:sz w:val="18"/>
        </w:rPr>
        <w:t xml:space="preserve">by v oblasti </w:t>
      </w:r>
      <w:r w:rsidRPr="00203A72">
        <w:rPr>
          <w:rFonts w:eastAsia="TTA20363E8t00" w:cs="Arial" w:hint="eastAsia"/>
          <w:b/>
          <w:sz w:val="18"/>
        </w:rPr>
        <w:t>ž</w:t>
      </w:r>
      <w:r w:rsidRPr="00203A72">
        <w:rPr>
          <w:rFonts w:eastAsia="TTA20363E8t00" w:cs="Arial"/>
          <w:b/>
          <w:sz w:val="18"/>
        </w:rPr>
        <w:t>ivotního prost</w:t>
      </w:r>
      <w:r w:rsidRPr="00203A72">
        <w:rPr>
          <w:rFonts w:eastAsia="TTA20363E8t00" w:cs="Arial" w:hint="eastAsia"/>
          <w:b/>
          <w:sz w:val="18"/>
        </w:rPr>
        <w:t>ř</w:t>
      </w:r>
      <w:r w:rsidRPr="00203A72">
        <w:rPr>
          <w:rFonts w:eastAsia="TTA20363E8t00" w:cs="Arial"/>
          <w:b/>
          <w:sz w:val="18"/>
        </w:rPr>
        <w:t>edí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analýzu vlivu prostředí, tj. objektivní studie pro jeden nebo více z následujících účelů: stanovení, zda je určité místo z hlediska životního prostředí kontaminováno nebo není, a pokud je, jaký je zdroj, povaha a rozsah kontaminace; vyhodnocení rizika pro bezpečnost a zdraví veřejnosti ze znečištění životního prostředí spojeného s navrhovaným nebo již probíhajícím projektem; vyhodnocení dopadu změn v životním prostředí vyplývajících z lidské nebo přírodní činnosti na životní prostředí nebo ekonomiku</w:t>
      </w:r>
    </w:p>
    <w:p w:rsidR="00203A72" w:rsidRPr="00203A72" w:rsidRDefault="00203A72" w:rsidP="00203A72">
      <w:pPr>
        <w:keepNext/>
        <w:spacing w:after="0" w:line="240" w:lineRule="auto"/>
        <w:ind w:left="964" w:hanging="113"/>
        <w:rPr>
          <w:rFonts w:cs="Arial"/>
          <w:sz w:val="18"/>
        </w:rPr>
      </w:pPr>
      <w:r w:rsidRPr="00203A72">
        <w:rPr>
          <w:rFonts w:cs="Arial"/>
          <w:sz w:val="18"/>
        </w:rPr>
        <w:t>- ekologické audity, tj. nezávislá hodnocení současné situace společnosti v dodržování platných ekologických požadavků nebo politiky, praxe a kontrol</w:t>
      </w:r>
    </w:p>
    <w:p w:rsidR="00203A72" w:rsidRPr="00203A72" w:rsidRDefault="00203A72" w:rsidP="00203A72">
      <w:pPr>
        <w:keepNext/>
        <w:spacing w:after="0" w:line="240" w:lineRule="auto"/>
        <w:ind w:left="964" w:hanging="113"/>
        <w:rPr>
          <w:rFonts w:cs="Arial"/>
          <w:sz w:val="18"/>
        </w:rPr>
      </w:pPr>
      <w:r w:rsidRPr="00203A72">
        <w:rPr>
          <w:rFonts w:cs="Arial"/>
          <w:sz w:val="18"/>
        </w:rPr>
        <w:t>- plánování sanace lokalit, tj. vypracování plánů pro nápravu ekologické kontaminace, obvykle pro konkrétní místo, které zahrnují technické a jiné požadavky předepsané zákonem nebo nařízením</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hodnocení ekologických studií, tj. provádění analýz vysvětlujících silné a slabé stránky ekologické studie a poskytnutí alternativního názoru; hodnocení ekologických studií může zahrnovat i analýzy budoucích odpovědí ekologickým regulátorům</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řízení přírodních zdrojů, tj. poskytování objektivních informací, poradenství nebo vedení týkající se nejlepší praxe pro ekologicky udržitelný rozvoj a využití pozemků, lesů, vodních ploch, plynu, ropy a surovinových nalezišť, divoce žijících živočichů a rostlin a přírodních zdrojů</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odpadovém hospodářství, tj. poskytování objektivních informací, poradenství nebo vedení týkající se nejlepší praxe s cílem minimalizace, přepravy, manipulace, likvidace a/nebo recyklace odpadů</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při zpracování ekologické politiky, tj. poradenství pro veřejné nebo soukromé instituce v oblasti navrhování, vypracování a realizaci ekologických zákonů, nařízení, norem nebo praktik</w:t>
      </w:r>
    </w:p>
    <w:p w:rsidR="00203A72" w:rsidRPr="00203A72" w:rsidRDefault="00203A72" w:rsidP="00203A72">
      <w:pPr>
        <w:keepNext/>
        <w:spacing w:after="0" w:line="240" w:lineRule="auto"/>
        <w:ind w:left="964" w:hanging="113"/>
        <w:rPr>
          <w:rFonts w:cs="Arial"/>
          <w:sz w:val="18"/>
        </w:rPr>
      </w:pPr>
      <w:r w:rsidRPr="00203A72">
        <w:rPr>
          <w:rFonts w:cs="Arial"/>
          <w:sz w:val="18"/>
        </w:rPr>
        <w:t>- jiné environmentální poradenské služby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74.90.14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edpovídání po</w:t>
      </w:r>
      <w:r w:rsidRPr="00203A72">
        <w:rPr>
          <w:rFonts w:eastAsia="TTA20363E8t00" w:cs="Arial" w:hint="eastAsia"/>
          <w:b/>
          <w:sz w:val="18"/>
        </w:rPr>
        <w:t>č</w:t>
      </w:r>
      <w:r w:rsidRPr="00203A72">
        <w:rPr>
          <w:rFonts w:eastAsia="TTA20363E8t00" w:cs="Arial"/>
          <w:b/>
          <w:sz w:val="18"/>
        </w:rPr>
        <w:t>así a meteorologické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meteorologické analýzy atmosféry a předpovídání procesů v oblasti počasí a povětrnostních podmínek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74.90.15 </w:t>
      </w:r>
      <w:r w:rsidRPr="00203A72">
        <w:rPr>
          <w:rFonts w:eastAsia="TTA20363E8t00" w:cs="Arial"/>
          <w:b/>
          <w:sz w:val="18"/>
        </w:rPr>
        <w:t>Poradenské slu</w:t>
      </w:r>
      <w:r w:rsidRPr="00203A72">
        <w:rPr>
          <w:rFonts w:eastAsia="TTA20363E8t00" w:cs="Arial" w:hint="eastAsia"/>
          <w:b/>
          <w:sz w:val="18"/>
        </w:rPr>
        <w:t>ž</w:t>
      </w:r>
      <w:r w:rsidRPr="00203A72">
        <w:rPr>
          <w:rFonts w:eastAsia="TTA20363E8t00" w:cs="Arial"/>
          <w:b/>
          <w:sz w:val="18"/>
        </w:rPr>
        <w:t>by v oblasti bezpe</w:t>
      </w:r>
      <w:r w:rsidRPr="00203A72">
        <w:rPr>
          <w:rFonts w:eastAsia="TTA20363E8t00" w:cs="Arial" w:hint="eastAsia"/>
          <w:b/>
          <w:sz w:val="18"/>
        </w:rPr>
        <w:t>č</w:t>
      </w:r>
      <w:r w:rsidRPr="00203A72">
        <w:rPr>
          <w:rFonts w:eastAsia="TTA20363E8t00" w:cs="Arial"/>
          <w:b/>
          <w:sz w:val="18"/>
        </w:rPr>
        <w:t>nosti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skládající se z určení potřeb klienta a poradenství a návrhů v oblasti typů zabezpečení nejvhodnějších pro klienta nebo zlepšení stávajících systémů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poradenství </w:t>
      </w:r>
      <w:r w:rsidR="005E3A5B">
        <w:rPr>
          <w:rFonts w:cs="Arial"/>
          <w:sz w:val="18"/>
        </w:rPr>
        <w:t>ohledně</w:t>
      </w:r>
      <w:r w:rsidRPr="00203A72">
        <w:rPr>
          <w:rFonts w:cs="Arial"/>
          <w:sz w:val="18"/>
        </w:rPr>
        <w:t xml:space="preserve"> zabezpečení počítačů (62.02)</w:t>
      </w:r>
    </w:p>
    <w:p w:rsidR="00203A72" w:rsidRPr="00203A72" w:rsidRDefault="00203A72" w:rsidP="00203A72">
      <w:pPr>
        <w:keepNext/>
        <w:spacing w:after="0" w:line="240" w:lineRule="auto"/>
        <w:ind w:left="964" w:hanging="113"/>
        <w:rPr>
          <w:rFonts w:cs="Arial"/>
          <w:sz w:val="18"/>
        </w:rPr>
      </w:pPr>
      <w:r w:rsidRPr="00203A72">
        <w:rPr>
          <w:rFonts w:cs="Arial"/>
          <w:sz w:val="18"/>
        </w:rPr>
        <w:t>- monitorování a údržbu bezpečnostních systémů (80.20.10)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74.90.19 </w:t>
      </w:r>
      <w:r w:rsidRPr="00203A72">
        <w:rPr>
          <w:rFonts w:eastAsia="TTA20363E8t00" w:cs="Arial"/>
          <w:b/>
          <w:sz w:val="18"/>
        </w:rPr>
        <w:t>Ostatní v</w:t>
      </w:r>
      <w:r w:rsidRPr="00203A72">
        <w:rPr>
          <w:rFonts w:eastAsia="TTA20363E8t00" w:cs="Arial" w:hint="eastAsia"/>
          <w:b/>
          <w:sz w:val="18"/>
        </w:rPr>
        <w:t>ě</w:t>
      </w:r>
      <w:r w:rsidRPr="00203A72">
        <w:rPr>
          <w:rFonts w:eastAsia="TTA20363E8t00" w:cs="Arial"/>
          <w:b/>
          <w:sz w:val="18"/>
        </w:rPr>
        <w:t>decké a technické poradenské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vědecké poradenství v matematice, statistice atd.</w:t>
      </w:r>
    </w:p>
    <w:p w:rsidR="00203A72" w:rsidRPr="00203A72" w:rsidRDefault="00203A72" w:rsidP="00203A72">
      <w:pPr>
        <w:keepNext/>
        <w:spacing w:after="0" w:line="240" w:lineRule="auto"/>
        <w:ind w:left="964" w:hanging="113"/>
        <w:rPr>
          <w:rFonts w:cs="Arial"/>
          <w:sz w:val="18"/>
        </w:rPr>
      </w:pPr>
      <w:r w:rsidRPr="00203A72">
        <w:rPr>
          <w:rFonts w:cs="Arial"/>
          <w:noProof/>
          <w:sz w:val="18"/>
        </w:rPr>
        <w:t>- poradenské služby odborníků a ekonomů v zemědělství</w:t>
      </w:r>
    </w:p>
    <w:p w:rsidR="00203A72" w:rsidRPr="00203A72" w:rsidRDefault="00203A72" w:rsidP="00203A72">
      <w:pPr>
        <w:keepNext/>
        <w:spacing w:after="0" w:line="240" w:lineRule="auto"/>
        <w:ind w:left="964" w:hanging="113"/>
        <w:rPr>
          <w:rFonts w:cs="Arial"/>
          <w:sz w:val="18"/>
        </w:rPr>
      </w:pPr>
      <w:r w:rsidRPr="00203A72">
        <w:rPr>
          <w:rFonts w:cs="Arial"/>
          <w:sz w:val="18"/>
        </w:rPr>
        <w:t>- služby stavebního dozoru, stavebního ekonoma a rozpočtáře</w:t>
      </w:r>
    </w:p>
    <w:p w:rsidR="00203A72" w:rsidRPr="00203A72" w:rsidRDefault="00203A72" w:rsidP="00203A72">
      <w:pPr>
        <w:keepNext/>
        <w:spacing w:after="0" w:line="240" w:lineRule="auto"/>
        <w:ind w:left="964" w:hanging="113"/>
        <w:rPr>
          <w:rFonts w:cs="Arial"/>
          <w:sz w:val="18"/>
        </w:rPr>
      </w:pPr>
      <w:r w:rsidRPr="00203A72">
        <w:rPr>
          <w:rFonts w:cs="Arial"/>
          <w:sz w:val="18"/>
        </w:rPr>
        <w:t>- služby jiných vědeckých a technických poradců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poradců v oblasti řízení (70.22.1)</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v oblasti marketingového řízení (70.22.13)</w:t>
      </w:r>
    </w:p>
    <w:p w:rsidR="00203A72" w:rsidRPr="00203A72" w:rsidRDefault="00203A72" w:rsidP="00203A72">
      <w:pPr>
        <w:keepNext/>
        <w:spacing w:after="0" w:line="240" w:lineRule="auto"/>
        <w:ind w:left="964" w:hanging="113"/>
        <w:rPr>
          <w:rFonts w:cs="Arial"/>
          <w:sz w:val="18"/>
        </w:rPr>
      </w:pPr>
      <w:r w:rsidRPr="00203A72">
        <w:rPr>
          <w:rFonts w:cs="Arial"/>
          <w:sz w:val="18"/>
        </w:rPr>
        <w:t>- služby architektonických a inženýrských poradců (71.11.24, 71.12.11)</w:t>
      </w:r>
    </w:p>
    <w:p w:rsidR="00203A72" w:rsidRPr="00203A72" w:rsidRDefault="00203A72" w:rsidP="00203A72">
      <w:pPr>
        <w:keepNext/>
        <w:spacing w:after="0" w:line="240" w:lineRule="auto"/>
        <w:ind w:left="964" w:hanging="113"/>
        <w:rPr>
          <w:rFonts w:cs="Arial"/>
          <w:sz w:val="18"/>
        </w:rPr>
      </w:pPr>
      <w:r w:rsidRPr="00203A72">
        <w:rPr>
          <w:rFonts w:cs="Arial"/>
          <w:sz w:val="18"/>
        </w:rPr>
        <w:t>- služby marketingových poradců v oblasti reklamních služeb (73.11.1)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74.90.2 Jiné odborné a technické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74.90.20 </w:t>
      </w:r>
      <w:r w:rsidRPr="00203A72">
        <w:rPr>
          <w:rFonts w:eastAsia="TTA20363E8t00" w:cs="Arial"/>
          <w:b/>
          <w:sz w:val="18"/>
        </w:rPr>
        <w:t>Jiné odborné a technické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noProof/>
          <w:sz w:val="18"/>
        </w:rPr>
        <w:t>- odborné poradenství jiné než v oblasti realit, pojišťovnictví a inženýrství, např. odborné poradenství v oblasti umění, odborné služby pro soud atd.</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(správa) v oblasti autorských práv a příjmů z nich, kromě filmových a uměleckých práv</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(správa) v oblasti průmyslových práv (patenty, licence, obchodní značky, franšízy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agentů a agentur, které zastupují jednotlivce ve snaze pro ně získat vystoupení ve filmu, divadle a jiných oblastech zábavy nebo na sportovních akcích</w:t>
      </w:r>
    </w:p>
    <w:p w:rsidR="00203A72" w:rsidRPr="00203A72" w:rsidRDefault="00203A72" w:rsidP="00203A72">
      <w:pPr>
        <w:keepNext/>
        <w:spacing w:after="0" w:line="240" w:lineRule="auto"/>
        <w:ind w:left="964" w:hanging="113"/>
        <w:rPr>
          <w:rFonts w:cs="Arial"/>
          <w:sz w:val="18"/>
        </w:rPr>
      </w:pPr>
      <w:r w:rsidRPr="00203A72">
        <w:rPr>
          <w:rFonts w:cs="Arial"/>
          <w:sz w:val="18"/>
        </w:rPr>
        <w:t>- vyhledávání nakladatelů, producentů atd. knih, her, uměleckých děl, fotografií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(správu) v oblasti filmových práv (59.13.12)</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(správu) v oblasti uměleckých práv (90.02.19)</w:t>
      </w:r>
    </w:p>
    <w:p w:rsidR="00203A72" w:rsidRPr="00203A72" w:rsidRDefault="00203A72" w:rsidP="00203A72">
      <w:pPr>
        <w:keepNext/>
        <w:spacing w:after="0" w:line="240" w:lineRule="auto"/>
        <w:ind w:left="964" w:hanging="113"/>
        <w:rPr>
          <w:rFonts w:cs="Arial"/>
          <w:sz w:val="18"/>
        </w:rPr>
      </w:pPr>
      <w:r w:rsidRPr="00203A72">
        <w:rPr>
          <w:rFonts w:cs="Arial"/>
          <w:sz w:val="18"/>
        </w:rPr>
        <w:t>- provoz kulturních zařízení (90.04.10)</w:t>
      </w:r>
    </w:p>
    <w:p w:rsidR="00203A72" w:rsidRPr="00203A72" w:rsidRDefault="00203A72" w:rsidP="00203A72">
      <w:pPr>
        <w:keepNext/>
        <w:spacing w:after="0" w:line="240" w:lineRule="auto"/>
        <w:ind w:left="964" w:hanging="113"/>
        <w:rPr>
          <w:rFonts w:cs="Arial"/>
          <w:sz w:val="18"/>
        </w:rPr>
      </w:pPr>
      <w:r w:rsidRPr="00203A72">
        <w:rPr>
          <w:rFonts w:cs="Arial"/>
          <w:sz w:val="18"/>
        </w:rPr>
        <w:t>- organizování sportovních akcí (93.11.10, 93.12.10)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75 Veterinární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75.0 Veterinární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75.00 Veterinární služby</w:t>
      </w:r>
    </w:p>
    <w:p w:rsidR="00203A72" w:rsidRPr="00005B03" w:rsidRDefault="00203A72" w:rsidP="00005B03">
      <w:pPr>
        <w:keepNext/>
        <w:spacing w:after="120" w:line="240" w:lineRule="auto"/>
        <w:ind w:left="993" w:hanging="709"/>
        <w:outlineLvl w:val="5"/>
        <w:rPr>
          <w:rFonts w:cs="Arial"/>
          <w:b/>
          <w:bCs/>
          <w:szCs w:val="22"/>
        </w:rPr>
      </w:pPr>
      <w:r w:rsidRPr="00203A72">
        <w:rPr>
          <w:rFonts w:cs="Arial"/>
          <w:b/>
          <w:bCs/>
          <w:szCs w:val="22"/>
        </w:rPr>
        <w:t xml:space="preserve">75.00.1 </w:t>
      </w:r>
      <w:r w:rsidRPr="00203A72">
        <w:rPr>
          <w:rFonts w:eastAsia="TTA20363E8t00" w:cs="Arial"/>
          <w:b/>
          <w:bCs/>
          <w:szCs w:val="22"/>
        </w:rPr>
        <w:t>Veterinární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chovem zvířat,</w:t>
      </w:r>
      <w:r w:rsidR="00A153B5">
        <w:rPr>
          <w:rFonts w:cs="Arial"/>
          <w:sz w:val="18"/>
        </w:rPr>
        <w:t xml:space="preserve"> jako je</w:t>
      </w:r>
      <w:r w:rsidRPr="00203A72">
        <w:rPr>
          <w:rFonts w:cs="Arial"/>
          <w:sz w:val="18"/>
        </w:rPr>
        <w:t xml:space="preserve"> umělá inseminace (01.62.10)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veterinární </w:t>
      </w:r>
      <w:r w:rsidR="00956C71">
        <w:rPr>
          <w:rFonts w:cs="Arial"/>
          <w:sz w:val="18"/>
        </w:rPr>
        <w:t>testování</w:t>
      </w:r>
      <w:r w:rsidRPr="00203A72">
        <w:rPr>
          <w:rFonts w:cs="Arial"/>
          <w:sz w:val="18"/>
        </w:rPr>
        <w:t xml:space="preserve"> a </w:t>
      </w:r>
      <w:r w:rsidR="00496631">
        <w:rPr>
          <w:rFonts w:cs="Arial"/>
          <w:sz w:val="18"/>
        </w:rPr>
        <w:t>zkoušky</w:t>
      </w:r>
      <w:r w:rsidRPr="00203A72">
        <w:rPr>
          <w:rFonts w:cs="Arial"/>
          <w:sz w:val="18"/>
        </w:rPr>
        <w:t xml:space="preserve"> </w:t>
      </w:r>
      <w:r w:rsidR="006067E3">
        <w:rPr>
          <w:rFonts w:cs="Arial"/>
          <w:sz w:val="18"/>
        </w:rPr>
        <w:t xml:space="preserve">související s výrobou potravin </w:t>
      </w:r>
      <w:r w:rsidRPr="00203A72">
        <w:rPr>
          <w:rFonts w:cs="Arial"/>
          <w:sz w:val="18"/>
        </w:rPr>
        <w:t>(71.20.11)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05202F">
        <w:rPr>
          <w:rFonts w:cs="Arial"/>
          <w:b/>
          <w:sz w:val="18"/>
        </w:rPr>
        <w:t xml:space="preserve">75.00.11 </w:t>
      </w:r>
      <w:r w:rsidRPr="0005202F">
        <w:rPr>
          <w:rFonts w:eastAsia="TTA20363E8t00" w:cs="Arial"/>
          <w:b/>
          <w:sz w:val="18"/>
        </w:rPr>
        <w:t>Veterinární slu</w:t>
      </w:r>
      <w:r w:rsidRPr="0005202F">
        <w:rPr>
          <w:rFonts w:eastAsia="TTA20363E8t00" w:cs="Arial" w:hint="eastAsia"/>
          <w:b/>
          <w:sz w:val="18"/>
        </w:rPr>
        <w:t>ž</w:t>
      </w:r>
      <w:r w:rsidRPr="0005202F">
        <w:rPr>
          <w:rFonts w:eastAsia="TTA20363E8t00" w:cs="Arial"/>
          <w:b/>
          <w:sz w:val="18"/>
        </w:rPr>
        <w:t>by pro zví</w:t>
      </w:r>
      <w:r w:rsidRPr="0005202F">
        <w:rPr>
          <w:rFonts w:eastAsia="TTA20363E8t00" w:cs="Arial" w:hint="eastAsia"/>
          <w:b/>
          <w:sz w:val="18"/>
        </w:rPr>
        <w:t>ř</w:t>
      </w:r>
      <w:r w:rsidRPr="0005202F">
        <w:rPr>
          <w:rFonts w:eastAsia="TTA20363E8t00" w:cs="Arial"/>
          <w:b/>
          <w:sz w:val="18"/>
        </w:rPr>
        <w:t>ata v zájmovém chovu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lékařskou, chirurgickou a zubařskou službu pro zvířata v zájmovém chovu; cílem služeb je léčení, obnovení a/nebo uchování zdraví zvířete</w:t>
      </w:r>
    </w:p>
    <w:p w:rsidR="00203A72" w:rsidRPr="00203A72" w:rsidRDefault="00203A72" w:rsidP="00203A72">
      <w:pPr>
        <w:keepNext/>
        <w:spacing w:after="0" w:line="240" w:lineRule="auto"/>
        <w:ind w:left="964" w:hanging="113"/>
        <w:rPr>
          <w:rFonts w:cs="Arial"/>
          <w:sz w:val="18"/>
        </w:rPr>
      </w:pPr>
      <w:r w:rsidRPr="00203A72">
        <w:rPr>
          <w:rFonts w:cs="Arial"/>
          <w:sz w:val="18"/>
        </w:rPr>
        <w:t>- nemocniční,</w:t>
      </w:r>
      <w:r w:rsidR="00A26675">
        <w:rPr>
          <w:rFonts w:cs="Arial"/>
          <w:sz w:val="18"/>
        </w:rPr>
        <w:t xml:space="preserve"> laboratorní a technické služby,</w:t>
      </w:r>
      <w:r w:rsidRPr="00203A72">
        <w:rPr>
          <w:rFonts w:cs="Arial"/>
          <w:sz w:val="18"/>
        </w:rPr>
        <w:t xml:space="preserve"> </w:t>
      </w:r>
      <w:r w:rsidR="00A26675">
        <w:rPr>
          <w:rFonts w:cs="Arial"/>
          <w:sz w:val="18"/>
        </w:rPr>
        <w:t>krmení</w:t>
      </w:r>
      <w:r w:rsidRPr="00203A72">
        <w:rPr>
          <w:rFonts w:cs="Arial"/>
          <w:sz w:val="18"/>
        </w:rPr>
        <w:t xml:space="preserve"> (vč. speciálních diet) a </w:t>
      </w:r>
      <w:r w:rsidR="00A26675">
        <w:rPr>
          <w:rFonts w:cs="Arial"/>
          <w:sz w:val="18"/>
        </w:rPr>
        <w:t>další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DC6EC1">
        <w:rPr>
          <w:rFonts w:cs="Arial"/>
          <w:sz w:val="18"/>
        </w:rPr>
        <w:t xml:space="preserve">- </w:t>
      </w:r>
      <w:r w:rsidR="0005202F" w:rsidRPr="00DC6EC1">
        <w:rPr>
          <w:rFonts w:cs="Arial"/>
          <w:sz w:val="18"/>
        </w:rPr>
        <w:t>služby</w:t>
      </w:r>
      <w:r w:rsidRPr="00DC6EC1">
        <w:rPr>
          <w:rFonts w:cs="Arial"/>
          <w:sz w:val="18"/>
        </w:rPr>
        <w:t xml:space="preserve"> </w:t>
      </w:r>
      <w:r w:rsidR="0005202F" w:rsidRPr="00DC6EC1">
        <w:rPr>
          <w:rFonts w:cs="Arial"/>
          <w:sz w:val="18"/>
        </w:rPr>
        <w:t>související s pobytem zvířat</w:t>
      </w:r>
      <w:r w:rsidRPr="00DC6EC1">
        <w:rPr>
          <w:rFonts w:cs="Arial"/>
          <w:sz w:val="18"/>
        </w:rPr>
        <w:t xml:space="preserve"> v zájmovém chovu </w:t>
      </w:r>
      <w:r w:rsidR="00F824B8" w:rsidRPr="00DC6EC1">
        <w:rPr>
          <w:rFonts w:cs="Arial"/>
          <w:sz w:val="18"/>
        </w:rPr>
        <w:t>v</w:t>
      </w:r>
      <w:r w:rsidR="00DC6EC1" w:rsidRPr="00DC6EC1">
        <w:rPr>
          <w:rFonts w:cs="Arial"/>
          <w:sz w:val="18"/>
        </w:rPr>
        <w:t> </w:t>
      </w:r>
      <w:r w:rsidR="00F824B8" w:rsidRPr="00DC6EC1">
        <w:rPr>
          <w:rFonts w:cs="Arial"/>
          <w:sz w:val="18"/>
        </w:rPr>
        <w:t>zařízeních</w:t>
      </w:r>
      <w:r w:rsidR="00DC6EC1" w:rsidRPr="00DC6EC1">
        <w:rPr>
          <w:rFonts w:cs="Arial"/>
          <w:sz w:val="18"/>
        </w:rPr>
        <w:t>,</w:t>
      </w:r>
      <w:r w:rsidR="00F824B8" w:rsidRPr="00DC6EC1">
        <w:rPr>
          <w:rFonts w:cs="Arial"/>
          <w:sz w:val="18"/>
        </w:rPr>
        <w:t xml:space="preserve"> </w:t>
      </w:r>
      <w:r w:rsidRPr="00DC6EC1">
        <w:rPr>
          <w:rFonts w:cs="Arial"/>
          <w:sz w:val="18"/>
        </w:rPr>
        <w:t>bez zdravotních služeb (96.09.11)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75.00.12 </w:t>
      </w:r>
      <w:r w:rsidRPr="00203A72">
        <w:rPr>
          <w:rFonts w:eastAsia="TTA20363E8t00" w:cs="Arial"/>
          <w:b/>
          <w:sz w:val="18"/>
        </w:rPr>
        <w:t>Veterinární slu</w:t>
      </w:r>
      <w:r w:rsidRPr="00203A72">
        <w:rPr>
          <w:rFonts w:eastAsia="TTA20363E8t00" w:cs="Arial" w:hint="eastAsia"/>
          <w:b/>
          <w:sz w:val="18"/>
        </w:rPr>
        <w:t>ž</w:t>
      </w:r>
      <w:r w:rsidRPr="00203A72">
        <w:rPr>
          <w:rFonts w:eastAsia="TTA20363E8t00" w:cs="Arial"/>
          <w:b/>
          <w:sz w:val="18"/>
        </w:rPr>
        <w:t>by pro hospodářská zvířata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lékařskou, chirurgickou a zubařskou službu pro hospodářská zvířata; cílem služeb je léčení, obnovení a/nebo uchování zdraví zvířete</w:t>
      </w:r>
    </w:p>
    <w:p w:rsidR="00203A72" w:rsidRPr="00203A72" w:rsidRDefault="00203A72" w:rsidP="00203A72">
      <w:pPr>
        <w:keepNext/>
        <w:spacing w:after="0" w:line="240" w:lineRule="auto"/>
        <w:ind w:left="964" w:hanging="113"/>
        <w:rPr>
          <w:rFonts w:cs="Arial"/>
          <w:sz w:val="18"/>
        </w:rPr>
      </w:pPr>
      <w:r w:rsidRPr="00203A72">
        <w:rPr>
          <w:rFonts w:cs="Arial"/>
          <w:sz w:val="18"/>
        </w:rPr>
        <w:t>- nemocniční,</w:t>
      </w:r>
      <w:r w:rsidR="00A26675">
        <w:rPr>
          <w:rFonts w:cs="Arial"/>
          <w:sz w:val="18"/>
        </w:rPr>
        <w:t xml:space="preserve"> laboratorní a technické služby,</w:t>
      </w:r>
      <w:r w:rsidRPr="00203A72">
        <w:rPr>
          <w:rFonts w:cs="Arial"/>
          <w:sz w:val="18"/>
        </w:rPr>
        <w:t xml:space="preserve"> </w:t>
      </w:r>
      <w:r w:rsidR="00A26675">
        <w:rPr>
          <w:rFonts w:cs="Arial"/>
          <w:sz w:val="18"/>
        </w:rPr>
        <w:t>krmení</w:t>
      </w:r>
      <w:r w:rsidRPr="00203A72">
        <w:rPr>
          <w:rFonts w:cs="Arial"/>
          <w:sz w:val="18"/>
        </w:rPr>
        <w:t xml:space="preserve"> (vč. speciálních diet) a </w:t>
      </w:r>
      <w:r w:rsidR="00A26675">
        <w:rPr>
          <w:rFonts w:cs="Arial"/>
          <w:sz w:val="18"/>
        </w:rPr>
        <w:t>další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testování stád, pasení stád, ustájení zvířat, kastraci drůbeže (01.62.10)</w:t>
      </w:r>
    </w:p>
    <w:p w:rsidR="00203A72" w:rsidRPr="00203A72" w:rsidRDefault="00203A72" w:rsidP="00203A72">
      <w:pPr>
        <w:keepNext/>
        <w:spacing w:after="0" w:line="240" w:lineRule="auto"/>
        <w:ind w:left="964" w:hanging="113"/>
        <w:rPr>
          <w:rFonts w:cs="Arial"/>
          <w:sz w:val="18"/>
        </w:rPr>
      </w:pPr>
      <w:r w:rsidRPr="00203A72">
        <w:rPr>
          <w:rFonts w:cs="Arial"/>
          <w:sz w:val="18"/>
        </w:rPr>
        <w:t>- stříhání ovcí (01.62.10)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4F2757">
        <w:rPr>
          <w:rFonts w:cs="Arial"/>
          <w:sz w:val="18"/>
        </w:rPr>
        <w:t xml:space="preserve">ustájení </w:t>
      </w:r>
      <w:r w:rsidRPr="00203A72">
        <w:rPr>
          <w:rFonts w:cs="Arial"/>
          <w:sz w:val="18"/>
        </w:rPr>
        <w:t>hospodářsk</w:t>
      </w:r>
      <w:r w:rsidR="004F2757">
        <w:rPr>
          <w:rFonts w:cs="Arial"/>
          <w:sz w:val="18"/>
        </w:rPr>
        <w:t>ých zvířat</w:t>
      </w:r>
      <w:r w:rsidRPr="00203A72">
        <w:rPr>
          <w:rFonts w:cs="Arial"/>
          <w:sz w:val="18"/>
        </w:rPr>
        <w:t xml:space="preserve"> bez zdravotních služeb (01.62.10)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75.00.19 </w:t>
      </w:r>
      <w:r w:rsidRPr="00203A72">
        <w:rPr>
          <w:rFonts w:eastAsia="TTA20363E8t00" w:cs="Arial"/>
          <w:b/>
          <w:sz w:val="18"/>
        </w:rPr>
        <w:t>Ostatní veterinární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lékařskou, chirurgickou a zubařskou službu pro jiná zvířata než zvířata v zájmovém chovu a hospodářská zvířata (zvířata v ZOO a zvířata chovaná pro kožešinu nebo jiné produkty); cílem služeb je léčení, obnovení a/nebo uchování zdraví zvířete</w:t>
      </w:r>
    </w:p>
    <w:p w:rsidR="00203A72" w:rsidRPr="00203A72" w:rsidRDefault="00203A72" w:rsidP="00203A72">
      <w:pPr>
        <w:keepNext/>
        <w:spacing w:after="0" w:line="240" w:lineRule="auto"/>
        <w:ind w:left="964" w:hanging="113"/>
        <w:rPr>
          <w:rFonts w:cs="Arial"/>
          <w:sz w:val="18"/>
        </w:rPr>
      </w:pPr>
      <w:r w:rsidRPr="00203A72">
        <w:rPr>
          <w:rFonts w:cs="Arial"/>
          <w:sz w:val="18"/>
        </w:rPr>
        <w:t>- nemocniční, laboratorní a technické služby; potravu (vč. speciálních diet) a jiná zařízení a prostředky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44" w:name="_Toc486320893"/>
      <w:bookmarkStart w:id="45" w:name="_Toc498940659"/>
      <w:r w:rsidRPr="00203A72">
        <w:rPr>
          <w:rFonts w:cs="Arial"/>
          <w:b/>
          <w:bCs/>
          <w:iCs/>
          <w:sz w:val="32"/>
          <w:szCs w:val="28"/>
        </w:rPr>
        <w:lastRenderedPageBreak/>
        <w:t>SEKCE N</w:t>
      </w:r>
      <w:r w:rsidRPr="00203A72">
        <w:rPr>
          <w:rFonts w:cs="Arial"/>
          <w:b/>
          <w:bCs/>
          <w:iCs/>
          <w:sz w:val="32"/>
          <w:szCs w:val="28"/>
        </w:rPr>
        <w:tab/>
        <w:t>–</w:t>
      </w:r>
      <w:r w:rsidRPr="00203A72">
        <w:rPr>
          <w:rFonts w:cs="Arial"/>
          <w:b/>
          <w:bCs/>
          <w:iCs/>
          <w:sz w:val="32"/>
          <w:szCs w:val="28"/>
        </w:rPr>
        <w:tab/>
        <w:t>ADMINISTRATIVNÍ A PODPŮRNÉ SLUŽBY</w:t>
      </w:r>
      <w:bookmarkEnd w:id="44"/>
      <w:bookmarkEnd w:id="45"/>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77 Služby v oblasti pronájmu a operativního leasingu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finanční leasing (64.91.10)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77.1 Pronájem a leasing motorových vozidel, kromě motocyklů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77.11 Pronájem a leasing automobilů a lehkých motorových vozidel, kromě motocyklů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77.11.1 Pronájem a leasing automobilů a lehkých motorových vozidel,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77.11.10 Pronájem a leasing automobilů a lehkých motorových vozidel, kromě motocyklů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osobních automobilů a jiných lehkých motorových vozidel o hmotnosti &lt;= 3,5 tuny bez řidiče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osobních automobilů s řidičem (49.32.12)</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motocyklů, karavanů a kempinkových vozidel (77.39.13)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77.12 Pronájem a leasing nákladních automobilů a jiných těžkých vozidel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77.12.1 Pronájem a leasing nákladních automobilů a jiných těžkých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77.12.11 Pronájem a leasing nákladních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motorových vozidel o hmotnosti &gt; 3,5 tuny bez řidiče</w:t>
      </w:r>
      <w:r w:rsidR="00775BEB">
        <w:rPr>
          <w:rFonts w:cs="Arial"/>
          <w:sz w:val="18"/>
        </w:rPr>
        <w:t>,</w:t>
      </w:r>
      <w:r w:rsidRPr="00203A72">
        <w:rPr>
          <w:rFonts w:cs="Arial"/>
          <w:sz w:val="18"/>
        </w:rPr>
        <w:t xml:space="preserve"> konstruovaných zejména pro přepravu zboží (tj. návěsy, tahače, nákladní automobily, skříňové dodávky a další užitková vozidla)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nebo nájem užitkových nákladních vozidel s řidičem (49.41.20)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77.12.19 Pronájem a leasing ostatních pozemních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jiných osobních vozidel pro veřejnou dopravu, např. autobusů, bez řidiče</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týkající se jiných pozemních dopravních prostředků bez obsluhy</w:t>
      </w:r>
    </w:p>
    <w:p w:rsidR="00203A72" w:rsidRPr="00203A72" w:rsidRDefault="00203A72" w:rsidP="00203A72">
      <w:pPr>
        <w:keepNext/>
        <w:spacing w:after="0" w:line="240" w:lineRule="auto"/>
        <w:ind w:left="964" w:hanging="113"/>
        <w:rPr>
          <w:rFonts w:cs="Arial"/>
          <w:sz w:val="18"/>
        </w:rPr>
      </w:pPr>
      <w:r w:rsidRPr="00203A72">
        <w:rPr>
          <w:rFonts w:cs="Arial"/>
          <w:sz w:val="18"/>
        </w:rPr>
        <w:t>- pronájem osobních vozidel tažených člověkem nebo zvířetem bez obsluhy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osobních vozidel typu vozidel pro veřejnou dopravu s řidičem (49.39.31)</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jízdních kol, lyží (77.21.10)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motocyklů, karavanů a obytných vozidel bez řidiče (77.39.13)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77.2 Pronájem a leasing výrobků pro osobní potřebu a převážně pro domácnost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77.21 Pronájem a leasing rekreačních a sportovních potřeb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77.21.1 Pronájem a leasing rekreačních a sportovních potřeb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77.21.10 Pronájem a leasing rekreačních a sportovních potřeb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zábavního a rekreačního vybavení jako jsou:</w:t>
      </w:r>
    </w:p>
    <w:p w:rsidR="00203A72" w:rsidRPr="00203A72" w:rsidRDefault="00203A72" w:rsidP="00203A72">
      <w:pPr>
        <w:keepNext/>
        <w:spacing w:after="0" w:line="240" w:lineRule="auto"/>
        <w:ind w:left="1247" w:hanging="113"/>
        <w:rPr>
          <w:rFonts w:cs="Arial"/>
          <w:sz w:val="18"/>
        </w:rPr>
      </w:pPr>
      <w:r w:rsidRPr="00203A72">
        <w:rPr>
          <w:rFonts w:cs="Arial"/>
          <w:sz w:val="18"/>
        </w:rPr>
        <w:t>• jízdní kola, lyže, brusle</w:t>
      </w:r>
    </w:p>
    <w:p w:rsidR="00203A72" w:rsidRPr="00203A72" w:rsidRDefault="00203A72" w:rsidP="00203A72">
      <w:pPr>
        <w:keepNext/>
        <w:spacing w:after="0" w:line="240" w:lineRule="auto"/>
        <w:ind w:left="1247" w:hanging="113"/>
        <w:rPr>
          <w:rFonts w:cs="Arial"/>
          <w:sz w:val="18"/>
        </w:rPr>
      </w:pPr>
      <w:r w:rsidRPr="00203A72">
        <w:rPr>
          <w:rFonts w:cs="Arial"/>
          <w:sz w:val="18"/>
        </w:rPr>
        <w:t>• kluzáky, závěsné kluzáky</w:t>
      </w:r>
    </w:p>
    <w:p w:rsidR="00203A72" w:rsidRPr="00203A72" w:rsidRDefault="00203A72" w:rsidP="00203A72">
      <w:pPr>
        <w:keepNext/>
        <w:spacing w:after="0" w:line="240" w:lineRule="auto"/>
        <w:ind w:left="1247" w:hanging="113"/>
        <w:rPr>
          <w:rFonts w:cs="Arial"/>
          <w:sz w:val="18"/>
        </w:rPr>
      </w:pPr>
      <w:r w:rsidRPr="00203A72">
        <w:rPr>
          <w:rFonts w:cs="Arial"/>
          <w:sz w:val="18"/>
        </w:rPr>
        <w:t>• vybavení pro vodní sporty (např. surfová prkna, vodní lyže)</w:t>
      </w:r>
    </w:p>
    <w:p w:rsidR="00203A72" w:rsidRPr="00203A72" w:rsidRDefault="00203A72" w:rsidP="00203A72">
      <w:pPr>
        <w:keepNext/>
        <w:spacing w:after="0" w:line="240" w:lineRule="auto"/>
        <w:ind w:left="1247" w:hanging="113"/>
        <w:rPr>
          <w:rFonts w:cs="Arial"/>
          <w:sz w:val="18"/>
        </w:rPr>
      </w:pPr>
      <w:r w:rsidRPr="00203A72">
        <w:rPr>
          <w:rFonts w:cs="Arial"/>
          <w:sz w:val="18"/>
        </w:rPr>
        <w:t>• rekreační plavidla (kanoe, plachetnice a jiná rekreační plavidla)</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jiné sportovní vybavení (např. golfové hole, vybavení pro kolektivní hry, hry s raketou atd.), jezdečtí koně, vybavení pro kempování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videokazet a disků (77.22.10)</w:t>
      </w:r>
    </w:p>
    <w:p w:rsidR="00203A72" w:rsidRPr="00203A72" w:rsidRDefault="00203A72" w:rsidP="00203A72">
      <w:pPr>
        <w:keepNext/>
        <w:spacing w:after="0" w:line="240" w:lineRule="auto"/>
        <w:ind w:left="964" w:hanging="113"/>
        <w:rPr>
          <w:rFonts w:cs="Arial"/>
          <w:sz w:val="18"/>
        </w:rPr>
      </w:pPr>
      <w:r w:rsidRPr="00203A72">
        <w:rPr>
          <w:rFonts w:cs="Arial"/>
          <w:sz w:val="18"/>
        </w:rPr>
        <w:t>- pronájem jiných osobních věcí a věcí pro domácnost (77.29.1)</w:t>
      </w:r>
    </w:p>
    <w:p w:rsidR="00203A72" w:rsidRPr="00203A72" w:rsidRDefault="00203A72" w:rsidP="00203A72">
      <w:pPr>
        <w:keepNext/>
        <w:spacing w:after="0" w:line="240" w:lineRule="auto"/>
        <w:ind w:left="964" w:hanging="113"/>
        <w:rPr>
          <w:rFonts w:cs="Arial"/>
          <w:sz w:val="18"/>
        </w:rPr>
      </w:pPr>
      <w:r w:rsidRPr="00203A72">
        <w:rPr>
          <w:rFonts w:cs="Arial"/>
          <w:sz w:val="18"/>
        </w:rPr>
        <w:t>- pronájem zábavního a rekreačního vybavení jako součásti rekreačních zařízení (93.29.1)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77.22 Pronájem videokazet a disků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77.22.1 Pronájem videokazet a disků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77.22.10 Pronájem videokazet a disků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nahraných videokazet, CD a DVD pro používání v domácnostech</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nahraných gramofonových desek, zvukových audiokazet a kompaktních disků</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videoher</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77.29 Pronájem a leasing ostatních výrobků pro osobní potřebu a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77.29.1 Pronájem a leasing ostatních výrobků pro osobní potřebu a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77.29.11 Pronájem a leasing televizních a rozhlasových přijímačů, videorekordérů a podobných přístrojů a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veškerého elektrického a elektronického zábavního vybavení pro domácnost jako jsou:</w:t>
      </w:r>
    </w:p>
    <w:p w:rsidR="00203A72" w:rsidRPr="00203A72" w:rsidRDefault="00203A72" w:rsidP="00203A72">
      <w:pPr>
        <w:keepNext/>
        <w:spacing w:after="0" w:line="240" w:lineRule="auto"/>
        <w:ind w:left="1247" w:hanging="113"/>
        <w:rPr>
          <w:rFonts w:cs="Arial"/>
          <w:sz w:val="18"/>
        </w:rPr>
      </w:pPr>
      <w:r w:rsidRPr="00203A72">
        <w:rPr>
          <w:rFonts w:cs="Arial"/>
          <w:sz w:val="18"/>
        </w:rPr>
        <w:t>• stereosystémy, přehrávače, televizní a rozhlasové přijímače</w:t>
      </w:r>
    </w:p>
    <w:p w:rsidR="00203A72" w:rsidRPr="00203A72" w:rsidRDefault="00203A72" w:rsidP="00203A72">
      <w:pPr>
        <w:keepNext/>
        <w:spacing w:after="0" w:line="240" w:lineRule="auto"/>
        <w:ind w:left="1247" w:hanging="113"/>
        <w:rPr>
          <w:rFonts w:cs="Arial"/>
          <w:sz w:val="18"/>
        </w:rPr>
      </w:pPr>
      <w:r w:rsidRPr="00203A72">
        <w:rPr>
          <w:rFonts w:cs="Arial"/>
          <w:sz w:val="18"/>
        </w:rPr>
        <w:t>• videorekordéry a podobné přístroje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77.29.12 Pronájem a leasing nábytku a ostatního zařízení převážně pro domácnost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nábytku (vč. matrací a podložek matrací), domácích spotřebičů elektrických i neelektrických, např. ledniček, praček, pokojové klimatizace, ventilátorů, opékačů topinek, mixérů atd.</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nádobí a skla, kuchyňského a stolního nádobí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kancelářského nábytku (77.33.11)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77.29.13 Pronájem a leasing hudebních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77.29.14 Pronájem a leasing bytového textilu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bytového textilu prádelnami (96.01.19)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77.29.15 Pronájem a leasing textilních výrobků, oděvů a obuvi</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kostýmů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pracovních oděvů a dalších textilních výrobků prádelnami (96.01.1)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77.29.16 Pronájem a leasing strojů a zařízení pro kutily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leasing, pronájem nebo nájem travních sekaček, nástrojů </w:t>
      </w:r>
      <w:r w:rsidR="00775BEB">
        <w:rPr>
          <w:rFonts w:cs="Arial"/>
          <w:sz w:val="18"/>
        </w:rPr>
        <w:t>k provádění oprav</w:t>
      </w:r>
      <w:r w:rsidRPr="00203A72">
        <w:rPr>
          <w:rFonts w:cs="Arial"/>
          <w:sz w:val="18"/>
        </w:rPr>
        <w:t xml:space="preserve"> atd., bez obsluhy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77.29.19 Pronájem a leasing ostatních výrobků pro osobní potřebu a převážně pro domácnost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a pronájem:</w:t>
      </w:r>
    </w:p>
    <w:p w:rsidR="00203A72" w:rsidRPr="00203A72" w:rsidRDefault="00203A72" w:rsidP="00203A72">
      <w:pPr>
        <w:keepNext/>
        <w:spacing w:after="0" w:line="240" w:lineRule="auto"/>
        <w:ind w:left="1247" w:hanging="113"/>
        <w:rPr>
          <w:rFonts w:cs="Arial"/>
          <w:sz w:val="18"/>
        </w:rPr>
      </w:pPr>
      <w:r w:rsidRPr="00203A72">
        <w:rPr>
          <w:rFonts w:cs="Arial"/>
          <w:sz w:val="18"/>
        </w:rPr>
        <w:t>• knih, časopisů a magazínů</w:t>
      </w:r>
    </w:p>
    <w:p w:rsidR="00203A72" w:rsidRPr="00203A72" w:rsidRDefault="00203A72" w:rsidP="00203A72">
      <w:pPr>
        <w:keepNext/>
        <w:spacing w:after="0" w:line="240" w:lineRule="auto"/>
        <w:ind w:left="1247" w:hanging="113"/>
        <w:rPr>
          <w:rFonts w:cs="Arial"/>
          <w:sz w:val="18"/>
        </w:rPr>
      </w:pPr>
      <w:r w:rsidRPr="00203A72">
        <w:rPr>
          <w:rFonts w:cs="Arial"/>
          <w:sz w:val="18"/>
        </w:rPr>
        <w:t>• kamer, fotografickéh</w:t>
      </w:r>
      <w:r w:rsidR="0018754B">
        <w:rPr>
          <w:rFonts w:cs="Arial"/>
          <w:sz w:val="18"/>
        </w:rPr>
        <w:t>o vybavení, dalekohledů a jiných optických</w:t>
      </w:r>
      <w:r w:rsidRPr="00203A72">
        <w:rPr>
          <w:rFonts w:cs="Arial"/>
          <w:sz w:val="18"/>
        </w:rPr>
        <w:t xml:space="preserve"> </w:t>
      </w:r>
      <w:r w:rsidR="0018754B">
        <w:rPr>
          <w:rFonts w:cs="Arial"/>
          <w:sz w:val="18"/>
        </w:rPr>
        <w:t>výrobků</w:t>
      </w:r>
    </w:p>
    <w:p w:rsidR="00203A72" w:rsidRPr="00203A72" w:rsidRDefault="00203A72" w:rsidP="00203A72">
      <w:pPr>
        <w:keepNext/>
        <w:spacing w:after="0" w:line="240" w:lineRule="auto"/>
        <w:ind w:left="1247" w:hanging="113"/>
        <w:rPr>
          <w:rFonts w:cs="Arial"/>
          <w:sz w:val="18"/>
        </w:rPr>
      </w:pPr>
      <w:r w:rsidRPr="00203A72">
        <w:rPr>
          <w:rFonts w:cs="Arial"/>
          <w:sz w:val="18"/>
        </w:rPr>
        <w:t>• květin a rostlin</w:t>
      </w:r>
    </w:p>
    <w:p w:rsidR="00203A72" w:rsidRPr="00203A72" w:rsidRDefault="00203A72" w:rsidP="00203A72">
      <w:pPr>
        <w:keepNext/>
        <w:spacing w:after="0" w:line="240" w:lineRule="auto"/>
        <w:ind w:left="1247" w:hanging="113"/>
        <w:rPr>
          <w:rFonts w:cs="Arial"/>
          <w:sz w:val="18"/>
        </w:rPr>
      </w:pPr>
      <w:r w:rsidRPr="00203A72">
        <w:rPr>
          <w:rFonts w:cs="Arial"/>
          <w:sz w:val="18"/>
        </w:rPr>
        <w:t>• šperků</w:t>
      </w:r>
    </w:p>
    <w:p w:rsidR="00203A72" w:rsidRPr="00203A72" w:rsidRDefault="00203A72" w:rsidP="00203A72">
      <w:pPr>
        <w:keepNext/>
        <w:spacing w:after="0" w:line="240" w:lineRule="auto"/>
        <w:ind w:left="1247" w:hanging="113"/>
        <w:rPr>
          <w:rFonts w:cs="Arial"/>
          <w:sz w:val="18"/>
        </w:rPr>
      </w:pPr>
      <w:r w:rsidRPr="00203A72">
        <w:rPr>
          <w:rFonts w:cs="Arial"/>
          <w:sz w:val="18"/>
        </w:rPr>
        <w:t>• náramkových hodinek a hodin atd.</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leasing, pronájem nebo nájem zdravotního vybavení (berlí) a zdravotnického vybavení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automobilů, nákladních automobilů, tahačů a rekreačních vozidel bez řidiče (77.1)</w:t>
      </w:r>
    </w:p>
    <w:p w:rsidR="00203A72" w:rsidRPr="00203A72" w:rsidRDefault="0018754B" w:rsidP="00203A72">
      <w:pPr>
        <w:keepNext/>
        <w:spacing w:after="0" w:line="240" w:lineRule="auto"/>
        <w:ind w:left="964" w:hanging="113"/>
        <w:rPr>
          <w:rFonts w:cs="Arial"/>
          <w:sz w:val="18"/>
        </w:rPr>
      </w:pPr>
      <w:r>
        <w:rPr>
          <w:rFonts w:cs="Arial"/>
          <w:sz w:val="18"/>
        </w:rPr>
        <w:t>- pronájem a leasing rekreačních a sportovních</w:t>
      </w:r>
      <w:r w:rsidR="00203A72" w:rsidRPr="00203A72">
        <w:rPr>
          <w:rFonts w:cs="Arial"/>
          <w:sz w:val="18"/>
        </w:rPr>
        <w:t xml:space="preserve"> </w:t>
      </w:r>
      <w:r>
        <w:rPr>
          <w:rFonts w:cs="Arial"/>
          <w:sz w:val="18"/>
        </w:rPr>
        <w:t>potřeb</w:t>
      </w:r>
      <w:r w:rsidR="00203A72" w:rsidRPr="00203A72">
        <w:rPr>
          <w:rFonts w:cs="Arial"/>
          <w:sz w:val="18"/>
        </w:rPr>
        <w:t xml:space="preserve"> (77.21.10)</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videokazet a disků (77.22.10)</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hudebních nástrojů (77.29.13)</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bytového textilu pro domácnost (77.29.14)</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textilních výrobků, oděvů a obuvi (77.29.15)</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strojů a vybavení pro kutily (77.29.16)</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motocyklů, karavanů a obytných vozidel bez řidiče (77.39.13)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77.3 Pronájem a leasing ostatních strojů, zařízení a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77.31 Pronájem a leasing zemědělských strojů a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77.31.1 Pronájem a leasing zemědělských 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77.31.10 Pronájem a leasing zemědělských strojů a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a nájem zemědělských a lesnických strojů a zařízení bez obsluhy, tj. produktů vyráběných podle třídy 28.30, např. traktorů a zemědělských nástrojů, secích a sázecích strojů, sklízecích a třídicích strojů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zemědělských a lesnických strojů a zařízení s obsluhou (01.61.10, 01.62.10, 02.40.10)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travních sekaček (77.29.16)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77.32 Pronájem a leasing stavebních strojů a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77.32.1 Pronájem a leasing stavebních 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77.32.10 Pronájem a leasing stavebních strojů a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stavebních strojů a zařízení bez obsluhy</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traktorů pro stavby a zemní práce, silničních grejdrů, parních válců, buldozerů, těžebních strojů, předních nakladačů, lešení bez jeho stavby a demontáže, stavebních buněk pro staveniště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stavebních strojů a zařízení s obsluhou (sekce F)</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77.33 Pronájem a leasing kancelářských strojů a zařízení, vč. počítačů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počítačů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77.33.1 Pronájem a leasing kancelářských strojů a zařízení, vč. počítačů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počítačů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77.33.11 Pronájem a leasing kancelářských strojů a zařízení, kromě počítačů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půjčování, leasing nebo pronájem veškerých kancelářských strojů a zařízení bez obsluhy, např.:</w:t>
      </w:r>
    </w:p>
    <w:p w:rsidR="00203A72" w:rsidRPr="00203A72" w:rsidRDefault="00203A72" w:rsidP="00203A72">
      <w:pPr>
        <w:keepNext/>
        <w:spacing w:after="0" w:line="240" w:lineRule="auto"/>
        <w:ind w:left="1247" w:hanging="113"/>
        <w:rPr>
          <w:rFonts w:cs="Arial"/>
          <w:sz w:val="18"/>
        </w:rPr>
      </w:pPr>
      <w:r w:rsidRPr="00203A72">
        <w:rPr>
          <w:rFonts w:cs="Arial"/>
          <w:sz w:val="18"/>
        </w:rPr>
        <w:t>• fotokopírovacích strojů</w:t>
      </w:r>
    </w:p>
    <w:p w:rsidR="00203A72" w:rsidRPr="00203A72" w:rsidRDefault="00203A72" w:rsidP="00203A72">
      <w:pPr>
        <w:keepNext/>
        <w:spacing w:after="0" w:line="240" w:lineRule="auto"/>
        <w:ind w:left="1247" w:hanging="113"/>
        <w:rPr>
          <w:rFonts w:cs="Arial"/>
          <w:sz w:val="18"/>
        </w:rPr>
      </w:pPr>
      <w:r w:rsidRPr="00203A72">
        <w:rPr>
          <w:rFonts w:cs="Arial"/>
          <w:sz w:val="18"/>
        </w:rPr>
        <w:t>• psacích strojů a textových procesorů</w:t>
      </w:r>
    </w:p>
    <w:p w:rsidR="00203A72" w:rsidRPr="00203A72" w:rsidRDefault="00203A72" w:rsidP="00203A72">
      <w:pPr>
        <w:keepNext/>
        <w:spacing w:after="0" w:line="240" w:lineRule="auto"/>
        <w:ind w:left="1247" w:hanging="113"/>
        <w:rPr>
          <w:rFonts w:cs="Arial"/>
          <w:sz w:val="18"/>
        </w:rPr>
      </w:pPr>
      <w:r w:rsidRPr="00203A72">
        <w:rPr>
          <w:rFonts w:cs="Arial"/>
          <w:sz w:val="18"/>
        </w:rPr>
        <w:t>• účetnických strojů a zařízení, jako jsou elektronické kalkulačky, pokladny a další stroje s počítacím zařízením</w:t>
      </w:r>
    </w:p>
    <w:p w:rsidR="00203A72" w:rsidRPr="00203A72" w:rsidRDefault="00203A72" w:rsidP="00203A72">
      <w:pPr>
        <w:keepNext/>
        <w:spacing w:after="0" w:line="240" w:lineRule="auto"/>
        <w:ind w:left="964" w:hanging="113"/>
        <w:rPr>
          <w:rFonts w:cs="Arial"/>
          <w:sz w:val="14"/>
          <w:szCs w:val="14"/>
        </w:rPr>
      </w:pPr>
      <w:r w:rsidRPr="00203A72">
        <w:rPr>
          <w:rFonts w:cs="Arial"/>
          <w:sz w:val="18"/>
        </w:rPr>
        <w:t>- půjčování, leasing nebo pronájem kancelářského nábytku, trezorů a podobně</w:t>
      </w:r>
    </w:p>
    <w:p w:rsidR="00203A72" w:rsidRPr="00203A72" w:rsidRDefault="001904F1" w:rsidP="001904F1">
      <w:pPr>
        <w:keepNext/>
        <w:spacing w:after="0" w:line="240" w:lineRule="auto"/>
        <w:ind w:left="850"/>
        <w:jc w:val="both"/>
        <w:rPr>
          <w:rFonts w:cs="Arial"/>
          <w:sz w:val="18"/>
        </w:rPr>
      </w:pPr>
      <w:r>
        <w:rPr>
          <w:rFonts w:cs="Arial"/>
          <w:sz w:val="18"/>
        </w:rPr>
        <w:br w:type="column"/>
      </w:r>
      <w:r w:rsidR="00203A72"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počítačů bez obsluhy (77.33.12)</w:t>
      </w:r>
    </w:p>
    <w:p w:rsidR="00203A72" w:rsidRPr="00203A72" w:rsidRDefault="00203A72" w:rsidP="00203A72">
      <w:pPr>
        <w:keepNext/>
        <w:spacing w:after="0" w:line="240" w:lineRule="auto"/>
        <w:ind w:left="964" w:hanging="113"/>
        <w:rPr>
          <w:rFonts w:cs="Arial"/>
          <w:sz w:val="18"/>
        </w:rPr>
      </w:pPr>
      <w:r w:rsidRPr="00203A72">
        <w:rPr>
          <w:rFonts w:cs="Arial"/>
          <w:sz w:val="18"/>
        </w:rPr>
        <w:t>- půjčování, leasing nebo pronájem telefonních a faxových přístrojů (77.39.14)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77.33.12 Pronájem a leasing počítačů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počítačů a periferních zařízení bez obsluhy, např. elektronických datových procesorů, centrálních procesorových jednotek, periferních jednotek a magnetických nebo optických čteček</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počítačů s obsluhou (63.11)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77.34 Pronájem a leasing vodních dopravních prostředků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77.34.1 Pronájem a leasing vodních dopravních prostředků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77.34.10 Pronájem a leasing vodních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člunů, lodí a vznášedel bez obsluhy určených zejména pro přepravu cestujících a nákladu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xml:space="preserve">- leasing, pronájem nebo nájem plavidel pro námořní a pobřežní </w:t>
      </w:r>
      <w:r w:rsidR="009C1A95">
        <w:rPr>
          <w:rFonts w:cs="Arial"/>
          <w:sz w:val="18"/>
        </w:rPr>
        <w:t xml:space="preserve">osobní dopravu </w:t>
      </w:r>
      <w:r w:rsidRPr="00203A72">
        <w:rPr>
          <w:rFonts w:cs="Arial"/>
          <w:sz w:val="18"/>
        </w:rPr>
        <w:t>s obsluhou (50.10.20</w:t>
      </w:r>
      <w:r w:rsidR="009C1A95">
        <w:rPr>
          <w:rFonts w:cs="Arial"/>
          <w:sz w:val="18"/>
        </w:rPr>
        <w:t>)</w:t>
      </w:r>
    </w:p>
    <w:p w:rsidR="009C1A95" w:rsidRPr="00203A72" w:rsidRDefault="009C1A95" w:rsidP="00203A72">
      <w:pPr>
        <w:keepNext/>
        <w:spacing w:after="0" w:line="240" w:lineRule="auto"/>
        <w:ind w:left="964" w:hanging="113"/>
        <w:rPr>
          <w:rFonts w:cs="Arial"/>
          <w:sz w:val="18"/>
        </w:rPr>
      </w:pPr>
      <w:r w:rsidRPr="00203A72">
        <w:rPr>
          <w:rFonts w:cs="Arial"/>
          <w:sz w:val="18"/>
        </w:rPr>
        <w:t>-</w:t>
      </w:r>
      <w:r>
        <w:rPr>
          <w:rFonts w:cs="Arial"/>
          <w:sz w:val="18"/>
        </w:rPr>
        <w:t xml:space="preserve"> </w:t>
      </w:r>
      <w:r w:rsidRPr="00203A72">
        <w:rPr>
          <w:rFonts w:cs="Arial"/>
          <w:sz w:val="18"/>
        </w:rPr>
        <w:t xml:space="preserve">leasing, pronájem nebo nájem plavidel pro námořní a pobřežní </w:t>
      </w:r>
      <w:r>
        <w:rPr>
          <w:rFonts w:cs="Arial"/>
          <w:sz w:val="18"/>
        </w:rPr>
        <w:t>nákladní dopravu</w:t>
      </w:r>
      <w:r w:rsidRPr="00203A72">
        <w:rPr>
          <w:rFonts w:cs="Arial"/>
          <w:sz w:val="18"/>
        </w:rPr>
        <w:t xml:space="preserve"> s obsluhou (50.20.21)</w:t>
      </w:r>
    </w:p>
    <w:p w:rsidR="00203A72" w:rsidRDefault="00203A72" w:rsidP="00203A72">
      <w:pPr>
        <w:keepNext/>
        <w:spacing w:after="0" w:line="240" w:lineRule="auto"/>
        <w:ind w:left="964" w:hanging="113"/>
        <w:rPr>
          <w:rFonts w:cs="Arial"/>
          <w:sz w:val="18"/>
        </w:rPr>
      </w:pPr>
      <w:r w:rsidRPr="00203A72">
        <w:rPr>
          <w:rFonts w:cs="Arial"/>
          <w:sz w:val="18"/>
        </w:rPr>
        <w:t xml:space="preserve">- leasing, pronájem nebo nájem plavidel pro vnitrozemskou vodní </w:t>
      </w:r>
      <w:r w:rsidR="009C1A95">
        <w:rPr>
          <w:rFonts w:cs="Arial"/>
          <w:sz w:val="18"/>
        </w:rPr>
        <w:t xml:space="preserve">osobní dopravu </w:t>
      </w:r>
      <w:r w:rsidRPr="00203A72">
        <w:rPr>
          <w:rFonts w:cs="Arial"/>
          <w:sz w:val="18"/>
        </w:rPr>
        <w:t>s obsluhou (50.30.20)</w:t>
      </w:r>
    </w:p>
    <w:p w:rsidR="009C1A95" w:rsidRPr="00203A72" w:rsidRDefault="009C1A95" w:rsidP="009C1A95">
      <w:pPr>
        <w:keepNext/>
        <w:spacing w:after="0" w:line="240" w:lineRule="auto"/>
        <w:ind w:left="964" w:hanging="113"/>
        <w:rPr>
          <w:rFonts w:cs="Arial"/>
          <w:sz w:val="18"/>
        </w:rPr>
      </w:pPr>
      <w:r w:rsidRPr="00203A72">
        <w:rPr>
          <w:rFonts w:cs="Arial"/>
          <w:sz w:val="18"/>
        </w:rPr>
        <w:t xml:space="preserve">- leasing, pronájem nebo nájem plavidel pro vnitrozemskou vodní </w:t>
      </w:r>
      <w:r>
        <w:rPr>
          <w:rFonts w:cs="Arial"/>
          <w:sz w:val="18"/>
        </w:rPr>
        <w:t xml:space="preserve">nákladní dopravu </w:t>
      </w:r>
      <w:r w:rsidRPr="00203A72">
        <w:rPr>
          <w:rFonts w:cs="Arial"/>
          <w:sz w:val="18"/>
        </w:rPr>
        <w:t>s obsluhou (50.40.21)</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rekreačních člunů (77.21.10)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77.35 Pronájem a leasing leteckých dopravních prostředků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77.35.1 Pronájem a leasing leteckých dopravních prostředků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77.35.10 Pronájem a leasing leteckých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zařízení pro leteckou přepravu (např. vrtulníky, letadla, horkovzdušné balony) bez obsluhy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zařízení pro leteckou přepravu s obsluhou (51.10.20)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kluzáků a závěsných kluzáků (77.21.10)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77.39 Pronájem a leasing ostatních strojů, zařízení a výrobků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77.39.1 Pronájem a leasing ostatních strojů, zařízení a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77.39.11 Pronájem a leasing železničních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a nefinanční leasing komerčního železničního přepravního vybavení bez obsluhy, např.:</w:t>
      </w:r>
    </w:p>
    <w:p w:rsidR="00203A72" w:rsidRPr="00203A72" w:rsidRDefault="00203A72" w:rsidP="00607E98">
      <w:pPr>
        <w:keepNext/>
        <w:spacing w:after="120" w:line="240" w:lineRule="auto"/>
        <w:ind w:left="1247" w:hanging="113"/>
        <w:rPr>
          <w:rFonts w:cs="Arial"/>
          <w:sz w:val="18"/>
        </w:rPr>
      </w:pPr>
      <w:r w:rsidRPr="00203A72">
        <w:rPr>
          <w:rFonts w:cs="Arial"/>
          <w:sz w:val="18"/>
        </w:rPr>
        <w:t>• lokomotiv a jiných železničních vozidel, vagonů metra,</w:t>
      </w:r>
      <w:r w:rsidR="007114CB">
        <w:rPr>
          <w:rFonts w:cs="Arial"/>
          <w:sz w:val="18"/>
        </w:rPr>
        <w:t xml:space="preserve"> vozů pro městskou kolejovou dopravu</w:t>
      </w:r>
      <w:r w:rsidRPr="00203A72">
        <w:rPr>
          <w:rFonts w:cs="Arial"/>
          <w:sz w:val="18"/>
        </w:rPr>
        <w:t xml:space="preserve"> a tramvají</w:t>
      </w:r>
    </w:p>
    <w:p w:rsidR="00203A72" w:rsidRPr="00203A72" w:rsidRDefault="00203A72" w:rsidP="00950C18">
      <w:pPr>
        <w:keepNext/>
        <w:spacing w:after="0" w:line="240" w:lineRule="auto"/>
        <w:ind w:left="850"/>
        <w:rPr>
          <w:rFonts w:cs="Arial"/>
          <w:sz w:val="18"/>
        </w:rPr>
      </w:pPr>
      <w:r w:rsidRPr="00203A72">
        <w:rPr>
          <w:rFonts w:cs="Arial"/>
          <w:sz w:val="18"/>
        </w:rPr>
        <w:t xml:space="preserve">Leasing u tohoto produktu je leasing, který není </w:t>
      </w:r>
      <w:r w:rsidR="007A46E9">
        <w:rPr>
          <w:rFonts w:cs="Arial"/>
          <w:sz w:val="18"/>
        </w:rPr>
        <w:t xml:space="preserve">vytvořen za účelem </w:t>
      </w:r>
      <w:r w:rsidRPr="00203A72">
        <w:rPr>
          <w:rFonts w:cs="Arial"/>
          <w:sz w:val="18"/>
        </w:rPr>
        <w:t>poskytnutí f</w:t>
      </w:r>
      <w:r w:rsidR="007A46E9">
        <w:rPr>
          <w:rFonts w:cs="Arial"/>
          <w:sz w:val="18"/>
        </w:rPr>
        <w:t>inančních prostředků nájemci</w:t>
      </w:r>
      <w:r w:rsidRPr="00203A72">
        <w:rPr>
          <w:rFonts w:cs="Arial"/>
          <w:sz w:val="18"/>
        </w:rPr>
        <w:t>. Pronájem a </w:t>
      </w:r>
      <w:r w:rsidR="0033550C">
        <w:rPr>
          <w:rFonts w:cs="Arial"/>
          <w:sz w:val="18"/>
        </w:rPr>
        <w:t>leasing mohou zahrnovat údržbu,</w:t>
      </w:r>
      <w:r w:rsidRPr="00203A72">
        <w:rPr>
          <w:rFonts w:cs="Arial"/>
          <w:sz w:val="18"/>
        </w:rPr>
        <w:t xml:space="preserve"> opravy a pojištění, havarijní ochranu vozidla </w:t>
      </w:r>
      <w:r w:rsidR="0033550C">
        <w:rPr>
          <w:rFonts w:cs="Arial"/>
          <w:sz w:val="18"/>
        </w:rPr>
        <w:t>a garanci</w:t>
      </w:r>
      <w:r w:rsidRPr="00203A72">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půjčky obchodníkům a prostředníkům k financování jejich zásob (64.19.25, 64.92.15)</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leasing strukturovaný jako poskytnutí finančních prostředků </w:t>
      </w:r>
      <w:r w:rsidR="00266986">
        <w:rPr>
          <w:rFonts w:cs="Arial"/>
          <w:sz w:val="18"/>
        </w:rPr>
        <w:t xml:space="preserve">nájemci </w:t>
      </w:r>
      <w:r w:rsidRPr="00203A72">
        <w:rPr>
          <w:rFonts w:cs="Arial"/>
          <w:sz w:val="18"/>
        </w:rPr>
        <w:t>(64.91.10)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66986">
        <w:rPr>
          <w:rFonts w:cs="Arial"/>
          <w:sz w:val="18"/>
        </w:rPr>
        <w:t>služby pojištění a havarijní ochrany</w:t>
      </w:r>
      <w:r w:rsidRPr="00203A72">
        <w:rPr>
          <w:rFonts w:cs="Arial"/>
          <w:sz w:val="18"/>
        </w:rPr>
        <w:t xml:space="preserve"> vozidla nabízené samostatně (65.12.31)</w:t>
      </w:r>
    </w:p>
    <w:p w:rsidR="00203A72" w:rsidRPr="00203A72" w:rsidRDefault="00461E8D" w:rsidP="00203A72">
      <w:pPr>
        <w:keepNext/>
        <w:spacing w:after="0" w:line="240" w:lineRule="auto"/>
        <w:ind w:left="964" w:hanging="113"/>
        <w:rPr>
          <w:rFonts w:cs="Arial"/>
          <w:sz w:val="18"/>
        </w:rPr>
      </w:pPr>
      <w:r>
        <w:rPr>
          <w:rFonts w:cs="Arial"/>
          <w:sz w:val="18"/>
        </w:rPr>
        <w:t xml:space="preserve">- údržbu a opravy </w:t>
      </w:r>
      <w:r w:rsidR="00203A72" w:rsidRPr="00203A72">
        <w:rPr>
          <w:rFonts w:cs="Arial"/>
          <w:sz w:val="18"/>
        </w:rPr>
        <w:t>železniční</w:t>
      </w:r>
      <w:r>
        <w:rPr>
          <w:rFonts w:cs="Arial"/>
          <w:sz w:val="18"/>
        </w:rPr>
        <w:t>ch</w:t>
      </w:r>
      <w:r w:rsidR="00203A72" w:rsidRPr="00203A72">
        <w:rPr>
          <w:rFonts w:cs="Arial"/>
          <w:sz w:val="18"/>
        </w:rPr>
        <w:t xml:space="preserve"> </w:t>
      </w:r>
      <w:r>
        <w:rPr>
          <w:rFonts w:cs="Arial"/>
          <w:sz w:val="18"/>
        </w:rPr>
        <w:t xml:space="preserve">dopravních zařízení </w:t>
      </w:r>
      <w:r w:rsidR="00203A72" w:rsidRPr="00203A72">
        <w:rPr>
          <w:rFonts w:cs="Arial"/>
          <w:sz w:val="18"/>
        </w:rPr>
        <w:t>nabízené samostatně (33.17.11)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77.39.12 Pronájem a leasing kontejnerů</w:t>
      </w:r>
    </w:p>
    <w:p w:rsidR="00203A72" w:rsidRPr="00203A72" w:rsidRDefault="00203A72" w:rsidP="00203A72">
      <w:pPr>
        <w:keepNext/>
        <w:spacing w:after="0" w:line="240" w:lineRule="auto"/>
        <w:ind w:left="850"/>
        <w:rPr>
          <w:rFonts w:cs="Arial"/>
          <w:sz w:val="18"/>
        </w:rPr>
      </w:pPr>
      <w:r w:rsidRPr="00203A72">
        <w:rPr>
          <w:rFonts w:cs="Arial"/>
          <w:sz w:val="18"/>
        </w:rPr>
        <w:t>Z:</w:t>
      </w:r>
    </w:p>
    <w:p w:rsidR="00805028" w:rsidRDefault="00203A72" w:rsidP="00203A72">
      <w:pPr>
        <w:keepNext/>
        <w:spacing w:after="0" w:line="240" w:lineRule="auto"/>
        <w:ind w:left="964" w:hanging="113"/>
        <w:rPr>
          <w:rFonts w:cs="Arial"/>
          <w:sz w:val="18"/>
        </w:rPr>
      </w:pPr>
      <w:r w:rsidRPr="00203A72">
        <w:rPr>
          <w:rFonts w:cs="Arial"/>
          <w:sz w:val="18"/>
        </w:rPr>
        <w:t>- pronájem a leasing intermodálních kontejnerů</w:t>
      </w:r>
    </w:p>
    <w:p w:rsidR="00805028" w:rsidRDefault="00805028">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77.39.13 Pronájem a leasing motocyklů, karavanů a kempinkových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motocyklů, karavanů a obytných vozidel bez řidiče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osobních vozidel pro veřejnou dopravu s obsluhou (49.39.31)</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jízdních kol (77.21.10)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77.39.14 Pronájem a leasing telekomunikačních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w:t>
      </w:r>
      <w:r w:rsidR="00A04234">
        <w:rPr>
          <w:rFonts w:cs="Arial"/>
          <w:sz w:val="18"/>
        </w:rPr>
        <w:t>jem nebo nájem telekomunikačních</w:t>
      </w:r>
      <w:r w:rsidRPr="00203A72">
        <w:rPr>
          <w:rFonts w:cs="Arial"/>
          <w:sz w:val="18"/>
        </w:rPr>
        <w:t xml:space="preserve"> zařízení bez obsluhy:</w:t>
      </w:r>
    </w:p>
    <w:p w:rsidR="00203A72" w:rsidRPr="00203A72" w:rsidRDefault="00203A72" w:rsidP="00203A72">
      <w:pPr>
        <w:keepNext/>
        <w:spacing w:after="0" w:line="240" w:lineRule="auto"/>
        <w:ind w:left="1247" w:hanging="113"/>
        <w:rPr>
          <w:rFonts w:cs="Arial"/>
          <w:sz w:val="18"/>
        </w:rPr>
      </w:pPr>
      <w:r w:rsidRPr="00203A72">
        <w:rPr>
          <w:rFonts w:cs="Arial"/>
          <w:sz w:val="18"/>
        </w:rPr>
        <w:t>• komerčních rozhlasových, televizních a telekomunikačních zařízení</w:t>
      </w:r>
    </w:p>
    <w:p w:rsidR="00203A72" w:rsidRPr="00203A72" w:rsidRDefault="00203A72" w:rsidP="00203A72">
      <w:pPr>
        <w:keepNext/>
        <w:spacing w:after="0" w:line="240" w:lineRule="auto"/>
        <w:ind w:left="1247" w:hanging="113"/>
        <w:rPr>
          <w:rFonts w:cs="Arial"/>
          <w:sz w:val="18"/>
        </w:rPr>
      </w:pPr>
      <w:r w:rsidRPr="00203A72">
        <w:rPr>
          <w:rFonts w:cs="Arial"/>
          <w:sz w:val="18"/>
        </w:rPr>
        <w:t>• telefonů, faxů, pagerů a mobilních telefonů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77.39.19 Pronájem a leasing jiných strojů, zařízení a výrobků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veškerých strojů, elektrických i neelektrických, kromě zboží pro osobní potřebu a pro domácnost používaných jako investiční zboží v průmyslu, bez obsluhy, např.:</w:t>
      </w:r>
    </w:p>
    <w:p w:rsidR="00203A72" w:rsidRPr="00203A72" w:rsidRDefault="00203A72" w:rsidP="00203A72">
      <w:pPr>
        <w:keepNext/>
        <w:spacing w:after="0" w:line="240" w:lineRule="auto"/>
        <w:ind w:left="1247" w:hanging="113"/>
        <w:rPr>
          <w:rFonts w:cs="Arial"/>
          <w:sz w:val="18"/>
        </w:rPr>
      </w:pPr>
      <w:r w:rsidRPr="00203A72">
        <w:rPr>
          <w:rFonts w:cs="Arial"/>
          <w:sz w:val="18"/>
        </w:rPr>
        <w:t>• motorů a turbín</w:t>
      </w:r>
    </w:p>
    <w:p w:rsidR="00203A72" w:rsidRPr="00203A72" w:rsidRDefault="00203A72" w:rsidP="00203A72">
      <w:pPr>
        <w:keepNext/>
        <w:spacing w:after="0" w:line="240" w:lineRule="auto"/>
        <w:ind w:left="1247" w:hanging="113"/>
        <w:rPr>
          <w:rFonts w:cs="Arial"/>
          <w:sz w:val="18"/>
        </w:rPr>
      </w:pPr>
      <w:r w:rsidRPr="00203A72">
        <w:rPr>
          <w:rFonts w:cs="Arial"/>
          <w:sz w:val="18"/>
        </w:rPr>
        <w:t>• obráběcích strojů</w:t>
      </w:r>
    </w:p>
    <w:p w:rsidR="00203A72" w:rsidRPr="00203A72" w:rsidRDefault="00203A72" w:rsidP="00203A72">
      <w:pPr>
        <w:keepNext/>
        <w:spacing w:after="0" w:line="240" w:lineRule="auto"/>
        <w:ind w:left="1247" w:hanging="113"/>
        <w:rPr>
          <w:rFonts w:cs="Arial"/>
          <w:sz w:val="18"/>
        </w:rPr>
      </w:pPr>
      <w:r w:rsidRPr="00203A72">
        <w:rPr>
          <w:rFonts w:cs="Arial"/>
          <w:sz w:val="18"/>
        </w:rPr>
        <w:t>• vybavení dolů a ropných polí</w:t>
      </w:r>
    </w:p>
    <w:p w:rsidR="00203A72" w:rsidRPr="00203A72" w:rsidRDefault="00203A72" w:rsidP="00203A72">
      <w:pPr>
        <w:keepNext/>
        <w:spacing w:after="0" w:line="240" w:lineRule="auto"/>
        <w:ind w:left="1247" w:hanging="113"/>
        <w:rPr>
          <w:rFonts w:cs="Arial"/>
          <w:sz w:val="18"/>
        </w:rPr>
      </w:pPr>
      <w:r w:rsidRPr="00203A72">
        <w:rPr>
          <w:rFonts w:cs="Arial"/>
          <w:sz w:val="18"/>
        </w:rPr>
        <w:t>• mincovních hracích automatů</w:t>
      </w:r>
    </w:p>
    <w:p w:rsidR="00203A72" w:rsidRPr="00203A72" w:rsidRDefault="00203A72" w:rsidP="00203A72">
      <w:pPr>
        <w:keepNext/>
        <w:spacing w:after="0" w:line="240" w:lineRule="auto"/>
        <w:ind w:left="1247" w:hanging="113"/>
        <w:rPr>
          <w:rFonts w:cs="Arial"/>
          <w:sz w:val="18"/>
        </w:rPr>
      </w:pPr>
      <w:r w:rsidRPr="00203A72">
        <w:rPr>
          <w:rFonts w:cs="Arial"/>
          <w:sz w:val="18"/>
        </w:rPr>
        <w:t>• výstavního materiálu</w:t>
      </w:r>
    </w:p>
    <w:p w:rsidR="00203A72" w:rsidRPr="00203A72" w:rsidRDefault="00203A72" w:rsidP="00203A72">
      <w:pPr>
        <w:keepNext/>
        <w:spacing w:after="0" w:line="240" w:lineRule="auto"/>
        <w:ind w:left="1247" w:hanging="113"/>
        <w:rPr>
          <w:rFonts w:cs="Arial"/>
          <w:sz w:val="18"/>
        </w:rPr>
      </w:pPr>
      <w:r w:rsidRPr="00203A72">
        <w:rPr>
          <w:rFonts w:cs="Arial"/>
          <w:sz w:val="18"/>
        </w:rPr>
        <w:t>• zařízení pro výrobu filmů</w:t>
      </w:r>
    </w:p>
    <w:p w:rsidR="00203A72" w:rsidRPr="00203A72" w:rsidRDefault="00203A72" w:rsidP="00203A72">
      <w:pPr>
        <w:keepNext/>
        <w:spacing w:after="0" w:line="240" w:lineRule="auto"/>
        <w:ind w:left="1247" w:hanging="113"/>
        <w:rPr>
          <w:rFonts w:cs="Arial"/>
          <w:sz w:val="18"/>
        </w:rPr>
      </w:pPr>
      <w:r w:rsidRPr="00203A72">
        <w:rPr>
          <w:rFonts w:cs="Arial"/>
          <w:sz w:val="18"/>
        </w:rPr>
        <w:t>• aparatur pro profesionální vědecké měření a kontrolu</w:t>
      </w:r>
    </w:p>
    <w:p w:rsidR="00203A72" w:rsidRPr="00203A72" w:rsidRDefault="00203A72" w:rsidP="00203A72">
      <w:pPr>
        <w:keepNext/>
        <w:spacing w:after="0" w:line="240" w:lineRule="auto"/>
        <w:ind w:left="1247" w:hanging="113"/>
        <w:rPr>
          <w:rFonts w:cs="Arial"/>
          <w:sz w:val="18"/>
        </w:rPr>
      </w:pPr>
      <w:r w:rsidRPr="00203A72">
        <w:rPr>
          <w:rFonts w:cs="Arial"/>
          <w:sz w:val="18"/>
        </w:rPr>
        <w:t>• jiných komerčních a průmyslových strojů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ubytovacích a kancelářských kontejnerů</w:t>
      </w:r>
    </w:p>
    <w:p w:rsidR="00203A72" w:rsidRPr="00203A72" w:rsidRDefault="00203A72" w:rsidP="00203A72">
      <w:pPr>
        <w:keepNext/>
        <w:spacing w:after="0" w:line="240" w:lineRule="auto"/>
        <w:ind w:left="964" w:hanging="113"/>
        <w:rPr>
          <w:rFonts w:cs="Arial"/>
          <w:sz w:val="18"/>
        </w:rPr>
      </w:pPr>
      <w:r w:rsidRPr="00203A72">
        <w:rPr>
          <w:rFonts w:cs="Arial"/>
          <w:sz w:val="18"/>
        </w:rPr>
        <w:t>- pronájem zvířat (např. stád, závodních koní)</w:t>
      </w:r>
    </w:p>
    <w:p w:rsidR="00203A72" w:rsidRPr="00203A72" w:rsidRDefault="00203A72" w:rsidP="00203A72">
      <w:pPr>
        <w:keepNext/>
        <w:spacing w:after="0" w:line="240" w:lineRule="auto"/>
        <w:ind w:left="964" w:hanging="113"/>
        <w:rPr>
          <w:rFonts w:cs="Arial"/>
          <w:sz w:val="18"/>
        </w:rPr>
      </w:pPr>
      <w:r w:rsidRPr="00203A72">
        <w:rPr>
          <w:rFonts w:cs="Arial"/>
          <w:sz w:val="18"/>
        </w:rPr>
        <w:t>- pronájem palet</w:t>
      </w:r>
    </w:p>
    <w:p w:rsidR="00203A72" w:rsidRPr="00203A72" w:rsidRDefault="00203A72" w:rsidP="00203A72">
      <w:pPr>
        <w:keepNext/>
        <w:spacing w:after="0" w:line="240" w:lineRule="auto"/>
        <w:ind w:left="964" w:hanging="113"/>
        <w:rPr>
          <w:rFonts w:cs="Arial"/>
          <w:sz w:val="18"/>
        </w:rPr>
      </w:pPr>
      <w:r w:rsidRPr="00203A72">
        <w:rPr>
          <w:rFonts w:cs="Arial"/>
          <w:sz w:val="18"/>
        </w:rPr>
        <w:t>- pronájem nahrávacího studia nebo nahrávací techniky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zemědělských a lesnických strojů a zařízení bez obsluhy (77.31.10)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stavebních strojů a vybavení bez obsluhy (77.32.10)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kancelářských strojů, nábytku a vybavení bez obsluhy (77.33.11)</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počítačů bez obsluhy (77.33.12)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77.4 Licenční služby k právu užívat produkty duševního vlastnictví a podobné produkty, kromě děl chráněných autorským právem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77.40 Licenční služby k právu užívat produkty duševního vlastnictví a podobné produkty, kromě děl chráněných autorským právem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77.40.1 Licenční služby k právu užívat produkty duševního vlastnictví a podobné produkty, kromě děl chráněných autorským právem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povolení nebo poskytnutí zmocnění k využití produktů duševního vlastnictví a podobných produktů</w:t>
      </w:r>
    </w:p>
    <w:p w:rsidR="00203A72" w:rsidRPr="00203A72" w:rsidRDefault="00536AA1" w:rsidP="00607E98">
      <w:pPr>
        <w:keepNext/>
        <w:spacing w:after="120" w:line="240" w:lineRule="auto"/>
        <w:ind w:left="851"/>
        <w:rPr>
          <w:rFonts w:cs="Arial"/>
          <w:sz w:val="18"/>
        </w:rPr>
      </w:pPr>
      <w:r>
        <w:rPr>
          <w:rFonts w:cs="Arial"/>
          <w:sz w:val="18"/>
        </w:rPr>
        <w:t>Tyto služby se týkají práva k </w:t>
      </w:r>
      <w:r w:rsidR="00203A72" w:rsidRPr="00203A72">
        <w:rPr>
          <w:rFonts w:cs="Arial"/>
          <w:sz w:val="18"/>
        </w:rPr>
        <w:t>užití těchto produktů, např. udělení licence třetím stranám, užití patentovaných vzorů ve výrobním procesu k výrobě nového zboží atd.</w:t>
      </w:r>
    </w:p>
    <w:p w:rsidR="00203A72" w:rsidRPr="00203A72" w:rsidRDefault="00203A72" w:rsidP="00203A72">
      <w:pPr>
        <w:keepNext/>
        <w:spacing w:after="0" w:line="240" w:lineRule="auto"/>
        <w:ind w:left="850"/>
        <w:rPr>
          <w:rFonts w:cs="Arial"/>
          <w:sz w:val="18"/>
        </w:rPr>
      </w:pPr>
      <w:r w:rsidRPr="00203A72">
        <w:rPr>
          <w:rFonts w:cs="Arial"/>
          <w:sz w:val="18"/>
        </w:rPr>
        <w:t xml:space="preserve">Omezené uživatelské licence, které jsou prodávány jako součást produktu (např. </w:t>
      </w:r>
      <w:r w:rsidR="00BC2627">
        <w:rPr>
          <w:rFonts w:cs="Arial"/>
          <w:sz w:val="18"/>
        </w:rPr>
        <w:t xml:space="preserve">krabicový </w:t>
      </w:r>
      <w:r w:rsidRPr="00203A72">
        <w:rPr>
          <w:rFonts w:cs="Arial"/>
          <w:sz w:val="18"/>
        </w:rPr>
        <w:t>software, knihy), zde nejsou zahrnuty.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xml:space="preserve">- licenční služby pro autorsky chráněná díla (knihy, filmy, hudba, software, počítačové hry) (58, 59) </w:t>
      </w:r>
    </w:p>
    <w:p w:rsidR="00203A72" w:rsidRPr="00203A72" w:rsidRDefault="00203A72" w:rsidP="00203A72">
      <w:pPr>
        <w:keepNext/>
        <w:spacing w:after="0" w:line="240" w:lineRule="auto"/>
        <w:ind w:left="850"/>
        <w:rPr>
          <w:rFonts w:cs="Arial"/>
          <w:sz w:val="18"/>
        </w:rPr>
      </w:pPr>
      <w:r w:rsidRPr="00203A72">
        <w:rPr>
          <w:rFonts w:cs="Arial"/>
          <w:sz w:val="18"/>
        </w:rPr>
        <w:t>- návrhy, ověřování a právní služby spojené s produkty duševního vlastnictví (69.10.15)</w:t>
      </w:r>
    </w:p>
    <w:p w:rsidR="00203A72" w:rsidRPr="00203A72" w:rsidRDefault="00203A72" w:rsidP="006873C6">
      <w:pPr>
        <w:keepNext/>
        <w:spacing w:after="0" w:line="240" w:lineRule="auto"/>
        <w:ind w:left="964" w:hanging="113"/>
        <w:rPr>
          <w:rFonts w:cs="Arial"/>
          <w:sz w:val="18"/>
        </w:rPr>
      </w:pPr>
      <w:r w:rsidRPr="00203A72">
        <w:rPr>
          <w:rFonts w:cs="Arial"/>
          <w:sz w:val="18"/>
        </w:rPr>
        <w:t>- manažerské služby (správa) v oblasti průmyslových práv (patenty, licence, obchodní značky, franšízy atd.) (74.90.20)</w:t>
      </w:r>
    </w:p>
    <w:p w:rsidR="00203A72" w:rsidRPr="00203A72" w:rsidRDefault="00203A72" w:rsidP="006873C6">
      <w:pPr>
        <w:keepNext/>
        <w:spacing w:after="0" w:line="240" w:lineRule="auto"/>
        <w:ind w:left="964" w:hanging="113"/>
        <w:rPr>
          <w:rFonts w:cs="Arial"/>
          <w:sz w:val="18"/>
        </w:rPr>
      </w:pPr>
      <w:r w:rsidRPr="00203A72">
        <w:rPr>
          <w:rFonts w:cs="Arial"/>
          <w:sz w:val="18"/>
        </w:rPr>
        <w:t>- manažerské služby (správa) v oblasti autorských práv a příjmů z nich, kromě filmových a uměleckých práv  (74.90.20)</w:t>
      </w:r>
    </w:p>
    <w:p w:rsidR="00FE769C" w:rsidRDefault="00FE769C">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77.40.11 Licenční služby k právu užívat produkty výzkumu a vývoje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w:t>
      </w:r>
      <w:r w:rsidR="00A929E2">
        <w:rPr>
          <w:rFonts w:cs="Arial"/>
          <w:sz w:val="18"/>
        </w:rPr>
        <w:t>y pro práva k užívání</w:t>
      </w:r>
      <w:r w:rsidRPr="00203A72">
        <w:rPr>
          <w:rFonts w:cs="Arial"/>
          <w:sz w:val="18"/>
        </w:rPr>
        <w:t xml:space="preserve"> výsledků výzkumu a vývoje, tj. vynálezů jako jsou nové látky, procesy, mechanismy, elektrické a elektronické obvody a zařízení, farmaceutické látky a nové uměle vytvořené variety živých subjektů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77.40.12 Licenční služby k právu užívat ochranné známky a franšízy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pro práva k užívání obchodních značek a provozování franšíz v souvislosti s jinými nevyrobenými aktivy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77.40.13 Licenční služby k právu užívat výsledky průzkumu a vyhodnocení nerostných ložisek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licenční služby k právům na </w:t>
      </w:r>
      <w:r w:rsidR="00A929E2">
        <w:rPr>
          <w:rFonts w:cs="Arial"/>
          <w:sz w:val="18"/>
        </w:rPr>
        <w:t>užívání</w:t>
      </w:r>
      <w:r w:rsidRPr="00203A72">
        <w:rPr>
          <w:rFonts w:cs="Arial"/>
          <w:sz w:val="18"/>
        </w:rPr>
        <w:t xml:space="preserve"> informací o průzkumu a vyhodno</w:t>
      </w:r>
      <w:r w:rsidR="00A929E2">
        <w:rPr>
          <w:rFonts w:cs="Arial"/>
          <w:sz w:val="18"/>
        </w:rPr>
        <w:t xml:space="preserve">cení nerostných nalezišť, </w:t>
      </w:r>
      <w:r w:rsidR="003B1E94">
        <w:rPr>
          <w:rFonts w:cs="Arial"/>
          <w:sz w:val="18"/>
        </w:rPr>
        <w:t xml:space="preserve">jako jsou </w:t>
      </w:r>
      <w:r w:rsidR="00A929E2">
        <w:rPr>
          <w:rFonts w:cs="Arial"/>
          <w:sz w:val="18"/>
        </w:rPr>
        <w:t>např. </w:t>
      </w:r>
      <w:r w:rsidRPr="00203A72">
        <w:rPr>
          <w:rFonts w:cs="Arial"/>
          <w:sz w:val="18"/>
        </w:rPr>
        <w:t>průzkumy nalezišť ropy, zemního plynu a neropných nalezišť</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77.40.14 Ochranné známky a franšízy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originální obchodní značky a franšízy, tj. právně registrované vlastnictví určité značky</w:t>
      </w:r>
    </w:p>
    <w:p w:rsidR="00203A72" w:rsidRPr="00203A72" w:rsidRDefault="00203A72" w:rsidP="00407B97">
      <w:pPr>
        <w:keepNext/>
        <w:spacing w:after="0" w:line="240" w:lineRule="auto"/>
        <w:ind w:left="851"/>
        <w:rPr>
          <w:rFonts w:cs="Arial"/>
          <w:sz w:val="18"/>
        </w:rPr>
      </w:pPr>
      <w:r w:rsidRPr="00203A72">
        <w:rPr>
          <w:rFonts w:cs="Arial"/>
          <w:sz w:val="18"/>
        </w:rPr>
        <w:t>Tyto produkty jsou vytvářeny na vlastní účet s cílem čerpání výhod z povolení užívat tyto</w:t>
      </w:r>
      <w:r w:rsidR="00407B97">
        <w:rPr>
          <w:rFonts w:cs="Arial"/>
          <w:sz w:val="18"/>
        </w:rPr>
        <w:t xml:space="preserve"> </w:t>
      </w:r>
      <w:r w:rsidRPr="00203A72">
        <w:rPr>
          <w:rFonts w:cs="Arial"/>
          <w:sz w:val="18"/>
        </w:rPr>
        <w:t xml:space="preserve">obchodní značky </w:t>
      </w:r>
      <w:r w:rsidR="00407B97">
        <w:rPr>
          <w:rFonts w:cs="Arial"/>
          <w:sz w:val="18"/>
        </w:rPr>
        <w:t xml:space="preserve">a franšízy jinými </w:t>
      </w:r>
      <w:r w:rsidRPr="00203A72">
        <w:rPr>
          <w:rFonts w:cs="Arial"/>
          <w:sz w:val="18"/>
        </w:rPr>
        <w:t>subjekty.</w:t>
      </w:r>
    </w:p>
    <w:p w:rsidR="00203A72" w:rsidRPr="00203A72" w:rsidRDefault="00203A72" w:rsidP="00203A72">
      <w:pPr>
        <w:keepNext/>
        <w:spacing w:after="0" w:line="240" w:lineRule="auto"/>
        <w:ind w:left="850"/>
        <w:rPr>
          <w:rFonts w:cs="Arial"/>
          <w:sz w:val="18"/>
        </w:rPr>
      </w:pPr>
    </w:p>
    <w:p w:rsidR="00203A72" w:rsidRPr="00203A72" w:rsidRDefault="00FE769C" w:rsidP="00203A72">
      <w:pPr>
        <w:keepNext/>
        <w:spacing w:after="0" w:line="240" w:lineRule="auto"/>
        <w:ind w:left="850"/>
        <w:rPr>
          <w:rFonts w:cs="Arial"/>
          <w:sz w:val="18"/>
        </w:rPr>
      </w:pPr>
      <w:r>
        <w:rPr>
          <w:rFonts w:cs="Arial"/>
          <w:sz w:val="18"/>
        </w:rPr>
        <w:t>N</w:t>
      </w:r>
      <w:r w:rsidR="00203A72"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organizování marketingových kanálů (vč. franšíz) (70.22.13)</w:t>
      </w:r>
    </w:p>
    <w:p w:rsidR="00203A72" w:rsidRPr="00203A72" w:rsidRDefault="00203A72" w:rsidP="00203A72">
      <w:pPr>
        <w:keepNext/>
        <w:spacing w:after="0" w:line="240" w:lineRule="auto"/>
        <w:ind w:left="964" w:hanging="113"/>
        <w:rPr>
          <w:rFonts w:cs="Arial"/>
          <w:sz w:val="18"/>
        </w:rPr>
      </w:pPr>
      <w:r w:rsidRPr="00203A72">
        <w:rPr>
          <w:rFonts w:cs="Arial"/>
          <w:sz w:val="18"/>
        </w:rPr>
        <w:t>- výzkum a vývoj vedoucí k produktu nebo koncepci, které jsou chráněny obchodní značkou (72)</w:t>
      </w:r>
    </w:p>
    <w:p w:rsidR="00203A72" w:rsidRPr="00203A72" w:rsidRDefault="00B7381E" w:rsidP="00203A72">
      <w:pPr>
        <w:keepNext/>
        <w:spacing w:after="0" w:line="240" w:lineRule="auto"/>
        <w:ind w:left="964" w:hanging="113"/>
        <w:rPr>
          <w:rFonts w:cs="Arial"/>
          <w:sz w:val="18"/>
        </w:rPr>
      </w:pPr>
      <w:r>
        <w:rPr>
          <w:rFonts w:cs="Arial"/>
          <w:sz w:val="18"/>
        </w:rPr>
        <w:t>- správu</w:t>
      </w:r>
      <w:r w:rsidR="00203A72" w:rsidRPr="00203A72">
        <w:rPr>
          <w:rFonts w:cs="Arial"/>
          <w:sz w:val="18"/>
        </w:rPr>
        <w:t xml:space="preserve"> práv k obchodním značkám a franšízám (74.90.20)</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užívat ochranné známky a franšízy (77.40.12)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77.40.19 Licenční služby k právu užívat ostatní produkty duševního vlastnictví a podobné produkty, kromě děl chráněných autorským právem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832650" w:rsidP="00203A72">
      <w:pPr>
        <w:keepNext/>
        <w:spacing w:after="0" w:line="240" w:lineRule="auto"/>
        <w:ind w:left="964" w:hanging="113"/>
        <w:rPr>
          <w:rFonts w:cs="Arial"/>
          <w:sz w:val="18"/>
        </w:rPr>
      </w:pPr>
      <w:r>
        <w:rPr>
          <w:rFonts w:cs="Arial"/>
          <w:sz w:val="18"/>
        </w:rPr>
        <w:t xml:space="preserve">- licenční služby k právu </w:t>
      </w:r>
      <w:r w:rsidR="00203A72" w:rsidRPr="00203A72">
        <w:rPr>
          <w:rFonts w:cs="Arial"/>
          <w:sz w:val="18"/>
        </w:rPr>
        <w:t xml:space="preserve">užívat jiné druhy duševního vlastnictví, </w:t>
      </w:r>
      <w:r w:rsidR="003B1E94">
        <w:rPr>
          <w:rFonts w:cs="Arial"/>
          <w:sz w:val="18"/>
        </w:rPr>
        <w:t xml:space="preserve">jako jsou </w:t>
      </w:r>
      <w:r w:rsidR="00203A72" w:rsidRPr="00203A72">
        <w:rPr>
          <w:rFonts w:cs="Arial"/>
          <w:sz w:val="18"/>
        </w:rPr>
        <w:t>např. architektonické a inženýrské plány, průmyslové vzory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užívat adresáře a jiné seznamy (58.12.30)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78 Služby v oblasti zaměstnání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78.1 Služby agentur zprostředkujících zaměstnání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78.10 Služby agentur zprostředkujících zaměstnání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78.10.1 Služby agentur zprostředkujících zaměstnání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78.10.11 Vyhledávání pracovníků na pozice vyššího managementu</w:t>
      </w:r>
    </w:p>
    <w:p w:rsidR="00203A72" w:rsidRPr="00203A72" w:rsidRDefault="00203A72" w:rsidP="00203A72">
      <w:pPr>
        <w:keepNext/>
        <w:spacing w:after="0" w:line="240" w:lineRule="auto"/>
        <w:ind w:left="850"/>
        <w:rPr>
          <w:rFonts w:cs="Arial"/>
          <w:sz w:val="18"/>
        </w:rPr>
      </w:pPr>
      <w:r w:rsidRPr="00203A72">
        <w:rPr>
          <w:rFonts w:cs="Arial"/>
          <w:sz w:val="18"/>
        </w:rPr>
        <w:t>Z:</w:t>
      </w:r>
    </w:p>
    <w:p w:rsidR="00387BB2" w:rsidRDefault="00387BB2" w:rsidP="00387BB2">
      <w:pPr>
        <w:keepNext/>
        <w:spacing w:after="0" w:line="240" w:lineRule="auto"/>
        <w:ind w:left="964" w:hanging="113"/>
        <w:rPr>
          <w:rFonts w:cs="Arial"/>
          <w:sz w:val="18"/>
        </w:rPr>
      </w:pPr>
      <w:r w:rsidRPr="00203A72">
        <w:rPr>
          <w:rFonts w:cs="Arial"/>
          <w:sz w:val="18"/>
        </w:rPr>
        <w:t>- specializované vyhledávání a </w:t>
      </w:r>
      <w:r>
        <w:rPr>
          <w:rFonts w:cs="Arial"/>
          <w:sz w:val="18"/>
        </w:rPr>
        <w:t>náborové služby podle požadavků klienta</w:t>
      </w:r>
      <w:r w:rsidRPr="00203A72">
        <w:rPr>
          <w:rFonts w:cs="Arial"/>
          <w:sz w:val="18"/>
        </w:rPr>
        <w:t xml:space="preserve">, </w:t>
      </w:r>
      <w:r>
        <w:rPr>
          <w:rFonts w:cs="Arial"/>
          <w:sz w:val="18"/>
        </w:rPr>
        <w:t>týkající se vysoce placených míst</w:t>
      </w:r>
      <w:r w:rsidRPr="00203A72">
        <w:rPr>
          <w:rFonts w:cs="Arial"/>
          <w:sz w:val="18"/>
        </w:rPr>
        <w:t xml:space="preserve"> ředitelů, vyšších vedoucích pracovníků a odborných pracovníků</w:t>
      </w:r>
      <w:r>
        <w:rPr>
          <w:rFonts w:cs="Arial"/>
          <w:sz w:val="18"/>
        </w:rPr>
        <w:t>, zahrnující</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provádění podrobných pohovorů s vedením klientovy organizace</w:t>
      </w:r>
    </w:p>
    <w:p w:rsidR="00203A72" w:rsidRPr="00203A72" w:rsidRDefault="007131B3" w:rsidP="00203A72">
      <w:pPr>
        <w:keepNext/>
        <w:spacing w:after="0" w:line="240" w:lineRule="auto"/>
        <w:ind w:left="1247" w:hanging="113"/>
        <w:rPr>
          <w:rFonts w:cs="Arial"/>
          <w:sz w:val="18"/>
        </w:rPr>
      </w:pPr>
      <w:r>
        <w:rPr>
          <w:rFonts w:cs="Arial"/>
          <w:sz w:val="18"/>
        </w:rPr>
        <w:t>• zpracovávání</w:t>
      </w:r>
      <w:r w:rsidR="00203A72" w:rsidRPr="00203A72">
        <w:rPr>
          <w:rFonts w:cs="Arial"/>
          <w:sz w:val="18"/>
        </w:rPr>
        <w:t xml:space="preserve"> pracovní</w:t>
      </w:r>
      <w:r>
        <w:rPr>
          <w:rFonts w:cs="Arial"/>
          <w:sz w:val="18"/>
        </w:rPr>
        <w:t>ch náplní</w:t>
      </w:r>
      <w:r w:rsidR="00203A72" w:rsidRPr="00203A72">
        <w:rPr>
          <w:rFonts w:cs="Arial"/>
          <w:sz w:val="18"/>
        </w:rPr>
        <w:t xml:space="preserve">, provádění </w:t>
      </w:r>
      <w:r w:rsidR="00464DC7">
        <w:rPr>
          <w:rFonts w:cs="Arial"/>
          <w:sz w:val="18"/>
        </w:rPr>
        <w:t>počátečních</w:t>
      </w:r>
      <w:r w:rsidR="00203A72" w:rsidRPr="00203A72">
        <w:rPr>
          <w:rFonts w:cs="Arial"/>
          <w:sz w:val="18"/>
        </w:rPr>
        <w:t xml:space="preserve"> průzkumů a inzerce s cílem najít potenciální kandidáty na dané místo</w:t>
      </w:r>
    </w:p>
    <w:p w:rsidR="00203A72" w:rsidRPr="00203A72" w:rsidRDefault="00345470" w:rsidP="00203A72">
      <w:pPr>
        <w:keepNext/>
        <w:spacing w:after="0" w:line="240" w:lineRule="auto"/>
        <w:ind w:left="1247" w:hanging="113"/>
        <w:rPr>
          <w:rFonts w:cs="Arial"/>
          <w:sz w:val="18"/>
        </w:rPr>
      </w:pPr>
      <w:r>
        <w:rPr>
          <w:rFonts w:cs="Arial"/>
          <w:sz w:val="18"/>
        </w:rPr>
        <w:t>• prověřování</w:t>
      </w:r>
      <w:r w:rsidR="00203A72" w:rsidRPr="00203A72">
        <w:rPr>
          <w:rFonts w:cs="Arial"/>
          <w:sz w:val="18"/>
        </w:rPr>
        <w:t xml:space="preserve"> p</w:t>
      </w:r>
      <w:r w:rsidR="009F630E">
        <w:rPr>
          <w:rFonts w:cs="Arial"/>
          <w:sz w:val="18"/>
        </w:rPr>
        <w:t xml:space="preserve">otenciálních </w:t>
      </w:r>
      <w:r w:rsidR="00464DC7">
        <w:rPr>
          <w:rFonts w:cs="Arial"/>
          <w:sz w:val="18"/>
        </w:rPr>
        <w:t>uchazečů o zaměstnání</w:t>
      </w:r>
      <w:r w:rsidR="009F630E">
        <w:rPr>
          <w:rFonts w:cs="Arial"/>
          <w:sz w:val="18"/>
        </w:rPr>
        <w:t>, přípravu</w:t>
      </w:r>
      <w:r w:rsidR="00D47BD0">
        <w:rPr>
          <w:rFonts w:cs="Arial"/>
          <w:sz w:val="18"/>
        </w:rPr>
        <w:t>, prezentaci</w:t>
      </w:r>
      <w:r w:rsidR="00203A72" w:rsidRPr="00203A72">
        <w:rPr>
          <w:rFonts w:cs="Arial"/>
          <w:sz w:val="18"/>
        </w:rPr>
        <w:t xml:space="preserve"> a </w:t>
      </w:r>
      <w:r w:rsidR="009F630E">
        <w:rPr>
          <w:rFonts w:cs="Arial"/>
          <w:sz w:val="18"/>
        </w:rPr>
        <w:t>projednávání důvěrných seznamů</w:t>
      </w:r>
      <w:r w:rsidR="00203A72" w:rsidRPr="00203A72">
        <w:rPr>
          <w:rFonts w:cs="Arial"/>
          <w:sz w:val="18"/>
        </w:rPr>
        <w:t xml:space="preserve"> vysoce kvalifikovaných žadatelů s klientem</w:t>
      </w:r>
    </w:p>
    <w:p w:rsidR="00203A72" w:rsidRPr="00203A72" w:rsidRDefault="00345470" w:rsidP="00607E98">
      <w:pPr>
        <w:keepNext/>
        <w:spacing w:after="120" w:line="240" w:lineRule="auto"/>
        <w:ind w:left="1247" w:hanging="113"/>
        <w:rPr>
          <w:rFonts w:cs="Arial"/>
          <w:sz w:val="18"/>
        </w:rPr>
      </w:pPr>
      <w:r>
        <w:rPr>
          <w:rFonts w:cs="Arial"/>
          <w:sz w:val="18"/>
        </w:rPr>
        <w:t>• organizování pohovorů, projednávání</w:t>
      </w:r>
      <w:r w:rsidR="00203A72" w:rsidRPr="00203A72">
        <w:rPr>
          <w:rFonts w:cs="Arial"/>
          <w:sz w:val="18"/>
        </w:rPr>
        <w:t xml:space="preserve"> platu a poskytování podpory po přijetí</w:t>
      </w:r>
    </w:p>
    <w:p w:rsidR="00203A72" w:rsidRPr="00203A72" w:rsidRDefault="00203A72" w:rsidP="00203A72">
      <w:pPr>
        <w:keepNext/>
        <w:spacing w:after="0" w:line="240" w:lineRule="auto"/>
        <w:ind w:left="850"/>
        <w:rPr>
          <w:rFonts w:cs="Arial"/>
          <w:sz w:val="18"/>
        </w:rPr>
      </w:pPr>
      <w:r w:rsidRPr="00203A72">
        <w:rPr>
          <w:rFonts w:cs="Arial"/>
          <w:sz w:val="18"/>
        </w:rPr>
        <w:t>Výběr vhodného uchazeče provádí budoucí zaměstnavatel/klient. Odměna za poskytnutou službu se účtuje bez ohledu na přijetí nebo nepřijetí kandidáta. Tato služba se též nazývá přímé vyhledávání.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95F30">
        <w:rPr>
          <w:rFonts w:cs="Arial"/>
          <w:sz w:val="18"/>
        </w:rPr>
        <w:t>vy</w:t>
      </w:r>
      <w:r w:rsidRPr="00203A72">
        <w:rPr>
          <w:rFonts w:cs="Arial"/>
          <w:sz w:val="18"/>
        </w:rPr>
        <w:t>hledá</w:t>
      </w:r>
      <w:r w:rsidR="00895F30">
        <w:rPr>
          <w:rFonts w:cs="Arial"/>
          <w:sz w:val="18"/>
        </w:rPr>
        <w:t>vá</w:t>
      </w:r>
      <w:r w:rsidRPr="00203A72">
        <w:rPr>
          <w:rFonts w:cs="Arial"/>
          <w:sz w:val="18"/>
        </w:rPr>
        <w:t>ní vedoucích pracovníků on-line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78.10.12 Vyhledávání zaměstnanců na dobu neurčitou jiných než na pozice vyššího managementu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zkoušení, pohovory, kontrola referencí, hodnocení a poradenství u perspektivních zaměstnanců</w:t>
      </w:r>
    </w:p>
    <w:p w:rsidR="00203A72" w:rsidRPr="00203A72" w:rsidRDefault="00203A72" w:rsidP="00607E98">
      <w:pPr>
        <w:keepNext/>
        <w:spacing w:after="120" w:line="240" w:lineRule="auto"/>
        <w:ind w:left="964" w:hanging="113"/>
        <w:rPr>
          <w:rFonts w:cs="Arial"/>
          <w:sz w:val="18"/>
        </w:rPr>
      </w:pPr>
      <w:r w:rsidRPr="00203A72">
        <w:rPr>
          <w:rFonts w:cs="Arial"/>
          <w:sz w:val="18"/>
        </w:rPr>
        <w:t>- přijímání, výběr a doporučování kandidátů klientovi na volná místa na dobu neurčitou</w:t>
      </w:r>
    </w:p>
    <w:p w:rsidR="00203A72" w:rsidRPr="00203A72" w:rsidRDefault="00203A72" w:rsidP="00BC7018">
      <w:pPr>
        <w:keepNext/>
        <w:spacing w:after="0" w:line="240" w:lineRule="auto"/>
        <w:ind w:left="850"/>
        <w:rPr>
          <w:rFonts w:cs="Arial"/>
          <w:sz w:val="18"/>
        </w:rPr>
      </w:pPr>
      <w:r w:rsidRPr="00203A72">
        <w:rPr>
          <w:rFonts w:cs="Arial"/>
          <w:sz w:val="18"/>
        </w:rPr>
        <w:t>Tyto služby může nakoupit potenciální zaměstnavatel nebo budoucí zaměstnanec. Kandidáta vybírá a najímá budoucí zaměstnavatel. Úhrada za služby zprostředkovatelské agentury je závislá na výsledku, tj. pouze za úspěšné umístění kandidáta. Tato subkategorie zahrnuje umísťování na dobu neurčitou pro celou škálu pozic, od nejníže postavených pracovníků po členy vedení, s výjimkou těch vedoucích pracovníků, kteří jsou zaměstnáni prostřednictvím přímého vyhledávání, a to pro národní i mezinárodní pozice.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on-line služby pro zprostředkování zaměstnání na dobu neurčitou</w:t>
      </w:r>
    </w:p>
    <w:p w:rsidR="00203A72" w:rsidRPr="00203A72" w:rsidRDefault="00203A72" w:rsidP="00203A72">
      <w:pPr>
        <w:keepNext/>
        <w:spacing w:after="0" w:line="240" w:lineRule="auto"/>
        <w:ind w:left="964" w:hanging="113"/>
        <w:rPr>
          <w:rFonts w:cs="Arial"/>
          <w:sz w:val="18"/>
        </w:rPr>
      </w:pPr>
      <w:r w:rsidRPr="00203A72">
        <w:rPr>
          <w:rFonts w:cs="Arial"/>
          <w:sz w:val="18"/>
        </w:rPr>
        <w:t>- služby castingových agentur a kanceláří, např. divadelních castingových agentur</w:t>
      </w:r>
    </w:p>
    <w:p w:rsidR="00203A72" w:rsidRPr="00203A72" w:rsidRDefault="00203A72" w:rsidP="00203A72">
      <w:pPr>
        <w:keepNext/>
        <w:spacing w:after="0" w:line="240" w:lineRule="auto"/>
        <w:ind w:left="964" w:hanging="113"/>
        <w:rPr>
          <w:rFonts w:cs="Arial"/>
          <w:sz w:val="18"/>
        </w:rPr>
      </w:pPr>
      <w:r w:rsidRPr="00203A72">
        <w:rPr>
          <w:rFonts w:cs="Arial"/>
          <w:sz w:val="18"/>
        </w:rPr>
        <w:t>- služby modelingových agentur</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osobních divadelních nebo uměleckých agentů nebo agentur (74.90.20)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78.2 Služby agentur zprostředkujících pracovníky na přechodnou dobu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78.20 Služby agentur zprostředkujících pracovníky na přechodnou dobu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78.20.1 Služby agentur zprostředkujících pracovníky na přechodnou dobu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služby dodávání pracovníků na dočasné pracovní úkoly</w:t>
      </w:r>
    </w:p>
    <w:p w:rsidR="00203A72" w:rsidRDefault="00203A72" w:rsidP="00BC7018">
      <w:pPr>
        <w:keepNext/>
        <w:spacing w:after="0" w:line="240" w:lineRule="auto"/>
        <w:ind w:left="850"/>
        <w:rPr>
          <w:rFonts w:cs="Arial"/>
          <w:sz w:val="18"/>
          <w:szCs w:val="18"/>
        </w:rPr>
      </w:pPr>
      <w:r w:rsidRPr="00203A72">
        <w:rPr>
          <w:rFonts w:cs="Arial"/>
          <w:sz w:val="18"/>
          <w:szCs w:val="18"/>
        </w:rPr>
        <w:t>Personální agentura zajišťující dočasné pracovní úkoly najímá pracovníky a tyto pracovníky následně přiděluje do firem v situacích, jakými mohou být např. nepřítomnost zaměstnanců, nedostatečné dovednosti, sezónní práce či specifické úkoly a projekty. Tito pracovníci jsou vedeni na výplatní listině personální agentury, která je za to ze zákona odpovědná, avšak práci těchto pracovníků řídí firma, pro kterou aktuálně pracují. Personální agentura stanovuje plat těchto zaměstnanců, jejich výhody atd.</w:t>
      </w:r>
    </w:p>
    <w:p w:rsidR="004745A4" w:rsidRPr="00203A72" w:rsidRDefault="004745A4" w:rsidP="00203A72">
      <w:pPr>
        <w:keepNext/>
        <w:spacing w:after="0" w:line="240" w:lineRule="auto"/>
        <w:ind w:left="850"/>
        <w:jc w:val="both"/>
        <w:rPr>
          <w:rFonts w:cs="Arial"/>
          <w:sz w:val="18"/>
          <w:szCs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78.20.11 Služby agentur zprostředkujících pracovníky na přechodnou dobu v oblasti počítačů a telekomunikací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607E98" w:rsidRPr="00203A72" w:rsidRDefault="009F630E" w:rsidP="00203A72">
      <w:pPr>
        <w:keepNext/>
        <w:spacing w:after="0" w:line="240" w:lineRule="auto"/>
        <w:ind w:left="964" w:hanging="113"/>
        <w:rPr>
          <w:rFonts w:cs="Arial"/>
          <w:sz w:val="18"/>
        </w:rPr>
      </w:pPr>
      <w:r w:rsidRPr="009F630E">
        <w:rPr>
          <w:rFonts w:cs="Arial"/>
          <w:sz w:val="18"/>
        </w:rPr>
        <w:t>- služby poskytování pracovníků na přechodnou dobu za účelem doplnění personálu v oblasti počítačů a telekomunikací, jako např. podpůrného personálu pro IT a telekomunikační systémy, vývojářů softwaru, pracovníků pro zpracování dat atd.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78.20.12 Služby agentur zprostředkujících pracovníky na přechodnou dobu pro kancelářské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F727ED" w:rsidRPr="00203A72" w:rsidRDefault="00F727ED" w:rsidP="00F727ED">
      <w:pPr>
        <w:keepNext/>
        <w:spacing w:after="0" w:line="240" w:lineRule="auto"/>
        <w:ind w:left="964" w:hanging="113"/>
        <w:rPr>
          <w:rFonts w:cs="Arial"/>
          <w:sz w:val="18"/>
        </w:rPr>
      </w:pPr>
      <w:r w:rsidRPr="00203A72">
        <w:rPr>
          <w:rFonts w:cs="Arial"/>
          <w:sz w:val="18"/>
        </w:rPr>
        <w:t xml:space="preserve">- </w:t>
      </w:r>
      <w:r>
        <w:rPr>
          <w:rFonts w:cs="Arial"/>
          <w:sz w:val="18"/>
        </w:rPr>
        <w:t xml:space="preserve">služby </w:t>
      </w:r>
      <w:r w:rsidRPr="00203A72">
        <w:rPr>
          <w:rFonts w:cs="Arial"/>
          <w:sz w:val="18"/>
        </w:rPr>
        <w:t xml:space="preserve">poskytování pracovníků </w:t>
      </w:r>
      <w:r>
        <w:rPr>
          <w:rFonts w:cs="Arial"/>
          <w:sz w:val="18"/>
        </w:rPr>
        <w:t xml:space="preserve">na přechodnou dobu za účelem doplnění podpůrného </w:t>
      </w:r>
      <w:r w:rsidRPr="00203A72">
        <w:rPr>
          <w:rFonts w:cs="Arial"/>
          <w:sz w:val="18"/>
        </w:rPr>
        <w:t>kancelářské</w:t>
      </w:r>
      <w:r>
        <w:rPr>
          <w:rFonts w:cs="Arial"/>
          <w:sz w:val="18"/>
        </w:rPr>
        <w:t>ho</w:t>
      </w:r>
      <w:r w:rsidRPr="00203A72">
        <w:rPr>
          <w:rFonts w:cs="Arial"/>
          <w:sz w:val="18"/>
        </w:rPr>
        <w:t xml:space="preserve"> </w:t>
      </w:r>
      <w:r>
        <w:rPr>
          <w:rFonts w:cs="Arial"/>
          <w:sz w:val="18"/>
        </w:rPr>
        <w:t>personálu</w:t>
      </w:r>
      <w:r w:rsidRPr="00203A72">
        <w:rPr>
          <w:rFonts w:cs="Arial"/>
          <w:sz w:val="18"/>
        </w:rPr>
        <w:t>, jako jsou sekretářky, úředníci, účetní, písařky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78.20.13 Služby agentur zprostředkujících pracovníky na přechodnou dobu v oblasti obchodu</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F727ED">
        <w:rPr>
          <w:rFonts w:cs="Arial"/>
          <w:sz w:val="18"/>
        </w:rPr>
        <w:t xml:space="preserve">služby </w:t>
      </w:r>
      <w:r w:rsidRPr="00203A72">
        <w:rPr>
          <w:rFonts w:cs="Arial"/>
          <w:sz w:val="18"/>
        </w:rPr>
        <w:t xml:space="preserve">poskytování pracovníků na </w:t>
      </w:r>
      <w:r w:rsidR="00F727ED">
        <w:rPr>
          <w:rFonts w:cs="Arial"/>
          <w:sz w:val="18"/>
        </w:rPr>
        <w:t xml:space="preserve">přechodnou dobu </w:t>
      </w:r>
      <w:r w:rsidR="00F727ED" w:rsidRPr="009F630E">
        <w:rPr>
          <w:rFonts w:cs="Arial"/>
          <w:sz w:val="18"/>
        </w:rPr>
        <w:t>za účelem doplnění personálu</w:t>
      </w:r>
      <w:r w:rsidR="00F727ED">
        <w:rPr>
          <w:rFonts w:cs="Arial"/>
          <w:sz w:val="18"/>
        </w:rPr>
        <w:t xml:space="preserve"> </w:t>
      </w:r>
      <w:r w:rsidRPr="00203A72">
        <w:rPr>
          <w:rFonts w:cs="Arial"/>
          <w:sz w:val="18"/>
        </w:rPr>
        <w:t>v oblasti obchodu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78.20.14 Služby agentur zprostředkujících pracovníky na přechodnou dobu v oblasti dopravy, skladování, logistiky nebo pro dělnické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F727ED">
        <w:rPr>
          <w:rFonts w:cs="Arial"/>
          <w:sz w:val="18"/>
        </w:rPr>
        <w:t xml:space="preserve">služby </w:t>
      </w:r>
      <w:r w:rsidRPr="00203A72">
        <w:rPr>
          <w:rFonts w:cs="Arial"/>
          <w:sz w:val="18"/>
        </w:rPr>
        <w:t xml:space="preserve">poskytování pracovníků na </w:t>
      </w:r>
      <w:r w:rsidR="00F727ED">
        <w:rPr>
          <w:rFonts w:cs="Arial"/>
          <w:sz w:val="18"/>
        </w:rPr>
        <w:t xml:space="preserve">přechodnou </w:t>
      </w:r>
      <w:r w:rsidRPr="00203A72">
        <w:rPr>
          <w:rFonts w:cs="Arial"/>
          <w:sz w:val="18"/>
        </w:rPr>
        <w:t xml:space="preserve">dobu </w:t>
      </w:r>
      <w:r w:rsidR="00F727ED" w:rsidRPr="009F630E">
        <w:rPr>
          <w:rFonts w:cs="Arial"/>
          <w:sz w:val="18"/>
        </w:rPr>
        <w:t>za účelem doplnění personálu</w:t>
      </w:r>
      <w:r w:rsidR="00F727ED">
        <w:rPr>
          <w:rFonts w:cs="Arial"/>
          <w:sz w:val="18"/>
        </w:rPr>
        <w:t xml:space="preserve"> </w:t>
      </w:r>
      <w:r w:rsidR="00F727ED" w:rsidRPr="00203A72">
        <w:rPr>
          <w:rFonts w:cs="Arial"/>
          <w:sz w:val="18"/>
        </w:rPr>
        <w:t xml:space="preserve">v oblasti </w:t>
      </w:r>
      <w:r w:rsidR="00F727ED">
        <w:rPr>
          <w:rFonts w:cs="Arial"/>
          <w:sz w:val="18"/>
        </w:rPr>
        <w:t>dopravy, skladování, logistiky</w:t>
      </w:r>
      <w:r w:rsidRPr="00203A72">
        <w:rPr>
          <w:rFonts w:cs="Arial"/>
          <w:sz w:val="18"/>
        </w:rPr>
        <w:t xml:space="preserve"> nebo průmysl</w:t>
      </w:r>
      <w:r w:rsidR="00F727ED">
        <w:rPr>
          <w:rFonts w:cs="Arial"/>
          <w:sz w:val="18"/>
        </w:rPr>
        <w:t>u</w:t>
      </w:r>
      <w:r w:rsidRPr="00203A72">
        <w:rPr>
          <w:rFonts w:cs="Arial"/>
          <w:sz w:val="18"/>
        </w:rPr>
        <w:t>, jako jsou stavební dělníci, údržbáři, řidiči, strojníci, montážní pracovníci, pomocní dělníci, stěhováci, přepravní dělníci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78.20.15 Služby agentur zprostředkujících pracovníky na přechodnou dobu pro hotely a restaurace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6784D">
        <w:rPr>
          <w:rFonts w:cs="Arial"/>
          <w:sz w:val="18"/>
        </w:rPr>
        <w:t xml:space="preserve">služby </w:t>
      </w:r>
      <w:r w:rsidRPr="00203A72">
        <w:rPr>
          <w:rFonts w:cs="Arial"/>
          <w:sz w:val="18"/>
        </w:rPr>
        <w:t xml:space="preserve">poskytování pracovníků na </w:t>
      </w:r>
      <w:r w:rsidR="0096784D">
        <w:rPr>
          <w:rFonts w:cs="Arial"/>
          <w:sz w:val="18"/>
        </w:rPr>
        <w:t xml:space="preserve">přechodnou </w:t>
      </w:r>
      <w:r w:rsidRPr="00203A72">
        <w:rPr>
          <w:rFonts w:cs="Arial"/>
          <w:sz w:val="18"/>
        </w:rPr>
        <w:t xml:space="preserve">dobu </w:t>
      </w:r>
      <w:r w:rsidR="0096784D" w:rsidRPr="009F630E">
        <w:rPr>
          <w:rFonts w:cs="Arial"/>
          <w:sz w:val="18"/>
        </w:rPr>
        <w:t>za účelem doplnění personálu</w:t>
      </w:r>
      <w:r w:rsidR="0096784D">
        <w:rPr>
          <w:rFonts w:cs="Arial"/>
          <w:sz w:val="18"/>
        </w:rPr>
        <w:t xml:space="preserve"> v hotelích</w:t>
      </w:r>
      <w:r w:rsidRPr="00203A72">
        <w:rPr>
          <w:rFonts w:cs="Arial"/>
          <w:sz w:val="18"/>
        </w:rPr>
        <w:t xml:space="preserve"> a</w:t>
      </w:r>
      <w:r w:rsidR="0096784D">
        <w:rPr>
          <w:rFonts w:cs="Arial"/>
          <w:sz w:val="18"/>
        </w:rPr>
        <w:t> restauracích</w:t>
      </w:r>
      <w:r w:rsidRPr="00203A72">
        <w:rPr>
          <w:rFonts w:cs="Arial"/>
          <w:sz w:val="18"/>
        </w:rPr>
        <w:t xml:space="preserve">, jako jsou </w:t>
      </w:r>
      <w:r w:rsidR="0096784D">
        <w:rPr>
          <w:rFonts w:cs="Arial"/>
          <w:sz w:val="18"/>
        </w:rPr>
        <w:t>např. kuchaři, číšníci, recepční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78.20.16 Služby agentur zprostředkujících pracovníky na přechodnou dobu v oblasti zdravotnictví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78.20.19 Služby agentur zprostředkujících ostatní pracovníky na přechodnou dobu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6784D">
        <w:rPr>
          <w:rFonts w:cs="Arial"/>
          <w:sz w:val="18"/>
        </w:rPr>
        <w:t xml:space="preserve">služby </w:t>
      </w:r>
      <w:r w:rsidRPr="00203A72">
        <w:rPr>
          <w:rFonts w:cs="Arial"/>
          <w:sz w:val="18"/>
        </w:rPr>
        <w:t xml:space="preserve">poskytování pracovníků na </w:t>
      </w:r>
      <w:r w:rsidR="0096784D">
        <w:rPr>
          <w:rFonts w:cs="Arial"/>
          <w:sz w:val="18"/>
        </w:rPr>
        <w:t xml:space="preserve">přechodnou </w:t>
      </w:r>
      <w:r w:rsidRPr="00203A72">
        <w:rPr>
          <w:rFonts w:cs="Arial"/>
          <w:sz w:val="18"/>
        </w:rPr>
        <w:t>dobu</w:t>
      </w:r>
      <w:r w:rsidR="001A1896">
        <w:rPr>
          <w:rFonts w:cs="Arial"/>
          <w:sz w:val="18"/>
        </w:rPr>
        <w:t xml:space="preserve"> </w:t>
      </w:r>
      <w:r w:rsidR="001A1896" w:rsidRPr="009F630E">
        <w:rPr>
          <w:rFonts w:cs="Arial"/>
          <w:sz w:val="18"/>
        </w:rPr>
        <w:t>za účelem doplnění</w:t>
      </w:r>
      <w:r w:rsidRPr="00203A72">
        <w:rPr>
          <w:rFonts w:cs="Arial"/>
          <w:sz w:val="18"/>
        </w:rPr>
        <w:t xml:space="preserve"> učitelů, vedoucích</w:t>
      </w:r>
      <w:r w:rsidR="001A1896">
        <w:rPr>
          <w:rFonts w:cs="Arial"/>
          <w:sz w:val="18"/>
        </w:rPr>
        <w:t xml:space="preserve"> pracovníků</w:t>
      </w:r>
      <w:r w:rsidRPr="00203A72">
        <w:rPr>
          <w:rFonts w:cs="Arial"/>
          <w:sz w:val="18"/>
        </w:rPr>
        <w:t xml:space="preserve"> a </w:t>
      </w:r>
      <w:r w:rsidR="001A1896">
        <w:rPr>
          <w:rFonts w:cs="Arial"/>
          <w:sz w:val="18"/>
        </w:rPr>
        <w:t xml:space="preserve">ostatního personálu </w:t>
      </w:r>
      <w:r w:rsidRPr="00203A72">
        <w:rPr>
          <w:rFonts w:cs="Arial"/>
          <w:sz w:val="18"/>
        </w:rPr>
        <w:t>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78.3 Ostatní služby zajišťování lidských zdrojů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78.30 Ostatní služby zajišťování lidských zdrojů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v oblasti lidských zdrojů spolu s dohledem nebo řízením podniku (příslušná třída podle ekonomické činnosti daného podniku)</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pouze v jedné oblasti lidských zdrojů (příslušná třída podle toho, o kterou ekonomickou činnost se jedná)</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78.30.1 Ostatní služby zajišťování lidských zdrojů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služby dodávání pracovníků na dlouhodobé pracovní úkoly</w:t>
      </w:r>
    </w:p>
    <w:p w:rsidR="00203A72" w:rsidRPr="00203A72" w:rsidRDefault="00203A72" w:rsidP="00BC7018">
      <w:pPr>
        <w:keepNext/>
        <w:spacing w:after="0" w:line="240" w:lineRule="auto"/>
        <w:ind w:left="850"/>
        <w:rPr>
          <w:rFonts w:cs="Arial"/>
          <w:sz w:val="18"/>
        </w:rPr>
      </w:pPr>
      <w:r w:rsidRPr="00203A72">
        <w:rPr>
          <w:rFonts w:cs="Arial"/>
          <w:sz w:val="18"/>
        </w:rPr>
        <w:t>V souladu s podmínkami smlouvy může firma buď doplnit stav zaměstnanců osobami, které dodá a na pracovní místo přidělí personální firma, nebo naopak část svých zaměstnanců převést na personální firmu. Dlouhodobí zaměstnanci jsou vedeni na výplatní listině personální firmy, která je za to ze zákona odpovědná, avšak práci těchto pracovníků řídí firma, pro kterou aktuálně pracují. Tato služba zahrnuje leasing pracovních sil, leasing zaměstnanců, dlouhodobé zaměstnávání pracovních sil a zpracovávání mzdových podkladů.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78.30.11 Ostatní služby zajišťování lidských zdrojů v oblasti počítačů a telekomunikací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v oblasti počítačů a telekomunikací, jako jsou pracovníci pro IT a telekomunikační systémy, vývojáři softwaru, pracovníci na zpracování dat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78.30.12 Ostatní služby zajišťování lidských zdrojů pro kancelářské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v oblasti administrativy, jako jsou sekretářky, úředníci, účetní, písařky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78.30.13 Ostatní služby zajišťování lidských zdrojů v oblasti obchodu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v oblasti obchodu</w:t>
      </w:r>
    </w:p>
    <w:p w:rsidR="00203A72" w:rsidRPr="00203A72" w:rsidRDefault="004745A4" w:rsidP="004745A4">
      <w:pPr>
        <w:keepNext/>
        <w:spacing w:after="120" w:line="240" w:lineRule="auto"/>
        <w:ind w:left="1389" w:hanging="822"/>
        <w:outlineLvl w:val="6"/>
        <w:rPr>
          <w:rFonts w:cs="Arial"/>
          <w:b/>
          <w:sz w:val="18"/>
        </w:rPr>
      </w:pPr>
      <w:r>
        <w:rPr>
          <w:rFonts w:cs="Arial"/>
          <w:sz w:val="18"/>
        </w:rPr>
        <w:br w:type="column"/>
      </w:r>
      <w:r w:rsidR="00203A72" w:rsidRPr="00203A72">
        <w:rPr>
          <w:rFonts w:cs="Arial"/>
          <w:b/>
          <w:sz w:val="18"/>
        </w:rPr>
        <w:lastRenderedPageBreak/>
        <w:t>78.30.14 Ostatní služby zajišťování lidských zdrojů v oblasti dopravy, skladování, logistiky nebo pro dělnické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v oblasti dopravy, skladování, logistiky nebo průmyslu, jako jsou stavební dělníci, údržbáři, řidiči, strojníci, montážní pracovníci, pomocní dělníci, stěhováci, přepravní dělníci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78.30.15 Ostatní služby zajišťování lidských zdrojů pro hotely a restaurace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pro hotely a restaurace, jako jsou kuchaři, číšníci, recepční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78.30.16 Ostatní služby zajišťování lidských zdrojů v oblasti zdravotnictví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78.30.19 Ostatní služby zajišťování lidských zdrojů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ostatních pracovníků, např. učitelů, vedoucích a jiných pracovníků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79 Služby cestovních agentur a kanceláří a jiné rezervační a související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79.1 Služby cestovních agentur a kanceláří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79.11 Služby cestovních agentur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79.11.1 Služby cestovních agentur související s rezervacemi v přepravě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služby týkající se prodeje přepravních a příbuzných služeb</w:t>
      </w:r>
    </w:p>
    <w:p w:rsidR="00203A72" w:rsidRP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jízdenek jménem poskytovatele služby. Jsou často poskytované osobně, po telefonu nebo přes internet. Jsou zahrnuty i příslušné služby opětovného prodeje. Rezervace mohou být pro vnitrostátní i mezinárodní přepravu.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79.11.11 Rezervační služby v oblasti letecké dopravy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zajišťování rezervací letenek pro klienty</w:t>
      </w:r>
    </w:p>
    <w:p w:rsidR="00203A72" w:rsidRP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letenek jménem poskytovatele služby. Jsou často poskytované osobně, po telefonu nebo přes internet. Jsou zahrnuty i příslušné služby opětovného prodeje. Rezervace mohou být pro vnitrostátní i mezinárodní přepravu.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79.11.12 Rezervační služby v oblasti železniční dopravy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zajišťování místenek pro železniční přepravu</w:t>
      </w:r>
    </w:p>
    <w:p w:rsidR="00203A72" w:rsidRP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železničních jízdenek jménem poskytovatele služby. Jsou často poskytované osobně, po telefonu nebo přes internet. Jsou zahrnuty i příslušné služby opětovného prodeje. Rezervace mohou být pro vnitrostátní i mezinárodní přepravu.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79.11.13 Rezervační služby v oblasti autobusové dopravy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xml:space="preserve">- </w:t>
      </w:r>
      <w:r w:rsidR="00222939" w:rsidRPr="00203A72">
        <w:rPr>
          <w:rFonts w:cs="Arial"/>
          <w:sz w:val="18"/>
        </w:rPr>
        <w:t xml:space="preserve">zajišťování </w:t>
      </w:r>
      <w:r w:rsidR="00222939">
        <w:rPr>
          <w:rFonts w:cs="Arial"/>
          <w:sz w:val="18"/>
        </w:rPr>
        <w:t>rezervací</w:t>
      </w:r>
      <w:r w:rsidRPr="00203A72">
        <w:rPr>
          <w:rFonts w:cs="Arial"/>
          <w:sz w:val="18"/>
        </w:rPr>
        <w:t xml:space="preserve"> pro autobusovou přepravu</w:t>
      </w:r>
    </w:p>
    <w:p w:rsid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autobusových jízdenek jménem poskytovatele služby. Jsou často poskytované osobně, po telefonu nebo přes internet. Jsou zahrnuty i příslušné služby opětovného prodeje. Rezervace mohou být pro vnitrostátní i mezinárodní přepravu.</w:t>
      </w:r>
    </w:p>
    <w:p w:rsidR="00607E98" w:rsidRPr="00203A72" w:rsidRDefault="00607E98"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79.11.14 Rezervační služby v oblasti pronájmu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xml:space="preserve">- </w:t>
      </w:r>
      <w:r w:rsidR="00222939" w:rsidRPr="00203A72">
        <w:rPr>
          <w:rFonts w:cs="Arial"/>
          <w:sz w:val="18"/>
        </w:rPr>
        <w:t xml:space="preserve">zajišťování </w:t>
      </w:r>
      <w:r w:rsidR="00222939">
        <w:rPr>
          <w:rFonts w:cs="Arial"/>
          <w:sz w:val="18"/>
        </w:rPr>
        <w:t>rezervací</w:t>
      </w:r>
      <w:r w:rsidRPr="00203A72">
        <w:rPr>
          <w:rFonts w:cs="Arial"/>
          <w:sz w:val="18"/>
        </w:rPr>
        <w:t xml:space="preserve"> </w:t>
      </w:r>
      <w:r w:rsidR="00222939">
        <w:rPr>
          <w:rFonts w:cs="Arial"/>
          <w:sz w:val="18"/>
        </w:rPr>
        <w:t>v oblasti pronájmu</w:t>
      </w:r>
      <w:r w:rsidRPr="00203A72">
        <w:rPr>
          <w:rFonts w:cs="Arial"/>
          <w:sz w:val="18"/>
        </w:rPr>
        <w:t xml:space="preserve"> automobilů</w:t>
      </w:r>
    </w:p>
    <w:p w:rsidR="00203A72" w:rsidRP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Jsou často poskytované osobně, po telefonu nebo přes internet. Jsou zahrnuty i příslušné služby opětovného prodeje. Rezervace mohou být pro vnitrostátní i mezinárodní přepravu.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79.11.19 Ostatní služby cestovních agentur související s rezervacemi v přepravě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C17DAD" w:rsidP="00203A72">
      <w:pPr>
        <w:keepNext/>
        <w:spacing w:after="0" w:line="240" w:lineRule="auto"/>
        <w:ind w:left="850"/>
        <w:rPr>
          <w:rFonts w:cs="Arial"/>
          <w:sz w:val="18"/>
        </w:rPr>
      </w:pPr>
      <w:r>
        <w:rPr>
          <w:rFonts w:cs="Arial"/>
          <w:sz w:val="18"/>
        </w:rPr>
        <w:t xml:space="preserve">- </w:t>
      </w:r>
      <w:r w:rsidRPr="00203A72">
        <w:rPr>
          <w:rFonts w:cs="Arial"/>
          <w:sz w:val="18"/>
        </w:rPr>
        <w:t>zajišťování</w:t>
      </w:r>
      <w:r w:rsidR="00203A72" w:rsidRPr="00203A72">
        <w:rPr>
          <w:rFonts w:cs="Arial"/>
          <w:sz w:val="18"/>
        </w:rPr>
        <w:t xml:space="preserve"> rezervací a jiných služeb j. n., např.:</w:t>
      </w:r>
    </w:p>
    <w:p w:rsidR="00203A72" w:rsidRPr="00203A72" w:rsidRDefault="00203A72" w:rsidP="00203A72">
      <w:pPr>
        <w:keepNext/>
        <w:spacing w:after="0" w:line="240" w:lineRule="auto"/>
        <w:ind w:left="1247" w:hanging="113"/>
        <w:rPr>
          <w:rFonts w:cs="Arial"/>
          <w:sz w:val="18"/>
        </w:rPr>
      </w:pPr>
      <w:r w:rsidRPr="00203A72">
        <w:rPr>
          <w:rFonts w:cs="Arial"/>
          <w:sz w:val="18"/>
        </w:rPr>
        <w:t>• rezervací pro trajekty</w:t>
      </w:r>
    </w:p>
    <w:p w:rsidR="00203A72" w:rsidRPr="00203A72" w:rsidRDefault="00203A72" w:rsidP="00203A72">
      <w:pPr>
        <w:keepNext/>
        <w:spacing w:after="0" w:line="240" w:lineRule="auto"/>
        <w:ind w:left="1247" w:hanging="113"/>
        <w:rPr>
          <w:rFonts w:cs="Arial"/>
          <w:sz w:val="18"/>
        </w:rPr>
      </w:pPr>
      <w:r w:rsidRPr="00203A72">
        <w:rPr>
          <w:rFonts w:cs="Arial"/>
          <w:sz w:val="18"/>
        </w:rPr>
        <w:t>• rezervací pro kyvadlovou dopravu na letiště</w:t>
      </w:r>
    </w:p>
    <w:p w:rsidR="00203A72" w:rsidRPr="00203A72" w:rsidRDefault="00203A72" w:rsidP="00607E98">
      <w:pPr>
        <w:keepNext/>
        <w:spacing w:after="120" w:line="240" w:lineRule="auto"/>
        <w:ind w:left="1247" w:hanging="113"/>
        <w:rPr>
          <w:rFonts w:cs="Arial"/>
          <w:sz w:val="18"/>
        </w:rPr>
      </w:pPr>
      <w:r w:rsidRPr="00203A72">
        <w:rPr>
          <w:rFonts w:cs="Arial"/>
          <w:sz w:val="18"/>
        </w:rPr>
        <w:t>• rezervací pro jiné druhy přepravy j. n.</w:t>
      </w:r>
    </w:p>
    <w:p w:rsid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jízdenek jménem poskytovatele služby. Jsou často poskytované osobně, po telefonu nebo přes internet. Jsou zahrnuty i příslušné služby opětovného prodeje. Rezervace mohou být pro vnitrostátní i mezinárodní přepravu.</w:t>
      </w:r>
    </w:p>
    <w:p w:rsidR="00607E98" w:rsidRDefault="00607E98">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79.11.2 Služby cestovních agentur související s rezervacemi ubytování, výletních plaveb a turistických zájezdů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79.11.21 Rezervace ubytování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C17DAD" w:rsidP="00203A72">
      <w:pPr>
        <w:keepNext/>
        <w:spacing w:after="0" w:line="240" w:lineRule="auto"/>
        <w:ind w:left="964" w:hanging="113"/>
        <w:rPr>
          <w:rFonts w:cs="Arial"/>
          <w:sz w:val="18"/>
        </w:rPr>
      </w:pPr>
      <w:r>
        <w:rPr>
          <w:rFonts w:cs="Arial"/>
          <w:sz w:val="18"/>
        </w:rPr>
        <w:t xml:space="preserve">- </w:t>
      </w:r>
      <w:r w:rsidRPr="00203A72">
        <w:rPr>
          <w:rFonts w:cs="Arial"/>
          <w:sz w:val="18"/>
        </w:rPr>
        <w:t>zajišťování</w:t>
      </w:r>
      <w:r>
        <w:rPr>
          <w:rFonts w:cs="Arial"/>
          <w:sz w:val="18"/>
        </w:rPr>
        <w:t xml:space="preserve"> rezervací</w:t>
      </w:r>
      <w:r w:rsidR="00203A72" w:rsidRPr="00203A72">
        <w:rPr>
          <w:rFonts w:cs="Arial"/>
          <w:sz w:val="18"/>
        </w:rPr>
        <w:t xml:space="preserve"> ubytování:</w:t>
      </w:r>
    </w:p>
    <w:p w:rsidR="00203A72" w:rsidRPr="00203A72" w:rsidRDefault="00203A72" w:rsidP="00203A72">
      <w:pPr>
        <w:keepNext/>
        <w:spacing w:after="0" w:line="240" w:lineRule="auto"/>
        <w:ind w:left="1247" w:hanging="113"/>
        <w:rPr>
          <w:rFonts w:cs="Arial"/>
          <w:sz w:val="18"/>
        </w:rPr>
      </w:pPr>
      <w:r w:rsidRPr="00203A72">
        <w:rPr>
          <w:rFonts w:cs="Arial"/>
          <w:sz w:val="18"/>
        </w:rPr>
        <w:t>• v tuzemsku</w:t>
      </w:r>
    </w:p>
    <w:p w:rsidR="00203A72" w:rsidRPr="00203A72" w:rsidRDefault="00203A72" w:rsidP="00203A72">
      <w:pPr>
        <w:keepNext/>
        <w:spacing w:after="0" w:line="240" w:lineRule="auto"/>
        <w:ind w:left="1247" w:hanging="113"/>
        <w:rPr>
          <w:rFonts w:cs="Arial"/>
          <w:sz w:val="18"/>
        </w:rPr>
      </w:pPr>
      <w:r w:rsidRPr="00203A72">
        <w:rPr>
          <w:rFonts w:cs="Arial"/>
          <w:sz w:val="18"/>
        </w:rPr>
        <w:t>• v zahraničí</w:t>
      </w:r>
    </w:p>
    <w:p w:rsidR="00203A72" w:rsidRPr="00203A72" w:rsidRDefault="00203A72" w:rsidP="00203A72">
      <w:pPr>
        <w:keepNext/>
        <w:spacing w:after="0" w:line="240" w:lineRule="auto"/>
        <w:ind w:left="964" w:hanging="113"/>
        <w:rPr>
          <w:rFonts w:cs="Arial"/>
          <w:sz w:val="18"/>
        </w:rPr>
      </w:pPr>
      <w:r w:rsidRPr="00203A72">
        <w:rPr>
          <w:rFonts w:cs="Arial"/>
          <w:sz w:val="18"/>
        </w:rPr>
        <w:t>- služby přímé výměny obytných nemovitostí, poskytované vlastníkům těchto nemovitostí např. domů nebo apartmánů/bytů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79.11.22 Rezervace výletních plaveb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17DAD" w:rsidRPr="00203A72">
        <w:rPr>
          <w:rFonts w:cs="Arial"/>
          <w:sz w:val="18"/>
        </w:rPr>
        <w:t xml:space="preserve">zajišťování </w:t>
      </w:r>
      <w:r w:rsidR="00C17DAD">
        <w:rPr>
          <w:rFonts w:cs="Arial"/>
          <w:sz w:val="18"/>
        </w:rPr>
        <w:t>rezervací výletních plaveb:</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C17DAD">
        <w:rPr>
          <w:rFonts w:cs="Arial"/>
          <w:sz w:val="18"/>
        </w:rPr>
        <w:t>na jeden den nebo část dne</w:t>
      </w:r>
    </w:p>
    <w:p w:rsidR="00203A72" w:rsidRPr="00203A72" w:rsidRDefault="00203A72" w:rsidP="00203A72">
      <w:pPr>
        <w:keepNext/>
        <w:spacing w:after="0" w:line="240" w:lineRule="auto"/>
        <w:ind w:left="1247" w:hanging="113"/>
        <w:rPr>
          <w:rFonts w:cs="Arial"/>
          <w:sz w:val="18"/>
        </w:rPr>
      </w:pPr>
      <w:r w:rsidRPr="00203A72">
        <w:rPr>
          <w:rFonts w:cs="Arial"/>
          <w:sz w:val="18"/>
        </w:rPr>
        <w:t>• na více než jeden den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79.11.23 Rezervace turistických zájezdů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D4BB9" w:rsidRPr="00203A72">
        <w:rPr>
          <w:rFonts w:cs="Arial"/>
          <w:sz w:val="18"/>
        </w:rPr>
        <w:t xml:space="preserve">zajišťování </w:t>
      </w:r>
      <w:r w:rsidR="001D4BB9">
        <w:rPr>
          <w:rFonts w:cs="Arial"/>
          <w:sz w:val="18"/>
        </w:rPr>
        <w:t>rezervací turistických zájezdů</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1D4BB9">
        <w:rPr>
          <w:rFonts w:cs="Arial"/>
          <w:sz w:val="18"/>
        </w:rPr>
        <w:t>tuzemských</w:t>
      </w:r>
    </w:p>
    <w:p w:rsidR="00203A72" w:rsidRPr="00203A72" w:rsidRDefault="001D4BB9" w:rsidP="00203A72">
      <w:pPr>
        <w:keepNext/>
        <w:spacing w:after="0" w:line="240" w:lineRule="auto"/>
        <w:ind w:left="1247" w:hanging="113"/>
        <w:rPr>
          <w:rFonts w:cs="Arial"/>
          <w:sz w:val="18"/>
        </w:rPr>
      </w:pPr>
      <w:r>
        <w:rPr>
          <w:rFonts w:cs="Arial"/>
          <w:sz w:val="18"/>
        </w:rPr>
        <w:t>• zahraničních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79.12 Služby cestovních kanceláří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79.12.1 Služby cestovních kanceláří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79.12.11 Služby cestovních kanceláří související s organizováním a přípravou zájezdů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zajišťování, sestavování a marketing turistických zájezdů:</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pevně stanovené zájezdy, </w:t>
      </w:r>
      <w:r w:rsidR="009150A9">
        <w:rPr>
          <w:rFonts w:cs="Arial"/>
          <w:sz w:val="18"/>
        </w:rPr>
        <w:t>tuzemské</w:t>
      </w:r>
      <w:r w:rsidRPr="00203A72">
        <w:rPr>
          <w:rFonts w:cs="Arial"/>
          <w:sz w:val="18"/>
        </w:rPr>
        <w:t xml:space="preserve"> i zahraniční</w:t>
      </w:r>
    </w:p>
    <w:p w:rsidR="00203A72" w:rsidRPr="00203A72" w:rsidRDefault="00203A72" w:rsidP="00607E98">
      <w:pPr>
        <w:keepNext/>
        <w:spacing w:after="120" w:line="240" w:lineRule="auto"/>
        <w:ind w:left="1247" w:hanging="113"/>
        <w:rPr>
          <w:rFonts w:cs="Arial"/>
          <w:sz w:val="18"/>
        </w:rPr>
      </w:pPr>
      <w:r w:rsidRPr="00203A72">
        <w:rPr>
          <w:rFonts w:cs="Arial"/>
          <w:sz w:val="18"/>
        </w:rPr>
        <w:t>• zájezdy pro skupiny</w:t>
      </w:r>
      <w:r w:rsidR="00B77435">
        <w:rPr>
          <w:rFonts w:cs="Arial"/>
          <w:sz w:val="18"/>
        </w:rPr>
        <w:t>,</w:t>
      </w:r>
      <w:r w:rsidRPr="00203A72">
        <w:rPr>
          <w:rFonts w:cs="Arial"/>
          <w:sz w:val="18"/>
        </w:rPr>
        <w:t xml:space="preserve"> sestavené na přání, </w:t>
      </w:r>
      <w:r w:rsidR="009150A9">
        <w:rPr>
          <w:rFonts w:cs="Arial"/>
          <w:sz w:val="18"/>
        </w:rPr>
        <w:t>tuzemské</w:t>
      </w:r>
      <w:r w:rsidRPr="00203A72">
        <w:rPr>
          <w:rFonts w:cs="Arial"/>
          <w:sz w:val="18"/>
        </w:rPr>
        <w:t xml:space="preserve"> i zahraniční</w:t>
      </w:r>
    </w:p>
    <w:p w:rsidR="00203A72" w:rsidRPr="00203A72" w:rsidRDefault="001C4CA5" w:rsidP="001C4CA5">
      <w:pPr>
        <w:keepNext/>
        <w:spacing w:after="0" w:line="240" w:lineRule="auto"/>
        <w:ind w:left="850"/>
        <w:rPr>
          <w:rFonts w:cs="Arial"/>
          <w:sz w:val="18"/>
        </w:rPr>
      </w:pPr>
      <w:r>
        <w:rPr>
          <w:rFonts w:cs="Arial"/>
          <w:sz w:val="18"/>
        </w:rPr>
        <w:t xml:space="preserve">Tento balíček služeb obvykle zahrnuje </w:t>
      </w:r>
      <w:r w:rsidRPr="00203A72">
        <w:rPr>
          <w:rFonts w:cs="Arial"/>
          <w:sz w:val="18"/>
        </w:rPr>
        <w:t>nákup a </w:t>
      </w:r>
      <w:r>
        <w:rPr>
          <w:rFonts w:cs="Arial"/>
          <w:sz w:val="18"/>
        </w:rPr>
        <w:t>následný prodej</w:t>
      </w:r>
      <w:r w:rsidRPr="00203A72">
        <w:rPr>
          <w:rFonts w:cs="Arial"/>
          <w:sz w:val="18"/>
        </w:rPr>
        <w:t xml:space="preserve"> </w:t>
      </w:r>
      <w:r>
        <w:rPr>
          <w:rFonts w:cs="Arial"/>
          <w:sz w:val="18"/>
        </w:rPr>
        <w:t>přepravy</w:t>
      </w:r>
      <w:r w:rsidRPr="00203A72">
        <w:rPr>
          <w:rFonts w:cs="Arial"/>
          <w:sz w:val="18"/>
        </w:rPr>
        <w:t xml:space="preserve"> osob a zavazadel, u</w:t>
      </w:r>
      <w:r>
        <w:rPr>
          <w:rFonts w:cs="Arial"/>
          <w:sz w:val="18"/>
        </w:rPr>
        <w:t>bytování, stravování a prohlídku</w:t>
      </w:r>
      <w:r w:rsidRPr="00203A72">
        <w:rPr>
          <w:rFonts w:cs="Arial"/>
          <w:sz w:val="18"/>
        </w:rPr>
        <w:t xml:space="preserve"> pamětihodností</w:t>
      </w:r>
      <w:r>
        <w:rPr>
          <w:rFonts w:cs="Arial"/>
          <w:sz w:val="18"/>
        </w:rPr>
        <w:t xml:space="preserve">. </w:t>
      </w:r>
      <w:r w:rsidR="00203A72" w:rsidRPr="00203A72">
        <w:rPr>
          <w:rFonts w:cs="Arial"/>
          <w:sz w:val="18"/>
        </w:rPr>
        <w:t>Výsledné zájezdy mohou být prodávány jednotlivcům nebo velkoobchodně cestovním kancelářím nebo cestovním agenturám.</w:t>
      </w:r>
    </w:p>
    <w:p w:rsidR="001C4CA5" w:rsidRPr="00203A72" w:rsidRDefault="001C4CA5"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79.12.12 Služby delegátů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C716A4">
        <w:rPr>
          <w:rFonts w:cs="Arial"/>
          <w:sz w:val="18"/>
        </w:rPr>
        <w:t xml:space="preserve">delegátů </w:t>
      </w:r>
      <w:r w:rsidRPr="00203A72">
        <w:rPr>
          <w:rFonts w:cs="Arial"/>
          <w:sz w:val="18"/>
        </w:rPr>
        <w:t>na vlastní účet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79.9 Jiné rezervační a související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79.90 Jiné rezervační a související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cestovních agentur (79.11)</w:t>
      </w:r>
    </w:p>
    <w:p w:rsidR="00203A72" w:rsidRPr="00203A72" w:rsidRDefault="00203A72" w:rsidP="00203A72">
      <w:pPr>
        <w:keepNext/>
        <w:spacing w:after="0" w:line="240" w:lineRule="auto"/>
        <w:ind w:left="964" w:hanging="113"/>
        <w:rPr>
          <w:rFonts w:cs="Arial"/>
          <w:sz w:val="18"/>
        </w:rPr>
      </w:pPr>
      <w:r w:rsidRPr="00203A72">
        <w:rPr>
          <w:rFonts w:cs="Arial"/>
          <w:sz w:val="18"/>
        </w:rPr>
        <w:t>- služby cestovních kanceláří a </w:t>
      </w:r>
      <w:r w:rsidR="000A0AA4">
        <w:rPr>
          <w:rFonts w:cs="Arial"/>
          <w:sz w:val="18"/>
        </w:rPr>
        <w:t xml:space="preserve">delegátů </w:t>
      </w:r>
      <w:r w:rsidRPr="00203A72">
        <w:rPr>
          <w:rFonts w:cs="Arial"/>
          <w:sz w:val="18"/>
        </w:rPr>
        <w:t>(79.12.1)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79.90.1 Propagace cestovního ruchu a informační služby návštěvníkům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79.90.11 Propagace cestovního ruchu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propagaci turistického ruchu pro země, regiony nebo obce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79.90.12 Informační služby návštěvníkům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informací návštěvníkům nebo potenciálním návštěvníkům o destinacích, příprava brožur atd.</w:t>
      </w:r>
    </w:p>
    <w:p w:rsidR="00203A72" w:rsidRPr="00203A72" w:rsidRDefault="00203A72" w:rsidP="00203A72">
      <w:pPr>
        <w:keepNext/>
        <w:spacing w:after="0" w:line="240" w:lineRule="auto"/>
        <w:ind w:left="964" w:hanging="113"/>
        <w:rPr>
          <w:rFonts w:cs="Arial"/>
          <w:sz w:val="18"/>
        </w:rPr>
      </w:pPr>
      <w:r w:rsidRPr="00203A72">
        <w:rPr>
          <w:rFonts w:cs="Arial"/>
          <w:sz w:val="18"/>
        </w:rPr>
        <w:t>- provoz turistických informačních středisek</w:t>
      </w:r>
    </w:p>
    <w:p w:rsidR="00203A72" w:rsidRPr="00203A72" w:rsidRDefault="004745A4" w:rsidP="004745A4">
      <w:pPr>
        <w:keepNext/>
        <w:spacing w:after="120" w:line="240" w:lineRule="auto"/>
        <w:ind w:left="993" w:hanging="709"/>
        <w:outlineLvl w:val="5"/>
        <w:rPr>
          <w:rFonts w:cs="Arial"/>
          <w:b/>
          <w:bCs/>
          <w:szCs w:val="22"/>
        </w:rPr>
      </w:pPr>
      <w:r>
        <w:rPr>
          <w:rFonts w:cs="Arial"/>
          <w:sz w:val="18"/>
        </w:rPr>
        <w:br w:type="column"/>
      </w:r>
      <w:r w:rsidR="00203A72" w:rsidRPr="00203A72">
        <w:rPr>
          <w:rFonts w:cs="Arial"/>
          <w:b/>
          <w:bCs/>
          <w:szCs w:val="22"/>
        </w:rPr>
        <w:lastRenderedPageBreak/>
        <w:t>79.90.2 Průvodcovské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79.90.20 Průvodcovské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průvodcovské služby poskytované průvodcovskými agenturami a turistickými průvodci pracujícími na vlastní účet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tlumočníků (74.30.12)</w:t>
      </w:r>
    </w:p>
    <w:p w:rsidR="00203A72" w:rsidRPr="00203A72" w:rsidRDefault="00203A72" w:rsidP="00203A72">
      <w:pPr>
        <w:keepNext/>
        <w:spacing w:after="0" w:line="240" w:lineRule="auto"/>
        <w:ind w:left="964" w:hanging="113"/>
        <w:rPr>
          <w:rFonts w:cs="Arial"/>
          <w:sz w:val="18"/>
        </w:rPr>
      </w:pPr>
      <w:r w:rsidRPr="00203A72">
        <w:rPr>
          <w:rFonts w:cs="Arial"/>
          <w:sz w:val="18"/>
        </w:rPr>
        <w:t>- služby rybářských průvodců, loveckého doprovodu a horských vůdců (93.19.13)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79.90.3 Jiné rezervační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79.90.31 Služby související s výměnami time-share pobytů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výměnné a rezervační služby (často založené na bodech), související s nemovitostmi sdílenými na časový úsek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79.90.32 Rezervace konferenčních sálů, kongresových center a výstavních hal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organizaci a řízení shromáždění a konferencí (82.30.11)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79.90.39 Rezervace vstupenek na společenské a zábavní akce a další rezervační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zajišťování rezervací pro návštěvu akcí jako jsou divadelní představení, koncerty a sportovní akce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D6361F">
        <w:rPr>
          <w:rFonts w:cs="Arial"/>
          <w:b/>
          <w:bCs/>
          <w:i/>
          <w:sz w:val="28"/>
          <w:szCs w:val="26"/>
        </w:rPr>
        <w:lastRenderedPageBreak/>
        <w:t>80 Bezpečnostní a pátrací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80.1 Soukromé bezpečnostní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80.10 Soukromé bezpečnostní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80.10.1 Soukromé bezpečnostní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80.10.11 Služby související s přepravou pancéřovanými vozidly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6361F" w:rsidP="00203A72">
      <w:pPr>
        <w:keepNext/>
        <w:spacing w:after="0" w:line="240" w:lineRule="auto"/>
        <w:ind w:left="993" w:hanging="142"/>
        <w:rPr>
          <w:rFonts w:cs="Arial"/>
          <w:sz w:val="18"/>
        </w:rPr>
      </w:pPr>
      <w:r>
        <w:rPr>
          <w:rFonts w:cs="Arial"/>
          <w:sz w:val="18"/>
        </w:rPr>
        <w:t>- poskytování pancéřovaných vozidel</w:t>
      </w:r>
      <w:r w:rsidR="00203A72" w:rsidRPr="00203A72">
        <w:rPr>
          <w:rFonts w:cs="Arial"/>
          <w:sz w:val="18"/>
        </w:rPr>
        <w:t xml:space="preserve"> </w:t>
      </w:r>
      <w:r>
        <w:rPr>
          <w:rFonts w:cs="Arial"/>
          <w:sz w:val="18"/>
        </w:rPr>
        <w:t>k vyzvedávání a předávání peněz či</w:t>
      </w:r>
      <w:r w:rsidR="00203A72" w:rsidRPr="00203A72">
        <w:rPr>
          <w:rFonts w:cs="Arial"/>
          <w:sz w:val="18"/>
        </w:rPr>
        <w:t xml:space="preserve"> </w:t>
      </w:r>
      <w:r>
        <w:rPr>
          <w:rFonts w:cs="Arial"/>
          <w:sz w:val="18"/>
        </w:rPr>
        <w:t>přebírání</w:t>
      </w:r>
      <w:r w:rsidR="00203A72" w:rsidRPr="00203A72">
        <w:rPr>
          <w:rFonts w:cs="Arial"/>
          <w:sz w:val="18"/>
        </w:rPr>
        <w:t xml:space="preserve"> jiných cenností s najatým personálem na </w:t>
      </w:r>
      <w:r w:rsidR="00B14738">
        <w:rPr>
          <w:rFonts w:cs="Arial"/>
          <w:sz w:val="18"/>
        </w:rPr>
        <w:t xml:space="preserve">bezprostřední </w:t>
      </w:r>
      <w:r w:rsidR="00203A72" w:rsidRPr="00203A72">
        <w:rPr>
          <w:rFonts w:cs="Arial"/>
          <w:sz w:val="18"/>
        </w:rPr>
        <w:t>ochranu majetku při přepravě:</w:t>
      </w:r>
    </w:p>
    <w:p w:rsidR="00203A72" w:rsidRPr="00203A72" w:rsidRDefault="00203A72" w:rsidP="00203A72">
      <w:pPr>
        <w:keepNext/>
        <w:spacing w:after="0" w:line="240" w:lineRule="auto"/>
        <w:ind w:left="1247" w:hanging="113"/>
        <w:rPr>
          <w:rFonts w:cs="Arial"/>
          <w:sz w:val="18"/>
        </w:rPr>
      </w:pPr>
      <w:r w:rsidRPr="00203A72">
        <w:rPr>
          <w:rFonts w:cs="Arial"/>
          <w:sz w:val="18"/>
        </w:rPr>
        <w:t>• bankovních výběrů a vkladů</w:t>
      </w:r>
    </w:p>
    <w:p w:rsidR="00203A72" w:rsidRPr="00203A72" w:rsidRDefault="00203A72" w:rsidP="00203A72">
      <w:pPr>
        <w:keepNext/>
        <w:spacing w:after="0" w:line="240" w:lineRule="auto"/>
        <w:ind w:left="1247" w:hanging="113"/>
        <w:rPr>
          <w:rFonts w:cs="Arial"/>
          <w:sz w:val="18"/>
        </w:rPr>
      </w:pPr>
      <w:r w:rsidRPr="00203A72">
        <w:rPr>
          <w:rFonts w:cs="Arial"/>
          <w:sz w:val="18"/>
        </w:rPr>
        <w:t>• cenných papírů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80.10.12 Strážní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ochrany najatým personálem k zajištění bezpečnosti osob </w:t>
      </w:r>
      <w:r w:rsidR="00B14738">
        <w:rPr>
          <w:rFonts w:cs="Arial"/>
          <w:sz w:val="18"/>
        </w:rPr>
        <w:t>nebo majetku</w:t>
      </w:r>
      <w:r w:rsidRPr="00203A72">
        <w:rPr>
          <w:rFonts w:cs="Arial"/>
          <w:sz w:val="18"/>
        </w:rPr>
        <w:t> </w:t>
      </w:r>
      <w:r w:rsidR="00B14738">
        <w:rPr>
          <w:rFonts w:cs="Arial"/>
          <w:sz w:val="18"/>
        </w:rPr>
        <w:t>(</w:t>
      </w:r>
      <w:r w:rsidRPr="00203A72">
        <w:rPr>
          <w:rFonts w:cs="Arial"/>
          <w:sz w:val="18"/>
        </w:rPr>
        <w:t>soukromého, průmyslového a obchodního</w:t>
      </w:r>
      <w:r w:rsidR="00B14738">
        <w:rPr>
          <w:rFonts w:cs="Arial"/>
          <w:sz w:val="18"/>
        </w:rPr>
        <w:t>)</w:t>
      </w:r>
      <w:r w:rsidRPr="00203A72">
        <w:rPr>
          <w:rFonts w:cs="Arial"/>
          <w:sz w:val="18"/>
        </w:rPr>
        <w:t xml:space="preserve"> proti požáru, krádežím, vandalismu nebo neoprávněnému vniknutí:</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služby bezpečnostní ostrahy</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 xml:space="preserve">služby </w:t>
      </w:r>
      <w:r w:rsidRPr="00203A72">
        <w:rPr>
          <w:rFonts w:cs="Arial"/>
          <w:sz w:val="18"/>
        </w:rPr>
        <w:t>bezpečnostní</w:t>
      </w:r>
      <w:r w:rsidR="00B14738">
        <w:rPr>
          <w:rFonts w:cs="Arial"/>
          <w:sz w:val="18"/>
        </w:rPr>
        <w:t>ch strážců</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služby bodyguardů</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 xml:space="preserve">služby </w:t>
      </w:r>
      <w:r w:rsidRPr="00203A72">
        <w:rPr>
          <w:rFonts w:cs="Arial"/>
          <w:sz w:val="18"/>
        </w:rPr>
        <w:t>hlídací</w:t>
      </w:r>
      <w:r w:rsidR="00B14738">
        <w:rPr>
          <w:rFonts w:cs="Arial"/>
          <w:sz w:val="18"/>
        </w:rPr>
        <w:t>ch psů</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služby</w:t>
      </w:r>
      <w:r w:rsidR="00131BC6">
        <w:rPr>
          <w:rFonts w:cs="Arial"/>
          <w:sz w:val="18"/>
        </w:rPr>
        <w:t xml:space="preserve"> související s ochranou zaparkovaných vozidel</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131BC6">
        <w:rPr>
          <w:rFonts w:cs="Arial"/>
          <w:sz w:val="18"/>
        </w:rPr>
        <w:t>služby související se vstupními kontrolami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veřejného pořádku a bezpečnosti (84.24.1)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80.10.19 Ostatní bezpečnostní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výcvik strážních psů</w:t>
      </w:r>
    </w:p>
    <w:p w:rsidR="00203A72" w:rsidRPr="00203A72" w:rsidRDefault="00203A72" w:rsidP="00203A72">
      <w:pPr>
        <w:keepNext/>
        <w:spacing w:after="0" w:line="240" w:lineRule="auto"/>
        <w:ind w:left="964" w:hanging="113"/>
        <w:rPr>
          <w:rFonts w:cs="Arial"/>
          <w:sz w:val="18"/>
        </w:rPr>
      </w:pPr>
      <w:r w:rsidRPr="00203A72">
        <w:rPr>
          <w:rFonts w:cs="Arial"/>
          <w:sz w:val="18"/>
        </w:rPr>
        <w:t>- služby detektoru lži</w:t>
      </w:r>
    </w:p>
    <w:p w:rsidR="00203A72" w:rsidRPr="00203A72" w:rsidRDefault="00203A72" w:rsidP="00203A72">
      <w:pPr>
        <w:keepNext/>
        <w:spacing w:after="0" w:line="240" w:lineRule="auto"/>
        <w:ind w:left="964" w:hanging="113"/>
        <w:rPr>
          <w:rFonts w:cs="Arial"/>
          <w:sz w:val="18"/>
        </w:rPr>
      </w:pPr>
      <w:r w:rsidRPr="00203A72">
        <w:rPr>
          <w:rFonts w:cs="Arial"/>
          <w:sz w:val="18"/>
        </w:rPr>
        <w:t>- služby snímání otisků prstů</w:t>
      </w:r>
    </w:p>
    <w:p w:rsidR="00203A72" w:rsidRPr="00203A72" w:rsidRDefault="00203A72" w:rsidP="00203A72">
      <w:pPr>
        <w:keepNext/>
        <w:spacing w:after="0" w:line="240" w:lineRule="auto"/>
        <w:ind w:left="964" w:hanging="113"/>
        <w:rPr>
          <w:rFonts w:cs="Arial"/>
          <w:sz w:val="18"/>
        </w:rPr>
      </w:pPr>
      <w:r w:rsidRPr="00203A72">
        <w:rPr>
          <w:rFonts w:cs="Arial"/>
          <w:sz w:val="18"/>
        </w:rPr>
        <w:t>- skartování informací na veškerých médiích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80.2 Služby související s provozem bezpečnostních systémů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80.20 Služby související s provozem bezpečnostních systémů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80.20.1 Služby související s provozem bezpečnostních systémů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80.20.10 Služby související s provozem bezpečnostních systémů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monitorování a údržby bezpečnostních systémů, např. poplašných zařízení proti neoprávněnému vniknutí nebo požáru, spočívající v přijetí poplašného signálu, ujištění a zkontrolování správnosti fungování celého systému a vyslání policejní hlídky, požárníků nebo jiných pověřených osob</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16144">
        <w:rPr>
          <w:rFonts w:cs="Arial"/>
          <w:sz w:val="18"/>
        </w:rPr>
        <w:t xml:space="preserve">služby </w:t>
      </w:r>
      <w:r w:rsidRPr="00203A72">
        <w:rPr>
          <w:rFonts w:cs="Arial"/>
          <w:sz w:val="18"/>
        </w:rPr>
        <w:t>dálkové</w:t>
      </w:r>
      <w:r w:rsidR="00116144">
        <w:rPr>
          <w:rFonts w:cs="Arial"/>
          <w:sz w:val="18"/>
        </w:rPr>
        <w:t>ho</w:t>
      </w:r>
      <w:r w:rsidRPr="00203A72">
        <w:rPr>
          <w:rFonts w:cs="Arial"/>
          <w:sz w:val="18"/>
        </w:rPr>
        <w:t xml:space="preserve"> monitorování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instalaci bezpečnostních systémů jako jsou poplašné systémy pro případ neoprávněného vniknutí nebo požáru bez následného monitorování (43.21.10)</w:t>
      </w:r>
    </w:p>
    <w:p w:rsidR="00203A72" w:rsidRPr="00203A72" w:rsidRDefault="00203A72" w:rsidP="00203A72">
      <w:pPr>
        <w:keepNext/>
        <w:spacing w:after="0" w:line="240" w:lineRule="auto"/>
        <w:ind w:left="964" w:hanging="113"/>
        <w:rPr>
          <w:rFonts w:cs="Arial"/>
          <w:sz w:val="18"/>
        </w:rPr>
      </w:pPr>
      <w:r w:rsidRPr="00203A72">
        <w:rPr>
          <w:rFonts w:cs="Arial"/>
          <w:sz w:val="18"/>
        </w:rPr>
        <w:t>- prodej bezpečnostních systémů, mechanických a elektronických zámků, bezpečnostních schránek a sejfů bez monitorování, instalace nebo údržby (47.00.59)</w:t>
      </w:r>
    </w:p>
    <w:p w:rsidR="00203A72" w:rsidRPr="00203A72" w:rsidRDefault="00203A72" w:rsidP="00203A72">
      <w:pPr>
        <w:keepNext/>
        <w:spacing w:after="0" w:line="240" w:lineRule="auto"/>
        <w:ind w:left="964" w:hanging="113"/>
        <w:rPr>
          <w:rFonts w:cs="Arial"/>
          <w:sz w:val="18"/>
        </w:rPr>
      </w:pPr>
      <w:r w:rsidRPr="00203A72">
        <w:rPr>
          <w:rFonts w:cs="Arial"/>
          <w:sz w:val="18"/>
        </w:rPr>
        <w:t>- bezpečnostní poradenství jako samostatnou službu (74.90.15)</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9688E">
        <w:rPr>
          <w:rFonts w:cs="Arial"/>
          <w:sz w:val="18"/>
        </w:rPr>
        <w:t>zhotovování</w:t>
      </w:r>
      <w:r w:rsidRPr="00203A72">
        <w:rPr>
          <w:rFonts w:cs="Arial"/>
          <w:sz w:val="18"/>
        </w:rPr>
        <w:t xml:space="preserve"> duplikátů klíčů (95.29.19)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80.3 Pátrací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80.30 Pátrací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80.30.1 Pátrací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80.30.10 Pátrací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vyšetřovací a detektivní služby jako jsou:</w:t>
      </w:r>
    </w:p>
    <w:p w:rsidR="00203A72" w:rsidRPr="00203A72" w:rsidRDefault="00203A72" w:rsidP="00203A72">
      <w:pPr>
        <w:keepNext/>
        <w:spacing w:after="0" w:line="240" w:lineRule="auto"/>
        <w:ind w:left="1247" w:hanging="113"/>
        <w:rPr>
          <w:rFonts w:cs="Arial"/>
          <w:sz w:val="18"/>
        </w:rPr>
      </w:pPr>
      <w:r w:rsidRPr="00203A72">
        <w:rPr>
          <w:rFonts w:cs="Arial"/>
          <w:sz w:val="18"/>
        </w:rPr>
        <w:t>• vyšetřování případů předložených klientem</w:t>
      </w:r>
      <w:r w:rsidR="008D401F">
        <w:rPr>
          <w:rFonts w:cs="Arial"/>
          <w:sz w:val="18"/>
        </w:rPr>
        <w:t xml:space="preserve"> a</w:t>
      </w:r>
      <w:r w:rsidRPr="00203A72">
        <w:rPr>
          <w:rFonts w:cs="Arial"/>
          <w:sz w:val="18"/>
        </w:rPr>
        <w:t xml:space="preserve"> týkajících se trestných činů, krádeží, podvodů, nepoctivosti, pohřešovaných osob, domácích vztahů a jiných zákonných nebo nezákonných praktik</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8D401F">
        <w:rPr>
          <w:rFonts w:cs="Arial"/>
          <w:sz w:val="18"/>
        </w:rPr>
        <w:t>interní a tajná</w:t>
      </w:r>
      <w:r w:rsidRPr="00203A72">
        <w:rPr>
          <w:rFonts w:cs="Arial"/>
          <w:sz w:val="18"/>
        </w:rPr>
        <w:t xml:space="preserve"> vyšetřování</w:t>
      </w:r>
    </w:p>
    <w:p w:rsidR="00203A72" w:rsidRPr="00203A72" w:rsidRDefault="008D401F" w:rsidP="00203A72">
      <w:pPr>
        <w:keepNext/>
        <w:spacing w:after="0" w:line="240" w:lineRule="auto"/>
        <w:ind w:left="1247" w:hanging="113"/>
        <w:rPr>
          <w:rFonts w:cs="Arial"/>
          <w:sz w:val="18"/>
        </w:rPr>
      </w:pPr>
      <w:r>
        <w:rPr>
          <w:rFonts w:cs="Arial"/>
          <w:sz w:val="18"/>
        </w:rPr>
        <w:t xml:space="preserve">• služby </w:t>
      </w:r>
      <w:r w:rsidR="009534D9">
        <w:rPr>
          <w:rFonts w:cs="Arial"/>
          <w:sz w:val="18"/>
        </w:rPr>
        <w:t>související s krádežemi</w:t>
      </w:r>
      <w:r w:rsidR="00203A72" w:rsidRPr="00203A72">
        <w:rPr>
          <w:rFonts w:cs="Arial"/>
          <w:sz w:val="18"/>
        </w:rPr>
        <w:t xml:space="preserve"> v obchodech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22270">
        <w:rPr>
          <w:rFonts w:cs="Arial"/>
          <w:sz w:val="18"/>
        </w:rPr>
        <w:t xml:space="preserve">služby šetření související s úvěry </w:t>
      </w:r>
      <w:r w:rsidRPr="00203A72">
        <w:rPr>
          <w:rFonts w:cs="Arial"/>
          <w:sz w:val="18"/>
        </w:rPr>
        <w:t>(82.91.11)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81 Služby související se stavbami a úpravou krajiny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81.1 Kombinované pomocné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81.10 Kombinované pomocné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81.10.1 Kombinované pomocné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81.10.10 Kombinované pomocné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provádění kombinace pomocných služeb v zařízeních klienta, např. všeobecného úklidu interiéru, údržby, likvidace odpadků, ochrany a bezpečnosti, rozdělování pošty, recepce, prádelny atd.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pouze jedné z těchto pomocných služeb (např. všeobecný úklid interiéru) (příslušná třída podle poskytované služby)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řídícího a provozního personálu pro celkový provoz klientovy provozovny, např. hotelu, restaurace, dolu nebo nemocnice (třída </w:t>
      </w:r>
      <w:r w:rsidR="00F30800">
        <w:rPr>
          <w:rFonts w:cs="Arial"/>
          <w:sz w:val="18"/>
        </w:rPr>
        <w:t>podle toho, co jednotka provozuje</w:t>
      </w:r>
      <w:r w:rsidRPr="00203A72">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81.2 Úklidové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81.21 Všeobecný úklid budov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81.21.1 Všeobecný úklid budov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81.21.11 Všeobecný úklid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úklidové práce v domácnostech</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"údržbářské" práce v domácnostech, jako jsou opravy protékajících toalet, výměny žárovek atd.</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specializované úklidové práce v interiéru, např. vymetání komínů, čištění krbů, kamen, pecí, spalovacích zařízení, kotlů, ventilačního potrubí, odsávacích jednotek (81.22.1)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81.21.12 Všeobecný úklid budov, kromě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úklid a údržbu společných částí bytových domů nebo komerčních, administrativních a průmyslových budov:</w:t>
      </w:r>
    </w:p>
    <w:p w:rsidR="00203A72" w:rsidRPr="00203A72" w:rsidRDefault="00203A72" w:rsidP="00203A72">
      <w:pPr>
        <w:keepNext/>
        <w:spacing w:after="0" w:line="240" w:lineRule="auto"/>
        <w:ind w:left="1247" w:hanging="113"/>
        <w:rPr>
          <w:rFonts w:cs="Arial"/>
          <w:sz w:val="18"/>
        </w:rPr>
      </w:pPr>
      <w:r w:rsidRPr="00203A72">
        <w:rPr>
          <w:rFonts w:cs="Arial"/>
          <w:sz w:val="18"/>
        </w:rPr>
        <w:t>• mytí a voskování podlah</w:t>
      </w:r>
    </w:p>
    <w:p w:rsidR="00203A72" w:rsidRPr="00203A72" w:rsidRDefault="00203A72" w:rsidP="00203A72">
      <w:pPr>
        <w:keepNext/>
        <w:spacing w:after="0" w:line="240" w:lineRule="auto"/>
        <w:ind w:left="1247" w:hanging="113"/>
        <w:rPr>
          <w:rFonts w:cs="Arial"/>
          <w:sz w:val="18"/>
        </w:rPr>
      </w:pPr>
      <w:r w:rsidRPr="00203A72">
        <w:rPr>
          <w:rFonts w:cs="Arial"/>
          <w:sz w:val="18"/>
        </w:rPr>
        <w:t>• čištění interiérových stěn</w:t>
      </w:r>
    </w:p>
    <w:p w:rsidR="00203A72" w:rsidRPr="00203A72" w:rsidRDefault="00203A72" w:rsidP="00203A72">
      <w:pPr>
        <w:keepNext/>
        <w:spacing w:after="0" w:line="240" w:lineRule="auto"/>
        <w:ind w:left="1247" w:hanging="113"/>
        <w:rPr>
          <w:rFonts w:cs="Arial"/>
          <w:sz w:val="18"/>
        </w:rPr>
      </w:pPr>
      <w:r w:rsidRPr="00203A72">
        <w:rPr>
          <w:rFonts w:cs="Arial"/>
          <w:sz w:val="18"/>
        </w:rPr>
        <w:t>• leštění nábytku</w:t>
      </w:r>
    </w:p>
    <w:p w:rsidR="00203A72" w:rsidRPr="00203A72" w:rsidRDefault="00203A72" w:rsidP="00203A72">
      <w:pPr>
        <w:keepNext/>
        <w:spacing w:after="0" w:line="240" w:lineRule="auto"/>
        <w:ind w:left="1247" w:hanging="113"/>
        <w:rPr>
          <w:rFonts w:cs="Arial"/>
          <w:sz w:val="18"/>
        </w:rPr>
      </w:pPr>
      <w:r w:rsidRPr="00203A72">
        <w:rPr>
          <w:rFonts w:cs="Arial"/>
          <w:sz w:val="18"/>
        </w:rPr>
        <w:t>• jiná správcovská údržba vč. drobných oprav</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každodenní úklidové práce v domácnostech (81.21.11)</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úklidové práce v interiéru, např. vymetání komínů, čištění krbů, kamen, pecí,</w:t>
      </w:r>
    </w:p>
    <w:p w:rsidR="00203A72" w:rsidRPr="00203A72" w:rsidRDefault="00203A72" w:rsidP="00203A72">
      <w:pPr>
        <w:keepNext/>
        <w:spacing w:after="0" w:line="240" w:lineRule="auto"/>
        <w:ind w:left="993" w:hanging="29"/>
        <w:rPr>
          <w:rFonts w:cs="Arial"/>
          <w:sz w:val="18"/>
        </w:rPr>
      </w:pPr>
      <w:r w:rsidRPr="00203A72">
        <w:rPr>
          <w:rFonts w:cs="Arial"/>
          <w:sz w:val="18"/>
        </w:rPr>
        <w:t>spalovacích zařízení, kotlů, ventilačního potrubí, odsávacích jednotek (81.22.1)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81.22 Jiné služby v oblasti úklidu budov a průmyslové úklidové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81.22.1 Jiné služby v oblasti úklidu budov a průmyslové úklidové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81.22.11 Služby mytí oken</w:t>
      </w:r>
    </w:p>
    <w:p w:rsidR="00203A72" w:rsidRPr="00203A72" w:rsidRDefault="00203A72" w:rsidP="00203A72">
      <w:pPr>
        <w:keepNext/>
        <w:spacing w:after="0" w:line="240" w:lineRule="auto"/>
        <w:ind w:left="850"/>
        <w:rPr>
          <w:rFonts w:cs="Arial"/>
          <w:sz w:val="18"/>
        </w:rPr>
      </w:pPr>
      <w:r w:rsidRPr="00203A72">
        <w:rPr>
          <w:rFonts w:cs="Arial"/>
          <w:sz w:val="18"/>
        </w:rPr>
        <w:t>Z:</w:t>
      </w:r>
    </w:p>
    <w:p w:rsidR="002D5426" w:rsidRDefault="00203A72" w:rsidP="00203A72">
      <w:pPr>
        <w:keepNext/>
        <w:spacing w:after="0" w:line="240" w:lineRule="auto"/>
        <w:ind w:left="964" w:hanging="113"/>
        <w:rPr>
          <w:rFonts w:cs="Arial"/>
          <w:sz w:val="18"/>
        </w:rPr>
      </w:pPr>
      <w:r w:rsidRPr="00203A72">
        <w:rPr>
          <w:rFonts w:cs="Arial"/>
          <w:sz w:val="18"/>
        </w:rPr>
        <w:t>- čištění ok</w:t>
      </w:r>
      <w:r w:rsidR="002D5426">
        <w:rPr>
          <w:rFonts w:cs="Arial"/>
          <w:sz w:val="18"/>
        </w:rPr>
        <w:t>en v bytových a jiných budovách</w:t>
      </w:r>
    </w:p>
    <w:p w:rsidR="00203A72" w:rsidRPr="00203A72" w:rsidRDefault="002D5426" w:rsidP="00203A72">
      <w:pPr>
        <w:keepNext/>
        <w:spacing w:after="0" w:line="240" w:lineRule="auto"/>
        <w:ind w:left="964" w:hanging="113"/>
        <w:rPr>
          <w:rFonts w:cs="Arial"/>
          <w:sz w:val="18"/>
        </w:rPr>
      </w:pPr>
      <w:r>
        <w:rPr>
          <w:rFonts w:cs="Arial"/>
          <w:sz w:val="18"/>
        </w:rPr>
        <w:t xml:space="preserve">- </w:t>
      </w:r>
      <w:r w:rsidR="00203A72" w:rsidRPr="00203A72">
        <w:rPr>
          <w:rFonts w:cs="Arial"/>
          <w:sz w:val="18"/>
        </w:rPr>
        <w:t xml:space="preserve">čištění vnějších oken za použití </w:t>
      </w:r>
      <w:r>
        <w:rPr>
          <w:rFonts w:cs="Arial"/>
          <w:sz w:val="18"/>
        </w:rPr>
        <w:t>závěsných</w:t>
      </w:r>
      <w:r w:rsidR="00203A72" w:rsidRPr="00203A72">
        <w:rPr>
          <w:rFonts w:cs="Arial"/>
          <w:sz w:val="18"/>
        </w:rPr>
        <w:t xml:space="preserve"> plošin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81.22.12 Služby specializovaného čištění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čištění počítačových a podobných místností</w:t>
      </w:r>
    </w:p>
    <w:p w:rsidR="00203A72" w:rsidRPr="00203A72" w:rsidRDefault="00203A72" w:rsidP="00203A72">
      <w:pPr>
        <w:keepNext/>
        <w:spacing w:after="0" w:line="240" w:lineRule="auto"/>
        <w:ind w:left="964" w:hanging="113"/>
        <w:rPr>
          <w:rFonts w:cs="Arial"/>
          <w:sz w:val="18"/>
        </w:rPr>
      </w:pPr>
      <w:r w:rsidRPr="00203A72">
        <w:rPr>
          <w:rFonts w:cs="Arial"/>
          <w:sz w:val="18"/>
        </w:rPr>
        <w:t>- čištění průmyslových strojů</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specializované čištění nádrží a cisteren, které jsou součástí průmyslových areálů</w:t>
      </w:r>
    </w:p>
    <w:p w:rsidR="00203A72" w:rsidRPr="00203A72" w:rsidRDefault="00203A72" w:rsidP="00203A72">
      <w:pPr>
        <w:keepNext/>
        <w:spacing w:after="0" w:line="240" w:lineRule="auto"/>
        <w:ind w:left="964" w:hanging="113"/>
        <w:rPr>
          <w:rFonts w:cs="Arial"/>
          <w:sz w:val="18"/>
        </w:rPr>
      </w:pPr>
      <w:r w:rsidRPr="00203A72">
        <w:rPr>
          <w:rFonts w:cs="Arial"/>
          <w:sz w:val="18"/>
        </w:rPr>
        <w:t>- sterilizaci objektů nebo prostor (operačních sálů)</w:t>
      </w:r>
    </w:p>
    <w:p w:rsidR="00203A72" w:rsidRPr="00203A72" w:rsidRDefault="00203A72" w:rsidP="00203A72">
      <w:pPr>
        <w:keepNext/>
        <w:spacing w:after="0" w:line="240" w:lineRule="auto"/>
        <w:ind w:left="964" w:hanging="113"/>
        <w:rPr>
          <w:rFonts w:cs="Arial"/>
          <w:sz w:val="18"/>
        </w:rPr>
      </w:pPr>
      <w:r w:rsidRPr="00203A72">
        <w:rPr>
          <w:rFonts w:cs="Arial"/>
          <w:sz w:val="18"/>
        </w:rPr>
        <w:t>- vnější čištění budov všeho druhu, vč. kanceláří, továren, obchodů, institucí a jiných podnikatelských a profesních prostor a velkých bytových domů</w:t>
      </w:r>
    </w:p>
    <w:p w:rsidR="00203A72" w:rsidRPr="00203A72" w:rsidRDefault="00203A72" w:rsidP="00203A72">
      <w:pPr>
        <w:keepNext/>
        <w:spacing w:after="0" w:line="240" w:lineRule="auto"/>
        <w:ind w:left="964" w:hanging="113"/>
        <w:rPr>
          <w:rFonts w:cs="Arial"/>
          <w:sz w:val="18"/>
        </w:rPr>
      </w:pPr>
      <w:r w:rsidRPr="00203A72">
        <w:rPr>
          <w:rFonts w:cs="Arial"/>
          <w:sz w:val="18"/>
        </w:rPr>
        <w:t>- jiné čištění budov a průmyslových prostor j. 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čištění zemědělských prostor (drůbežárny, vepříny atd.) (01.62.10)</w:t>
      </w:r>
    </w:p>
    <w:p w:rsidR="00203A72" w:rsidRPr="00203A72" w:rsidRDefault="00203A72" w:rsidP="00203A72">
      <w:pPr>
        <w:keepNext/>
        <w:spacing w:after="0" w:line="240" w:lineRule="auto"/>
        <w:ind w:left="964" w:hanging="113"/>
        <w:rPr>
          <w:rFonts w:cs="Arial"/>
          <w:sz w:val="18"/>
        </w:rPr>
      </w:pPr>
      <w:r w:rsidRPr="00203A72">
        <w:rPr>
          <w:rFonts w:cs="Arial"/>
          <w:sz w:val="18"/>
        </w:rPr>
        <w:t>- údržbu ústředního topení (43.22.12)</w:t>
      </w:r>
    </w:p>
    <w:p w:rsidR="00203A72" w:rsidRPr="00203A72" w:rsidRDefault="00203A72" w:rsidP="00203A72">
      <w:pPr>
        <w:keepNext/>
        <w:spacing w:after="0" w:line="240" w:lineRule="auto"/>
        <w:ind w:left="964" w:hanging="113"/>
        <w:rPr>
          <w:rFonts w:cs="Arial"/>
          <w:sz w:val="18"/>
        </w:rPr>
      </w:pPr>
      <w:r w:rsidRPr="00203A72">
        <w:rPr>
          <w:rFonts w:cs="Arial"/>
          <w:sz w:val="18"/>
        </w:rPr>
        <w:t>- čištění exteriéru budov spojené s dokončením budovy (43.39.19)</w:t>
      </w:r>
    </w:p>
    <w:p w:rsidR="00203A72" w:rsidRPr="00203A72" w:rsidRDefault="00203A72" w:rsidP="00203A72">
      <w:pPr>
        <w:keepNext/>
        <w:spacing w:after="0" w:line="240" w:lineRule="auto"/>
        <w:ind w:left="964" w:hanging="113"/>
        <w:rPr>
          <w:rFonts w:cs="Arial"/>
          <w:sz w:val="18"/>
        </w:rPr>
      </w:pPr>
      <w:r w:rsidRPr="00203A72">
        <w:rPr>
          <w:rFonts w:cs="Arial"/>
          <w:sz w:val="18"/>
        </w:rPr>
        <w:t>- čištění komínů a pecí (81.22.13)</w:t>
      </w:r>
    </w:p>
    <w:p w:rsidR="00203A72" w:rsidRPr="00203A72" w:rsidRDefault="00203A72" w:rsidP="00203A72">
      <w:pPr>
        <w:keepNext/>
        <w:spacing w:after="0" w:line="240" w:lineRule="auto"/>
        <w:ind w:left="964" w:hanging="113"/>
        <w:rPr>
          <w:rFonts w:cs="Arial"/>
          <w:sz w:val="18"/>
        </w:rPr>
      </w:pPr>
      <w:r w:rsidRPr="00203A72">
        <w:rPr>
          <w:rFonts w:cs="Arial"/>
          <w:sz w:val="18"/>
        </w:rPr>
        <w:t>- čištění koberců, čalounění, textilií, závěsů atd. (96.01.19)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81.22.13 Služby čištění pecí a komínů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údržbu ústředního topení (43.22.12)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81.29 Ostatní úklidové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81.29.1 Ostatní úklidové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81.29.11 Dezinfekční a deratizační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dezinfekci příbytků a jiných budov</w:t>
      </w:r>
    </w:p>
    <w:p w:rsidR="00203A72" w:rsidRPr="00203A72" w:rsidRDefault="00203A72" w:rsidP="00203A72">
      <w:pPr>
        <w:keepNext/>
        <w:spacing w:after="0" w:line="240" w:lineRule="auto"/>
        <w:ind w:left="964" w:hanging="113"/>
        <w:rPr>
          <w:rFonts w:cs="Arial"/>
          <w:sz w:val="18"/>
        </w:rPr>
      </w:pPr>
      <w:r w:rsidRPr="00203A72">
        <w:rPr>
          <w:rFonts w:cs="Arial"/>
          <w:sz w:val="18"/>
        </w:rPr>
        <w:t>- dezinfekci vozidel, např. autobusů, vlaků, člunů, letadel</w:t>
      </w:r>
    </w:p>
    <w:p w:rsidR="00203A72" w:rsidRPr="00203A72" w:rsidRDefault="00203A72" w:rsidP="00203A72">
      <w:pPr>
        <w:keepNext/>
        <w:spacing w:after="0" w:line="240" w:lineRule="auto"/>
        <w:ind w:left="964" w:hanging="113"/>
        <w:rPr>
          <w:rFonts w:cs="Arial"/>
          <w:sz w:val="18"/>
        </w:rPr>
      </w:pPr>
      <w:r w:rsidRPr="00203A72">
        <w:rPr>
          <w:rFonts w:cs="Arial"/>
          <w:sz w:val="18"/>
        </w:rPr>
        <w:t>- hubení hmyzu, hlodavců a jiných škůdců</w:t>
      </w:r>
    </w:p>
    <w:p w:rsidR="00203A72" w:rsidRPr="00203A72" w:rsidRDefault="00203A72" w:rsidP="00203A72">
      <w:pPr>
        <w:keepNext/>
        <w:spacing w:after="0" w:line="240" w:lineRule="auto"/>
        <w:ind w:left="964" w:hanging="113"/>
        <w:rPr>
          <w:rFonts w:cs="Arial"/>
          <w:sz w:val="18"/>
        </w:rPr>
      </w:pPr>
      <w:r w:rsidRPr="00203A72">
        <w:rPr>
          <w:rFonts w:cs="Arial"/>
          <w:sz w:val="18"/>
        </w:rPr>
        <w:t>- zaplynování a další opatření proti škůdcům</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ochranu proti škůdcům (vč. králíků) v souvislosti se zemědělstvím (01.61.10)</w:t>
      </w:r>
    </w:p>
    <w:p w:rsidR="00203A72" w:rsidRPr="00203A72" w:rsidRDefault="00203A72" w:rsidP="00203A72">
      <w:pPr>
        <w:keepNext/>
        <w:spacing w:after="0" w:line="240" w:lineRule="auto"/>
        <w:ind w:left="964" w:hanging="113"/>
        <w:rPr>
          <w:rFonts w:cs="Arial"/>
          <w:sz w:val="18"/>
        </w:rPr>
      </w:pPr>
      <w:r w:rsidRPr="00203A72">
        <w:rPr>
          <w:rFonts w:cs="Arial"/>
          <w:sz w:val="18"/>
        </w:rPr>
        <w:t>- čištění zemědělských prostor (drůbežárny, vepříny atd.) (01.62.10)</w:t>
      </w:r>
    </w:p>
    <w:p w:rsidR="00203A72" w:rsidRPr="00203A72" w:rsidRDefault="00203A72" w:rsidP="00203A72">
      <w:pPr>
        <w:keepNext/>
        <w:spacing w:after="0" w:line="240" w:lineRule="auto"/>
        <w:ind w:left="964" w:hanging="113"/>
        <w:rPr>
          <w:rFonts w:cs="Arial"/>
          <w:sz w:val="18"/>
        </w:rPr>
      </w:pPr>
      <w:r w:rsidRPr="00203A72">
        <w:rPr>
          <w:rFonts w:cs="Arial"/>
          <w:sz w:val="18"/>
        </w:rPr>
        <w:t>- impregnaci dřeva (16.10.91)</w:t>
      </w:r>
    </w:p>
    <w:p w:rsidR="00203A72" w:rsidRPr="00203A72" w:rsidRDefault="00203A72" w:rsidP="00203A72">
      <w:pPr>
        <w:keepNext/>
        <w:spacing w:after="0" w:line="240" w:lineRule="auto"/>
        <w:ind w:left="964" w:hanging="113"/>
        <w:rPr>
          <w:rFonts w:cs="Arial"/>
          <w:sz w:val="18"/>
        </w:rPr>
      </w:pPr>
      <w:r w:rsidRPr="00203A72">
        <w:rPr>
          <w:rFonts w:cs="Arial"/>
          <w:sz w:val="18"/>
        </w:rPr>
        <w:t>- snižování obsahu azbestu, olova atd. v budovách (39.00.14)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81.29.12 Zametání a odklízení sněhu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čištění přistávacích a vzletových drah</w:t>
      </w:r>
    </w:p>
    <w:p w:rsidR="00203A72" w:rsidRPr="00203A72" w:rsidRDefault="00203A72" w:rsidP="00203A72">
      <w:pPr>
        <w:keepNext/>
        <w:spacing w:after="0" w:line="240" w:lineRule="auto"/>
        <w:ind w:left="964" w:hanging="113"/>
        <w:rPr>
          <w:rFonts w:cs="Arial"/>
          <w:sz w:val="18"/>
        </w:rPr>
      </w:pPr>
      <w:r w:rsidRPr="00203A72">
        <w:rPr>
          <w:rFonts w:cs="Arial"/>
          <w:sz w:val="18"/>
        </w:rPr>
        <w:t>- zametání, čištění a kropení ulic</w:t>
      </w:r>
    </w:p>
    <w:p w:rsidR="00203A72" w:rsidRPr="00203A72" w:rsidRDefault="00203A72" w:rsidP="00203A72">
      <w:pPr>
        <w:keepNext/>
        <w:spacing w:after="0" w:line="240" w:lineRule="auto"/>
        <w:ind w:left="964" w:hanging="113"/>
        <w:rPr>
          <w:rFonts w:cs="Arial"/>
          <w:sz w:val="18"/>
        </w:rPr>
      </w:pPr>
      <w:r w:rsidRPr="00203A72">
        <w:rPr>
          <w:rFonts w:cs="Arial"/>
          <w:sz w:val="18"/>
        </w:rPr>
        <w:t>- posyp silnic štěrkem a solí</w:t>
      </w:r>
    </w:p>
    <w:p w:rsidR="00203A72" w:rsidRPr="00203A72" w:rsidRDefault="00203A72" w:rsidP="00203A72">
      <w:pPr>
        <w:keepNext/>
        <w:spacing w:after="0" w:line="240" w:lineRule="auto"/>
        <w:ind w:left="964" w:hanging="113"/>
        <w:rPr>
          <w:rFonts w:cs="Arial"/>
          <w:sz w:val="18"/>
        </w:rPr>
      </w:pPr>
      <w:r w:rsidRPr="00203A72">
        <w:rPr>
          <w:rFonts w:cs="Arial"/>
          <w:sz w:val="18"/>
        </w:rPr>
        <w:t>- shrnování a odstraňování sněhu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81.29.13 Jiné služby související s čištěním prostředí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čištění pláží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ochranu proti škůdcům (vč. zajíců) v souvislosti se zemědělstvím (01.61.10)</w:t>
      </w:r>
    </w:p>
    <w:p w:rsidR="00203A72" w:rsidRPr="00203A72" w:rsidRDefault="00203A72" w:rsidP="00203A72">
      <w:pPr>
        <w:keepNext/>
        <w:spacing w:after="0" w:line="240" w:lineRule="auto"/>
        <w:ind w:left="964" w:hanging="113"/>
        <w:rPr>
          <w:rFonts w:cs="Arial"/>
          <w:sz w:val="18"/>
        </w:rPr>
      </w:pPr>
      <w:r w:rsidRPr="00203A72">
        <w:rPr>
          <w:rFonts w:cs="Arial"/>
          <w:sz w:val="18"/>
        </w:rPr>
        <w:t>- čištění ropných skvrn a jiného znečištění pobřežních oblastí (39.00)</w:t>
      </w:r>
    </w:p>
    <w:p w:rsidR="00203A72" w:rsidRPr="00203A72" w:rsidRDefault="00203A72" w:rsidP="00203A72">
      <w:pPr>
        <w:keepNext/>
        <w:spacing w:after="0" w:line="240" w:lineRule="auto"/>
        <w:ind w:left="964" w:hanging="113"/>
        <w:rPr>
          <w:rFonts w:cs="Arial"/>
          <w:sz w:val="18"/>
        </w:rPr>
      </w:pPr>
      <w:r w:rsidRPr="00203A72">
        <w:rPr>
          <w:rFonts w:cs="Arial"/>
          <w:sz w:val="18"/>
        </w:rPr>
        <w:t>- dezinfekce a hubení škůdců v budovách a jiných nezemědělských stavbách (81.29.11)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81.29.19 Ostatní úklidové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nespecializované čištění autobusů, podzemních a jiných vlaků, letadel, lodí a jiných dopravních prostředků</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mytí lahví</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údržbu plaveckých bazénů</w:t>
      </w:r>
    </w:p>
    <w:p w:rsidR="00203A72" w:rsidRPr="00203A72" w:rsidRDefault="00203A72" w:rsidP="00203A72">
      <w:pPr>
        <w:keepNext/>
        <w:spacing w:after="0" w:line="240" w:lineRule="auto"/>
        <w:ind w:left="964" w:hanging="113"/>
        <w:rPr>
          <w:rFonts w:cs="Arial"/>
          <w:sz w:val="18"/>
        </w:rPr>
      </w:pPr>
      <w:r w:rsidRPr="00203A72">
        <w:rPr>
          <w:rFonts w:cs="Arial"/>
          <w:sz w:val="18"/>
        </w:rPr>
        <w:t>- čištění vnitřků silničních cisteren a námořních tankerů</w:t>
      </w:r>
    </w:p>
    <w:p w:rsidR="00203A72" w:rsidRPr="00203A72" w:rsidRDefault="00203A72" w:rsidP="00203A72">
      <w:pPr>
        <w:keepNext/>
        <w:spacing w:after="0" w:line="240" w:lineRule="auto"/>
        <w:ind w:left="964" w:hanging="113"/>
        <w:rPr>
          <w:rFonts w:cs="Arial"/>
          <w:sz w:val="18"/>
        </w:rPr>
      </w:pPr>
      <w:r w:rsidRPr="00203A72">
        <w:rPr>
          <w:rFonts w:cs="Arial"/>
          <w:sz w:val="18"/>
        </w:rPr>
        <w:t>- čištění plavidel, vč. odstranění znečištění palivy a oleji</w:t>
      </w:r>
    </w:p>
    <w:p w:rsidR="00203A72" w:rsidRPr="00203A72" w:rsidRDefault="00203A72" w:rsidP="00203A72">
      <w:pPr>
        <w:keepNext/>
        <w:spacing w:after="0" w:line="240" w:lineRule="auto"/>
        <w:ind w:left="964" w:hanging="113"/>
        <w:rPr>
          <w:rFonts w:cs="Arial"/>
          <w:sz w:val="18"/>
        </w:rPr>
      </w:pPr>
      <w:r w:rsidRPr="00203A72">
        <w:rPr>
          <w:rFonts w:cs="Arial"/>
          <w:sz w:val="18"/>
        </w:rPr>
        <w:t>- jiné čištění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čištění zemědělských prostor (drůbežárny, vepříny atd.) (01.62.10)</w:t>
      </w:r>
    </w:p>
    <w:p w:rsidR="00203A72" w:rsidRPr="00203A72" w:rsidRDefault="00203A72" w:rsidP="00203A72">
      <w:pPr>
        <w:keepNext/>
        <w:spacing w:after="0" w:line="240" w:lineRule="auto"/>
        <w:ind w:left="964" w:hanging="113"/>
        <w:rPr>
          <w:rFonts w:cs="Arial"/>
          <w:sz w:val="18"/>
        </w:rPr>
      </w:pPr>
      <w:r w:rsidRPr="00203A72">
        <w:rPr>
          <w:rFonts w:cs="Arial"/>
          <w:sz w:val="18"/>
        </w:rPr>
        <w:t>- sanaci a čištění (39.00)</w:t>
      </w:r>
    </w:p>
    <w:p w:rsidR="00203A72" w:rsidRPr="00203A72" w:rsidRDefault="00203A72" w:rsidP="00203A72">
      <w:pPr>
        <w:keepNext/>
        <w:spacing w:after="0" w:line="240" w:lineRule="auto"/>
        <w:ind w:left="964" w:hanging="113"/>
        <w:rPr>
          <w:rFonts w:cs="Arial"/>
          <w:sz w:val="18"/>
        </w:rPr>
      </w:pPr>
      <w:r w:rsidRPr="00203A72">
        <w:rPr>
          <w:rFonts w:cs="Arial"/>
          <w:sz w:val="18"/>
        </w:rPr>
        <w:t>- čištění exteriérů budov spojené s dokončením budov (43.39.19)</w:t>
      </w:r>
    </w:p>
    <w:p w:rsidR="00203A72" w:rsidRPr="00203A72" w:rsidRDefault="00203A72" w:rsidP="00203A72">
      <w:pPr>
        <w:keepNext/>
        <w:spacing w:after="0" w:line="240" w:lineRule="auto"/>
        <w:ind w:left="964" w:hanging="113"/>
        <w:rPr>
          <w:rFonts w:cs="Arial"/>
          <w:sz w:val="18"/>
        </w:rPr>
      </w:pPr>
      <w:r w:rsidRPr="00203A72">
        <w:rPr>
          <w:rFonts w:cs="Arial"/>
          <w:sz w:val="18"/>
        </w:rPr>
        <w:t>- čištění automobilů (45.20.30)</w:t>
      </w:r>
    </w:p>
    <w:p w:rsidR="00203A72" w:rsidRDefault="00203A72" w:rsidP="00203A72">
      <w:pPr>
        <w:keepNext/>
        <w:spacing w:after="0" w:line="240" w:lineRule="auto"/>
        <w:ind w:left="964" w:hanging="113"/>
        <w:rPr>
          <w:rFonts w:cs="Arial"/>
          <w:sz w:val="18"/>
        </w:rPr>
      </w:pPr>
      <w:r w:rsidRPr="00203A72">
        <w:rPr>
          <w:rFonts w:cs="Arial"/>
          <w:sz w:val="18"/>
        </w:rPr>
        <w:t>- čištění koberců, čalounění, textilií, závěsů atd. (96.01.19)</w:t>
      </w:r>
    </w:p>
    <w:p w:rsidR="00B8731B" w:rsidRPr="00203A72" w:rsidRDefault="00B8731B"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81.3 Služby související s úpravou krajiny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81.30 Služby související s úpravou krajiny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81.30.1 Služby související s úpravou krajiny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81.30.11 Údržba domácích zahrad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vysazování, péči a údržbu domácích parků a zahrad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menší vedlejší projekty a drobné stavební služby pro domácí zahrady (modelování pozemků, stavba opěrných zdí, stezek atd.)</w:t>
      </w:r>
    </w:p>
    <w:p w:rsidR="00203A72" w:rsidRPr="00203A72" w:rsidRDefault="00203A72" w:rsidP="00203A72">
      <w:pPr>
        <w:keepNext/>
        <w:spacing w:after="0" w:line="240" w:lineRule="auto"/>
        <w:ind w:left="964" w:hanging="113"/>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pěstování a sázení rostlin a stromů pro komerční účely (01, 02)</w:t>
      </w:r>
    </w:p>
    <w:p w:rsidR="00203A72" w:rsidRPr="00203A72" w:rsidRDefault="00203A72" w:rsidP="00203A72">
      <w:pPr>
        <w:keepNext/>
        <w:spacing w:after="0" w:line="240" w:lineRule="auto"/>
        <w:ind w:left="964" w:hanging="113"/>
        <w:rPr>
          <w:rFonts w:cs="Arial"/>
          <w:sz w:val="18"/>
        </w:rPr>
      </w:pPr>
      <w:r w:rsidRPr="00203A72">
        <w:rPr>
          <w:rFonts w:cs="Arial"/>
          <w:sz w:val="18"/>
        </w:rPr>
        <w:t>- služby školek pro pěstování vánočních stromků (01.30.10)</w:t>
      </w:r>
    </w:p>
    <w:p w:rsidR="00203A72" w:rsidRPr="00203A72" w:rsidRDefault="00203A72" w:rsidP="00203A72">
      <w:pPr>
        <w:keepNext/>
        <w:spacing w:after="0" w:line="240" w:lineRule="auto"/>
        <w:ind w:left="964" w:hanging="113"/>
        <w:rPr>
          <w:rFonts w:cs="Arial"/>
          <w:sz w:val="18"/>
        </w:rPr>
      </w:pPr>
      <w:r w:rsidRPr="00203A72">
        <w:rPr>
          <w:rFonts w:cs="Arial"/>
          <w:sz w:val="18"/>
        </w:rPr>
        <w:t>- služby lesních školek (02.10.20)</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související s terénními úpravami (sekce F)</w:t>
      </w:r>
    </w:p>
    <w:p w:rsidR="00203A72" w:rsidRPr="00203A72" w:rsidRDefault="00203A72" w:rsidP="00203A72">
      <w:pPr>
        <w:keepNext/>
        <w:spacing w:after="0" w:line="240" w:lineRule="auto"/>
        <w:ind w:left="964" w:hanging="113"/>
        <w:rPr>
          <w:rFonts w:cs="Arial"/>
          <w:sz w:val="18"/>
        </w:rPr>
      </w:pPr>
      <w:r w:rsidRPr="00203A72">
        <w:rPr>
          <w:rFonts w:cs="Arial"/>
          <w:sz w:val="18"/>
        </w:rPr>
        <w:t>- návrhy krajiny a krajinářskou architekturu (71.11.4)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81.30.12 Ostatní služby související s úpravou krajiny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vysazování, péči a údržbu:</w:t>
      </w:r>
    </w:p>
    <w:p w:rsidR="00203A72" w:rsidRPr="00203A72" w:rsidRDefault="00FB5B9C" w:rsidP="00203A72">
      <w:pPr>
        <w:keepNext/>
        <w:spacing w:after="0" w:line="240" w:lineRule="auto"/>
        <w:ind w:left="1247" w:hanging="113"/>
        <w:rPr>
          <w:rFonts w:cs="Arial"/>
          <w:sz w:val="18"/>
        </w:rPr>
      </w:pPr>
      <w:r>
        <w:rPr>
          <w:rFonts w:cs="Arial"/>
          <w:sz w:val="18"/>
        </w:rPr>
        <w:t xml:space="preserve">• parků, </w:t>
      </w:r>
      <w:r w:rsidR="00203A72" w:rsidRPr="00203A72">
        <w:rPr>
          <w:rFonts w:cs="Arial"/>
          <w:sz w:val="18"/>
        </w:rPr>
        <w:t>zahrad</w:t>
      </w:r>
      <w:r>
        <w:rPr>
          <w:rFonts w:cs="Arial"/>
          <w:sz w:val="18"/>
        </w:rPr>
        <w:t xml:space="preserve"> a zelených ploch</w:t>
      </w:r>
      <w:r w:rsidR="00203A72" w:rsidRPr="00203A72">
        <w:rPr>
          <w:rFonts w:cs="Arial"/>
          <w:sz w:val="18"/>
        </w:rPr>
        <w:t xml:space="preserve"> pro:</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soukromé a obecní bytové domy</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veřejné a účelové budovy (školy, nemocnice, administrativní budovy, kostely atd.)</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městská veřejná prostranství (parky, zelené plochy, hřbitovy atd.)</w:t>
      </w:r>
    </w:p>
    <w:p w:rsidR="00203A72" w:rsidRPr="00203A72" w:rsidRDefault="00FB5B9C" w:rsidP="00203A72">
      <w:pPr>
        <w:keepNext/>
        <w:numPr>
          <w:ilvl w:val="0"/>
          <w:numId w:val="35"/>
        </w:numPr>
        <w:spacing w:after="0" w:line="240" w:lineRule="auto"/>
        <w:ind w:left="1701" w:hanging="207"/>
        <w:rPr>
          <w:rFonts w:cs="Arial"/>
          <w:sz w:val="18"/>
        </w:rPr>
      </w:pPr>
      <w:r>
        <w:rPr>
          <w:rFonts w:cs="Arial"/>
          <w:sz w:val="18"/>
        </w:rPr>
        <w:t>komunikace</w:t>
      </w:r>
      <w:r w:rsidR="00203A72" w:rsidRPr="00203A72">
        <w:rPr>
          <w:rFonts w:cs="Arial"/>
          <w:sz w:val="18"/>
        </w:rPr>
        <w:t xml:space="preserve"> (silnice, železniční a tramvajové trati, vodní cesty, přístavy)</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průmyslové a komerční budovy</w:t>
      </w:r>
    </w:p>
    <w:p w:rsidR="00203A72" w:rsidRPr="00203A72" w:rsidRDefault="00203A72" w:rsidP="00203A72">
      <w:pPr>
        <w:keepNext/>
        <w:spacing w:after="0" w:line="240" w:lineRule="auto"/>
        <w:ind w:left="1247" w:hanging="113"/>
        <w:rPr>
          <w:rFonts w:cs="Arial"/>
          <w:sz w:val="18"/>
        </w:rPr>
      </w:pPr>
      <w:r w:rsidRPr="00203A72">
        <w:rPr>
          <w:rFonts w:cs="Arial"/>
          <w:sz w:val="18"/>
        </w:rPr>
        <w:t>• zeleně pro:</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budovy (střešní zahrady, zeleň na fasádách, zimní zahrady atd.)</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 xml:space="preserve">sportovní areály (fotbalová hřiště, golfová hřiště atd.), dětská hřiště, </w:t>
      </w:r>
      <w:r w:rsidR="00E52123">
        <w:rPr>
          <w:rFonts w:cs="Arial"/>
          <w:sz w:val="18"/>
        </w:rPr>
        <w:t>plochy</w:t>
      </w:r>
      <w:r w:rsidRPr="00203A72">
        <w:rPr>
          <w:rFonts w:cs="Arial"/>
          <w:sz w:val="18"/>
        </w:rPr>
        <w:t xml:space="preserve"> </w:t>
      </w:r>
      <w:r w:rsidR="00AB2345">
        <w:rPr>
          <w:rFonts w:cs="Arial"/>
          <w:sz w:val="18"/>
        </w:rPr>
        <w:t>ke</w:t>
      </w:r>
      <w:r w:rsidR="00E52123">
        <w:rPr>
          <w:rFonts w:cs="Arial"/>
          <w:sz w:val="18"/>
        </w:rPr>
        <w:t xml:space="preserve"> slunění </w:t>
      </w:r>
      <w:r w:rsidRPr="00203A72">
        <w:rPr>
          <w:rFonts w:cs="Arial"/>
          <w:sz w:val="18"/>
        </w:rPr>
        <w:t>a jiné rekreační parky</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stojatou a tekoucí vodu (bazény, střídající se mokřiny, rybníky, příkopy,</w:t>
      </w:r>
      <w:r w:rsidR="00AB2345">
        <w:rPr>
          <w:rFonts w:cs="Arial"/>
          <w:sz w:val="18"/>
        </w:rPr>
        <w:t xml:space="preserve"> vodní toky a kanalizační systémy</w:t>
      </w:r>
      <w:r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opětovné vysazování stromů, pěstební řez a ozdravování stromů v krajině</w:t>
      </w:r>
    </w:p>
    <w:p w:rsidR="00203A72" w:rsidRPr="00203A72" w:rsidRDefault="00203A72" w:rsidP="00203A72">
      <w:pPr>
        <w:keepNext/>
        <w:spacing w:after="0" w:line="240" w:lineRule="auto"/>
        <w:ind w:left="964" w:hanging="113"/>
        <w:rPr>
          <w:rFonts w:cs="Arial"/>
          <w:sz w:val="18"/>
        </w:rPr>
      </w:pPr>
      <w:r w:rsidRPr="00203A72">
        <w:rPr>
          <w:rFonts w:cs="Arial"/>
          <w:sz w:val="18"/>
        </w:rPr>
        <w:t>- vysazování a krajinářské služby pro ochranu proti hluku, větru, erozi, oslnění a pro viditelnost</w:t>
      </w:r>
    </w:p>
    <w:p w:rsidR="00203A72" w:rsidRPr="00203A72" w:rsidRDefault="00203A72" w:rsidP="00203A72">
      <w:pPr>
        <w:keepNext/>
        <w:spacing w:after="0" w:line="240" w:lineRule="auto"/>
        <w:ind w:left="964" w:hanging="113"/>
        <w:rPr>
          <w:rFonts w:cs="Arial"/>
          <w:sz w:val="18"/>
        </w:rPr>
      </w:pPr>
      <w:r w:rsidRPr="00203A72">
        <w:rPr>
          <w:rFonts w:cs="Arial"/>
          <w:sz w:val="18"/>
        </w:rPr>
        <w:t>- jiné krajinářské služby pro nezemědělské a nelesní pozemky: renaturalizace, rekultivace, meliorace,</w:t>
      </w:r>
      <w:r w:rsidR="00360A17">
        <w:rPr>
          <w:rFonts w:cs="Arial"/>
          <w:sz w:val="18"/>
        </w:rPr>
        <w:t xml:space="preserve"> </w:t>
      </w:r>
      <w:r w:rsidR="00360A17" w:rsidRPr="00203A72">
        <w:rPr>
          <w:rFonts w:cs="Arial"/>
          <w:sz w:val="18"/>
        </w:rPr>
        <w:t>retenční oblasti</w:t>
      </w:r>
      <w:r w:rsidR="00360A17">
        <w:rPr>
          <w:rFonts w:cs="Arial"/>
          <w:sz w:val="18"/>
        </w:rPr>
        <w:t>,</w:t>
      </w:r>
      <w:r w:rsidRPr="00203A72">
        <w:rPr>
          <w:rFonts w:cs="Arial"/>
          <w:sz w:val="18"/>
        </w:rPr>
        <w:t xml:space="preserve"> protipovodňové nádrže atd.</w:t>
      </w:r>
    </w:p>
    <w:p w:rsidR="00203A72" w:rsidRPr="00203A72" w:rsidRDefault="00203A72" w:rsidP="00203A72">
      <w:pPr>
        <w:keepNext/>
        <w:spacing w:after="0" w:line="240" w:lineRule="auto"/>
        <w:ind w:left="850"/>
        <w:rPr>
          <w:rFonts w:cs="Arial"/>
          <w:sz w:val="18"/>
          <w:highlight w:val="yellow"/>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menší vedlejší projekty a stavební služby související s krajinou (modelování pozemků, stavba opěrných zdí, stezek atd.)</w:t>
      </w:r>
    </w:p>
    <w:p w:rsidR="00203A72" w:rsidRPr="00203A72" w:rsidRDefault="00203A72" w:rsidP="00203A72">
      <w:pPr>
        <w:keepNext/>
        <w:spacing w:after="0" w:line="240" w:lineRule="auto"/>
        <w:ind w:left="850"/>
        <w:rPr>
          <w:rFonts w:cs="Arial"/>
          <w:sz w:val="18"/>
          <w:highlight w:val="yellow"/>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pěstování a sázení rostlin a stromů pro komerční účely (01, 02)</w:t>
      </w:r>
    </w:p>
    <w:p w:rsidR="00203A72" w:rsidRPr="00203A72" w:rsidRDefault="00203A72" w:rsidP="00203A72">
      <w:pPr>
        <w:keepNext/>
        <w:spacing w:after="0" w:line="240" w:lineRule="auto"/>
        <w:ind w:left="964" w:hanging="113"/>
        <w:rPr>
          <w:rFonts w:cs="Arial"/>
          <w:sz w:val="18"/>
        </w:rPr>
      </w:pPr>
      <w:r w:rsidRPr="00203A72">
        <w:rPr>
          <w:rFonts w:cs="Arial"/>
          <w:sz w:val="18"/>
        </w:rPr>
        <w:t>- služby školek pro pěstování vánočních stromků (01.30.10)</w:t>
      </w:r>
    </w:p>
    <w:p w:rsidR="00203A72" w:rsidRPr="00203A72" w:rsidRDefault="00203A72" w:rsidP="00203A72">
      <w:pPr>
        <w:keepNext/>
        <w:spacing w:after="0" w:line="240" w:lineRule="auto"/>
        <w:ind w:left="964" w:hanging="113"/>
        <w:rPr>
          <w:rFonts w:cs="Arial"/>
          <w:sz w:val="18"/>
        </w:rPr>
      </w:pPr>
      <w:r w:rsidRPr="00203A72">
        <w:rPr>
          <w:rFonts w:cs="Arial"/>
          <w:sz w:val="18"/>
        </w:rPr>
        <w:t>- služby lesních školek (02.10.20)</w:t>
      </w:r>
    </w:p>
    <w:p w:rsidR="00203A72" w:rsidRPr="00203A72" w:rsidRDefault="00203A72" w:rsidP="00203A72">
      <w:pPr>
        <w:keepNext/>
        <w:spacing w:after="0" w:line="240" w:lineRule="auto"/>
        <w:ind w:left="964" w:hanging="113"/>
        <w:rPr>
          <w:rFonts w:cs="Arial"/>
          <w:sz w:val="18"/>
        </w:rPr>
      </w:pPr>
      <w:r w:rsidRPr="00203A72">
        <w:rPr>
          <w:rFonts w:cs="Arial"/>
          <w:sz w:val="18"/>
        </w:rPr>
        <w:t>- údržbu zemědělské půdy s cílem uchovat ji v dobrém zemědělském a ekologickém stavu (01.61.10)</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související s terénními úpravami (sekce F)</w:t>
      </w:r>
    </w:p>
    <w:p w:rsidR="00203A72" w:rsidRPr="00203A72" w:rsidRDefault="00203A72" w:rsidP="00203A72">
      <w:pPr>
        <w:keepNext/>
        <w:spacing w:after="0" w:line="240" w:lineRule="auto"/>
        <w:ind w:left="964" w:hanging="113"/>
        <w:rPr>
          <w:rFonts w:cs="Arial"/>
          <w:sz w:val="18"/>
        </w:rPr>
      </w:pPr>
      <w:r w:rsidRPr="00203A72">
        <w:rPr>
          <w:rFonts w:cs="Arial"/>
          <w:sz w:val="18"/>
        </w:rPr>
        <w:t>- návrhy krajiny a krajinářskou architekturu (71.11.4)</w:t>
      </w:r>
    </w:p>
    <w:p w:rsidR="00203A72" w:rsidRPr="00203A72" w:rsidRDefault="00203A72" w:rsidP="00203A72">
      <w:pPr>
        <w:keepNext/>
        <w:spacing w:after="0" w:line="240" w:lineRule="auto"/>
        <w:ind w:left="964" w:hanging="113"/>
        <w:rPr>
          <w:rFonts w:cs="Arial"/>
          <w:sz w:val="18"/>
        </w:rPr>
      </w:pPr>
      <w:r w:rsidRPr="00203A72">
        <w:rPr>
          <w:rFonts w:cs="Arial"/>
          <w:sz w:val="18"/>
        </w:rPr>
        <w:t>- vysazování, péči a údržbu domácích zahrad (81.30.11)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 xml:space="preserve">82 </w:t>
      </w:r>
      <w:r w:rsidRPr="007E093C">
        <w:rPr>
          <w:rFonts w:cs="Arial"/>
          <w:b/>
          <w:bCs/>
          <w:i/>
          <w:sz w:val="28"/>
          <w:szCs w:val="26"/>
        </w:rPr>
        <w:t>Administrativní, kancelářské a jiné podpůrné služby pro podnikání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82.1 Administrativní a kancelářské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82.11 Kombinované administrativní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82.11.1 Kombinované administrativní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82.11.10 Kombinované administrativní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kombinace každodenních správních kancelářských služeb, např. recepce, finančního plánování, fakturace a vedení evidence, personálních a poštovních služeb atd., pro jiné za poplatek nebo na smluvním základě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provozního personálu pro celkový provoz podniku (příslušná třída podle jejich zaměření)</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pouze jedné konkrétní služby zde uvedené (příslušná třída podle poskytované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82.19 Kopírování, příprava dokumentů a jiné specializované kancelářské podpůrné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82.19.1 Kopírování, příprava dokumentů a jiné specializované kancelářské podpůrné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82.19.11 Kopírovací a rozmnožovací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kopírování modrotiskem, fotokopírování, cyklostylování, fotostatické kopírování a ostatní rozmnožování jiné než tiskem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tisk dokumentů (ofsetový tisk, rychlotisk atd.) (18.12.19)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82.19.12 Sestavování adresářů a rozesílání zásilek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sestavování a prodej adresářů vytvořených z telefonních seznamů a jiných zdrojů</w:t>
      </w:r>
    </w:p>
    <w:p w:rsidR="00203A72" w:rsidRPr="00203A72" w:rsidRDefault="00203A72" w:rsidP="00203A72">
      <w:pPr>
        <w:keepNext/>
        <w:spacing w:after="0" w:line="240" w:lineRule="auto"/>
        <w:ind w:left="964" w:hanging="113"/>
        <w:rPr>
          <w:rFonts w:cs="Arial"/>
          <w:sz w:val="18"/>
        </w:rPr>
      </w:pPr>
      <w:r w:rsidRPr="00203A72">
        <w:rPr>
          <w:rFonts w:cs="Arial"/>
          <w:sz w:val="18"/>
        </w:rPr>
        <w:t>- rozesílání materiálů (např. propagačních, informačních a jiných), tj. napsání adres, vložení do obálky, uzavření, zvážení a odeslání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kurýrní služby (53.20.1)</w:t>
      </w:r>
    </w:p>
    <w:p w:rsidR="00203A72" w:rsidRPr="00203A72" w:rsidRDefault="00203A72" w:rsidP="00203A72">
      <w:pPr>
        <w:keepNext/>
        <w:spacing w:after="0" w:line="240" w:lineRule="auto"/>
        <w:ind w:left="964" w:hanging="113"/>
        <w:rPr>
          <w:rFonts w:cs="Arial"/>
          <w:sz w:val="18"/>
        </w:rPr>
      </w:pPr>
      <w:r w:rsidRPr="00203A72">
        <w:rPr>
          <w:rFonts w:cs="Arial"/>
          <w:sz w:val="18"/>
        </w:rPr>
        <w:t>- databázové služby (63.11.1)</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dat a informací (63.99.10)</w:t>
      </w:r>
    </w:p>
    <w:p w:rsidR="00203A72" w:rsidRPr="00203A72" w:rsidRDefault="00203A72" w:rsidP="00203A72">
      <w:pPr>
        <w:keepNext/>
        <w:spacing w:after="0" w:line="240" w:lineRule="auto"/>
        <w:ind w:left="964" w:hanging="113"/>
        <w:rPr>
          <w:rFonts w:cs="Arial"/>
          <w:sz w:val="18"/>
        </w:rPr>
      </w:pPr>
      <w:r w:rsidRPr="00203A72">
        <w:rPr>
          <w:rFonts w:cs="Arial"/>
          <w:sz w:val="18"/>
        </w:rPr>
        <w:t>- originální sestavování seznamů pro rozesílání (63.99.20)</w:t>
      </w:r>
    </w:p>
    <w:p w:rsidR="00203A72" w:rsidRPr="00203A72" w:rsidRDefault="00203A72" w:rsidP="00203A72">
      <w:pPr>
        <w:keepNext/>
        <w:spacing w:after="0" w:line="240" w:lineRule="auto"/>
        <w:ind w:left="964" w:hanging="113"/>
        <w:rPr>
          <w:rFonts w:cs="Arial"/>
          <w:sz w:val="18"/>
        </w:rPr>
      </w:pPr>
      <w:r w:rsidRPr="00203A72">
        <w:rPr>
          <w:rFonts w:cs="Arial"/>
          <w:sz w:val="18"/>
        </w:rPr>
        <w:t>- doručování propagačních materiálů (73.11.19)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82.19.13 Příprava dokumentů a jiné specializované kancelářské podpůrné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dokumentů</w:t>
      </w:r>
    </w:p>
    <w:p w:rsidR="00203A72" w:rsidRPr="00203A72" w:rsidRDefault="00203A72" w:rsidP="00203A72">
      <w:pPr>
        <w:keepNext/>
        <w:spacing w:after="0" w:line="240" w:lineRule="auto"/>
        <w:ind w:left="964" w:hanging="113"/>
        <w:rPr>
          <w:rFonts w:cs="Arial"/>
          <w:sz w:val="18"/>
        </w:rPr>
      </w:pPr>
      <w:r w:rsidRPr="00203A72">
        <w:rPr>
          <w:rFonts w:cs="Arial"/>
          <w:sz w:val="18"/>
        </w:rPr>
        <w:t>- redakci dokumentů a korektury</w:t>
      </w:r>
    </w:p>
    <w:p w:rsidR="00203A72" w:rsidRPr="00203A72" w:rsidRDefault="00203A72" w:rsidP="00203A72">
      <w:pPr>
        <w:keepNext/>
        <w:spacing w:after="0" w:line="240" w:lineRule="auto"/>
        <w:ind w:left="964" w:hanging="113"/>
        <w:rPr>
          <w:rFonts w:cs="Arial"/>
          <w:sz w:val="18"/>
        </w:rPr>
      </w:pPr>
      <w:r w:rsidRPr="00203A72">
        <w:rPr>
          <w:rFonts w:cs="Arial"/>
          <w:sz w:val="18"/>
        </w:rPr>
        <w:t>- psaní, zpracování textů nebo desktop publishing</w:t>
      </w:r>
    </w:p>
    <w:p w:rsidR="00203A72" w:rsidRPr="00203A72" w:rsidRDefault="00203A72" w:rsidP="00203A72">
      <w:pPr>
        <w:keepNext/>
        <w:spacing w:after="0" w:line="240" w:lineRule="auto"/>
        <w:ind w:left="964" w:hanging="113"/>
        <w:rPr>
          <w:rFonts w:cs="Arial"/>
          <w:sz w:val="18"/>
        </w:rPr>
      </w:pPr>
      <w:r w:rsidRPr="00203A72">
        <w:rPr>
          <w:rFonts w:cs="Arial"/>
          <w:sz w:val="18"/>
        </w:rPr>
        <w:t>- pomocné sekretářské práce</w:t>
      </w:r>
    </w:p>
    <w:p w:rsidR="00203A72" w:rsidRPr="00203A72" w:rsidRDefault="00203A72" w:rsidP="00203A72">
      <w:pPr>
        <w:keepNext/>
        <w:spacing w:after="0" w:line="240" w:lineRule="auto"/>
        <w:ind w:left="964" w:hanging="113"/>
        <w:rPr>
          <w:rFonts w:cs="Arial"/>
          <w:sz w:val="18"/>
        </w:rPr>
      </w:pPr>
      <w:r w:rsidRPr="00203A72">
        <w:rPr>
          <w:rFonts w:cs="Arial"/>
          <w:sz w:val="18"/>
        </w:rPr>
        <w:t>- přepis dokumentů a jiné sekretářské služby</w:t>
      </w:r>
    </w:p>
    <w:p w:rsidR="00203A72" w:rsidRPr="00203A72" w:rsidRDefault="00203A72" w:rsidP="00203A72">
      <w:pPr>
        <w:keepNext/>
        <w:spacing w:after="0" w:line="240" w:lineRule="auto"/>
        <w:ind w:left="964" w:hanging="113"/>
        <w:rPr>
          <w:rFonts w:cs="Arial"/>
          <w:sz w:val="18"/>
        </w:rPr>
      </w:pPr>
      <w:r w:rsidRPr="00203A72">
        <w:rPr>
          <w:rFonts w:cs="Arial"/>
          <w:sz w:val="18"/>
        </w:rPr>
        <w:t>- psaní dopisů a shrnutí</w:t>
      </w:r>
    </w:p>
    <w:p w:rsidR="00203A72" w:rsidRPr="00203A72" w:rsidRDefault="00203A72" w:rsidP="00203A72">
      <w:pPr>
        <w:keepNext/>
        <w:spacing w:after="0" w:line="240" w:lineRule="auto"/>
        <w:ind w:left="964" w:hanging="113"/>
        <w:rPr>
          <w:rFonts w:cs="Arial"/>
          <w:sz w:val="18"/>
        </w:rPr>
      </w:pPr>
      <w:r w:rsidRPr="00203A72">
        <w:rPr>
          <w:rFonts w:cs="Arial"/>
          <w:sz w:val="18"/>
        </w:rPr>
        <w:t>- pronájem poštovních schránek</w:t>
      </w:r>
    </w:p>
    <w:p w:rsidR="00203A72" w:rsidRPr="00203A72" w:rsidRDefault="00203A72" w:rsidP="00203A72">
      <w:pPr>
        <w:keepNext/>
        <w:spacing w:after="0" w:line="240" w:lineRule="auto"/>
        <w:ind w:left="964" w:hanging="113"/>
        <w:rPr>
          <w:rFonts w:cs="Arial"/>
          <w:sz w:val="18"/>
        </w:rPr>
      </w:pPr>
      <w:r w:rsidRPr="00203A72">
        <w:rPr>
          <w:rFonts w:cs="Arial"/>
          <w:sz w:val="18"/>
        </w:rPr>
        <w:t>- zpracování textů</w:t>
      </w:r>
    </w:p>
    <w:p w:rsidR="00203A72" w:rsidRPr="00203A72" w:rsidRDefault="00203A72" w:rsidP="00203A72">
      <w:pPr>
        <w:keepNext/>
        <w:spacing w:after="0" w:line="240" w:lineRule="auto"/>
        <w:ind w:left="964" w:hanging="113"/>
        <w:rPr>
          <w:rFonts w:cs="Arial"/>
          <w:sz w:val="18"/>
        </w:rPr>
      </w:pPr>
      <w:r w:rsidRPr="00203A72">
        <w:rPr>
          <w:rFonts w:cs="Arial"/>
          <w:sz w:val="18"/>
        </w:rPr>
        <w:t>- jiné kopírování textů bez současného zajištění tisku (např. ofsetový tisk, rychlý tisk, digitální tisk, příprava před tiskem)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370EF">
        <w:rPr>
          <w:rFonts w:cs="Arial"/>
          <w:sz w:val="18"/>
        </w:rPr>
        <w:t>předtiskovou přípravu</w:t>
      </w:r>
      <w:r w:rsidR="0080444C">
        <w:rPr>
          <w:rFonts w:cs="Arial"/>
          <w:sz w:val="18"/>
        </w:rPr>
        <w:t xml:space="preserve"> </w:t>
      </w:r>
      <w:r w:rsidRPr="00203A72">
        <w:rPr>
          <w:rFonts w:cs="Arial"/>
          <w:sz w:val="18"/>
        </w:rPr>
        <w:t>(18.13.10)</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stenografické služby, např. zápisy soudního jednání (82.99.11)</w:t>
      </w:r>
    </w:p>
    <w:p w:rsidR="00203A72" w:rsidRPr="00203A72" w:rsidRDefault="00203A72" w:rsidP="00203A72">
      <w:pPr>
        <w:keepNext/>
        <w:spacing w:after="0" w:line="240" w:lineRule="auto"/>
        <w:ind w:left="964" w:hanging="113"/>
        <w:rPr>
          <w:rFonts w:cs="Arial"/>
          <w:sz w:val="18"/>
        </w:rPr>
      </w:pPr>
      <w:r w:rsidRPr="00203A72">
        <w:rPr>
          <w:rFonts w:cs="Arial"/>
          <w:sz w:val="18"/>
        </w:rPr>
        <w:t>- veřejné stenografické služby (82.99.11)</w:t>
      </w:r>
    </w:p>
    <w:p w:rsidR="00203A72" w:rsidRPr="00203A72" w:rsidRDefault="00B8731B" w:rsidP="00B8731B">
      <w:pPr>
        <w:keepNext/>
        <w:spacing w:before="240" w:after="300" w:line="240" w:lineRule="auto"/>
        <w:ind w:left="539" w:hanging="539"/>
        <w:outlineLvl w:val="3"/>
        <w:rPr>
          <w:rFonts w:cs="Arial"/>
          <w:b/>
          <w:bCs/>
          <w:sz w:val="24"/>
          <w:szCs w:val="28"/>
        </w:rPr>
      </w:pPr>
      <w:r>
        <w:rPr>
          <w:rFonts w:cs="Arial"/>
          <w:sz w:val="18"/>
        </w:rPr>
        <w:br w:type="column"/>
      </w:r>
      <w:r w:rsidR="00203A72" w:rsidRPr="00203A72">
        <w:rPr>
          <w:rFonts w:cs="Arial"/>
          <w:b/>
          <w:bCs/>
          <w:sz w:val="24"/>
          <w:szCs w:val="28"/>
        </w:rPr>
        <w:lastRenderedPageBreak/>
        <w:t>82.2 Služby telefonických středisek (call center)</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82.20 Služby telefonických středisek (call center)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82.20.1 Služby telefonických středisek (call center)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82.20.10 Služby telefonických středisek (call center)</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přijímání objednávek po telefonu</w:t>
      </w:r>
    </w:p>
    <w:p w:rsidR="00203A72" w:rsidRPr="00203A72" w:rsidRDefault="00203A72" w:rsidP="00203A72">
      <w:pPr>
        <w:keepNext/>
        <w:spacing w:after="0" w:line="240" w:lineRule="auto"/>
        <w:ind w:left="964" w:hanging="113"/>
        <w:rPr>
          <w:rFonts w:cs="Arial"/>
          <w:sz w:val="18"/>
        </w:rPr>
      </w:pPr>
      <w:r w:rsidRPr="00203A72">
        <w:rPr>
          <w:rFonts w:cs="Arial"/>
          <w:sz w:val="18"/>
        </w:rPr>
        <w:t>- žádosti o příspěvky nebo poskytnutí informací pro klienta po telefonu</w:t>
      </w:r>
    </w:p>
    <w:p w:rsidR="00203A72" w:rsidRPr="00203A72" w:rsidRDefault="00203A72" w:rsidP="00203A72">
      <w:pPr>
        <w:keepNext/>
        <w:spacing w:after="0" w:line="240" w:lineRule="auto"/>
        <w:ind w:left="964" w:hanging="113"/>
        <w:rPr>
          <w:rFonts w:cs="Arial"/>
          <w:sz w:val="18"/>
        </w:rPr>
      </w:pPr>
      <w:r w:rsidRPr="00203A72">
        <w:rPr>
          <w:rFonts w:cs="Arial"/>
          <w:sz w:val="18"/>
        </w:rPr>
        <w:t>- telemarketing</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na podporu prodeje (bez obdržení objednávky) (73.11.19)</w:t>
      </w:r>
    </w:p>
    <w:p w:rsidR="00203A72" w:rsidRPr="00203A72" w:rsidRDefault="00203A72" w:rsidP="00203A72">
      <w:pPr>
        <w:keepNext/>
        <w:spacing w:after="0" w:line="240" w:lineRule="auto"/>
        <w:ind w:left="964" w:hanging="113"/>
        <w:rPr>
          <w:rFonts w:cs="Arial"/>
          <w:sz w:val="18"/>
        </w:rPr>
      </w:pPr>
      <w:r w:rsidRPr="00203A72">
        <w:rPr>
          <w:rFonts w:cs="Arial"/>
          <w:sz w:val="18"/>
        </w:rPr>
        <w:t>- průzkumy trhu (73.20.1)</w:t>
      </w:r>
    </w:p>
    <w:p w:rsidR="00203A72" w:rsidRPr="00203A72" w:rsidRDefault="00203A72" w:rsidP="00203A72">
      <w:pPr>
        <w:keepNext/>
        <w:spacing w:after="0" w:line="240" w:lineRule="auto"/>
        <w:ind w:left="964" w:hanging="113"/>
        <w:rPr>
          <w:rFonts w:cs="Arial"/>
          <w:sz w:val="18"/>
        </w:rPr>
      </w:pPr>
      <w:r w:rsidRPr="00203A72">
        <w:rPr>
          <w:rFonts w:cs="Arial"/>
          <w:sz w:val="18"/>
        </w:rPr>
        <w:t>- průzkumy veřejného mínění (73.20.20)</w:t>
      </w:r>
    </w:p>
    <w:p w:rsidR="00203A72" w:rsidRPr="00203A72" w:rsidRDefault="00203A72" w:rsidP="00203A72">
      <w:pPr>
        <w:keepNext/>
        <w:spacing w:after="0" w:line="240" w:lineRule="auto"/>
        <w:ind w:left="964" w:hanging="113"/>
        <w:rPr>
          <w:rFonts w:cs="Arial"/>
          <w:sz w:val="18"/>
        </w:rPr>
      </w:pPr>
      <w:r w:rsidRPr="00203A72">
        <w:rPr>
          <w:rFonts w:cs="Arial"/>
          <w:sz w:val="18"/>
        </w:rPr>
        <w:t>- telemarketing v reklamních službách (73.11.12)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82.3 Pořádání konferencí a hospodářských výstav</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82.30 Pořádání konferencí a hospodářských výstav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82.30.1 Pořádání konferencí a hospodářských výstav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82.30.11 Pořádání konferencí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organizaci a řízení konferencí a kongresů a poskytování pomocných a podpůrných služeb pro konference s</w:t>
      </w:r>
      <w:r w:rsidR="00887AD4">
        <w:rPr>
          <w:rFonts w:cs="Arial"/>
          <w:sz w:val="18"/>
        </w:rPr>
        <w:t> vlastní</w:t>
      </w:r>
      <w:r w:rsidR="007257D9">
        <w:rPr>
          <w:rFonts w:cs="Arial"/>
          <w:sz w:val="18"/>
        </w:rPr>
        <w:t>m</w:t>
      </w:r>
      <w:r w:rsidR="00887AD4">
        <w:rPr>
          <w:rFonts w:cs="Arial"/>
          <w:sz w:val="18"/>
        </w:rPr>
        <w:t xml:space="preserve"> personál</w:t>
      </w:r>
      <w:r w:rsidR="007257D9">
        <w:rPr>
          <w:rFonts w:cs="Arial"/>
          <w:sz w:val="18"/>
        </w:rPr>
        <w:t>em nebo bez něj</w:t>
      </w:r>
      <w:r w:rsidRPr="00203A72">
        <w:rPr>
          <w:rFonts w:cs="Arial"/>
          <w:sz w:val="18"/>
        </w:rPr>
        <w:t>,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ve všech aspektech organizování konferencí vč. určení cílů, financování, např. prostřednictvím sponzoringu, výstav, půjček a registračních poplatků, odhadu příjmů a výdajů (rozpočtu) a jiných finančních záležitostí</w:t>
      </w:r>
    </w:p>
    <w:p w:rsidR="00203A72" w:rsidRPr="00203A72" w:rsidRDefault="00203A72" w:rsidP="00203A72">
      <w:pPr>
        <w:keepNext/>
        <w:spacing w:after="0" w:line="240" w:lineRule="auto"/>
        <w:ind w:left="1247" w:hanging="113"/>
        <w:rPr>
          <w:rFonts w:cs="Arial"/>
          <w:sz w:val="18"/>
        </w:rPr>
      </w:pPr>
      <w:r w:rsidRPr="00203A72">
        <w:rPr>
          <w:rFonts w:cs="Arial"/>
          <w:sz w:val="18"/>
        </w:rPr>
        <w:t>• pomoc při výběru místa, průzkum místa, proveditelnost a projednání</w:t>
      </w:r>
    </w:p>
    <w:p w:rsidR="00203A72" w:rsidRPr="00203A72" w:rsidRDefault="00203A72" w:rsidP="00203A72">
      <w:pPr>
        <w:keepNext/>
        <w:spacing w:after="0" w:line="240" w:lineRule="auto"/>
        <w:ind w:left="1247" w:hanging="113"/>
        <w:rPr>
          <w:rFonts w:cs="Arial"/>
          <w:sz w:val="18"/>
        </w:rPr>
      </w:pPr>
      <w:r w:rsidRPr="00203A72">
        <w:rPr>
          <w:rFonts w:cs="Arial"/>
          <w:sz w:val="18"/>
        </w:rPr>
        <w:t>• marketing a vztahy s veřejností pro konference a kongresy, kontakty s mluvčím</w:t>
      </w:r>
    </w:p>
    <w:p w:rsidR="00203A72" w:rsidRPr="00203A72" w:rsidRDefault="007257D9" w:rsidP="00203A72">
      <w:pPr>
        <w:keepNext/>
        <w:spacing w:after="0" w:line="240" w:lineRule="auto"/>
        <w:ind w:left="1247" w:hanging="113"/>
        <w:rPr>
          <w:rFonts w:cs="Arial"/>
          <w:sz w:val="18"/>
        </w:rPr>
      </w:pPr>
      <w:r>
        <w:rPr>
          <w:rFonts w:cs="Arial"/>
          <w:sz w:val="18"/>
        </w:rPr>
        <w:t>• organizaci</w:t>
      </w:r>
      <w:r w:rsidR="00203A72" w:rsidRPr="00203A72">
        <w:rPr>
          <w:rFonts w:cs="Arial"/>
          <w:sz w:val="18"/>
        </w:rPr>
        <w:t xml:space="preserve"> nebo poskytnutí sekretariátu a zařízení kanceláře a personálu pro registraci, administrativu a dokumentaci konference, zpracování abstraktů, překlady dokumentů atd.</w:t>
      </w:r>
    </w:p>
    <w:p w:rsidR="00203A72" w:rsidRPr="00203A72" w:rsidRDefault="007257D9" w:rsidP="00203A72">
      <w:pPr>
        <w:keepNext/>
        <w:spacing w:after="0" w:line="240" w:lineRule="auto"/>
        <w:ind w:left="1247" w:hanging="113"/>
        <w:rPr>
          <w:rFonts w:cs="Arial"/>
          <w:sz w:val="18"/>
        </w:rPr>
      </w:pPr>
      <w:r>
        <w:rPr>
          <w:rFonts w:cs="Arial"/>
          <w:sz w:val="18"/>
        </w:rPr>
        <w:t>• organizaci</w:t>
      </w:r>
      <w:r w:rsidR="00203A72" w:rsidRPr="00203A72">
        <w:rPr>
          <w:rFonts w:cs="Arial"/>
          <w:sz w:val="18"/>
        </w:rPr>
        <w:t xml:space="preserve"> nebo dodání simultánního tlumočení a jiných služeb na místě</w:t>
      </w:r>
    </w:p>
    <w:p w:rsidR="00203A72" w:rsidRPr="00203A72" w:rsidRDefault="00203A72" w:rsidP="00203A72">
      <w:pPr>
        <w:keepNext/>
        <w:spacing w:after="0" w:line="240" w:lineRule="auto"/>
        <w:ind w:left="1247" w:hanging="113"/>
        <w:rPr>
          <w:rFonts w:cs="Arial"/>
          <w:sz w:val="18"/>
        </w:rPr>
      </w:pPr>
      <w:r w:rsidRPr="00203A72">
        <w:rPr>
          <w:rFonts w:cs="Arial"/>
          <w:sz w:val="18"/>
        </w:rPr>
        <w:t>• dodání systému zpracování registrací, elektronických informací a designu</w:t>
      </w:r>
    </w:p>
    <w:p w:rsidR="00203A72" w:rsidRPr="00203A72" w:rsidRDefault="00203A72" w:rsidP="00203A72">
      <w:pPr>
        <w:keepNext/>
        <w:spacing w:after="0" w:line="240" w:lineRule="auto"/>
        <w:ind w:left="1247" w:hanging="113"/>
        <w:rPr>
          <w:rFonts w:cs="Arial"/>
          <w:sz w:val="18"/>
        </w:rPr>
      </w:pPr>
      <w:r w:rsidRPr="00203A72">
        <w:rPr>
          <w:rFonts w:cs="Arial"/>
          <w:sz w:val="18"/>
        </w:rPr>
        <w:t>• dodání a montáž vybavení jako je audiovizuální vybavení nutné pro organizování konference</w:t>
      </w:r>
    </w:p>
    <w:p w:rsidR="00203A72" w:rsidRPr="00203A72" w:rsidRDefault="007257D9" w:rsidP="007257D9">
      <w:pPr>
        <w:keepNext/>
        <w:spacing w:after="120" w:line="240" w:lineRule="auto"/>
        <w:ind w:left="1247" w:hanging="113"/>
        <w:rPr>
          <w:rFonts w:cs="Arial"/>
          <w:sz w:val="18"/>
        </w:rPr>
      </w:pPr>
      <w:r>
        <w:rPr>
          <w:rFonts w:cs="Arial"/>
          <w:sz w:val="18"/>
        </w:rPr>
        <w:t>• organizaci</w:t>
      </w:r>
      <w:r w:rsidR="00203A72" w:rsidRPr="00203A72">
        <w:rPr>
          <w:rFonts w:cs="Arial"/>
          <w:sz w:val="18"/>
        </w:rPr>
        <w:t xml:space="preserve"> nebo poskytnutí rezervace ubytování</w:t>
      </w:r>
      <w:r>
        <w:rPr>
          <w:rFonts w:cs="Arial"/>
          <w:sz w:val="18"/>
        </w:rPr>
        <w:t>, zahrnující</w:t>
      </w:r>
      <w:r w:rsidR="00203A72" w:rsidRPr="00203A72">
        <w:rPr>
          <w:rFonts w:cs="Arial"/>
          <w:sz w:val="18"/>
        </w:rPr>
        <w:t> proje</w:t>
      </w:r>
      <w:r>
        <w:rPr>
          <w:rFonts w:cs="Arial"/>
          <w:sz w:val="18"/>
        </w:rPr>
        <w:t>dnání skupinových slev, přepravu delegátů a dopravu na místě, zajišťování jídla</w:t>
      </w:r>
      <w:r w:rsidR="00F924E6">
        <w:rPr>
          <w:rFonts w:cs="Arial"/>
          <w:sz w:val="18"/>
        </w:rPr>
        <w:t xml:space="preserve"> a nápojů, programy</w:t>
      </w:r>
      <w:r w:rsidR="00203A72" w:rsidRPr="00203A72">
        <w:rPr>
          <w:rFonts w:cs="Arial"/>
          <w:sz w:val="18"/>
        </w:rPr>
        <w:t xml:space="preserve"> výletů</w:t>
      </w:r>
    </w:p>
    <w:p w:rsidR="00203A72" w:rsidRPr="00203A72" w:rsidRDefault="00203A72" w:rsidP="00203A72">
      <w:pPr>
        <w:keepNext/>
        <w:spacing w:after="0" w:line="240" w:lineRule="auto"/>
        <w:ind w:left="850"/>
        <w:rPr>
          <w:rFonts w:cs="Arial"/>
          <w:sz w:val="18"/>
        </w:rPr>
      </w:pPr>
      <w:r w:rsidRPr="00203A72">
        <w:rPr>
          <w:rFonts w:cs="Arial"/>
          <w:sz w:val="18"/>
        </w:rPr>
        <w:t>Tyto služby mohou být hrazeny z poplatků vyměřených organizátorům a vystavovatelům stejně jako ze vstupních poplatků účastníků konferencí</w:t>
      </w:r>
      <w:r w:rsidR="00F924E6">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82.30.12 Pořádání hospodářských výstav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organizaci a řízení obchodních přehlídek a veletrhů a poskytování pomoci a podpůrných služeb,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ve všech aspektech organizování obchodních přehlídek a veletrhů, vč. určení cílů, financování, např. prostřednictvím sponzoringu, výstav, půjček a registračních poplatků, odhadu příjmů a výdajů (rozpočtu) a jiných finančních záležitostí</w:t>
      </w:r>
    </w:p>
    <w:p w:rsidR="00203A72" w:rsidRPr="00203A72" w:rsidRDefault="00203A72" w:rsidP="00203A72">
      <w:pPr>
        <w:keepNext/>
        <w:spacing w:after="0" w:line="240" w:lineRule="auto"/>
        <w:ind w:left="1247" w:hanging="113"/>
        <w:rPr>
          <w:rFonts w:cs="Arial"/>
          <w:sz w:val="18"/>
        </w:rPr>
      </w:pPr>
      <w:r w:rsidRPr="00203A72">
        <w:rPr>
          <w:rFonts w:cs="Arial"/>
          <w:sz w:val="18"/>
        </w:rPr>
        <w:t>• pomoc při výběru místa, průzkum místa, proveditelnost a projednání</w:t>
      </w:r>
    </w:p>
    <w:p w:rsidR="00203A72" w:rsidRPr="00203A72" w:rsidRDefault="00203A72" w:rsidP="00203A72">
      <w:pPr>
        <w:keepNext/>
        <w:spacing w:after="0" w:line="240" w:lineRule="auto"/>
        <w:ind w:left="1247" w:hanging="113"/>
        <w:rPr>
          <w:rFonts w:cs="Arial"/>
          <w:sz w:val="18"/>
        </w:rPr>
      </w:pPr>
      <w:r w:rsidRPr="00203A72">
        <w:rPr>
          <w:rFonts w:cs="Arial"/>
          <w:sz w:val="18"/>
        </w:rPr>
        <w:t>• marketing a vztahy s veřejností pro obchodní přehlídku nebo veletrh</w:t>
      </w:r>
    </w:p>
    <w:p w:rsidR="00203A72" w:rsidRPr="00203A72" w:rsidRDefault="00F924E6" w:rsidP="00203A72">
      <w:pPr>
        <w:keepNext/>
        <w:spacing w:after="0" w:line="240" w:lineRule="auto"/>
        <w:ind w:left="1247" w:hanging="113"/>
        <w:rPr>
          <w:rFonts w:cs="Arial"/>
          <w:sz w:val="18"/>
        </w:rPr>
      </w:pPr>
      <w:r>
        <w:rPr>
          <w:rFonts w:cs="Arial"/>
          <w:sz w:val="18"/>
        </w:rPr>
        <w:t>• organizaci</w:t>
      </w:r>
      <w:r w:rsidR="00203A72" w:rsidRPr="00203A72">
        <w:rPr>
          <w:rFonts w:cs="Arial"/>
          <w:sz w:val="18"/>
        </w:rPr>
        <w:t xml:space="preserve"> nebo poskytnutí sekretariátu a zařízení kanceláře a personálu pro registraci obchodní přehlídky nebo veletrhu, administrativu, dokumentaci, překlady dokumentů atd.</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F924E6">
        <w:rPr>
          <w:rFonts w:cs="Arial"/>
          <w:sz w:val="18"/>
        </w:rPr>
        <w:t>organizaci</w:t>
      </w:r>
      <w:r w:rsidRPr="00203A72">
        <w:rPr>
          <w:rFonts w:cs="Arial"/>
          <w:sz w:val="18"/>
        </w:rPr>
        <w:t xml:space="preserve"> nebo dodání jiných služeb na místě</w:t>
      </w:r>
    </w:p>
    <w:p w:rsidR="00203A72" w:rsidRPr="00203A72" w:rsidRDefault="00203A72" w:rsidP="00203A72">
      <w:pPr>
        <w:keepNext/>
        <w:spacing w:after="0" w:line="240" w:lineRule="auto"/>
        <w:ind w:left="1247" w:hanging="113"/>
        <w:rPr>
          <w:rFonts w:cs="Arial"/>
          <w:sz w:val="18"/>
        </w:rPr>
      </w:pPr>
      <w:r w:rsidRPr="00203A72">
        <w:rPr>
          <w:rFonts w:cs="Arial"/>
          <w:sz w:val="18"/>
        </w:rPr>
        <w:t>• dodání systému zpracování registrací, elektronických informací a designu</w:t>
      </w:r>
    </w:p>
    <w:p w:rsidR="00203A72" w:rsidRPr="00203A72" w:rsidRDefault="00203A72" w:rsidP="00203A72">
      <w:pPr>
        <w:keepNext/>
        <w:spacing w:after="0" w:line="240" w:lineRule="auto"/>
        <w:ind w:left="1247" w:hanging="113"/>
        <w:rPr>
          <w:rFonts w:cs="Arial"/>
          <w:sz w:val="18"/>
        </w:rPr>
      </w:pPr>
      <w:r w:rsidRPr="00203A72">
        <w:rPr>
          <w:rFonts w:cs="Arial"/>
          <w:sz w:val="18"/>
        </w:rPr>
        <w:t>• dodání a montáž vybavení jako je audiovizuální vybavení nutné pro organizování akce</w:t>
      </w:r>
    </w:p>
    <w:p w:rsidR="00203A72" w:rsidRPr="00203A72" w:rsidRDefault="00F924E6" w:rsidP="00203A72">
      <w:pPr>
        <w:keepNext/>
        <w:spacing w:after="0" w:line="240" w:lineRule="auto"/>
        <w:ind w:left="1247" w:hanging="113"/>
        <w:rPr>
          <w:rFonts w:cs="Arial"/>
          <w:sz w:val="18"/>
        </w:rPr>
      </w:pPr>
      <w:r>
        <w:rPr>
          <w:rFonts w:cs="Arial"/>
          <w:sz w:val="18"/>
        </w:rPr>
        <w:t>• organizaci</w:t>
      </w:r>
      <w:r w:rsidRPr="00203A72">
        <w:rPr>
          <w:rFonts w:cs="Arial"/>
          <w:sz w:val="18"/>
        </w:rPr>
        <w:t xml:space="preserve"> nebo poskytnutí rezervace ubytování</w:t>
      </w:r>
      <w:r>
        <w:rPr>
          <w:rFonts w:cs="Arial"/>
          <w:sz w:val="18"/>
        </w:rPr>
        <w:t>, zahrnující</w:t>
      </w:r>
      <w:r w:rsidRPr="00203A72">
        <w:rPr>
          <w:rFonts w:cs="Arial"/>
          <w:sz w:val="18"/>
        </w:rPr>
        <w:t> proje</w:t>
      </w:r>
      <w:r>
        <w:rPr>
          <w:rFonts w:cs="Arial"/>
          <w:sz w:val="18"/>
        </w:rPr>
        <w:t>dnání skupinových slev, přepravu delegátů a dopravu na místě, zajišťování jídla a nápojů, programy</w:t>
      </w:r>
      <w:r w:rsidRPr="00203A72">
        <w:rPr>
          <w:rFonts w:cs="Arial"/>
          <w:sz w:val="18"/>
        </w:rPr>
        <w:t xml:space="preserve"> výletů</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82.9 Podpůrné služby pro podnikání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82.91 Služby inkasních agentur a poskytování informací o solventnosti zákazníků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82.91.1 Služby inkasních agentur a poskytování informací o solventnosti zákazníků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82.91.11 Služby související s poskytováním informací o solventnosti zákazníků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skládající se z oznamování úvěrových schopností osob a podniků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vyhodnocování finančního </w:t>
      </w:r>
      <w:r w:rsidR="00CF11CA">
        <w:rPr>
          <w:rFonts w:cs="Arial"/>
          <w:sz w:val="18"/>
        </w:rPr>
        <w:t>stavu</w:t>
      </w:r>
      <w:r w:rsidRPr="00203A72">
        <w:rPr>
          <w:rFonts w:cs="Arial"/>
          <w:sz w:val="18"/>
        </w:rPr>
        <w:t xml:space="preserve"> a úvěrových zkušeností potenciálních zákazníků, žadatelů o půjčku atd.</w:t>
      </w:r>
    </w:p>
    <w:p w:rsidR="00203A72" w:rsidRPr="00203A72" w:rsidRDefault="00203A72" w:rsidP="00203A72">
      <w:pPr>
        <w:keepNext/>
        <w:spacing w:after="0" w:line="240" w:lineRule="auto"/>
        <w:ind w:left="964" w:hanging="113"/>
        <w:rPr>
          <w:rFonts w:cs="Arial"/>
          <w:sz w:val="18"/>
        </w:rPr>
      </w:pPr>
      <w:r w:rsidRPr="00203A72">
        <w:rPr>
          <w:rFonts w:cs="Arial"/>
          <w:sz w:val="18"/>
        </w:rPr>
        <w:t>- úvěrová šetření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82.91.12 Služby inkasních agentur</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inkasa účtů, šeků, smluv nebo směnek a úhrady finančních prostředků klientovi</w:t>
      </w:r>
    </w:p>
    <w:p w:rsidR="00203A72" w:rsidRPr="00203A72" w:rsidRDefault="00203A72" w:rsidP="00203A72">
      <w:pPr>
        <w:keepNext/>
        <w:spacing w:after="0" w:line="240" w:lineRule="auto"/>
        <w:ind w:left="964" w:hanging="113"/>
        <w:rPr>
          <w:rFonts w:cs="Arial"/>
          <w:sz w:val="18"/>
        </w:rPr>
      </w:pPr>
      <w:r w:rsidRPr="00203A72">
        <w:rPr>
          <w:rFonts w:cs="Arial"/>
          <w:sz w:val="18"/>
        </w:rPr>
        <w:t>- inkasa pravidelných účtů (např. účtů za služby) a vymáhání nesplacených účtů</w:t>
      </w:r>
    </w:p>
    <w:p w:rsidR="00203A72" w:rsidRPr="00203A72" w:rsidRDefault="00203A72" w:rsidP="00203A72">
      <w:pPr>
        <w:keepNext/>
        <w:spacing w:after="0" w:line="240" w:lineRule="auto"/>
        <w:ind w:left="964" w:hanging="113"/>
        <w:rPr>
          <w:rFonts w:cs="Arial"/>
          <w:sz w:val="18"/>
        </w:rPr>
      </w:pPr>
      <w:r w:rsidRPr="00203A72">
        <w:rPr>
          <w:rFonts w:cs="Arial"/>
          <w:sz w:val="18"/>
        </w:rPr>
        <w:t>- přímý nákup nesplácených účtů a dluhů a následné vymáhání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82.92 Balicí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82.92.1 Balicí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82.92.10 Balicí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balení zboží a jiných položek jako jsou potraviny, farmaceutické výrobky, čisticí prostředky pro domácnost, toaletní přípravky a předměty s použitím různých způsobů automatického nebo ručního balení, vč. balení do bublinkové fólie, smršťovací fólie, plnění a zapečetění forem, plnění sáčků, plnění lahví a aerosolové balení, tato služba může zahrnovat i označení obalu etiketou nebo potiskem</w:t>
      </w:r>
    </w:p>
    <w:p w:rsidR="00203A72" w:rsidRPr="00203A72" w:rsidRDefault="00203A72" w:rsidP="00203A72">
      <w:pPr>
        <w:keepNext/>
        <w:spacing w:after="0" w:line="240" w:lineRule="auto"/>
        <w:ind w:left="964" w:hanging="113"/>
        <w:rPr>
          <w:rFonts w:cs="Arial"/>
          <w:sz w:val="18"/>
        </w:rPr>
      </w:pPr>
      <w:r w:rsidRPr="00203A72">
        <w:rPr>
          <w:rFonts w:cs="Arial"/>
          <w:sz w:val="18"/>
        </w:rPr>
        <w:t>- balení do balíčků a dárkové balení</w:t>
      </w:r>
    </w:p>
    <w:p w:rsidR="00203A72" w:rsidRPr="00203A72" w:rsidRDefault="00203A72" w:rsidP="00203A72">
      <w:pPr>
        <w:keepNext/>
        <w:spacing w:after="0" w:line="240" w:lineRule="auto"/>
        <w:ind w:left="964" w:hanging="113"/>
        <w:rPr>
          <w:rFonts w:cs="Arial"/>
          <w:sz w:val="18"/>
        </w:rPr>
      </w:pPr>
      <w:r w:rsidRPr="00203A72">
        <w:rPr>
          <w:rFonts w:cs="Arial"/>
          <w:sz w:val="18"/>
        </w:rPr>
        <w:t>- balení mincí a peněz</w:t>
      </w:r>
    </w:p>
    <w:p w:rsidR="00203A72" w:rsidRPr="00203A72" w:rsidRDefault="00203A72" w:rsidP="00203A72">
      <w:pPr>
        <w:keepNext/>
        <w:spacing w:after="0" w:line="240" w:lineRule="auto"/>
        <w:ind w:left="964" w:hanging="113"/>
        <w:rPr>
          <w:rFonts w:cs="Arial"/>
          <w:sz w:val="18"/>
        </w:rPr>
      </w:pPr>
      <w:r w:rsidRPr="00203A72">
        <w:rPr>
          <w:rFonts w:cs="Arial"/>
          <w:sz w:val="18"/>
        </w:rPr>
        <w:t>- plnění tekutin, vč. nápojů a potravin do lahví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samostatný tisk informací na balicí materiál (18.12.16, 18.12.19)</w:t>
      </w:r>
    </w:p>
    <w:p w:rsidR="00203A72" w:rsidRPr="00203A72" w:rsidRDefault="00203A72" w:rsidP="00203A72">
      <w:pPr>
        <w:keepNext/>
        <w:spacing w:after="0" w:line="240" w:lineRule="auto"/>
        <w:ind w:left="964" w:hanging="113"/>
        <w:rPr>
          <w:rFonts w:cs="Arial"/>
          <w:sz w:val="18"/>
        </w:rPr>
      </w:pPr>
      <w:r w:rsidRPr="00203A72">
        <w:rPr>
          <w:rFonts w:cs="Arial"/>
          <w:sz w:val="18"/>
        </w:rPr>
        <w:t>- balení do balíků a beden na přechodnou dobu během přepravy (52.29.20)</w:t>
      </w:r>
    </w:p>
    <w:p w:rsidR="00203A72" w:rsidRPr="00203A72" w:rsidRDefault="00203A72" w:rsidP="00203A72">
      <w:pPr>
        <w:keepNext/>
        <w:spacing w:after="0" w:line="240" w:lineRule="auto"/>
        <w:ind w:left="964" w:hanging="113"/>
        <w:rPr>
          <w:rFonts w:cs="Arial"/>
          <w:sz w:val="18"/>
        </w:rPr>
      </w:pPr>
      <w:r w:rsidRPr="00203A72">
        <w:rPr>
          <w:rFonts w:cs="Arial"/>
          <w:sz w:val="18"/>
        </w:rPr>
        <w:t>- návrhářské služby související s balením výrobků (74.10.19)</w:t>
      </w:r>
    </w:p>
    <w:p w:rsidR="00203A72" w:rsidRPr="00203A72" w:rsidRDefault="00203A72" w:rsidP="00203A72">
      <w:pPr>
        <w:keepNext/>
        <w:spacing w:after="0" w:line="240" w:lineRule="auto"/>
        <w:ind w:left="964" w:hanging="113"/>
        <w:rPr>
          <w:rFonts w:cs="Arial"/>
          <w:sz w:val="18"/>
        </w:rPr>
      </w:pPr>
      <w:r w:rsidRPr="00203A72">
        <w:rPr>
          <w:rFonts w:cs="Arial"/>
          <w:sz w:val="18"/>
        </w:rPr>
        <w:t>- balení zahrnující zpracování materiálu v majetku klienta na různé produkty (např. míchání vody a koncentrátu na výrobu nealkoholických nápojů, vaření ryb před plněním do konzerv, míchání krémů a barviv na kosmetické výrobky) (viz dodavatelské provozy jako součást výroby v sekci 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82.99 Ostatní podpůrné služby pro podnikání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82.99.1 Ostatní podpůrné služby pro podnikání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82.99.11 Vyhotovování záznamů a stenografické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stenografické služby, např. zápisy soudního jednání</w:t>
      </w:r>
    </w:p>
    <w:p w:rsidR="00203A72" w:rsidRPr="00203A72" w:rsidRDefault="00203A72" w:rsidP="00203A72">
      <w:pPr>
        <w:keepNext/>
        <w:spacing w:after="0" w:line="240" w:lineRule="auto"/>
        <w:ind w:left="964" w:hanging="113"/>
        <w:rPr>
          <w:rFonts w:cs="Arial"/>
          <w:sz w:val="18"/>
        </w:rPr>
      </w:pPr>
      <w:r w:rsidRPr="00203A72">
        <w:rPr>
          <w:rFonts w:cs="Arial"/>
          <w:sz w:val="18"/>
        </w:rPr>
        <w:t>- veřejné stenografické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82.99.12 Podpůrné telefonické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telefonní odpovídací služba</w:t>
      </w:r>
    </w:p>
    <w:p w:rsidR="00203A72" w:rsidRPr="00203A72" w:rsidRDefault="00203A72" w:rsidP="00203A72">
      <w:pPr>
        <w:keepNext/>
        <w:spacing w:after="0" w:line="240" w:lineRule="auto"/>
        <w:ind w:left="964" w:hanging="113"/>
        <w:rPr>
          <w:rFonts w:cs="Arial"/>
          <w:sz w:val="18"/>
        </w:rPr>
      </w:pPr>
      <w:r w:rsidRPr="00203A72">
        <w:rPr>
          <w:rFonts w:cs="Arial"/>
          <w:sz w:val="18"/>
        </w:rPr>
        <w:t>- telefonní buzení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automatizovaný počítačový informační servis (63.99.10)</w:t>
      </w:r>
    </w:p>
    <w:p w:rsidR="00203A72" w:rsidRPr="00203A72" w:rsidRDefault="00203A72" w:rsidP="00203A72">
      <w:pPr>
        <w:keepNext/>
        <w:spacing w:after="0" w:line="240" w:lineRule="auto"/>
        <w:ind w:left="964" w:hanging="113"/>
        <w:rPr>
          <w:rFonts w:cs="Arial"/>
          <w:sz w:val="18"/>
        </w:rPr>
      </w:pPr>
      <w:r w:rsidRPr="00203A72">
        <w:rPr>
          <w:rFonts w:cs="Arial"/>
          <w:sz w:val="18"/>
        </w:rPr>
        <w:t>- služby call center (82.20.10)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82.99.19 Jiné podpůrné služby pro podnikání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simultánní (v reálném čase) titulkování živých televizních přenosů ze setkání, konferencí</w:t>
      </w:r>
    </w:p>
    <w:p w:rsidR="00203A72" w:rsidRPr="00203A72" w:rsidRDefault="00203A72" w:rsidP="00203A72">
      <w:pPr>
        <w:keepNext/>
        <w:spacing w:after="0" w:line="240" w:lineRule="auto"/>
        <w:ind w:left="964" w:hanging="113"/>
        <w:rPr>
          <w:rFonts w:cs="Arial"/>
          <w:sz w:val="18"/>
        </w:rPr>
      </w:pPr>
      <w:r w:rsidRPr="00203A72">
        <w:rPr>
          <w:rFonts w:cs="Arial"/>
          <w:sz w:val="18"/>
        </w:rPr>
        <w:t>- čárové kódování adres</w:t>
      </w:r>
    </w:p>
    <w:p w:rsidR="00203A72" w:rsidRPr="00203A72" w:rsidRDefault="00203A72" w:rsidP="00203A72">
      <w:pPr>
        <w:keepNext/>
        <w:spacing w:after="0" w:line="240" w:lineRule="auto"/>
        <w:ind w:left="964" w:hanging="113"/>
        <w:rPr>
          <w:rFonts w:cs="Arial"/>
          <w:sz w:val="18"/>
        </w:rPr>
      </w:pPr>
      <w:r w:rsidRPr="00203A72">
        <w:rPr>
          <w:rFonts w:cs="Arial"/>
          <w:sz w:val="18"/>
        </w:rPr>
        <w:t>- tisk čárových kódů</w:t>
      </w:r>
    </w:p>
    <w:p w:rsidR="00203A72" w:rsidRPr="00203A72" w:rsidRDefault="00203A72" w:rsidP="00203A72">
      <w:pPr>
        <w:keepNext/>
        <w:spacing w:after="0" w:line="240" w:lineRule="auto"/>
        <w:ind w:left="964" w:hanging="113"/>
        <w:rPr>
          <w:rFonts w:cs="Arial"/>
          <w:sz w:val="18"/>
        </w:rPr>
      </w:pPr>
      <w:r w:rsidRPr="00203A72">
        <w:rPr>
          <w:rFonts w:cs="Arial"/>
          <w:sz w:val="18"/>
        </w:rPr>
        <w:t>- organizace získávání finančních příspěvků za poplatek nebo na smluvním základě</w:t>
      </w:r>
    </w:p>
    <w:p w:rsidR="00203A72" w:rsidRPr="00203A72" w:rsidRDefault="00203A72" w:rsidP="00203A72">
      <w:pPr>
        <w:keepNext/>
        <w:spacing w:after="0" w:line="240" w:lineRule="auto"/>
        <w:ind w:left="964" w:hanging="113"/>
        <w:rPr>
          <w:rFonts w:cs="Arial"/>
          <w:sz w:val="18"/>
        </w:rPr>
      </w:pPr>
      <w:r w:rsidRPr="00203A72">
        <w:rPr>
          <w:rFonts w:cs="Arial"/>
          <w:sz w:val="18"/>
        </w:rPr>
        <w:t>- služby opětovného získávání do vlastnictví</w:t>
      </w:r>
    </w:p>
    <w:p w:rsidR="00203A72" w:rsidRPr="00203A72" w:rsidRDefault="00203A72" w:rsidP="00203A72">
      <w:pPr>
        <w:keepNext/>
        <w:spacing w:after="0" w:line="240" w:lineRule="auto"/>
        <w:ind w:left="964" w:hanging="113"/>
        <w:rPr>
          <w:rFonts w:cs="Arial"/>
          <w:sz w:val="18"/>
        </w:rPr>
      </w:pPr>
      <w:r w:rsidRPr="00203A72">
        <w:rPr>
          <w:rFonts w:cs="Arial"/>
          <w:sz w:val="18"/>
        </w:rPr>
        <w:t>- výběr mincí z parkovacích automatů</w:t>
      </w:r>
    </w:p>
    <w:p w:rsidR="00203A72" w:rsidRPr="00203A72" w:rsidRDefault="00203A72" w:rsidP="00203A72">
      <w:pPr>
        <w:keepNext/>
        <w:spacing w:after="0" w:line="240" w:lineRule="auto"/>
        <w:ind w:left="964" w:hanging="113"/>
        <w:rPr>
          <w:rFonts w:cs="Arial"/>
          <w:sz w:val="18"/>
        </w:rPr>
      </w:pPr>
      <w:r w:rsidRPr="00203A72">
        <w:rPr>
          <w:rFonts w:cs="Arial"/>
          <w:sz w:val="18"/>
        </w:rPr>
        <w:t>- vydávání slevových kuponů a dárkových poukázek</w:t>
      </w:r>
    </w:p>
    <w:p w:rsidR="00203A72" w:rsidRPr="00203A72" w:rsidRDefault="00203A72" w:rsidP="00203A72">
      <w:pPr>
        <w:keepNext/>
        <w:spacing w:after="0" w:line="240" w:lineRule="auto"/>
        <w:ind w:left="964" w:hanging="113"/>
        <w:rPr>
          <w:rFonts w:cs="Arial"/>
          <w:sz w:val="18"/>
        </w:rPr>
      </w:pPr>
      <w:r w:rsidRPr="00203A72">
        <w:rPr>
          <w:rFonts w:cs="Arial"/>
          <w:sz w:val="18"/>
        </w:rPr>
        <w:t>- aukční služby jiné než spojené se soudním jednáním</w:t>
      </w:r>
    </w:p>
    <w:p w:rsidR="00203A72" w:rsidRPr="00203A72" w:rsidRDefault="00203A72" w:rsidP="00203A72">
      <w:pPr>
        <w:keepNext/>
        <w:spacing w:after="0" w:line="240" w:lineRule="auto"/>
        <w:ind w:left="964" w:hanging="113"/>
        <w:rPr>
          <w:rFonts w:cs="Arial"/>
          <w:sz w:val="18"/>
        </w:rPr>
      </w:pPr>
      <w:r w:rsidRPr="00203A72">
        <w:rPr>
          <w:rFonts w:cs="Arial"/>
          <w:sz w:val="18"/>
        </w:rPr>
        <w:t>- odečet měřičů odběru tepla, elektroměrů, plynoměrů a vodoměrů</w:t>
      </w:r>
    </w:p>
    <w:p w:rsidR="00203A72" w:rsidRPr="00203A72" w:rsidRDefault="00203A72" w:rsidP="00203A72">
      <w:pPr>
        <w:keepNext/>
        <w:spacing w:after="0" w:line="240" w:lineRule="auto"/>
        <w:ind w:left="964" w:hanging="113"/>
        <w:rPr>
          <w:rFonts w:cs="Arial"/>
          <w:sz w:val="18"/>
        </w:rPr>
      </w:pPr>
      <w:r w:rsidRPr="00203A72">
        <w:rPr>
          <w:rFonts w:cs="Arial"/>
          <w:sz w:val="18"/>
        </w:rPr>
        <w:t>- služby přípravy dat</w:t>
      </w:r>
    </w:p>
    <w:p w:rsidR="00203A72" w:rsidRPr="00203A72" w:rsidRDefault="00203A72" w:rsidP="00203A72">
      <w:pPr>
        <w:keepNext/>
        <w:spacing w:after="0" w:line="240" w:lineRule="auto"/>
        <w:ind w:left="964" w:hanging="113"/>
        <w:rPr>
          <w:rFonts w:cs="Arial"/>
          <w:sz w:val="18"/>
        </w:rPr>
      </w:pPr>
      <w:r w:rsidRPr="00203A72">
        <w:rPr>
          <w:rFonts w:cs="Arial"/>
          <w:sz w:val="18"/>
        </w:rPr>
        <w:t>- jiné služby pro podniky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titulkování jiné než uzavřené simultánní (59.12.16)</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reklamou a podporou prodeje (73.1)</w:t>
      </w:r>
    </w:p>
    <w:p w:rsidR="00203A72" w:rsidRPr="00203A72" w:rsidRDefault="00203A72" w:rsidP="00203A72">
      <w:pPr>
        <w:keepNext/>
        <w:spacing w:after="0" w:line="240" w:lineRule="auto"/>
        <w:ind w:left="964" w:hanging="113"/>
        <w:rPr>
          <w:rFonts w:cs="Arial"/>
          <w:sz w:val="18"/>
        </w:rPr>
      </w:pPr>
      <w:r w:rsidRPr="00203A72">
        <w:rPr>
          <w:rFonts w:cs="Arial"/>
          <w:sz w:val="18"/>
        </w:rPr>
        <w:t>- přepis dokumentů (82.19.13)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46" w:name="_Toc486320894"/>
      <w:bookmarkStart w:id="47" w:name="_Toc498940660"/>
      <w:r w:rsidRPr="00203A72">
        <w:rPr>
          <w:rFonts w:cs="Arial"/>
          <w:b/>
          <w:bCs/>
          <w:iCs/>
          <w:sz w:val="32"/>
          <w:szCs w:val="28"/>
        </w:rPr>
        <w:lastRenderedPageBreak/>
        <w:t>SEKCE O</w:t>
      </w:r>
      <w:r w:rsidRPr="00203A72">
        <w:rPr>
          <w:rFonts w:cs="Arial"/>
          <w:b/>
          <w:bCs/>
          <w:iCs/>
          <w:sz w:val="32"/>
          <w:szCs w:val="28"/>
        </w:rPr>
        <w:tab/>
        <w:t>–</w:t>
      </w:r>
      <w:r w:rsidRPr="00203A72">
        <w:rPr>
          <w:rFonts w:cs="Arial"/>
          <w:b/>
          <w:bCs/>
          <w:iCs/>
          <w:sz w:val="32"/>
          <w:szCs w:val="28"/>
        </w:rPr>
        <w:tab/>
        <w:t>VEŘEJNÁ SPRÁVA A OBRANA; POVINNÉ SOCIÁLNÍ ZABEZPEČENÍ</w:t>
      </w:r>
      <w:bookmarkEnd w:id="46"/>
      <w:bookmarkEnd w:id="47"/>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84 Veřejná správa a obrana; povinné sociální zabezpečení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84.1 Správní služby a hospodářská a sociální politika státu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84.11 Všeobecné služby související s veřejnou správou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84.11.1 Všeobecné služby veřejné správy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84.11.11 Zákonodárné a výkonné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výkonné a legislativní správní služby centrálních, regionálních a místních orgánů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84.11.12 Finanční a rozpočtové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dohledové služby spojené s finančními a rozpočtovými záležitostmi, např.:</w:t>
      </w:r>
    </w:p>
    <w:p w:rsidR="00203A72" w:rsidRPr="00203A72" w:rsidRDefault="00203A72" w:rsidP="00203A72">
      <w:pPr>
        <w:keepNext/>
        <w:spacing w:after="0" w:line="240" w:lineRule="auto"/>
        <w:ind w:left="1247" w:hanging="113"/>
        <w:rPr>
          <w:rFonts w:cs="Arial"/>
          <w:sz w:val="18"/>
        </w:rPr>
      </w:pPr>
      <w:r w:rsidRPr="00203A72">
        <w:rPr>
          <w:rFonts w:cs="Arial"/>
          <w:sz w:val="18"/>
        </w:rPr>
        <w:t>• provozní služby pro daňové programy</w:t>
      </w:r>
    </w:p>
    <w:p w:rsidR="00203A72" w:rsidRPr="00203A72" w:rsidRDefault="00203A72" w:rsidP="00203A72">
      <w:pPr>
        <w:keepNext/>
        <w:spacing w:after="0" w:line="240" w:lineRule="auto"/>
        <w:ind w:left="1247" w:hanging="113"/>
        <w:rPr>
          <w:rFonts w:cs="Arial"/>
          <w:sz w:val="18"/>
        </w:rPr>
      </w:pPr>
      <w:r w:rsidRPr="00203A72">
        <w:rPr>
          <w:rFonts w:cs="Arial"/>
          <w:sz w:val="18"/>
        </w:rPr>
        <w:t>• výběr cel a daní na zboží</w:t>
      </w:r>
    </w:p>
    <w:p w:rsidR="00203A72" w:rsidRPr="00203A72" w:rsidRDefault="00203A72" w:rsidP="00203A72">
      <w:pPr>
        <w:keepNext/>
        <w:spacing w:after="0" w:line="240" w:lineRule="auto"/>
        <w:ind w:left="1247" w:hanging="113"/>
        <w:rPr>
          <w:rFonts w:cs="Arial"/>
          <w:sz w:val="18"/>
        </w:rPr>
      </w:pPr>
      <w:r w:rsidRPr="00203A72">
        <w:rPr>
          <w:rFonts w:cs="Arial"/>
          <w:sz w:val="18"/>
        </w:rPr>
        <w:t>• šetření porušení daňových zákonů</w:t>
      </w:r>
    </w:p>
    <w:p w:rsidR="00203A72" w:rsidRPr="00203A72" w:rsidRDefault="00203A72" w:rsidP="00203A72">
      <w:pPr>
        <w:keepNext/>
        <w:spacing w:after="0" w:line="240" w:lineRule="auto"/>
        <w:ind w:left="964" w:hanging="113"/>
        <w:rPr>
          <w:rFonts w:cs="Arial"/>
          <w:sz w:val="18"/>
        </w:rPr>
      </w:pPr>
      <w:r w:rsidRPr="00203A72">
        <w:rPr>
          <w:rFonts w:cs="Arial"/>
          <w:sz w:val="18"/>
        </w:rPr>
        <w:t>- služby naplňování a řízení rozpočtu pro veřejné fondy a veřejné dluhové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84.11.13 Celkové hospodářské a sociální plánování a statistická služba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pro všeobecné hospodářské a sociální plánování</w:t>
      </w:r>
    </w:p>
    <w:p w:rsidR="00203A72" w:rsidRPr="00203A72" w:rsidRDefault="00203A72" w:rsidP="00203A72">
      <w:pPr>
        <w:keepNext/>
        <w:spacing w:after="0" w:line="240" w:lineRule="auto"/>
        <w:ind w:left="964" w:hanging="113"/>
        <w:rPr>
          <w:rFonts w:cs="Arial"/>
          <w:sz w:val="18"/>
        </w:rPr>
      </w:pPr>
      <w:r w:rsidRPr="00203A72">
        <w:rPr>
          <w:rFonts w:cs="Arial"/>
          <w:sz w:val="18"/>
        </w:rPr>
        <w:t>- služby plánovacích a statistických úřadů na různých úrovních vlády</w:t>
      </w:r>
    </w:p>
    <w:p w:rsidR="00203A72" w:rsidRPr="00203A72" w:rsidRDefault="00203A72" w:rsidP="00203A72">
      <w:pPr>
        <w:keepNext/>
        <w:spacing w:after="0" w:line="240" w:lineRule="auto"/>
        <w:ind w:left="964" w:hanging="113"/>
        <w:rPr>
          <w:rFonts w:cs="Arial"/>
          <w:sz w:val="18"/>
        </w:rPr>
      </w:pPr>
      <w:r w:rsidRPr="00203A72">
        <w:rPr>
          <w:rFonts w:cs="Arial"/>
          <w:sz w:val="18"/>
        </w:rPr>
        <w:t>- služby jiných úřadů, kanceláří nebo programových jednotek, které formulují, koordinují a často monitorují naplňování všeobecných hospodářských a sociálních plánů a programů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84.11.14 Účast státu na základním výzkumu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úřadů, kanceláří, programových jednotek atd. pro vládní činnosti při financování nebo provádění základního výzkumu v přírodních, sociálních a humanitních vědách a základního multidisciplinárního výzkumu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koncepci výzkumu a vývoje zaměřeného na zlepšování zdraví a pro příslušné fondy (84.12.12)</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koncepci výzkumu a vývoje zaměřeného na zvyšování hospodářského výkonu a konkurenceschopnosti (84.13.1)</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koncepci výzkumu a vývoje v oblasti obrany a pro příslušné fondy (84.22.1)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84.11.19 Ostatní všeobecné služby veřejné správy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provozní a podpůrné služby spojené se státními (veřejnými) záležitostmi, které nelze přiřadit do žádné ze čtyř předcházejících kategorií</w:t>
      </w:r>
    </w:p>
    <w:p w:rsidR="00203A72" w:rsidRPr="00203A72" w:rsidRDefault="00203A72" w:rsidP="00203A72">
      <w:pPr>
        <w:keepNext/>
        <w:spacing w:after="0" w:line="240" w:lineRule="auto"/>
        <w:ind w:left="964" w:hanging="113"/>
        <w:rPr>
          <w:rFonts w:cs="Arial"/>
          <w:sz w:val="18"/>
        </w:rPr>
      </w:pPr>
      <w:r w:rsidRPr="00203A72">
        <w:rPr>
          <w:rFonts w:cs="Arial"/>
          <w:sz w:val="18"/>
        </w:rPr>
        <w:t>- služby programových jednotek zabývajících se záležitostmi nesamosprávných a svěřeneckých území</w:t>
      </w:r>
    </w:p>
    <w:p w:rsidR="00203A72" w:rsidRPr="00203A72" w:rsidRDefault="00203A72" w:rsidP="00203A72">
      <w:pPr>
        <w:keepNext/>
        <w:spacing w:after="0" w:line="240" w:lineRule="auto"/>
        <w:ind w:left="964" w:hanging="113"/>
        <w:rPr>
          <w:rFonts w:cs="Arial"/>
          <w:sz w:val="18"/>
        </w:rPr>
      </w:pPr>
      <w:r w:rsidRPr="00203A72">
        <w:rPr>
          <w:rFonts w:cs="Arial"/>
          <w:sz w:val="18"/>
        </w:rPr>
        <w:t>- služby programových jednotek spravujících volby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84.11.2 Podpůrné služby pro instituce veřejné správy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84.11.21 Všeobecné personální služby pro instituce veřejné správy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a provozní služby pro personální záležitosti, ať již spojené nebo nespojené s konkrétní funkcí</w:t>
      </w:r>
    </w:p>
    <w:p w:rsidR="00203A72" w:rsidRPr="00203A72" w:rsidRDefault="00203A72" w:rsidP="00203A72">
      <w:pPr>
        <w:keepNext/>
        <w:spacing w:after="0" w:line="240" w:lineRule="auto"/>
        <w:ind w:left="964" w:hanging="113"/>
        <w:rPr>
          <w:rFonts w:cs="Arial"/>
          <w:sz w:val="18"/>
        </w:rPr>
      </w:pPr>
      <w:r w:rsidRPr="00203A72">
        <w:rPr>
          <w:rFonts w:cs="Arial"/>
          <w:sz w:val="18"/>
        </w:rPr>
        <w:t>- služby pro vývoj a naplňování všeobecné personální politiky a postupů týkajících se výběru, metod zařazení, kariérního postupu, popisů práce, hodnocení a klasifikace, regulace státní služby a podobných záležitostí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84.11.29 Ostatní podpůrné služby pro instituce veřejné správy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centralizované veřejné zakázky a dodávky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budov ve vlastnictví nebo v používání státu (68.20.12, 68.32.13)</w:t>
      </w:r>
    </w:p>
    <w:p w:rsidR="00203A72" w:rsidRPr="00203A72" w:rsidRDefault="00203A72" w:rsidP="00203A72">
      <w:pPr>
        <w:keepNext/>
        <w:spacing w:after="0" w:line="240" w:lineRule="auto"/>
        <w:ind w:left="964" w:hanging="113"/>
        <w:rPr>
          <w:rFonts w:cs="Arial"/>
          <w:sz w:val="18"/>
        </w:rPr>
      </w:pPr>
      <w:r w:rsidRPr="00203A72">
        <w:rPr>
          <w:rFonts w:cs="Arial"/>
          <w:sz w:val="18"/>
        </w:rPr>
        <w:t>- provoz státních archivů (91.01.12)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84.12 Správní služby související se zdravotní péčí, vzděláváním, kulturou a jinými sociálními službami, kromě sociálního zabezpečení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povinného sociálního zabezpečení (84.30.1)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84.12.1 Správní služby související se zdravotní péčí, vzděláváním, kulturou a jinými sociálními službami, kromě sociálního zabezpečení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koncepci výzkumu a vývoje a pro příslušné fondy v těchto oblastech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povinného sociálního zabezpečení (84.30.1)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84.12.11 Správní služby v oblasti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různé vzdělávací instituce</w:t>
      </w:r>
    </w:p>
    <w:p w:rsidR="00203A72" w:rsidRPr="00203A72" w:rsidRDefault="00203A72" w:rsidP="00203A72">
      <w:pPr>
        <w:keepNext/>
        <w:spacing w:after="0" w:line="240" w:lineRule="auto"/>
        <w:ind w:left="964" w:hanging="113"/>
        <w:rPr>
          <w:rFonts w:cs="Arial"/>
          <w:sz w:val="18"/>
        </w:rPr>
      </w:pPr>
      <w:r w:rsidRPr="00203A72">
        <w:rPr>
          <w:rFonts w:cs="Arial"/>
          <w:sz w:val="18"/>
        </w:rPr>
        <w:t>- řízení, provoz, kontrola a podpora všech typů škol a jiných vzdělávacích institucí</w:t>
      </w:r>
    </w:p>
    <w:p w:rsidR="00203A72" w:rsidRPr="00203A72" w:rsidRDefault="00203A72" w:rsidP="00203A72">
      <w:pPr>
        <w:keepNext/>
        <w:spacing w:after="0" w:line="240" w:lineRule="auto"/>
        <w:ind w:left="964" w:hanging="113"/>
        <w:rPr>
          <w:rFonts w:cs="Arial"/>
          <w:sz w:val="18"/>
        </w:rPr>
      </w:pPr>
      <w:r w:rsidRPr="00203A72">
        <w:rPr>
          <w:rFonts w:cs="Arial"/>
          <w:sz w:val="18"/>
        </w:rPr>
        <w:t>- veřejné informační služby týkající se vzdělávacího systému obecně poskytované ministerstvy nebo speciálními programovými jednotkami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ve vzdělání (85.60.10)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84.12.12 Správní služby v oblasti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zdravotní a sociální péči</w:t>
      </w:r>
    </w:p>
    <w:p w:rsidR="00203A72" w:rsidRPr="00203A72" w:rsidRDefault="00203A72" w:rsidP="00203A72">
      <w:pPr>
        <w:keepNext/>
        <w:spacing w:after="0" w:line="240" w:lineRule="auto"/>
        <w:ind w:left="964" w:hanging="113"/>
        <w:rPr>
          <w:rFonts w:cs="Arial"/>
          <w:sz w:val="18"/>
        </w:rPr>
      </w:pPr>
      <w:r w:rsidRPr="00203A72">
        <w:rPr>
          <w:rFonts w:cs="Arial"/>
          <w:sz w:val="18"/>
        </w:rPr>
        <w:t>- řízení, provoz, kontrolu a podporu pro všeobecné, specializované nebo zubní nemocnice a kliniky, vč. pečovatelské a rekonvalescenční domácí služby</w:t>
      </w:r>
    </w:p>
    <w:p w:rsidR="00203A72" w:rsidRPr="00203A72" w:rsidRDefault="00203A72" w:rsidP="002A0692">
      <w:pPr>
        <w:keepNext/>
        <w:spacing w:after="120" w:line="240" w:lineRule="auto"/>
        <w:ind w:left="964" w:hanging="113"/>
        <w:rPr>
          <w:rFonts w:cs="Arial"/>
          <w:sz w:val="18"/>
        </w:rPr>
      </w:pPr>
      <w:r w:rsidRPr="00203A72">
        <w:rPr>
          <w:rFonts w:cs="Arial"/>
          <w:sz w:val="18"/>
        </w:rPr>
        <w:t>- správu, řízení, provoz a podporu v otázkách veřejného zdraví, např. provoz krevních bank, zjišťování chorob, prevence, řízení programů v oblasti kvality léků, regulace porodnosti atd.</w:t>
      </w:r>
    </w:p>
    <w:p w:rsidR="00203A72" w:rsidRPr="00203A72" w:rsidRDefault="00203A72" w:rsidP="00203A72">
      <w:pPr>
        <w:keepNext/>
        <w:spacing w:after="0" w:line="240" w:lineRule="auto"/>
        <w:ind w:left="851"/>
        <w:rPr>
          <w:rFonts w:cs="Arial"/>
          <w:sz w:val="18"/>
        </w:rPr>
      </w:pPr>
      <w:r w:rsidRPr="00203A72">
        <w:rPr>
          <w:rFonts w:cs="Arial"/>
          <w:sz w:val="18"/>
        </w:rPr>
        <w:t>Tyto služby často poskytují specializované profesní zdravotnické týmy nebo jednotlivci mimo nemocnice, kliniky nebo ordinace praktiků.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správu programů pro poskytování nemocenské, mateřských příspěvků nebo dočasných invalidních důchodů (84.30.11)</w:t>
      </w:r>
    </w:p>
    <w:p w:rsidR="00203A72" w:rsidRPr="00203A72" w:rsidRDefault="00203A72" w:rsidP="00203A72">
      <w:pPr>
        <w:keepNext/>
        <w:spacing w:after="0" w:line="240" w:lineRule="auto"/>
        <w:ind w:left="964" w:hanging="113"/>
        <w:rPr>
          <w:rFonts w:cs="Arial"/>
          <w:sz w:val="18"/>
        </w:rPr>
      </w:pPr>
      <w:r w:rsidRPr="00203A72">
        <w:rPr>
          <w:rFonts w:cs="Arial"/>
          <w:sz w:val="18"/>
        </w:rPr>
        <w:t>- zdravotní péči (86)</w:t>
      </w:r>
    </w:p>
    <w:p w:rsidR="00203A72" w:rsidRPr="00203A72" w:rsidRDefault="00203A72" w:rsidP="00203A72">
      <w:pPr>
        <w:keepNext/>
        <w:spacing w:after="0" w:line="240" w:lineRule="auto"/>
        <w:ind w:left="964" w:hanging="113"/>
        <w:rPr>
          <w:rFonts w:cs="Arial"/>
          <w:sz w:val="18"/>
        </w:rPr>
      </w:pPr>
      <w:r w:rsidRPr="00203A72">
        <w:rPr>
          <w:rFonts w:cs="Arial"/>
          <w:sz w:val="18"/>
        </w:rPr>
        <w:t>- služby sociální péče (87, 88)</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84.12.13 Správní služby v oblasti zajišťování bydlení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bytovou a všeobecnou obecní výstavbu, zásobování vodou, kanalizaci a pouliční osvětlení</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rozvoje, monitorování a hodnocení bydlení a standardů bydlení (jiných než stavebních norem)</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regulaci nájemného a standardy pro výběr žadatelů o státem dotované byty</w:t>
      </w:r>
    </w:p>
    <w:p w:rsidR="00203A72" w:rsidRPr="00203A72" w:rsidRDefault="00203A72" w:rsidP="00203A72">
      <w:pPr>
        <w:keepNext/>
        <w:spacing w:after="0" w:line="240" w:lineRule="auto"/>
        <w:ind w:left="964" w:hanging="113"/>
        <w:rPr>
          <w:rFonts w:cs="Arial"/>
          <w:sz w:val="18"/>
        </w:rPr>
      </w:pPr>
      <w:r w:rsidRPr="00203A72">
        <w:rPr>
          <w:rFonts w:cs="Arial"/>
          <w:sz w:val="18"/>
        </w:rPr>
        <w:t>- správní bytové služby pro širokou veřejnost nebo osoby se zvláštními potřebami</w:t>
      </w:r>
    </w:p>
    <w:p w:rsidR="00203A72" w:rsidRPr="00203A72" w:rsidRDefault="00203A72" w:rsidP="00203A72">
      <w:pPr>
        <w:keepNext/>
        <w:spacing w:after="0" w:line="240" w:lineRule="auto"/>
        <w:ind w:left="964" w:hanging="113"/>
        <w:rPr>
          <w:rFonts w:cs="Arial"/>
          <w:sz w:val="18"/>
        </w:rPr>
      </w:pPr>
      <w:r w:rsidRPr="00203A72">
        <w:rPr>
          <w:rFonts w:cs="Arial"/>
          <w:sz w:val="18"/>
        </w:rPr>
        <w:t>- šíření veřejných informací o bydlení</w:t>
      </w:r>
    </w:p>
    <w:p w:rsidR="00203A72" w:rsidRPr="00203A72" w:rsidRDefault="00203A72" w:rsidP="00203A72">
      <w:pPr>
        <w:keepNext/>
        <w:spacing w:after="0" w:line="240" w:lineRule="auto"/>
        <w:ind w:left="964" w:hanging="113"/>
        <w:rPr>
          <w:rFonts w:cs="Arial"/>
          <w:sz w:val="18"/>
        </w:rPr>
      </w:pPr>
      <w:r w:rsidRPr="00203A72">
        <w:rPr>
          <w:rFonts w:cs="Arial"/>
          <w:sz w:val="18"/>
        </w:rPr>
        <w:t>- služby úřadů, kanceláří, ministerstev a programových jednotek zabývajících se vývojem a správou regulace v oblasti dodávek vody</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 sběru a likvidace odpadu, provozu kanalizačního systému a čištění ulic</w:t>
      </w:r>
    </w:p>
    <w:p w:rsidR="00203A72" w:rsidRPr="00203A72" w:rsidRDefault="00203A72" w:rsidP="00203A72">
      <w:pPr>
        <w:keepNext/>
        <w:spacing w:after="0" w:line="240" w:lineRule="auto"/>
        <w:ind w:left="964" w:hanging="113"/>
        <w:rPr>
          <w:rFonts w:cs="Arial"/>
          <w:sz w:val="18"/>
        </w:rPr>
      </w:pPr>
      <w:r w:rsidRPr="00203A72">
        <w:rPr>
          <w:rFonts w:cs="Arial"/>
          <w:sz w:val="18"/>
        </w:rPr>
        <w:t>- normy pro znečišťování životního prostředí, šíření informací o znečištění</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programů ochrany životního prostředí</w:t>
      </w:r>
    </w:p>
    <w:p w:rsidR="00203A72" w:rsidRPr="00203A72" w:rsidRDefault="00F636D5" w:rsidP="00F636D5">
      <w:pPr>
        <w:keepNext/>
        <w:spacing w:after="0" w:line="240" w:lineRule="auto"/>
        <w:ind w:left="850"/>
        <w:jc w:val="both"/>
        <w:rPr>
          <w:rFonts w:cs="Arial"/>
          <w:sz w:val="18"/>
        </w:rPr>
      </w:pPr>
      <w:r>
        <w:rPr>
          <w:rFonts w:cs="Arial"/>
          <w:sz w:val="18"/>
        </w:rPr>
        <w:br w:type="column"/>
      </w:r>
      <w:r w:rsidR="00203A72"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odpadními vodami, likvidacemi a sanacemi odpadů (37, 38, 39)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84.12.14 Správní služby v oblasti rekreace, kultury a náboženství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pro kulturní zařízení a jednotlivé umělce, stejně jako organizace zabývající se podporou kulturní činnosti, vč. distribuce veřejných grantů umělcům</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pro celostátní, regionální nebo místní slavnosti a pro údržbu a provozování církevních institucí</w:t>
      </w:r>
    </w:p>
    <w:p w:rsidR="00203A72" w:rsidRPr="00203A72" w:rsidRDefault="00203A72" w:rsidP="00203A72">
      <w:pPr>
        <w:keepNext/>
        <w:spacing w:after="0" w:line="240" w:lineRule="auto"/>
        <w:ind w:left="964" w:hanging="113"/>
        <w:rPr>
          <w:rFonts w:cs="Arial"/>
          <w:sz w:val="18"/>
        </w:rPr>
      </w:pPr>
      <w:r w:rsidRPr="00203A72">
        <w:rPr>
          <w:rFonts w:cs="Arial"/>
          <w:sz w:val="18"/>
        </w:rPr>
        <w:t>- sponzorské služby v oblasti rekreačních a kulturních činností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muzeí a jiných kulturních zařízení (91)</w:t>
      </w:r>
    </w:p>
    <w:p w:rsidR="00203A72" w:rsidRPr="00203A72" w:rsidRDefault="00203A72" w:rsidP="00203A72">
      <w:pPr>
        <w:keepNext/>
        <w:spacing w:after="0" w:line="240" w:lineRule="auto"/>
        <w:ind w:left="964" w:hanging="113"/>
        <w:rPr>
          <w:rFonts w:cs="Arial"/>
          <w:sz w:val="18"/>
        </w:rPr>
      </w:pPr>
      <w:r w:rsidRPr="00203A72">
        <w:rPr>
          <w:rFonts w:cs="Arial"/>
          <w:sz w:val="18"/>
        </w:rPr>
        <w:t>- státem provozované knihovnické a archivní služby (91.01.1)</w:t>
      </w:r>
    </w:p>
    <w:p w:rsidR="00203A72" w:rsidRPr="00203A72" w:rsidRDefault="00203A72" w:rsidP="00203A72">
      <w:pPr>
        <w:keepNext/>
        <w:spacing w:after="0" w:line="240" w:lineRule="auto"/>
        <w:ind w:left="964" w:hanging="113"/>
        <w:rPr>
          <w:rFonts w:cs="Arial"/>
          <w:sz w:val="18"/>
        </w:rPr>
      </w:pPr>
      <w:r w:rsidRPr="00203A72">
        <w:rPr>
          <w:rFonts w:cs="Arial"/>
          <w:sz w:val="18"/>
        </w:rPr>
        <w:t>- jiné rekreační služby (92.00, 93.21, 93.29)</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sportovních zařízení (93.11.10)</w:t>
      </w:r>
    </w:p>
    <w:p w:rsidR="00203A72" w:rsidRPr="00203A72" w:rsidRDefault="00203A72" w:rsidP="00203A72">
      <w:pPr>
        <w:keepNext/>
        <w:spacing w:after="0" w:line="240" w:lineRule="auto"/>
        <w:ind w:left="964" w:hanging="113"/>
        <w:rPr>
          <w:rFonts w:cs="Arial"/>
          <w:sz w:val="18"/>
        </w:rPr>
      </w:pPr>
      <w:r w:rsidRPr="00203A72">
        <w:rPr>
          <w:rFonts w:cs="Arial"/>
          <w:sz w:val="18"/>
        </w:rPr>
        <w:t>- propagaci a organizování sportovních akcí (93.12.10, 93.19.11)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84.13 Správní služby přispívající k efektivnějšímu chodu podnikání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84.13.1 Správní služby přispívající k efektivnějšímu chodu podnikání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administrativní služby pro koncepci výzkumu a vývoje a pro příslušné fondy v těchto oblastech</w:t>
      </w:r>
    </w:p>
    <w:p w:rsidR="00203A72" w:rsidRPr="00203A72" w:rsidRDefault="00203A72" w:rsidP="00203A72">
      <w:pPr>
        <w:keepNext/>
        <w:spacing w:after="0" w:line="240" w:lineRule="auto"/>
        <w:ind w:left="964" w:hanging="113"/>
        <w:rPr>
          <w:rFonts w:cs="Arial"/>
          <w:sz w:val="18"/>
        </w:rPr>
      </w:pPr>
      <w:r w:rsidRPr="00203A72">
        <w:rPr>
          <w:rFonts w:cs="Arial"/>
          <w:sz w:val="18"/>
        </w:rPr>
        <w:t>- podpůrné a informační služby pro dále uvedené záležitosti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výzkumu a experimentálního vývoje (72)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84.13.11 Správní služby související se zemědělstvím, lesnictvím, rybolovem a myslivostí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w:t>
      </w:r>
    </w:p>
    <w:p w:rsidR="00203A72" w:rsidRPr="00203A72" w:rsidRDefault="00203A72" w:rsidP="00203A72">
      <w:pPr>
        <w:keepNext/>
        <w:spacing w:after="0" w:line="240" w:lineRule="auto"/>
        <w:ind w:left="1247" w:hanging="113"/>
        <w:rPr>
          <w:rFonts w:cs="Arial"/>
          <w:sz w:val="18"/>
        </w:rPr>
      </w:pPr>
      <w:r w:rsidRPr="00203A72">
        <w:rPr>
          <w:rFonts w:cs="Arial"/>
          <w:sz w:val="18"/>
        </w:rPr>
        <w:t>• správy zemědělských pozemků</w:t>
      </w:r>
    </w:p>
    <w:p w:rsidR="00203A72" w:rsidRPr="00203A72" w:rsidRDefault="00203A72" w:rsidP="00203A72">
      <w:pPr>
        <w:keepNext/>
        <w:spacing w:after="0" w:line="240" w:lineRule="auto"/>
        <w:ind w:left="1247" w:hanging="113"/>
        <w:rPr>
          <w:rFonts w:cs="Arial"/>
          <w:sz w:val="18"/>
        </w:rPr>
      </w:pPr>
      <w:r w:rsidRPr="00203A72">
        <w:rPr>
          <w:rFonts w:cs="Arial"/>
          <w:sz w:val="18"/>
        </w:rPr>
        <w:t>• zemědělské reformy a pozemkového vyrovnání</w:t>
      </w:r>
    </w:p>
    <w:p w:rsidR="00203A72" w:rsidRPr="00203A72" w:rsidRDefault="00203A72" w:rsidP="00203A72">
      <w:pPr>
        <w:keepNext/>
        <w:spacing w:after="0" w:line="240" w:lineRule="auto"/>
        <w:ind w:left="1247" w:hanging="113"/>
        <w:rPr>
          <w:rFonts w:cs="Arial"/>
          <w:sz w:val="18"/>
        </w:rPr>
      </w:pPr>
      <w:r w:rsidRPr="00203A72">
        <w:rPr>
          <w:rFonts w:cs="Arial"/>
          <w:sz w:val="18"/>
        </w:rPr>
        <w:t>• stabilizace zemědělského trhu</w:t>
      </w:r>
    </w:p>
    <w:p w:rsidR="00203A72" w:rsidRPr="00203A72" w:rsidRDefault="00203A72" w:rsidP="00203A72">
      <w:pPr>
        <w:keepNext/>
        <w:spacing w:after="0" w:line="240" w:lineRule="auto"/>
        <w:ind w:left="1247" w:hanging="113"/>
        <w:rPr>
          <w:rFonts w:cs="Arial"/>
          <w:sz w:val="18"/>
        </w:rPr>
      </w:pPr>
      <w:r w:rsidRPr="00203A72">
        <w:rPr>
          <w:rFonts w:cs="Arial"/>
          <w:sz w:val="18"/>
        </w:rPr>
        <w:t>• veterinárních záležitostí</w:t>
      </w:r>
    </w:p>
    <w:p w:rsidR="00203A72" w:rsidRPr="00203A72" w:rsidRDefault="00203A72" w:rsidP="00203A72">
      <w:pPr>
        <w:keepNext/>
        <w:spacing w:after="0" w:line="240" w:lineRule="auto"/>
        <w:ind w:left="1247" w:hanging="113"/>
        <w:rPr>
          <w:rFonts w:cs="Arial"/>
          <w:sz w:val="18"/>
        </w:rPr>
      </w:pPr>
      <w:r w:rsidRPr="00203A72">
        <w:rPr>
          <w:rFonts w:cs="Arial"/>
          <w:sz w:val="18"/>
        </w:rPr>
        <w:t>• ochrany proti škůdcům</w:t>
      </w:r>
    </w:p>
    <w:p w:rsidR="00203A72" w:rsidRPr="00203A72" w:rsidRDefault="00203A72" w:rsidP="00203A72">
      <w:pPr>
        <w:keepNext/>
        <w:spacing w:after="0" w:line="240" w:lineRule="auto"/>
        <w:ind w:left="1247" w:hanging="113"/>
        <w:rPr>
          <w:rFonts w:cs="Arial"/>
          <w:sz w:val="18"/>
        </w:rPr>
      </w:pPr>
      <w:r w:rsidRPr="00203A72">
        <w:rPr>
          <w:rFonts w:cs="Arial"/>
          <w:sz w:val="18"/>
        </w:rPr>
        <w:t>• lesnictví</w:t>
      </w:r>
    </w:p>
    <w:p w:rsidR="00203A72" w:rsidRPr="00203A72" w:rsidRDefault="00203A72" w:rsidP="00203A72">
      <w:pPr>
        <w:keepNext/>
        <w:spacing w:after="0" w:line="240" w:lineRule="auto"/>
        <w:ind w:left="1247" w:hanging="113"/>
        <w:rPr>
          <w:rFonts w:cs="Arial"/>
          <w:sz w:val="18"/>
        </w:rPr>
      </w:pPr>
      <w:r w:rsidRPr="00203A72">
        <w:rPr>
          <w:rFonts w:cs="Arial"/>
          <w:sz w:val="18"/>
        </w:rPr>
        <w:t>• rybolovu a myslivosti</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ochrany zemědělské půdy</w:t>
      </w:r>
    </w:p>
    <w:p w:rsidR="00203A72" w:rsidRPr="00203A72" w:rsidRDefault="00203A72" w:rsidP="00203A72">
      <w:pPr>
        <w:keepNext/>
        <w:spacing w:after="0" w:line="240" w:lineRule="auto"/>
        <w:ind w:left="1247" w:hanging="113"/>
        <w:rPr>
          <w:rFonts w:cs="Arial"/>
          <w:sz w:val="18"/>
        </w:rPr>
      </w:pPr>
      <w:r w:rsidRPr="00203A72">
        <w:rPr>
          <w:rFonts w:cs="Arial"/>
          <w:sz w:val="18"/>
        </w:rPr>
        <w:t>• rekultivace pozemků</w:t>
      </w:r>
    </w:p>
    <w:p w:rsidR="00203A72" w:rsidRPr="00203A72" w:rsidRDefault="00203A72" w:rsidP="00203A72">
      <w:pPr>
        <w:keepNext/>
        <w:spacing w:after="0" w:line="240" w:lineRule="auto"/>
        <w:ind w:left="1247" w:hanging="113"/>
        <w:rPr>
          <w:rFonts w:cs="Arial"/>
          <w:sz w:val="18"/>
        </w:rPr>
      </w:pPr>
      <w:r w:rsidRPr="00203A72">
        <w:rPr>
          <w:rFonts w:cs="Arial"/>
          <w:sz w:val="18"/>
        </w:rPr>
        <w:t>• zkvalitňování a rozšiřování pozemků</w:t>
      </w:r>
    </w:p>
    <w:p w:rsidR="00203A72" w:rsidRPr="00203A72" w:rsidRDefault="00203A72" w:rsidP="00203A72">
      <w:pPr>
        <w:keepNext/>
        <w:spacing w:after="0" w:line="240" w:lineRule="auto"/>
        <w:ind w:left="1247" w:hanging="113"/>
        <w:rPr>
          <w:rFonts w:cs="Arial"/>
          <w:sz w:val="18"/>
        </w:rPr>
      </w:pPr>
      <w:r w:rsidRPr="00203A72">
        <w:rPr>
          <w:rFonts w:cs="Arial"/>
          <w:sz w:val="18"/>
        </w:rPr>
        <w:t>• poskytování veterinární péče farmám</w:t>
      </w:r>
    </w:p>
    <w:p w:rsidR="00203A72" w:rsidRPr="00203A72" w:rsidRDefault="00203A72" w:rsidP="00203A72">
      <w:pPr>
        <w:keepNext/>
        <w:spacing w:after="0" w:line="240" w:lineRule="auto"/>
        <w:ind w:left="1247" w:hanging="113"/>
        <w:rPr>
          <w:rFonts w:cs="Arial"/>
          <w:sz w:val="18"/>
        </w:rPr>
      </w:pPr>
      <w:r w:rsidRPr="00203A72">
        <w:rPr>
          <w:rFonts w:cs="Arial"/>
          <w:sz w:val="18"/>
        </w:rPr>
        <w:t>• hubení a likvidace škůdců, obtížného hmyzu, chorob rostlin nebo jiných ničivých činitelů</w:t>
      </w:r>
    </w:p>
    <w:p w:rsidR="00203A72" w:rsidRPr="00203A72" w:rsidRDefault="00203A72" w:rsidP="00203A72">
      <w:pPr>
        <w:keepNext/>
        <w:spacing w:after="0" w:line="240" w:lineRule="auto"/>
        <w:ind w:left="1247" w:hanging="113"/>
        <w:rPr>
          <w:rFonts w:cs="Arial"/>
          <w:sz w:val="18"/>
        </w:rPr>
      </w:pPr>
      <w:r w:rsidRPr="00203A72">
        <w:rPr>
          <w:rFonts w:cs="Arial"/>
          <w:sz w:val="18"/>
        </w:rPr>
        <w:t>• kontroly a klasifikace úrody</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regulace v oblasti lesnických činností</w:t>
      </w:r>
    </w:p>
    <w:p w:rsidR="00203A72" w:rsidRPr="00203A72" w:rsidRDefault="00203A72" w:rsidP="00203A72">
      <w:pPr>
        <w:keepNext/>
        <w:spacing w:after="0" w:line="240" w:lineRule="auto"/>
        <w:ind w:left="1247" w:hanging="113"/>
        <w:rPr>
          <w:rFonts w:cs="Arial"/>
          <w:sz w:val="18"/>
        </w:rPr>
      </w:pPr>
      <w:r w:rsidRPr="00203A72">
        <w:rPr>
          <w:rFonts w:cs="Arial"/>
          <w:sz w:val="18"/>
        </w:rPr>
        <w:t>• vydávání licencí ke kácení stromů</w:t>
      </w:r>
    </w:p>
    <w:p w:rsidR="00203A72" w:rsidRPr="00203A72" w:rsidRDefault="00203A72" w:rsidP="00203A72">
      <w:pPr>
        <w:keepNext/>
        <w:spacing w:after="0" w:line="240" w:lineRule="auto"/>
        <w:ind w:left="1247" w:hanging="113"/>
        <w:rPr>
          <w:rFonts w:cs="Arial"/>
          <w:sz w:val="18"/>
        </w:rPr>
      </w:pPr>
      <w:r w:rsidRPr="00203A72">
        <w:rPr>
          <w:rFonts w:cs="Arial"/>
          <w:sz w:val="18"/>
        </w:rPr>
        <w:t>• racionalizace lesních zdrojů, těžby</w:t>
      </w:r>
    </w:p>
    <w:p w:rsidR="00203A72" w:rsidRPr="00203A72" w:rsidRDefault="00203A72" w:rsidP="00203A72">
      <w:pPr>
        <w:keepNext/>
        <w:spacing w:after="0" w:line="240" w:lineRule="auto"/>
        <w:ind w:left="1247" w:hanging="113"/>
        <w:rPr>
          <w:rFonts w:cs="Arial"/>
          <w:sz w:val="18"/>
        </w:rPr>
      </w:pPr>
      <w:r w:rsidRPr="00203A72">
        <w:rPr>
          <w:rFonts w:cs="Arial"/>
          <w:sz w:val="18"/>
        </w:rPr>
        <w:t>• zalesňovacích prací</w:t>
      </w:r>
    </w:p>
    <w:p w:rsidR="00203A72" w:rsidRPr="00203A72" w:rsidRDefault="00203A72" w:rsidP="00203A72">
      <w:pPr>
        <w:keepNext/>
        <w:spacing w:after="0" w:line="240" w:lineRule="auto"/>
        <w:ind w:left="1247" w:hanging="113"/>
        <w:rPr>
          <w:rFonts w:cs="Arial"/>
          <w:sz w:val="18"/>
        </w:rPr>
      </w:pPr>
      <w:r w:rsidRPr="00203A72">
        <w:rPr>
          <w:rFonts w:cs="Arial"/>
          <w:sz w:val="18"/>
        </w:rPr>
        <w:t>• správních služeb v oblasti provozu a podpory lesních obor a rybářských sádek</w:t>
      </w:r>
    </w:p>
    <w:p w:rsidR="00203A72" w:rsidRPr="00203A72" w:rsidRDefault="00203A72" w:rsidP="00203A72">
      <w:pPr>
        <w:keepNext/>
        <w:spacing w:after="0" w:line="240" w:lineRule="auto"/>
        <w:ind w:left="1247" w:hanging="113"/>
        <w:rPr>
          <w:rFonts w:cs="Arial"/>
          <w:sz w:val="18"/>
        </w:rPr>
      </w:pPr>
      <w:r w:rsidRPr="00203A72">
        <w:rPr>
          <w:rFonts w:cs="Arial"/>
          <w:sz w:val="18"/>
        </w:rPr>
        <w:t>• vypracování a monitoringu regulací, vč. licencí pro rybolov a myslivost</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84.13.12 Správní služby související s palivy a energetikou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pevných paliv, vč. nařízení o jejich využívání nebo zachování</w:t>
      </w:r>
    </w:p>
    <w:p w:rsidR="00203A72" w:rsidRPr="00203A72" w:rsidRDefault="00203A72" w:rsidP="00203A72">
      <w:pPr>
        <w:keepNext/>
        <w:spacing w:after="0" w:line="240" w:lineRule="auto"/>
        <w:ind w:left="1247" w:hanging="113"/>
        <w:rPr>
          <w:rFonts w:cs="Arial"/>
          <w:sz w:val="18"/>
        </w:rPr>
      </w:pPr>
      <w:r w:rsidRPr="00203A72">
        <w:rPr>
          <w:rFonts w:cs="Arial"/>
          <w:sz w:val="18"/>
        </w:rPr>
        <w:t>• ropy a zemního plynu</w:t>
      </w:r>
    </w:p>
    <w:p w:rsidR="00203A72" w:rsidRPr="00203A72" w:rsidRDefault="00203A72" w:rsidP="00203A72">
      <w:pPr>
        <w:keepNext/>
        <w:spacing w:after="0" w:line="240" w:lineRule="auto"/>
        <w:ind w:left="1247" w:hanging="113"/>
        <w:rPr>
          <w:rFonts w:cs="Arial"/>
          <w:sz w:val="18"/>
        </w:rPr>
      </w:pPr>
      <w:r w:rsidRPr="00203A72">
        <w:rPr>
          <w:rFonts w:cs="Arial"/>
          <w:sz w:val="18"/>
        </w:rPr>
        <w:t>• minerálních paliv</w:t>
      </w:r>
    </w:p>
    <w:p w:rsidR="00203A72" w:rsidRPr="00203A72" w:rsidRDefault="00203A72" w:rsidP="00203A72">
      <w:pPr>
        <w:keepNext/>
        <w:spacing w:after="0" w:line="240" w:lineRule="auto"/>
        <w:ind w:left="1247" w:hanging="113"/>
        <w:rPr>
          <w:rFonts w:cs="Arial"/>
          <w:sz w:val="18"/>
        </w:rPr>
      </w:pPr>
      <w:r w:rsidRPr="00203A72">
        <w:rPr>
          <w:rFonts w:cs="Arial"/>
          <w:sz w:val="18"/>
        </w:rPr>
        <w:t>• jaderného a nekomerčního paliva, vč. paliv jako je alkohol, dřevo, dřevní odpad atd.</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84.13.13 Správní služby související se zásobami nerostných surovin, těžbou, výrobou a výstavbou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nacházení, využití, ochrany, marketingu a jiných aspektů těžby nerostů, vč. vypracování a kontroly nařízení týkajících se průzkumu</w:t>
      </w:r>
    </w:p>
    <w:p w:rsidR="00203A72" w:rsidRPr="00203A72" w:rsidRDefault="00203A72" w:rsidP="00203A72">
      <w:pPr>
        <w:keepNext/>
        <w:spacing w:after="0" w:line="240" w:lineRule="auto"/>
        <w:ind w:left="1247" w:hanging="113"/>
        <w:rPr>
          <w:rFonts w:cs="Arial"/>
          <w:sz w:val="18"/>
        </w:rPr>
      </w:pPr>
      <w:r w:rsidRPr="00203A72">
        <w:rPr>
          <w:rFonts w:cs="Arial"/>
          <w:sz w:val="18"/>
        </w:rPr>
        <w:t>• norem pro důlní činnost a bezpečnost</w:t>
      </w:r>
    </w:p>
    <w:p w:rsidR="00203A72" w:rsidRPr="00203A72" w:rsidRDefault="00203A72" w:rsidP="00203A72">
      <w:pPr>
        <w:keepNext/>
        <w:spacing w:after="0" w:line="240" w:lineRule="auto"/>
        <w:ind w:left="1247" w:hanging="113"/>
        <w:rPr>
          <w:rFonts w:cs="Arial"/>
          <w:sz w:val="18"/>
        </w:rPr>
      </w:pPr>
      <w:r w:rsidRPr="00203A72">
        <w:rPr>
          <w:rFonts w:cs="Arial"/>
          <w:sz w:val="18"/>
        </w:rPr>
        <w:t>• služeb pro rozvoj, rozšiřování a zlepšení stavu výrobních provozoven</w:t>
      </w:r>
    </w:p>
    <w:p w:rsidR="00203A72" w:rsidRPr="00203A72" w:rsidRDefault="00203A72" w:rsidP="00203A72">
      <w:pPr>
        <w:keepNext/>
        <w:spacing w:after="0" w:line="240" w:lineRule="auto"/>
        <w:ind w:left="1247" w:hanging="113"/>
        <w:rPr>
          <w:rFonts w:cs="Arial"/>
          <w:sz w:val="18"/>
        </w:rPr>
      </w:pPr>
      <w:r w:rsidRPr="00203A72">
        <w:rPr>
          <w:rFonts w:cs="Arial"/>
          <w:sz w:val="18"/>
        </w:rPr>
        <w:t>• služeb spojených s vývojem a správou nařízení týkajících se stavebních norem, vydáváním kolaudačních rozhodnutí a povolení k užívání, vypracováním a kontrolou nařízení týkajících se bezpečnosti na stavbách</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minerálních paliv (84.13.12)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84.13.14 Správní služby související s dopravou a spoji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 silniční a vodní dopravy, železniční a letecké dopravy a komunikací</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plánování, navrhování, výstavby, údržby a zkvalitňování silnic, dálnic a příslušných staveb</w:t>
      </w:r>
    </w:p>
    <w:p w:rsidR="00203A72" w:rsidRPr="00203A72" w:rsidRDefault="00203A72" w:rsidP="00203A72">
      <w:pPr>
        <w:keepNext/>
        <w:spacing w:after="0" w:line="240" w:lineRule="auto"/>
        <w:ind w:left="1247" w:hanging="113"/>
        <w:rPr>
          <w:rFonts w:cs="Arial"/>
          <w:sz w:val="18"/>
        </w:rPr>
      </w:pPr>
      <w:r w:rsidRPr="00203A72">
        <w:rPr>
          <w:rFonts w:cs="Arial"/>
          <w:sz w:val="18"/>
        </w:rPr>
        <w:t>• silničního spodku a příslušných staveb</w:t>
      </w:r>
    </w:p>
    <w:p w:rsidR="00203A72" w:rsidRPr="00203A72" w:rsidRDefault="00203A72" w:rsidP="00203A72">
      <w:pPr>
        <w:keepNext/>
        <w:spacing w:after="0" w:line="240" w:lineRule="auto"/>
        <w:ind w:left="1247" w:hanging="113"/>
        <w:rPr>
          <w:rFonts w:cs="Arial"/>
          <w:sz w:val="18"/>
        </w:rPr>
      </w:pPr>
      <w:r w:rsidRPr="00203A72">
        <w:rPr>
          <w:rFonts w:cs="Arial"/>
          <w:sz w:val="18"/>
        </w:rPr>
        <w:t>• zařízení pro vodní dopravu; železnic; letištních drah, terminálů, hangárů, pomůcek pro leteckou navigaci; jiných pevných konstrukcí a zařízení spojených s leteckou dopravou</w:t>
      </w:r>
    </w:p>
    <w:p w:rsidR="00203A72" w:rsidRPr="00203A72" w:rsidRDefault="00203A72" w:rsidP="00203A72">
      <w:pPr>
        <w:keepNext/>
        <w:spacing w:after="0" w:line="240" w:lineRule="auto"/>
        <w:ind w:left="1247" w:hanging="113"/>
        <w:rPr>
          <w:rFonts w:cs="Arial"/>
          <w:sz w:val="18"/>
        </w:rPr>
      </w:pPr>
      <w:r w:rsidRPr="00203A72">
        <w:rPr>
          <w:rFonts w:cs="Arial"/>
          <w:sz w:val="18"/>
        </w:rPr>
        <w:t>• přepravních potrubí a jiných zařízení</w:t>
      </w:r>
    </w:p>
    <w:p w:rsidR="00203A72" w:rsidRPr="00203A72" w:rsidRDefault="00203A72" w:rsidP="00203A72">
      <w:pPr>
        <w:keepNext/>
        <w:spacing w:after="0" w:line="240" w:lineRule="auto"/>
        <w:ind w:left="964" w:hanging="113"/>
        <w:rPr>
          <w:rFonts w:cs="Arial"/>
          <w:sz w:val="18"/>
        </w:rPr>
      </w:pPr>
      <w:r w:rsidRPr="00203A72">
        <w:rPr>
          <w:rFonts w:cs="Arial"/>
          <w:sz w:val="18"/>
        </w:rPr>
        <w:t>- dohled a regulaci těchto prací, vypracování a správu provozních nařízení pro výše uvedené dopravní prostředky a s nimi spojené vybavení</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komunikací, tj. poštovních, telefonních, telegrafních, kabelových a bezdrátových komunikačních systémů a komunikačních satelitů</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plánování, rozvoje, provozu a zkvalitňování komunikačních systémů</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rozvoje a správy nařízení pro tyto systémy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policejní řízení provozu na silnicích a vodních cestách (84.24.11)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84.13.15 Správní služby související s obchodem, ubytováním a stravováním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související s distribučním obchodem a skladováním, s hotely a restauracemi</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vývoje a kontroly nařízení v oblasti velkoobchodu a maloobchodu, ochrany spotřebitele, cenové kontroly a přídělových programů prováděných prostřednictvím maloobchodníků nebo velkoobchodníků, skladů, hotelových a restauračních provozů</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navrhování a výstavby hotelového ubytování a restaurací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84.13.16 Správní služby související s cestovním ruchem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 cestovního ruchu a propagace cestovního ruchu</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reklamních kampaní</w:t>
      </w:r>
    </w:p>
    <w:p w:rsidR="00203A72" w:rsidRPr="00203A72" w:rsidRDefault="00203A72" w:rsidP="00203A72">
      <w:pPr>
        <w:keepNext/>
        <w:spacing w:after="0" w:line="240" w:lineRule="auto"/>
        <w:ind w:left="1247" w:hanging="113"/>
        <w:rPr>
          <w:rFonts w:cs="Arial"/>
          <w:sz w:val="18"/>
        </w:rPr>
      </w:pPr>
      <w:r w:rsidRPr="00203A72">
        <w:rPr>
          <w:rFonts w:cs="Arial"/>
          <w:sz w:val="18"/>
        </w:rPr>
        <w:t>• šíření turistických informací</w:t>
      </w:r>
    </w:p>
    <w:p w:rsidR="00203A72" w:rsidRPr="00203A72" w:rsidRDefault="00203A72" w:rsidP="00203A72">
      <w:pPr>
        <w:keepNext/>
        <w:spacing w:after="0" w:line="240" w:lineRule="auto"/>
        <w:ind w:left="1247" w:hanging="113"/>
        <w:rPr>
          <w:rFonts w:cs="Arial"/>
          <w:sz w:val="18"/>
        </w:rPr>
      </w:pPr>
      <w:r w:rsidRPr="00203A72">
        <w:rPr>
          <w:rFonts w:cs="Arial"/>
          <w:sz w:val="18"/>
        </w:rPr>
        <w:t>• jiných služeb na podporu cestovního ruchu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turistických informačních středisek (79.90.12)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84.13.17 Správní služby v oblasti víceúčelových rozvojových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 plánování, navrhování, výstavby, zkvalitňování a provozu víceúčelových projektů; tyto projekty mohou zahrnovat například integrovaná zařízení pro výrobu energie, protipovodňová opatření, zavlažovací systémy, plavební cesty a zařízení pro rekreaci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84.13.18 Všeobecné správní služby související s ekonomikou, obchodem a pracovními záležitostmi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formulování všeobecné hospodářské politiky</w:t>
      </w:r>
    </w:p>
    <w:p w:rsidR="00203A72" w:rsidRPr="00203A72" w:rsidRDefault="00203A72" w:rsidP="00203A72">
      <w:pPr>
        <w:keepNext/>
        <w:spacing w:after="0" w:line="240" w:lineRule="auto"/>
        <w:ind w:left="1247" w:hanging="113"/>
        <w:rPr>
          <w:rFonts w:cs="Arial"/>
          <w:sz w:val="18"/>
        </w:rPr>
      </w:pPr>
      <w:r w:rsidRPr="00203A72">
        <w:rPr>
          <w:rFonts w:cs="Arial"/>
          <w:sz w:val="18"/>
        </w:rPr>
        <w:t>• regulace nebo podpory všeobecných hospodářských činností, např. vývoz a dovoz jako celek, komoditní a akciové trhy</w:t>
      </w:r>
    </w:p>
    <w:p w:rsidR="00203A72" w:rsidRPr="00203A72" w:rsidRDefault="00203A72" w:rsidP="00203A72">
      <w:pPr>
        <w:keepNext/>
        <w:spacing w:after="0" w:line="240" w:lineRule="auto"/>
        <w:ind w:left="1247" w:hanging="113"/>
        <w:rPr>
          <w:rFonts w:cs="Arial"/>
          <w:sz w:val="18"/>
        </w:rPr>
      </w:pPr>
      <w:r w:rsidRPr="00203A72">
        <w:rPr>
          <w:rFonts w:cs="Arial"/>
          <w:sz w:val="18"/>
        </w:rPr>
        <w:t>• celkové kontroly příjmů</w:t>
      </w:r>
    </w:p>
    <w:p w:rsidR="00203A72" w:rsidRPr="00203A72" w:rsidRDefault="00203A72" w:rsidP="00203A72">
      <w:pPr>
        <w:keepNext/>
        <w:spacing w:after="0" w:line="240" w:lineRule="auto"/>
        <w:ind w:left="1247" w:hanging="113"/>
        <w:rPr>
          <w:rFonts w:cs="Arial"/>
          <w:sz w:val="18"/>
        </w:rPr>
      </w:pPr>
      <w:r w:rsidRPr="00203A72">
        <w:rPr>
          <w:rFonts w:cs="Arial"/>
          <w:sz w:val="18"/>
        </w:rPr>
        <w:t>• všeobecné činnosti na podporu obchodu</w:t>
      </w:r>
    </w:p>
    <w:p w:rsidR="00203A72" w:rsidRPr="00203A72" w:rsidRDefault="00203A72" w:rsidP="00203A72">
      <w:pPr>
        <w:keepNext/>
        <w:spacing w:after="0" w:line="240" w:lineRule="auto"/>
        <w:ind w:left="1247" w:hanging="113"/>
        <w:rPr>
          <w:rFonts w:cs="Arial"/>
          <w:sz w:val="18"/>
        </w:rPr>
      </w:pPr>
      <w:r w:rsidRPr="00203A72">
        <w:rPr>
          <w:rFonts w:cs="Arial"/>
          <w:sz w:val="18"/>
        </w:rPr>
        <w:t>• všeobecné regulace monopolů a dalších omezení obchodu a přístupu na trh</w:t>
      </w:r>
    </w:p>
    <w:p w:rsidR="00203A72" w:rsidRPr="00203A72" w:rsidRDefault="00203A72" w:rsidP="00203A72">
      <w:pPr>
        <w:keepNext/>
        <w:spacing w:after="0" w:line="240" w:lineRule="auto"/>
        <w:ind w:left="1247" w:hanging="113"/>
        <w:rPr>
          <w:rFonts w:cs="Arial"/>
          <w:sz w:val="18"/>
        </w:rPr>
      </w:pPr>
      <w:r w:rsidRPr="00203A72">
        <w:rPr>
          <w:rFonts w:cs="Arial"/>
          <w:sz w:val="18"/>
        </w:rPr>
        <w:t>• regulace, udělování licencí a kontroly různých komerčních sektorů</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provozování institucí jako jsou patentové a známkové úřady, úřady pro autorská práva, instituce pro předpovídání počasí, úřady pro standardizaci</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týkající se formulování a uplatňování všeobecné pracovní politiky a souvisejících nařízení, např. pracovní podmínky, provoz pracovních burz, implementace celostátní a r</w:t>
      </w:r>
      <w:r w:rsidR="00D557F0">
        <w:rPr>
          <w:rFonts w:cs="Arial"/>
          <w:sz w:val="18"/>
        </w:rPr>
        <w:t>egionální rozvojové politiky ke </w:t>
      </w:r>
      <w:r w:rsidRPr="00203A72">
        <w:rPr>
          <w:rFonts w:cs="Arial"/>
          <w:sz w:val="18"/>
        </w:rPr>
        <w:t>snížení nezaměstnanosti a stimulování pracovní mobility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84.2 Služby pro společnost jako celek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84.21 Služby v oblasti zahraničních věcí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84.21.1 Služby v oblasti zahraničních věcí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v oblasti zahraničního obchodu a v mezinárodních finančních a zahraničních technických záležitostech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spojené s mezinárodními katastrofami nebo poskytované uprchlíkům z oblasti konfliktu (88.99.19)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84.21.11 Správní služby související s vnějšími vztahy, diplomatické a konzulární služby v zahraničí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a provozní služby ministerstva zahraničních věcí, diplomatických a konzulárních misí v zahraničí nebo v úřadovnách mezinárodních organizací</w:t>
      </w:r>
    </w:p>
    <w:p w:rsidR="00203A72" w:rsidRPr="00203A72" w:rsidRDefault="00203A72" w:rsidP="00203A72">
      <w:pPr>
        <w:keepNext/>
        <w:spacing w:after="0" w:line="240" w:lineRule="auto"/>
        <w:ind w:left="964" w:hanging="113"/>
        <w:rPr>
          <w:rFonts w:cs="Arial"/>
          <w:sz w:val="18"/>
        </w:rPr>
      </w:pPr>
      <w:r w:rsidRPr="00203A72">
        <w:rPr>
          <w:rFonts w:cs="Arial"/>
          <w:sz w:val="18"/>
        </w:rPr>
        <w:t>- správní, provozní a podpůrné informační a kulturní služby, zaměřené na šíření v zahraničí, vč. knihoven, čítáren a referenčních služeb v zahraničí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84.21.12 Služby související se zahraniční hospodářskou pomocí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hospodářskou pomoc rozvojovým zemím, dodávané prostřednictvím mezinárodních organizací či mimo ně</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pro nevojenské programy pomoci rozvojovým zemím</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nebo podporu technické pomoci a školení</w:t>
      </w:r>
    </w:p>
    <w:p w:rsidR="00203A72" w:rsidRPr="00203A72" w:rsidRDefault="00203A72" w:rsidP="00203A72">
      <w:pPr>
        <w:keepNext/>
        <w:spacing w:after="0" w:line="240" w:lineRule="auto"/>
        <w:ind w:left="964" w:hanging="113"/>
        <w:rPr>
          <w:rFonts w:cs="Arial"/>
          <w:sz w:val="18"/>
        </w:rPr>
      </w:pPr>
      <w:r w:rsidRPr="00203A72">
        <w:rPr>
          <w:rFonts w:cs="Arial"/>
          <w:sz w:val="18"/>
        </w:rPr>
        <w:t>- mise hospodářské pomoci akreditované u cizích vlád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84.21.13 Služby související se zahraniční vojenskou pomocí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pro mise vojenské pomoci akreditované u cizích vlád nebo přiřazené k mezinárodním vojenským organizacím nebo aliancím</w:t>
      </w:r>
    </w:p>
    <w:p w:rsidR="00203A72" w:rsidRPr="00203A72" w:rsidRDefault="00203A72" w:rsidP="00203A72">
      <w:pPr>
        <w:keepNext/>
        <w:spacing w:after="0" w:line="240" w:lineRule="auto"/>
        <w:ind w:left="964" w:hanging="113"/>
        <w:rPr>
          <w:rFonts w:cs="Arial"/>
          <w:sz w:val="18"/>
        </w:rPr>
      </w:pPr>
      <w:r w:rsidRPr="00203A72">
        <w:rPr>
          <w:rFonts w:cs="Arial"/>
          <w:sz w:val="18"/>
        </w:rPr>
        <w:t>- granty a půjčky pro vojenskou pomoc</w:t>
      </w:r>
    </w:p>
    <w:p w:rsidR="00203A72" w:rsidRPr="00203A72" w:rsidRDefault="00203A72" w:rsidP="00203A72">
      <w:pPr>
        <w:keepNext/>
        <w:spacing w:after="0" w:line="240" w:lineRule="auto"/>
        <w:ind w:left="964" w:hanging="113"/>
        <w:rPr>
          <w:rFonts w:cs="Arial"/>
          <w:sz w:val="18"/>
        </w:rPr>
      </w:pPr>
      <w:r w:rsidRPr="00203A72">
        <w:rPr>
          <w:rFonts w:cs="Arial"/>
          <w:sz w:val="18"/>
        </w:rPr>
        <w:t>- příspěvky k mezinárodním mírovým silám, vč. vyčlenění personálu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84.22 Služby v oblasti obrany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84.22.1 Služby v oblasti obrany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koncepci výzkumu a vývoje v oblasti obrany a pro příslušné fondy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84.22.11 Služby vojenské obrany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 vojenské obrany</w:t>
      </w:r>
    </w:p>
    <w:p w:rsidR="00203A72" w:rsidRPr="00203A72" w:rsidRDefault="00203A72" w:rsidP="00203A72">
      <w:pPr>
        <w:keepNext/>
        <w:spacing w:after="0" w:line="240" w:lineRule="auto"/>
        <w:ind w:left="964" w:hanging="113"/>
        <w:rPr>
          <w:rFonts w:cs="Arial"/>
          <w:sz w:val="18"/>
        </w:rPr>
      </w:pPr>
      <w:r w:rsidRPr="00203A72">
        <w:rPr>
          <w:rFonts w:cs="Arial"/>
          <w:sz w:val="18"/>
        </w:rPr>
        <w:t>- správní, provozní a dohlížecí služby pro:</w:t>
      </w:r>
    </w:p>
    <w:p w:rsidR="00203A72" w:rsidRPr="00203A72" w:rsidRDefault="00203A72" w:rsidP="00203A72">
      <w:pPr>
        <w:keepNext/>
        <w:spacing w:after="0" w:line="240" w:lineRule="auto"/>
        <w:ind w:left="1247" w:hanging="113"/>
        <w:rPr>
          <w:rFonts w:cs="Arial"/>
          <w:sz w:val="18"/>
        </w:rPr>
      </w:pPr>
      <w:r w:rsidRPr="00203A72">
        <w:rPr>
          <w:rFonts w:cs="Arial"/>
          <w:sz w:val="18"/>
        </w:rPr>
        <w:t>• vojenskou obranu a jednotky: pozemní, námořní, letecké a kosmické obranné jednotky</w:t>
      </w:r>
    </w:p>
    <w:p w:rsidR="00203A72" w:rsidRPr="00203A72" w:rsidRDefault="00203A72" w:rsidP="00203A72">
      <w:pPr>
        <w:keepNext/>
        <w:spacing w:after="0" w:line="240" w:lineRule="auto"/>
        <w:ind w:left="1247" w:hanging="113"/>
        <w:rPr>
          <w:rFonts w:cs="Arial"/>
          <w:sz w:val="18"/>
        </w:rPr>
      </w:pPr>
      <w:r w:rsidRPr="00203A72">
        <w:rPr>
          <w:rFonts w:cs="Arial"/>
          <w:sz w:val="18"/>
        </w:rPr>
        <w:t>• inženýrské služby, dopravu a komunikace</w:t>
      </w:r>
    </w:p>
    <w:p w:rsidR="00203A72" w:rsidRPr="00203A72" w:rsidRDefault="00203A72" w:rsidP="00203A72">
      <w:pPr>
        <w:keepNext/>
        <w:spacing w:after="0" w:line="240" w:lineRule="auto"/>
        <w:ind w:left="1247" w:hanging="113"/>
        <w:rPr>
          <w:rFonts w:cs="Arial"/>
          <w:sz w:val="18"/>
        </w:rPr>
      </w:pPr>
      <w:r w:rsidRPr="00203A72">
        <w:rPr>
          <w:rFonts w:cs="Arial"/>
          <w:sz w:val="18"/>
        </w:rPr>
        <w:t>• výzvědnou službu</w:t>
      </w:r>
    </w:p>
    <w:p w:rsidR="00203A72" w:rsidRPr="00203A72" w:rsidRDefault="00203A72" w:rsidP="00203A72">
      <w:pPr>
        <w:keepNext/>
        <w:spacing w:after="0" w:line="240" w:lineRule="auto"/>
        <w:ind w:left="1247" w:hanging="113"/>
        <w:rPr>
          <w:rFonts w:cs="Arial"/>
          <w:sz w:val="18"/>
        </w:rPr>
      </w:pPr>
      <w:r w:rsidRPr="00203A72">
        <w:rPr>
          <w:rFonts w:cs="Arial"/>
          <w:sz w:val="18"/>
        </w:rPr>
        <w:t>• materiální, personální a jiné nebojové síly a velení</w:t>
      </w:r>
    </w:p>
    <w:p w:rsidR="00203A72" w:rsidRPr="00203A72" w:rsidRDefault="00203A72" w:rsidP="00203A72">
      <w:pPr>
        <w:keepNext/>
        <w:spacing w:after="0" w:line="240" w:lineRule="auto"/>
        <w:ind w:left="1247" w:hanging="113"/>
        <w:rPr>
          <w:rFonts w:cs="Arial"/>
          <w:sz w:val="18"/>
        </w:rPr>
      </w:pPr>
      <w:r w:rsidRPr="00203A72">
        <w:rPr>
          <w:rFonts w:cs="Arial"/>
          <w:sz w:val="18"/>
        </w:rPr>
        <w:t>• záložní a pomocné síly přiřazené k ministerstvu obrany</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nákupem zařízení, konstrukcí, zásob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4582D">
        <w:rPr>
          <w:rFonts w:cs="Arial"/>
          <w:sz w:val="18"/>
        </w:rPr>
        <w:t>služby zdravotní péče o</w:t>
      </w:r>
      <w:r w:rsidR="0034582D" w:rsidRPr="00203A72">
        <w:rPr>
          <w:rFonts w:cs="Arial"/>
          <w:sz w:val="18"/>
        </w:rPr>
        <w:t xml:space="preserve"> </w:t>
      </w:r>
      <w:r w:rsidR="0034582D">
        <w:rPr>
          <w:rFonts w:cs="Arial"/>
          <w:sz w:val="18"/>
        </w:rPr>
        <w:t xml:space="preserve">vojáky </w:t>
      </w:r>
      <w:r w:rsidR="0034582D" w:rsidRPr="00203A72">
        <w:rPr>
          <w:rFonts w:cs="Arial"/>
          <w:sz w:val="18"/>
        </w:rPr>
        <w:t>v poli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zahraniční vojenské pomoci (84.21.13)</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vojenské tribunály (84.23.11)</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vojenskými školami a akademiemi (</w:t>
      </w:r>
      <w:r w:rsidR="00C15C2B">
        <w:rPr>
          <w:rFonts w:cs="Arial"/>
          <w:sz w:val="18"/>
        </w:rPr>
        <w:t xml:space="preserve">příslušný kód ze skupin </w:t>
      </w:r>
      <w:r w:rsidRPr="00203A72">
        <w:rPr>
          <w:rFonts w:cs="Arial"/>
          <w:sz w:val="18"/>
        </w:rPr>
        <w:t>85.3, 85.4)</w:t>
      </w:r>
    </w:p>
    <w:p w:rsidR="00203A72" w:rsidRPr="00203A72" w:rsidRDefault="00203A72" w:rsidP="00203A72">
      <w:pPr>
        <w:keepNext/>
        <w:spacing w:after="0" w:line="240" w:lineRule="auto"/>
        <w:ind w:left="964" w:hanging="113"/>
        <w:rPr>
          <w:rFonts w:cs="Arial"/>
          <w:sz w:val="18"/>
        </w:rPr>
      </w:pPr>
      <w:r w:rsidRPr="00203A72">
        <w:rPr>
          <w:rFonts w:cs="Arial"/>
          <w:sz w:val="18"/>
        </w:rPr>
        <w:t>- služby vojenských nemocnic (86.10.1)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84.22.12 Služby civilní obrany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provozní a podpůrné služby pro jednotky civilní ochrany</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pro vypracování pohotovostních plánů</w:t>
      </w:r>
    </w:p>
    <w:p w:rsidR="00203A72" w:rsidRPr="00203A72" w:rsidRDefault="00203A72" w:rsidP="00203A72">
      <w:pPr>
        <w:keepNext/>
        <w:spacing w:after="0" w:line="240" w:lineRule="auto"/>
        <w:ind w:left="964" w:hanging="113"/>
        <w:rPr>
          <w:rFonts w:cs="Arial"/>
          <w:sz w:val="18"/>
        </w:rPr>
      </w:pPr>
      <w:r w:rsidRPr="00203A72">
        <w:rPr>
          <w:rFonts w:cs="Arial"/>
          <w:sz w:val="18"/>
        </w:rPr>
        <w:t>- provádění cvičení za účasti civilních institucí a obyvatelstva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nákupem zásob pro vnitrostátní použití v nouzových situacích v případě katastrof v době míru (84.24.19)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84.23 Služby v oblasti spravedlnosti a soudnictví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84.23.1 Služby v oblasti spravedlnosti a soudnictví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84.23.11 Správní služby související se soudnictvím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občanské a trestní soudy, vojenské tribunály a soudní systém</w:t>
      </w:r>
    </w:p>
    <w:p w:rsidR="00203A72" w:rsidRPr="00203A72" w:rsidRDefault="00203A72" w:rsidP="00203A72">
      <w:pPr>
        <w:keepNext/>
        <w:spacing w:after="0" w:line="240" w:lineRule="auto"/>
        <w:ind w:left="964" w:hanging="113"/>
        <w:rPr>
          <w:rFonts w:cs="Arial"/>
          <w:sz w:val="18"/>
        </w:rPr>
      </w:pPr>
      <w:r w:rsidRPr="00203A72">
        <w:rPr>
          <w:rFonts w:cs="Arial"/>
          <w:sz w:val="18"/>
        </w:rPr>
        <w:t>- právní zastoupení a poradenské služby jménem státu nebo jménem jiných osob v zastoupení státu</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rozsudkem a výkladem práva, vč. arbitráží v občanském řízení</w:t>
      </w:r>
    </w:p>
    <w:p w:rsidR="00203A72" w:rsidRPr="00203A72" w:rsidRDefault="00203A72" w:rsidP="00203A72">
      <w:pPr>
        <w:keepNext/>
        <w:spacing w:after="0" w:line="240" w:lineRule="auto"/>
        <w:ind w:left="993" w:hanging="143"/>
        <w:rPr>
          <w:rFonts w:cs="Arial"/>
          <w:sz w:val="18"/>
        </w:rPr>
      </w:pPr>
      <w:r w:rsidRPr="00203A72">
        <w:rPr>
          <w:rFonts w:cs="Arial"/>
          <w:sz w:val="18"/>
        </w:rPr>
        <w:t>- právní služby spojené s rehabilitací pro nespravedlivě odsouzené, např. navrácení dobré pověsti, jména nebo práv, o něž odsouzený přišel na základě soudního rozsudku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poradenstvím a zastupováním v občanských, trestních a jiných věcech (69.10.1)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84.23.12 Správní služby související s detenčními zařízeními nebo s nápravou delikventů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nápravné služby</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spojené s vězeními a dalšími místy pro uvěznění a nápravu pachatelů, např. nápravnými nebo azylovými zařízeními, dílnami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vězeňskými školami (85)</w:t>
      </w:r>
    </w:p>
    <w:p w:rsidR="00203A72" w:rsidRPr="00203A72" w:rsidRDefault="00203A72" w:rsidP="00203A72">
      <w:pPr>
        <w:keepNext/>
        <w:spacing w:after="0" w:line="240" w:lineRule="auto"/>
        <w:ind w:left="964" w:hanging="113"/>
        <w:rPr>
          <w:rFonts w:cs="Arial"/>
          <w:sz w:val="18"/>
        </w:rPr>
      </w:pPr>
      <w:r w:rsidRPr="00203A72">
        <w:rPr>
          <w:rFonts w:cs="Arial"/>
          <w:sz w:val="18"/>
        </w:rPr>
        <w:t>- služby vězeňských nemocnic (86.10.1)</w:t>
      </w:r>
    </w:p>
    <w:p w:rsidR="00203A72" w:rsidRPr="00203A72" w:rsidRDefault="00F636D5" w:rsidP="00F636D5">
      <w:pPr>
        <w:keepNext/>
        <w:spacing w:before="120" w:after="300" w:line="240" w:lineRule="auto"/>
        <w:ind w:left="624" w:hanging="624"/>
        <w:outlineLvl w:val="4"/>
        <w:rPr>
          <w:rFonts w:cs="Arial"/>
          <w:b/>
          <w:bCs/>
          <w:iCs/>
          <w:sz w:val="22"/>
          <w:szCs w:val="26"/>
        </w:rPr>
      </w:pPr>
      <w:r>
        <w:rPr>
          <w:rFonts w:cs="Arial"/>
          <w:sz w:val="18"/>
        </w:rPr>
        <w:br w:type="column"/>
      </w:r>
      <w:r w:rsidR="00203A72" w:rsidRPr="00203A72">
        <w:rPr>
          <w:rFonts w:cs="Arial"/>
          <w:b/>
          <w:bCs/>
          <w:iCs/>
          <w:sz w:val="22"/>
          <w:szCs w:val="26"/>
        </w:rPr>
        <w:lastRenderedPageBreak/>
        <w:t>84.24 Služby v oblasti veřejného pořádku a bezpečnosti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84.24.1 Služby v oblasti veřejného pořádku a bezpečnosti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policejních laboratoří (71.20.19)</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vojenských ozbrojených sil (84.22.11)</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pro hašení požárů a prevenci požárů poskytované pravidelnými a pomocnými hasičskými sbory financovanými z veřejných zdrojů (84.25.11)</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povodněmi a jinými přírodními katastrofami, dozor na plážích a záchranné operace na otevřeném moři a v horách prováděné hasičskými sbory (84.25.19)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84.24.11 Policejní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poskytované pravidelnými a pomocnými policejními silami financovanými z veřejných zdrojů, vč. přístavní a pohraniční policie, pobřežních stráží a jiných speciálních policejních jednotek</w:t>
      </w:r>
    </w:p>
    <w:p w:rsidR="00203A72" w:rsidRPr="00203A72" w:rsidRDefault="00203A72" w:rsidP="00203A72">
      <w:pPr>
        <w:keepNext/>
        <w:spacing w:after="0" w:line="240" w:lineRule="auto"/>
        <w:ind w:left="964" w:hanging="113"/>
        <w:rPr>
          <w:rFonts w:cs="Arial"/>
          <w:sz w:val="18"/>
        </w:rPr>
      </w:pPr>
      <w:r w:rsidRPr="00203A72">
        <w:rPr>
          <w:rFonts w:cs="Arial"/>
          <w:sz w:val="18"/>
        </w:rPr>
        <w:t>- policejní služby spojené s dopravou, regulací, registrací cizinců, provozu policejních laboratoří a údržby policejných záznamů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84.24.19 Ostatní služby související s veřejným pořádkem a bezpečností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se všeobecnou správou, regulací a pomocnými činnostmi na podporu veřejného pořádku a bezpečnosti a vypracování příslušných všeobecných koncepcí</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nákupem zásob pro vnitrostátní použití v nouzových situacích v případě katastrof v čase míru a služby šíření informací pro shora uvedené záležitosti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84.25 Hasičské záchranné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84.25.1 Hasičské záchranné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84.25.11 Služby požární ochrany a prevence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pro hašení a prevenci požárů poskytované pravidelnými a pomocnými hasičskými sbory financovanými z veřejných zdrojů</w:t>
      </w:r>
    </w:p>
    <w:p w:rsidR="00203A72" w:rsidRPr="00203A72" w:rsidRDefault="00203A72" w:rsidP="00203A72">
      <w:pPr>
        <w:keepNext/>
        <w:spacing w:after="0" w:line="240" w:lineRule="auto"/>
        <w:ind w:left="964" w:hanging="113"/>
        <w:rPr>
          <w:rFonts w:cs="Arial"/>
          <w:sz w:val="18"/>
        </w:rPr>
      </w:pPr>
      <w:r w:rsidRPr="00203A72">
        <w:rPr>
          <w:rFonts w:cs="Arial"/>
          <w:sz w:val="18"/>
        </w:rPr>
        <w:t>- služby námořních hasicích člunů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protipožární ochrany lesů a hašení lesních požárů (02.40.10)</w:t>
      </w:r>
    </w:p>
    <w:p w:rsidR="00203A72" w:rsidRPr="00203A72" w:rsidRDefault="00203A72" w:rsidP="00203A72">
      <w:pPr>
        <w:keepNext/>
        <w:spacing w:after="0" w:line="240" w:lineRule="auto"/>
        <w:ind w:left="964" w:hanging="113"/>
        <w:rPr>
          <w:rFonts w:cs="Arial"/>
          <w:sz w:val="18"/>
        </w:rPr>
      </w:pPr>
      <w:r w:rsidRPr="00203A72">
        <w:rPr>
          <w:rFonts w:cs="Arial"/>
          <w:sz w:val="18"/>
        </w:rPr>
        <w:t>- služby hašení požárů na ropných a plynových polích (09.10.11)</w:t>
      </w:r>
    </w:p>
    <w:p w:rsidR="00203A72" w:rsidRPr="00203A72" w:rsidRDefault="00203A72" w:rsidP="00203A72">
      <w:pPr>
        <w:keepNext/>
        <w:spacing w:after="0" w:line="240" w:lineRule="auto"/>
        <w:ind w:left="964" w:hanging="113"/>
        <w:rPr>
          <w:rFonts w:cs="Arial"/>
          <w:sz w:val="18"/>
        </w:rPr>
      </w:pPr>
      <w:r w:rsidRPr="00203A72">
        <w:rPr>
          <w:rFonts w:cs="Arial"/>
          <w:sz w:val="18"/>
        </w:rPr>
        <w:t>- služby hašení požárů a prevence požárů na letištích poskytované nespecializovanými jednotkami (52.23.19)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84.25.19 Ostatní hasičské záchranné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jiné služby poskytované hasičskými sbory:</w:t>
      </w:r>
    </w:p>
    <w:p w:rsidR="00203A72" w:rsidRPr="00203A72" w:rsidRDefault="00203A72" w:rsidP="00203A72">
      <w:pPr>
        <w:keepNext/>
        <w:spacing w:after="0" w:line="240" w:lineRule="auto"/>
        <w:ind w:left="1247" w:hanging="113"/>
        <w:rPr>
          <w:rFonts w:cs="Arial"/>
          <w:sz w:val="18"/>
        </w:rPr>
      </w:pPr>
      <w:r w:rsidRPr="00203A72">
        <w:rPr>
          <w:rFonts w:cs="Arial"/>
          <w:sz w:val="18"/>
        </w:rPr>
        <w:t>• služby související s povodněmi a jinými přírodními katastrofami</w:t>
      </w:r>
    </w:p>
    <w:p w:rsidR="00203A72" w:rsidRPr="00203A72" w:rsidRDefault="00203A72" w:rsidP="00203A72">
      <w:pPr>
        <w:keepNext/>
        <w:spacing w:after="0" w:line="240" w:lineRule="auto"/>
        <w:ind w:left="1247" w:hanging="113"/>
        <w:rPr>
          <w:rFonts w:cs="Arial"/>
          <w:sz w:val="18"/>
        </w:rPr>
      </w:pPr>
      <w:r w:rsidRPr="00203A72">
        <w:rPr>
          <w:rFonts w:cs="Arial"/>
          <w:sz w:val="18"/>
        </w:rPr>
        <w:t>• dozor na plážích a záchranné operace na otevřeném moři a v horách</w:t>
      </w:r>
    </w:p>
    <w:p w:rsidR="00203A72" w:rsidRPr="00203A72" w:rsidRDefault="00203A72" w:rsidP="00203A72">
      <w:pPr>
        <w:keepNext/>
        <w:spacing w:after="0" w:line="240" w:lineRule="auto"/>
        <w:ind w:left="1247" w:hanging="113"/>
        <w:rPr>
          <w:rFonts w:cs="Arial"/>
          <w:sz w:val="18"/>
        </w:rPr>
      </w:pPr>
      <w:r w:rsidRPr="00203A72">
        <w:rPr>
          <w:rFonts w:cs="Arial"/>
          <w:sz w:val="18"/>
        </w:rPr>
        <w:t>• služby civilní ochrany poskytované armádou a policejními silami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povodněmi a jinými přírodními katastrofami, dozor na plážích a záchranné operace na otevřeném moři a v horách a podobné činnosti prováděné policií (84.24.11)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84.3 Služby v oblasti povinného sociálního zabezpečení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84.30 Služby v oblasti povinného sociálního zabezpečení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84.30.1 Služby v oblasti povinného sociálního zabezpečení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nepovinného sociálního zabezpečení (65)</w:t>
      </w:r>
    </w:p>
    <w:p w:rsidR="00203A72" w:rsidRPr="00203A72" w:rsidRDefault="00203A72" w:rsidP="00203A72">
      <w:pPr>
        <w:keepNext/>
        <w:spacing w:after="0" w:line="240" w:lineRule="auto"/>
        <w:ind w:left="964" w:hanging="113"/>
        <w:rPr>
          <w:rFonts w:cs="Arial"/>
          <w:sz w:val="18"/>
        </w:rPr>
      </w:pPr>
      <w:r w:rsidRPr="00203A72">
        <w:rPr>
          <w:rFonts w:cs="Arial"/>
          <w:sz w:val="18"/>
        </w:rPr>
        <w:t>- pečovatelské a sociální služby (bez ubytování) (88.10, 88.9)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84.30.11 Služby v oblasti povinného sociálního zabezpečení týkající se nemocenského pojištění, peněžité pomoci v mateřství nebo dočasných invalidních dávek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spojené se sociálním zabezpečením v oblasti poskytování dávek při ztrátě příjmu v důsledku nemoci, narození dítěte nebo dočasné invalidity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zdravotnictví (84.12.12)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84.30.12 Služby v oblasti povinného sociálního zabezpečení týkající se penzijních programů; starobní, invalidní a pozůstalostní dávky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týkající se penzijních programů pro státní zaměstnance a starobních, invalidních a pozůstalostních důchodů jiných než pro státní zaměstnance</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spojené s důchodovými schématy, starobními a invalidními důchody státních zaměstnanců a jejich pozůstalých, vč. státní sociální pomoci v případě trvalé ztráty příjmu v důsledku částečné nebo plné invalidity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84.30.13 Služby v oblasti povinného sociálního zabezpečení týkající se dávek v nezaměstnanosti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76717B">
      <w:pPr>
        <w:keepNext/>
        <w:spacing w:after="120" w:line="240" w:lineRule="auto"/>
        <w:ind w:left="851"/>
        <w:rPr>
          <w:rFonts w:cs="Arial"/>
          <w:sz w:val="18"/>
        </w:rPr>
      </w:pPr>
      <w:r w:rsidRPr="00203A72">
        <w:rPr>
          <w:rFonts w:cs="Arial"/>
          <w:sz w:val="18"/>
        </w:rPr>
        <w:t xml:space="preserve">- veřejné správní, provozní a podpůrné služby spojené s programy podpory v nezaměstnanosti </w:t>
      </w:r>
    </w:p>
    <w:p w:rsidR="00203A72" w:rsidRPr="00203A72" w:rsidRDefault="00203A72" w:rsidP="00203A72">
      <w:pPr>
        <w:keepNext/>
        <w:spacing w:after="0" w:line="240" w:lineRule="auto"/>
        <w:ind w:left="850"/>
        <w:rPr>
          <w:rFonts w:cs="Arial"/>
          <w:sz w:val="18"/>
        </w:rPr>
      </w:pPr>
      <w:r w:rsidRPr="00203A72">
        <w:rPr>
          <w:rFonts w:cs="Arial"/>
          <w:sz w:val="18"/>
        </w:rPr>
        <w:t>Zahrnuty jsou i platby ze sociálního pojištění nebo jiných státních programů pomoci osobám v případě ztráty příjmu v důsledku nezaměstnanosti.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84.30.14 Služby v oblasti povinného sociálního zabezpečení týkající se rodinných a dětských přídavků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provozní a podpůrné služby spojené s příjmovou pomocí pro domácnosti a rodiny s nezaopatřenými dětmi</w:t>
      </w:r>
    </w:p>
    <w:p w:rsidR="00203A72" w:rsidRPr="00203A72" w:rsidRDefault="00203A72" w:rsidP="00203A72">
      <w:pPr>
        <w:keepNext/>
        <w:spacing w:after="0" w:line="240" w:lineRule="auto"/>
        <w:ind w:left="964" w:hanging="113"/>
        <w:rPr>
          <w:rFonts w:cs="Arial"/>
          <w:sz w:val="18"/>
        </w:rPr>
      </w:pPr>
      <w:r w:rsidRPr="00203A72">
        <w:rPr>
          <w:rFonts w:cs="Arial"/>
          <w:sz w:val="18"/>
        </w:rPr>
        <w:t>- platby rodinám s nezaopatřenými dětmi, přičemž příjemce může nebo nemusí být členem domácnosti</w:t>
      </w:r>
    </w:p>
    <w:p w:rsidR="00203A72" w:rsidRPr="00203A72" w:rsidRDefault="00203A72" w:rsidP="00203A72">
      <w:pPr>
        <w:keepNext/>
        <w:spacing w:after="0" w:line="240" w:lineRule="auto"/>
        <w:ind w:left="964" w:hanging="113"/>
        <w:rPr>
          <w:rFonts w:cs="Arial"/>
          <w:sz w:val="18"/>
        </w:rPr>
      </w:pPr>
      <w:r w:rsidRPr="00203A72">
        <w:rPr>
          <w:rFonts w:cs="Arial"/>
          <w:sz w:val="18"/>
        </w:rPr>
        <w:t>- platby domácnostem podle počtu dětí bez ohledu na potřeby domácností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dávek v mateřství (84.30.11)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48" w:name="_Toc486320895"/>
      <w:bookmarkStart w:id="49" w:name="_Toc498940661"/>
      <w:r w:rsidRPr="00203A72">
        <w:rPr>
          <w:rFonts w:cs="Arial"/>
          <w:b/>
          <w:bCs/>
          <w:iCs/>
          <w:sz w:val="32"/>
          <w:szCs w:val="28"/>
        </w:rPr>
        <w:lastRenderedPageBreak/>
        <w:t>SEKCE P</w:t>
      </w:r>
      <w:r w:rsidRPr="00203A72">
        <w:rPr>
          <w:rFonts w:cs="Arial"/>
          <w:b/>
          <w:bCs/>
          <w:iCs/>
          <w:sz w:val="32"/>
          <w:szCs w:val="28"/>
        </w:rPr>
        <w:tab/>
        <w:t>–</w:t>
      </w:r>
      <w:r w:rsidRPr="00203A72">
        <w:rPr>
          <w:rFonts w:cs="Arial"/>
          <w:b/>
          <w:bCs/>
          <w:iCs/>
          <w:sz w:val="32"/>
          <w:szCs w:val="28"/>
        </w:rPr>
        <w:tab/>
        <w:t>SLUŽBY V OBLASTI VZDĚLÁVÁNÍ</w:t>
      </w:r>
      <w:bookmarkEnd w:id="48"/>
      <w:bookmarkEnd w:id="49"/>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85 Služby v oblasti vzdělávání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speciální vzdělávání pro tělesně nebo duševně postižené žáky na všech úrovních vzdělávání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85.1 Služby v oblasti preprimárního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85.10 Služby v oblasti preprimárního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85.10.1 Služby v oblasti preprimárního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85.10.10 Služby v oblasti preprimárního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xml:space="preserve">- vzdělávací služby obvykle poskytované jeslemi, mateřskými školami, předškolními centry pro vzdělávání v raném dětství, centry pro vzdělávání nejmenších nebo speciálními odděleními preprimárního vzdělávání na základních školách </w:t>
      </w:r>
    </w:p>
    <w:p w:rsidR="00203A72" w:rsidRPr="00203A72" w:rsidRDefault="00203A72" w:rsidP="00203A72">
      <w:pPr>
        <w:keepNext/>
        <w:spacing w:after="0" w:line="240" w:lineRule="auto"/>
        <w:ind w:left="964"/>
        <w:rPr>
          <w:rFonts w:cs="Arial"/>
          <w:sz w:val="18"/>
        </w:rPr>
      </w:pPr>
      <w:r w:rsidRPr="00203A72">
        <w:rPr>
          <w:rFonts w:cs="Arial"/>
          <w:sz w:val="18"/>
        </w:rPr>
        <w:t>Preprimární vzdělávání (úroveň ISCED 0) je definováno jako počáteční fáze organizované výuky, určené zejména pro uvedení velmi malých dětí do školního prostředí, tj. má poskytovat propojení mezi domácím a školním prostředím.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služby související s poskytováním speciálních vzdělávacích programů na této vzdělávací úrovni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denní tábory pro děti (55.30.12)</w:t>
      </w:r>
    </w:p>
    <w:p w:rsidR="00203A72" w:rsidRPr="00203A72" w:rsidRDefault="00203A72" w:rsidP="00203A72">
      <w:pPr>
        <w:keepNext/>
        <w:spacing w:after="0" w:line="240" w:lineRule="auto"/>
        <w:ind w:left="964" w:hanging="113"/>
        <w:rPr>
          <w:rFonts w:cs="Arial"/>
          <w:sz w:val="18"/>
        </w:rPr>
      </w:pPr>
      <w:r w:rsidRPr="00203A72">
        <w:rPr>
          <w:rFonts w:cs="Arial"/>
          <w:sz w:val="18"/>
        </w:rPr>
        <w:t>- služby denní péče o děti (88.91.1)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85.2 Služby v oblasti primárního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85.20 Služby v oblasti primárního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85.20.1 Služby v oblasti primárního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na úrovni ISCED 1, které zahrnují programy poskytující žákům počáteční základní vzdělání ve čtení, psaní a matematice společně se získáním základních znalostí v dalších předmětech, např. dějepisu, zeměpisu, přírodopisu, společenských vědách, umění a hudbě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poskytováním speciálních vzdělávacích programů na této vzdělávací úrovni</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poskytováním programů na podporu gramotnosti dospělých na této vzdělávací úrovni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85.20.11 Služby v oblasti primárního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85.20.12 Ostatní služby v oblasti primárního vzdělávání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85.3 Služby v oblasti sekundárního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týkající se programů sekundárního vzdělávání, jejichž specializovanost se zvyšuje s vyšší úrovní vzdělávání; tyto programy se podle následujících definic dělí na všeobecné a odborné:</w:t>
      </w:r>
    </w:p>
    <w:p w:rsidR="00203A72" w:rsidRPr="00203A72" w:rsidRDefault="00203A72" w:rsidP="00203A72">
      <w:pPr>
        <w:keepNext/>
        <w:spacing w:after="0" w:line="240" w:lineRule="auto"/>
        <w:ind w:left="1247" w:hanging="113"/>
        <w:rPr>
          <w:rFonts w:cs="Arial"/>
          <w:sz w:val="18"/>
        </w:rPr>
      </w:pPr>
      <w:r w:rsidRPr="00203A72">
        <w:rPr>
          <w:rFonts w:cs="Arial"/>
          <w:sz w:val="18"/>
        </w:rPr>
        <w:t>• všeobecné programy zahrnují vzdělávání, které není přímo určeno k přípravě žáků na konkrétní druh zaměstnání, řemesla nebo ke vstupu do dalších profesních či odborných vzdělávacích programů</w:t>
      </w:r>
    </w:p>
    <w:p w:rsidR="00203A72" w:rsidRPr="00203A72" w:rsidRDefault="00203A72" w:rsidP="00203A72">
      <w:pPr>
        <w:keepNext/>
        <w:spacing w:after="0" w:line="240" w:lineRule="auto"/>
        <w:ind w:left="1247" w:hanging="113"/>
        <w:rPr>
          <w:rFonts w:cs="Arial"/>
          <w:sz w:val="18"/>
        </w:rPr>
      </w:pPr>
      <w:r w:rsidRPr="00203A72">
        <w:rPr>
          <w:rFonts w:cs="Arial"/>
          <w:sz w:val="18"/>
        </w:rPr>
        <w:t>• odborné programy zahrnují vzdělávání, které připravuje žáky na přímý vstup do konkrétního zaměstnání bez dalšího zaškolování; úspěšné dokončení těchto programů vede k získání odborné kvalifikace odpovídající trhu práce</w:t>
      </w:r>
    </w:p>
    <w:p w:rsidR="0070301C" w:rsidRDefault="0070301C">
      <w:pPr>
        <w:spacing w:after="0" w:line="240" w:lineRule="auto"/>
        <w:rPr>
          <w:rFonts w:cs="Arial"/>
          <w:sz w:val="18"/>
        </w:rPr>
      </w:pPr>
      <w:r>
        <w:rPr>
          <w:rFonts w:cs="Arial"/>
          <w:sz w:val="18"/>
        </w:rPr>
        <w:br w:type="page"/>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85.31 Služby v oblasti sekundárního všeobecného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85.31.1 Služby v oblasti nižšího sekundárního všeobecného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na úrovni ISCED 2 všeobecně zaměřené na dokončení vzdělání v základních dovednostech a znalostech na primární úrovni, přestože je výuka více předmětově zaměřená a obvykle ji vedou učitelé specializovaní v rámci své aprobace</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není přímo určeno k přípravě žáků na konkrétní druh zaměstnání, řemesla nebo ke vstupu do dalších profesních či odborných vzdělávacích programů.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poskytováním speciálních vzdělávacích programů na této vzdělávací úrovni</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poskytováním programů na podporu gramotnosti dospělých na této vzdělávací úrovni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85.31.11 Služby v oblasti nižšího sekundárního všeobecného vzdělávání</w:t>
      </w:r>
      <w:r w:rsidR="00BC7248">
        <w:rPr>
          <w:rFonts w:cs="Arial"/>
          <w:b/>
          <w:sz w:val="18"/>
        </w:rPr>
        <w:t>,</w:t>
      </w:r>
      <w:r w:rsidRPr="00203A72">
        <w:rPr>
          <w:rFonts w:cs="Arial"/>
          <w:b/>
          <w:sz w:val="18"/>
        </w:rPr>
        <w:t xml:space="preserve">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85.31.12 Ostatní služby v oblasti nižšího sekundárního všeobecného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85.31.2 Služby v oblasti vyššího sekundárního všeobecného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týkající se programů (úroveň ISCED 3) s vyšším stupněm specializace, kde učitelé mají vyšší kvalifikaci a specializaci ve svých předmětech v porovnání s úrovní 2; na této úrovni je obvykle k dispozici více směrů a typů programů; ukončení vzdělání na úrovni ISCED 3 je obecně minimálním požadavkem pro vstup do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není přímo určeno k přípravě žáků na konkrétní druh zaměstnání, řemesla nebo ke vstupu do dalších profesních či odborných vzdělávacích programů.</w:t>
      </w:r>
    </w:p>
    <w:p w:rsidR="00203A72" w:rsidRPr="00203A72" w:rsidRDefault="00203A72" w:rsidP="00203A72">
      <w:pPr>
        <w:keepNext/>
        <w:spacing w:after="0" w:line="240" w:lineRule="auto"/>
        <w:ind w:left="851"/>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85.31.21 Služby v oblasti vyššího sekundárního všeobecného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85.31.22 Ostatní služby v oblasti vyššího sekundárního všeobecného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85.32 Služby v oblasti sekundárního odborného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85.32.1 Služby v oblasti nižšího sekundárního odborného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na úrovni ISCED 2 všeobecně zaměřené na dokončení vzdělání v základních dovednostech a znalostech na primární úrovni, přestože je výuka více předmětově zaměřená a obvykle ji vedou učitelé specializovaní v rámci své aprobace</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připravuje žáky na přímý vstup do konkrétního zaměstnání bez dalšího zaškolování. Úspěšné dokončení těchto programů vede k získání odborné kvalifikace odpovídající trhu práce.</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highlight w:val="green"/>
        </w:rPr>
      </w:pPr>
      <w:r w:rsidRPr="00203A72">
        <w:rPr>
          <w:rFonts w:cs="Arial"/>
          <w:sz w:val="18"/>
        </w:rPr>
        <w:t>- služby související s poskytováním speciálních vzdělávacích programů na této vzdělávací úrovni</w:t>
      </w:r>
      <w:r w:rsidRPr="00203A72">
        <w:rPr>
          <w:rFonts w:cs="Arial"/>
          <w:sz w:val="18"/>
          <w:highlight w:val="green"/>
        </w:rPr>
        <w:t xml:space="preserve"> </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85.32.11 Služby v oblasti nižšího sekundárního odborného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85.32.12 Ostatní služby v oblasti nižšího sekundárního odborného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85.32.2 Služby v oblasti vyššího sekundárního odborného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týkající se programů (úroveň ISCED 3) s vyšším stupněm specializace, kde učitelé mají ve svých předmětech vyšší kvalifikaci a specializaci v porovnání s úrovní 2; na této úrovni je obvykle k dispozici více směrů a typů programů; ukončení vzdělání na úrovni ISCED 3 je obecně minimálním požadavkem pro vstup do terciárních vzdělávacích programů</w:t>
      </w:r>
    </w:p>
    <w:p w:rsidR="00203A72" w:rsidRPr="00203A72" w:rsidRDefault="00203A72" w:rsidP="00203A72">
      <w:pPr>
        <w:keepNext/>
        <w:spacing w:after="0" w:line="240" w:lineRule="auto"/>
        <w:ind w:left="850"/>
        <w:rPr>
          <w:rFonts w:cs="Arial"/>
          <w:sz w:val="18"/>
        </w:rPr>
      </w:pPr>
      <w:r w:rsidRPr="00203A72">
        <w:rPr>
          <w:rFonts w:cs="Arial"/>
          <w:sz w:val="18"/>
        </w:rPr>
        <w:t>Tyto služby zahrnují vzdělávání, které připravuje žáky na přímý vstup do konkrétního zaměstnání bez dalšího zaškolování. Úspěšné dokončení těchto programů vede k získání odborné kvalifikace odpovídající trhu práce.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85.32.21 Služby v oblasti vyššího sekundárního odborného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85.32.22 Ostatní služby v oblasti vyššího sekundárního odborného vzdělávání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85.4 Služby postsekundárního neterciárního a terciárního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85.41 Služby v oblasti postsekundárního neterciárního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85.41.1 Služby v oblasti postsekundárního neterciárního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85.41.11 Služby v oblasti postsekundárního neterciárního všeobecného vzdělávání, poskytované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on-line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není přímo určeno k přípravě studentů na konkrétní druh zaměstnání, řemesla nebo ke vstupu do dalších profesních či odborných vzdělávacích programů.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85.41.12 Ostatní služby v oblasti postsekundárního neterciárního všeobecného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ostatní vzdělávací služby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není přímo určeno k přípravě studentů na konkrétní druh zaměstnání, řemesla nebo ke vstupu do dalších profesních či odborných vzdělávacích programů.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85.41.13 Služby v oblasti postsekundárního neterciárního odborného vzdělávání, poskytované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on-line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připravuje studenty na přímý vstup do konkrétního zaměstnání bez dalšího zaškolování. Úspěšné dokončení těchto programů vede k získání odborné kvalifikace odpovídající trhu práce.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85.41.14 Ostatní služby v oblasti postsekundárního neterciárního odborného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ostatní vzdělávací služby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připravuje studenty na přímý vstup do konkrétního zaměstnání bez dalšího zaškolování. Úspěšné dokončení těchto programů vede k získání odborné kvalifikace odpovídající trhu práce.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85.42 Služby v oblasti terciárního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85.42.1 Služby v oblasti krátkého cyklu terciárního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85.42.11 Služby v oblasti krátkého cyklu terciárního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85.42.12 Ostatní služby v oblasti krátkého cyklu terciárního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85.42.2 Služby v oblasti terciárního vzdělávání na bakalářské nebo jí odpovídající úrovni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vedoucí k získání bakalářského titulu nebo jeho ekvivalentu; tyto vzdělávací služby jsou poskytovány na univerzitách i jiných vysokých školách a podobných institucích terciárního vzdělávání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85.42.21 Služby v oblasti terciárního vzdělávání na bakalářské nebo jí odpovídající úrovni,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85.42.22 Ostatní služby v oblasti terciárního vzdělávání na bakalářské nebo jí odpovídající úrovni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85.42.3 Služby v oblasti terciárního vzdělávání na magisterské nebo jí odpovídající úrovni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vedoucí k získání magisterského titulu nebo jeho ekvivalentu; tyto vzdělávací služby jsou poskytovány na univerzitách i jiných vysokých školách a podobných institucích terciárního vzdělávání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85.42.31 Služby v oblasti terciárního vzdělávání na magisterské nebo jí odpovídající úrovni,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85.42.32 Ostatní služby v oblasti terciárního vzdělávání na magisterské nebo jí odpovídající úrovni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85.42.4 Služby v oblasti terciárního vzdělávání na doktorské nebo jí odpovídající úrovni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týkající se terciárních programů, které vedou přímo k vyšší vědecké kvalifikaci, např. k doktorskému titulu</w:t>
      </w:r>
    </w:p>
    <w:p w:rsidR="00203A72" w:rsidRPr="00203A72" w:rsidRDefault="00203A72" w:rsidP="00203A72">
      <w:pPr>
        <w:keepNext/>
        <w:spacing w:after="0" w:line="240" w:lineRule="auto"/>
        <w:ind w:left="964" w:hanging="113"/>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85.42.41 Služby v oblasti terciárního vzdělávání na doktorské nebo jí odpovídající úrovni,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85.42.42 Ostatní služby v oblasti terciárního vzdělávání na doktorské nebo jí odpovídající úrovni</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85.5 Služby v oblasti ostatního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85.51 Služby v oblasti sportovního a rekreačního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85.51.1 Služby v oblasti sportovního a rekreačního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85.51.10 Služby v oblasti sportovního a rekreačního vzdělávání</w:t>
      </w:r>
    </w:p>
    <w:p w:rsidR="00203A72" w:rsidRPr="00203A72" w:rsidRDefault="00203A72" w:rsidP="00203A72">
      <w:pPr>
        <w:keepNext/>
        <w:spacing w:after="0" w:line="240" w:lineRule="auto"/>
        <w:ind w:left="850"/>
        <w:rPr>
          <w:rFonts w:cs="Arial"/>
          <w:sz w:val="18"/>
        </w:rPr>
      </w:pPr>
      <w:r w:rsidRPr="00203A72">
        <w:rPr>
          <w:rFonts w:cs="Arial"/>
          <w:sz w:val="18"/>
        </w:rPr>
        <w:t>Tyto služby zahrnují sportovní výuku jednotlivců nebo skupin poskytovanou sp</w:t>
      </w:r>
      <w:r w:rsidR="004C0B39">
        <w:rPr>
          <w:rFonts w:cs="Arial"/>
          <w:sz w:val="18"/>
        </w:rPr>
        <w:t>ortovními tábory a školami nebo </w:t>
      </w:r>
      <w:r w:rsidRPr="00203A72">
        <w:rPr>
          <w:rFonts w:cs="Arial"/>
          <w:sz w:val="18"/>
        </w:rPr>
        <w:t>profesionálními sportovními instruktory, učiteli nebo trenéry. Nezahrnují poskytování těchto služeb akademiemi, univerzitami či jinými vysokými školami, ani sportovní výuku, která je součástí vzdělávání na školách.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sportovní výuku (baseball, basketbal, kriket, fotbal, hokej, tenis, krasobruslení atd.) </w:t>
      </w:r>
    </w:p>
    <w:p w:rsidR="00203A72" w:rsidRPr="00203A72" w:rsidRDefault="00203A72" w:rsidP="00203A72">
      <w:pPr>
        <w:keepNext/>
        <w:spacing w:after="0" w:line="240" w:lineRule="auto"/>
        <w:ind w:left="964" w:hanging="113"/>
        <w:rPr>
          <w:rFonts w:cs="Arial"/>
          <w:sz w:val="18"/>
        </w:rPr>
      </w:pPr>
      <w:r w:rsidRPr="00203A72">
        <w:rPr>
          <w:rFonts w:cs="Arial"/>
          <w:sz w:val="18"/>
        </w:rPr>
        <w:t>- tábory se sportovní výukou</w:t>
      </w:r>
    </w:p>
    <w:p w:rsidR="00203A72" w:rsidRPr="00203A72" w:rsidRDefault="00203A72" w:rsidP="00203A72">
      <w:pPr>
        <w:keepNext/>
        <w:spacing w:after="0" w:line="240" w:lineRule="auto"/>
        <w:ind w:left="964" w:hanging="113"/>
        <w:rPr>
          <w:rFonts w:cs="Arial"/>
          <w:sz w:val="18"/>
        </w:rPr>
      </w:pPr>
      <w:r w:rsidRPr="00203A72">
        <w:rPr>
          <w:rFonts w:cs="Arial"/>
          <w:sz w:val="18"/>
        </w:rPr>
        <w:t>- výuku gymnastiky</w:t>
      </w:r>
    </w:p>
    <w:p w:rsidR="00203A72" w:rsidRPr="00203A72" w:rsidRDefault="00203A72" w:rsidP="00203A72">
      <w:pPr>
        <w:keepNext/>
        <w:spacing w:after="0" w:line="240" w:lineRule="auto"/>
        <w:ind w:left="964" w:hanging="113"/>
        <w:rPr>
          <w:rFonts w:cs="Arial"/>
          <w:sz w:val="18"/>
        </w:rPr>
      </w:pPr>
      <w:r w:rsidRPr="00203A72">
        <w:rPr>
          <w:rFonts w:cs="Arial"/>
          <w:sz w:val="18"/>
        </w:rPr>
        <w:t>- výuku jízdy na koni</w:t>
      </w:r>
    </w:p>
    <w:p w:rsidR="00203A72" w:rsidRPr="00203A72" w:rsidRDefault="00203A72" w:rsidP="00203A72">
      <w:pPr>
        <w:keepNext/>
        <w:spacing w:after="0" w:line="240" w:lineRule="auto"/>
        <w:ind w:left="964" w:hanging="113"/>
        <w:rPr>
          <w:rFonts w:cs="Arial"/>
          <w:sz w:val="18"/>
        </w:rPr>
      </w:pPr>
      <w:r w:rsidRPr="00203A72">
        <w:rPr>
          <w:rFonts w:cs="Arial"/>
          <w:sz w:val="18"/>
        </w:rPr>
        <w:t>- výuku plavání</w:t>
      </w:r>
    </w:p>
    <w:p w:rsidR="00203A72" w:rsidRPr="00203A72" w:rsidRDefault="00203A72" w:rsidP="00203A72">
      <w:pPr>
        <w:keepNext/>
        <w:spacing w:after="0" w:line="240" w:lineRule="auto"/>
        <w:ind w:left="964" w:hanging="113"/>
        <w:rPr>
          <w:rFonts w:cs="Arial"/>
          <w:sz w:val="18"/>
        </w:rPr>
      </w:pPr>
      <w:r w:rsidRPr="00203A72">
        <w:rPr>
          <w:rFonts w:cs="Arial"/>
          <w:sz w:val="18"/>
        </w:rPr>
        <w:t>- výuku bojových umění</w:t>
      </w:r>
    </w:p>
    <w:p w:rsidR="00203A72" w:rsidRPr="00203A72" w:rsidRDefault="00203A72" w:rsidP="00203A72">
      <w:pPr>
        <w:keepNext/>
        <w:spacing w:after="0" w:line="240" w:lineRule="auto"/>
        <w:ind w:left="964" w:hanging="113"/>
        <w:rPr>
          <w:rFonts w:cs="Arial"/>
          <w:sz w:val="18"/>
        </w:rPr>
      </w:pPr>
      <w:r w:rsidRPr="00203A72">
        <w:rPr>
          <w:rFonts w:cs="Arial"/>
          <w:sz w:val="18"/>
        </w:rPr>
        <w:t>- výuku karetních her (např. bridž)</w:t>
      </w:r>
    </w:p>
    <w:p w:rsidR="00203A72" w:rsidRPr="00203A72" w:rsidRDefault="00203A72" w:rsidP="00203A72">
      <w:pPr>
        <w:keepNext/>
        <w:spacing w:after="0" w:line="240" w:lineRule="auto"/>
        <w:ind w:left="964" w:hanging="113"/>
        <w:rPr>
          <w:rFonts w:cs="Arial"/>
          <w:sz w:val="18"/>
        </w:rPr>
      </w:pPr>
      <w:r w:rsidRPr="00203A72">
        <w:rPr>
          <w:rFonts w:cs="Arial"/>
          <w:sz w:val="18"/>
        </w:rPr>
        <w:t>- výuku jógy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rekreační nebo prázdninové tábory, které zahrnují sportovní výcvik nebo přípravu (55.30.12)</w:t>
      </w:r>
    </w:p>
    <w:p w:rsidR="00203A72" w:rsidRPr="00203A72" w:rsidRDefault="00203A72" w:rsidP="00203A72">
      <w:pPr>
        <w:keepNext/>
        <w:spacing w:after="0" w:line="240" w:lineRule="auto"/>
        <w:ind w:left="964" w:hanging="113"/>
        <w:rPr>
          <w:rFonts w:cs="Arial"/>
          <w:sz w:val="18"/>
        </w:rPr>
      </w:pPr>
      <w:r w:rsidRPr="00203A72">
        <w:rPr>
          <w:rFonts w:cs="Arial"/>
          <w:sz w:val="18"/>
        </w:rPr>
        <w:t>- sportovní (pohybovou) výuku, která je součástí vzdělávání na školách (85.10 - 85.42)</w:t>
      </w:r>
    </w:p>
    <w:p w:rsidR="00203A72" w:rsidRPr="00203A72" w:rsidRDefault="00203A72" w:rsidP="00203A72">
      <w:pPr>
        <w:keepNext/>
        <w:spacing w:after="0" w:line="240" w:lineRule="auto"/>
        <w:ind w:left="964" w:hanging="113"/>
        <w:rPr>
          <w:rFonts w:cs="Arial"/>
          <w:sz w:val="18"/>
        </w:rPr>
      </w:pPr>
      <w:r w:rsidRPr="00203A72">
        <w:rPr>
          <w:rFonts w:cs="Arial"/>
          <w:sz w:val="18"/>
        </w:rPr>
        <w:t>- umělecké vzdělávání (85.52)</w:t>
      </w:r>
    </w:p>
    <w:p w:rsidR="00203A72" w:rsidRPr="00203A72" w:rsidRDefault="00A75BE4" w:rsidP="00A75BE4">
      <w:pPr>
        <w:keepNext/>
        <w:spacing w:before="120" w:after="300" w:line="240" w:lineRule="auto"/>
        <w:ind w:left="624" w:hanging="624"/>
        <w:outlineLvl w:val="4"/>
        <w:rPr>
          <w:rFonts w:cs="Arial"/>
          <w:b/>
          <w:bCs/>
          <w:iCs/>
          <w:sz w:val="22"/>
          <w:szCs w:val="26"/>
        </w:rPr>
      </w:pPr>
      <w:r>
        <w:rPr>
          <w:rFonts w:cs="Arial"/>
          <w:sz w:val="18"/>
        </w:rPr>
        <w:br w:type="column"/>
      </w:r>
      <w:r w:rsidR="00203A72" w:rsidRPr="00203A72">
        <w:rPr>
          <w:rFonts w:cs="Arial"/>
          <w:b/>
          <w:bCs/>
          <w:iCs/>
          <w:sz w:val="22"/>
          <w:szCs w:val="26"/>
        </w:rPr>
        <w:lastRenderedPageBreak/>
        <w:t>85.52 Služby v oblasti uměleckého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85.52.1 Služby v oblasti uměleckého vzdělávání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formální výuku v oblasti uměleckého vzdělávání, popsanou ve skupinách 85.2 - 85.4, která vede k získání odborné kvalifikace nebo titulu (85.2 - 85.4 podle úrovně vzdělání)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85.52.11 Služby tanečních škol a učitelů tance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učiteli tance a tanečními studii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85.52.12 Služby hudebních škol a učitelů hudby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hry na klavír a jiné hudební nástroje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85.52.13 Služby výtvarných škol a kurzů výtvarného umění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85.52.19 Ostatní služby v oblasti uměleckého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v oblasti dramatického umění (kromě akademického vzdělávání)</w:t>
      </w:r>
    </w:p>
    <w:p w:rsidR="00203A72" w:rsidRPr="00203A72" w:rsidRDefault="00203A72" w:rsidP="00203A72">
      <w:pPr>
        <w:keepNext/>
        <w:spacing w:after="0" w:line="240" w:lineRule="auto"/>
        <w:ind w:left="964" w:hanging="113"/>
        <w:rPr>
          <w:rFonts w:cs="Arial"/>
          <w:sz w:val="18"/>
        </w:rPr>
      </w:pPr>
      <w:r w:rsidRPr="00203A72">
        <w:rPr>
          <w:rFonts w:cs="Arial"/>
          <w:sz w:val="18"/>
        </w:rPr>
        <w:t>- výuku v oblasti fotografie (kromě výuky v oblasti komerční fotografie)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85.53 Služby autoškol a jiných škol 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85.53.1 Služby autoškol a jiných škol 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85.53.11 Služby autoškol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vedoucí k získání řidičského průkazu pro řízení osobního automobilu, autobusu, nákladního automobilu a motocyklu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autoškoly pro řidiče z povolání (85.32.1, 85.32.2)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85.53.12 Služby leteckých škol a škol jachtingu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nekomerčního létání a výuku pro získání kapitánského osvědčení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školy létání pro piloty z povolání (85.32.21, 85.32.22)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85.59 Služby v oblasti ostatního vzdělávání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85.59.1 Služby v oblasti ostatního vzdělávání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akademiemi, univerzitami i jinými vysokými školami nebo zařízeními vydávajícími srovnatelné diplomy (85.2 – 85.4 podle úrovně vzdělávání)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85.59.11 Služby jazykových škol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jazyků a konverzačních dovedností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85.59.12 Služby škol výpočetní techniky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práce na počítači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85.59.13 Služby v oblasti odborného vzdělávání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pokračující odborné vzdělávání dospělých, které není definovatelné úrovněmi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odborné sekundární vzdělávání (85.32.1, 85.32.2)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postsekundární </w:t>
      </w:r>
      <w:r w:rsidR="003B3A04">
        <w:rPr>
          <w:rFonts w:cs="Arial"/>
          <w:sz w:val="18"/>
        </w:rPr>
        <w:t>ne</w:t>
      </w:r>
      <w:r w:rsidRPr="00203A72">
        <w:rPr>
          <w:rFonts w:cs="Arial"/>
          <w:sz w:val="18"/>
        </w:rPr>
        <w:t>terciární vzdělávání a terciární vzdělávání srovnatelné s řádným vzdělávacím</w:t>
      </w:r>
    </w:p>
    <w:p w:rsidR="00203A72" w:rsidRPr="00203A72" w:rsidRDefault="00203A72" w:rsidP="00203A72">
      <w:pPr>
        <w:keepNext/>
        <w:spacing w:after="0" w:line="240" w:lineRule="auto"/>
        <w:ind w:left="964"/>
        <w:rPr>
          <w:rFonts w:cs="Arial"/>
          <w:sz w:val="18"/>
        </w:rPr>
      </w:pPr>
      <w:r w:rsidRPr="00203A72">
        <w:rPr>
          <w:rFonts w:cs="Arial"/>
          <w:sz w:val="18"/>
        </w:rPr>
        <w:t>systémem (85.41.1, 85.42)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vzdělávací služby poskytované instruktory, trenéry atd. jako součást sportovních </w:t>
      </w:r>
      <w:r w:rsidR="004B55B9">
        <w:rPr>
          <w:rFonts w:cs="Arial"/>
          <w:sz w:val="18"/>
        </w:rPr>
        <w:t>aktivit</w:t>
      </w:r>
      <w:r w:rsidRPr="00203A72">
        <w:rPr>
          <w:rFonts w:cs="Arial"/>
          <w:sz w:val="18"/>
        </w:rPr>
        <w:t xml:space="preserve"> (85.51.10)</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uměleckého vzdělávání jiné než akademické (85.52.1)</w:t>
      </w:r>
    </w:p>
    <w:p w:rsidR="00203A72" w:rsidRPr="00203A72" w:rsidRDefault="00203A72" w:rsidP="00203A72">
      <w:pPr>
        <w:keepNext/>
        <w:spacing w:after="0" w:line="240" w:lineRule="auto"/>
        <w:ind w:left="964" w:hanging="113"/>
        <w:rPr>
          <w:rFonts w:cs="Arial"/>
          <w:sz w:val="18"/>
        </w:rPr>
      </w:pPr>
      <w:r w:rsidRPr="00203A72">
        <w:rPr>
          <w:rFonts w:cs="Arial"/>
          <w:sz w:val="18"/>
        </w:rPr>
        <w:t>- výuku jazyků a konverzačních dovedností (85.59.11)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85.59.14 Domácí výuka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organizacemi nebo nezávislými učiteli</w:t>
      </w:r>
      <w:r w:rsidR="004B55B9">
        <w:rPr>
          <w:rFonts w:cs="Arial"/>
          <w:sz w:val="18"/>
        </w:rPr>
        <w:t xml:space="preserve"> </w:t>
      </w:r>
      <w:r w:rsidR="004B55B9" w:rsidRPr="00203A72">
        <w:rPr>
          <w:rFonts w:cs="Arial"/>
          <w:sz w:val="18"/>
        </w:rPr>
        <w:t>poskytovanou doma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85.59.19 Služby v oblasti vzdělávání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konzultace akademických pracovníků</w:t>
      </w:r>
    </w:p>
    <w:p w:rsidR="00203A72" w:rsidRPr="00203A72" w:rsidRDefault="00203A72" w:rsidP="00203A72">
      <w:pPr>
        <w:keepNext/>
        <w:spacing w:after="0" w:line="240" w:lineRule="auto"/>
        <w:ind w:left="964" w:hanging="113"/>
        <w:rPr>
          <w:rFonts w:cs="Arial"/>
          <w:sz w:val="18"/>
        </w:rPr>
      </w:pPr>
      <w:r w:rsidRPr="00203A72">
        <w:rPr>
          <w:rFonts w:cs="Arial"/>
          <w:sz w:val="18"/>
        </w:rPr>
        <w:t>- doučovací kurzy nabízené výukovými centry</w:t>
      </w:r>
    </w:p>
    <w:p w:rsidR="00203A72" w:rsidRPr="00203A72" w:rsidRDefault="00203A72" w:rsidP="00203A72">
      <w:pPr>
        <w:keepNext/>
        <w:spacing w:after="0" w:line="240" w:lineRule="auto"/>
        <w:ind w:left="964" w:hanging="113"/>
        <w:rPr>
          <w:rFonts w:cs="Arial"/>
          <w:sz w:val="18"/>
        </w:rPr>
      </w:pPr>
      <w:r w:rsidRPr="00203A72">
        <w:rPr>
          <w:rFonts w:cs="Arial"/>
          <w:sz w:val="18"/>
        </w:rPr>
        <w:t>- kurzy pro profesní přezkušování</w:t>
      </w:r>
    </w:p>
    <w:p w:rsidR="00203A72" w:rsidRPr="00203A72" w:rsidRDefault="00203A72" w:rsidP="00203A72">
      <w:pPr>
        <w:keepNext/>
        <w:spacing w:after="0" w:line="240" w:lineRule="auto"/>
        <w:ind w:left="964" w:hanging="113"/>
        <w:rPr>
          <w:rFonts w:cs="Arial"/>
          <w:sz w:val="18"/>
        </w:rPr>
      </w:pPr>
      <w:r w:rsidRPr="00203A72">
        <w:rPr>
          <w:rFonts w:cs="Arial"/>
          <w:sz w:val="18"/>
        </w:rPr>
        <w:t>- výuku rychločtení</w:t>
      </w:r>
    </w:p>
    <w:p w:rsidR="00203A72" w:rsidRPr="00203A72" w:rsidRDefault="00203A72" w:rsidP="00203A72">
      <w:pPr>
        <w:keepNext/>
        <w:spacing w:after="0" w:line="240" w:lineRule="auto"/>
        <w:ind w:left="964" w:hanging="113"/>
        <w:rPr>
          <w:rFonts w:cs="Arial"/>
          <w:sz w:val="18"/>
        </w:rPr>
      </w:pPr>
      <w:r w:rsidRPr="00203A72">
        <w:rPr>
          <w:rFonts w:cs="Arial"/>
          <w:sz w:val="18"/>
        </w:rPr>
        <w:t>- náboženskou výuku</w:t>
      </w:r>
    </w:p>
    <w:p w:rsidR="00203A72" w:rsidRPr="00203A72" w:rsidRDefault="00203A72" w:rsidP="00203A72">
      <w:pPr>
        <w:keepNext/>
        <w:spacing w:after="0" w:line="240" w:lineRule="auto"/>
        <w:ind w:left="964" w:hanging="113"/>
        <w:rPr>
          <w:rFonts w:cs="Arial"/>
          <w:sz w:val="18"/>
        </w:rPr>
      </w:pPr>
      <w:r w:rsidRPr="00203A72">
        <w:rPr>
          <w:rFonts w:cs="Arial"/>
          <w:sz w:val="18"/>
        </w:rPr>
        <w:t>- školení plavčíků</w:t>
      </w:r>
    </w:p>
    <w:p w:rsidR="00203A72" w:rsidRPr="00203A72" w:rsidRDefault="00203A72" w:rsidP="00203A72">
      <w:pPr>
        <w:keepNext/>
        <w:spacing w:after="0" w:line="240" w:lineRule="auto"/>
        <w:ind w:left="964" w:hanging="113"/>
        <w:rPr>
          <w:rFonts w:cs="Arial"/>
          <w:sz w:val="18"/>
        </w:rPr>
      </w:pPr>
      <w:r w:rsidRPr="00203A72">
        <w:rPr>
          <w:rFonts w:cs="Arial"/>
          <w:sz w:val="18"/>
        </w:rPr>
        <w:t>- školení v oblasti ochrany zdraví a záchrany života</w:t>
      </w:r>
    </w:p>
    <w:p w:rsidR="00203A72" w:rsidRPr="00203A72" w:rsidRDefault="00203A72" w:rsidP="00203A72">
      <w:pPr>
        <w:keepNext/>
        <w:spacing w:after="0" w:line="240" w:lineRule="auto"/>
        <w:ind w:left="964" w:hanging="113"/>
        <w:rPr>
          <w:rFonts w:cs="Arial"/>
          <w:sz w:val="18"/>
        </w:rPr>
      </w:pPr>
      <w:r w:rsidRPr="00203A72">
        <w:rPr>
          <w:rFonts w:cs="Arial"/>
          <w:sz w:val="18"/>
        </w:rPr>
        <w:t>- školení řečníků v řečnických dovednostech na veřejnosti</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které nejsou definovatelné úrovněmi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programy na podporu gramotnosti dospělých (85.20.1, 85.31.1)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31081">
        <w:rPr>
          <w:rFonts w:cs="Arial"/>
          <w:sz w:val="18"/>
        </w:rPr>
        <w:t>sekundární všeobecné</w:t>
      </w:r>
      <w:r w:rsidRPr="00203A72">
        <w:rPr>
          <w:rFonts w:cs="Arial"/>
          <w:sz w:val="18"/>
        </w:rPr>
        <w:t xml:space="preserve"> vzdělávání (85.31)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31081">
        <w:rPr>
          <w:rFonts w:cs="Arial"/>
          <w:sz w:val="18"/>
        </w:rPr>
        <w:t>sekundární odborné</w:t>
      </w:r>
      <w:r w:rsidRPr="00203A72">
        <w:rPr>
          <w:rFonts w:cs="Arial"/>
          <w:sz w:val="18"/>
        </w:rPr>
        <w:t xml:space="preserve"> vzdělávání (85.32)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31081">
        <w:rPr>
          <w:rFonts w:cs="Arial"/>
          <w:sz w:val="18"/>
        </w:rPr>
        <w:t>postsekundární</w:t>
      </w:r>
      <w:r w:rsidR="00DE7D6D">
        <w:rPr>
          <w:rFonts w:cs="Arial"/>
          <w:sz w:val="18"/>
        </w:rPr>
        <w:t xml:space="preserve"> ne</w:t>
      </w:r>
      <w:r w:rsidR="00931081">
        <w:rPr>
          <w:rFonts w:cs="Arial"/>
          <w:sz w:val="18"/>
        </w:rPr>
        <w:t>terciární</w:t>
      </w:r>
      <w:r w:rsidRPr="00203A72">
        <w:rPr>
          <w:rFonts w:cs="Arial"/>
          <w:sz w:val="18"/>
        </w:rPr>
        <w:t xml:space="preserve"> </w:t>
      </w:r>
      <w:r w:rsidR="00DE7D6D" w:rsidRPr="00203A72">
        <w:rPr>
          <w:rFonts w:cs="Arial"/>
          <w:sz w:val="18"/>
        </w:rPr>
        <w:t xml:space="preserve">vzdělávání </w:t>
      </w:r>
      <w:r w:rsidR="00931081">
        <w:rPr>
          <w:rFonts w:cs="Arial"/>
          <w:sz w:val="18"/>
        </w:rPr>
        <w:t>a terciární</w:t>
      </w:r>
      <w:r w:rsidRPr="00203A72">
        <w:rPr>
          <w:rFonts w:cs="Arial"/>
          <w:sz w:val="18"/>
        </w:rPr>
        <w:t xml:space="preserve"> vzdělávání srovnatelné s </w:t>
      </w:r>
      <w:r w:rsidR="00675D15" w:rsidRPr="00203A72">
        <w:rPr>
          <w:rFonts w:cs="Arial"/>
          <w:sz w:val="18"/>
        </w:rPr>
        <w:t xml:space="preserve">řádným </w:t>
      </w:r>
      <w:r w:rsidRPr="00203A72">
        <w:rPr>
          <w:rFonts w:cs="Arial"/>
          <w:sz w:val="18"/>
        </w:rPr>
        <w:t>vzdělávacím systémem (85.41.1, 85.42)</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instruktory, trenéry atd. jako součást sportovních činností (85.51.10)</w:t>
      </w:r>
    </w:p>
    <w:p w:rsidR="00203A72" w:rsidRPr="00203A72" w:rsidRDefault="00203A72" w:rsidP="00203A72">
      <w:pPr>
        <w:keepNext/>
        <w:spacing w:after="0" w:line="240" w:lineRule="auto"/>
        <w:ind w:left="964" w:hanging="113"/>
        <w:rPr>
          <w:rFonts w:cs="Arial"/>
          <w:sz w:val="18"/>
        </w:rPr>
      </w:pPr>
      <w:r w:rsidRPr="00203A72">
        <w:rPr>
          <w:rFonts w:cs="Arial"/>
          <w:sz w:val="18"/>
        </w:rPr>
        <w:t>- umělecké vzdělávání jiné než akademické (85.52.1)</w:t>
      </w:r>
    </w:p>
    <w:p w:rsidR="00203A72" w:rsidRPr="00203A72" w:rsidRDefault="00203A72" w:rsidP="00203A72">
      <w:pPr>
        <w:keepNext/>
        <w:spacing w:after="0" w:line="240" w:lineRule="auto"/>
        <w:ind w:left="964" w:hanging="113"/>
        <w:rPr>
          <w:rFonts w:cs="Arial"/>
          <w:sz w:val="18"/>
        </w:rPr>
      </w:pPr>
      <w:r w:rsidRPr="00203A72">
        <w:rPr>
          <w:rFonts w:cs="Arial"/>
          <w:sz w:val="18"/>
        </w:rPr>
        <w:t>- výuku jazyků a konverzačních dovedností (85.59.11)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85.6 Podpůrné služby v oblasti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85.60 Podpůrné služby v oblasti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85.60.1 Podpůrné služby v oblasti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85.60.10 Podpůrné služby v oblasti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poskytování neinstitucionálních služeb na podporu vzdělávacích procesů nebo systémů,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ve vzdělávání</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6D34C6">
        <w:rPr>
          <w:rFonts w:cs="Arial"/>
          <w:sz w:val="18"/>
        </w:rPr>
        <w:t>konzultace</w:t>
      </w:r>
      <w:r w:rsidRPr="00203A72">
        <w:rPr>
          <w:rFonts w:cs="Arial"/>
          <w:sz w:val="18"/>
        </w:rPr>
        <w:t xml:space="preserve"> v oblasti vzdělávání</w:t>
      </w:r>
    </w:p>
    <w:p w:rsidR="00203A72" w:rsidRPr="00203A72" w:rsidRDefault="00203A72" w:rsidP="00203A72">
      <w:pPr>
        <w:keepNext/>
        <w:spacing w:after="0" w:line="240" w:lineRule="auto"/>
        <w:ind w:left="1247" w:hanging="113"/>
        <w:rPr>
          <w:rFonts w:cs="Arial"/>
          <w:sz w:val="18"/>
        </w:rPr>
      </w:pPr>
      <w:r w:rsidRPr="00203A72">
        <w:rPr>
          <w:rFonts w:cs="Arial"/>
          <w:sz w:val="18"/>
        </w:rPr>
        <w:t>• vyhodnocování vzdělávacích testů</w:t>
      </w:r>
    </w:p>
    <w:p w:rsidR="00203A72" w:rsidRPr="00203A72" w:rsidRDefault="00203A72" w:rsidP="00203A72">
      <w:pPr>
        <w:keepNext/>
        <w:spacing w:after="0" w:line="240" w:lineRule="auto"/>
        <w:ind w:left="1247" w:hanging="113"/>
        <w:rPr>
          <w:rFonts w:cs="Arial"/>
          <w:sz w:val="18"/>
          <w:highlight w:val="green"/>
        </w:rPr>
      </w:pPr>
      <w:r w:rsidRPr="00203A72">
        <w:rPr>
          <w:rFonts w:cs="Arial"/>
          <w:sz w:val="18"/>
        </w:rPr>
        <w:t>• testování v oblasti vzdělávání</w:t>
      </w:r>
    </w:p>
    <w:p w:rsidR="00203A72" w:rsidRPr="00203A72" w:rsidRDefault="00203A72" w:rsidP="00203A72">
      <w:pPr>
        <w:keepNext/>
        <w:spacing w:after="0" w:line="240" w:lineRule="auto"/>
        <w:ind w:left="1247" w:hanging="113"/>
        <w:rPr>
          <w:rFonts w:cs="Arial"/>
          <w:sz w:val="18"/>
        </w:rPr>
      </w:pPr>
      <w:r w:rsidRPr="00203A72">
        <w:rPr>
          <w:rFonts w:cs="Arial"/>
          <w:sz w:val="18"/>
        </w:rPr>
        <w:t>• organizování studentských výměnných programů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výzkumu a experimentálního vývoje sociálních a humanitních věd (72.20)</w:t>
      </w:r>
    </w:p>
    <w:p w:rsidR="00203A72" w:rsidRPr="00203A72" w:rsidRDefault="00203A72" w:rsidP="00203A72">
      <w:pPr>
        <w:keepNext/>
        <w:spacing w:after="0" w:line="240" w:lineRule="auto"/>
        <w:ind w:left="850"/>
        <w:jc w:val="both"/>
        <w:rPr>
          <w:rFonts w:cs="Arial"/>
          <w:sz w:val="18"/>
          <w:highlight w:val="lightGray"/>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50" w:name="_Toc486320896"/>
      <w:bookmarkStart w:id="51" w:name="_Toc498940662"/>
      <w:r w:rsidRPr="00203A72">
        <w:rPr>
          <w:rFonts w:cs="Arial"/>
          <w:b/>
          <w:bCs/>
          <w:iCs/>
          <w:sz w:val="32"/>
          <w:szCs w:val="28"/>
        </w:rPr>
        <w:lastRenderedPageBreak/>
        <w:t>SEKCE Q</w:t>
      </w:r>
      <w:r w:rsidRPr="00203A72">
        <w:rPr>
          <w:rFonts w:cs="Arial"/>
          <w:b/>
          <w:bCs/>
          <w:iCs/>
          <w:sz w:val="32"/>
          <w:szCs w:val="28"/>
        </w:rPr>
        <w:tab/>
        <w:t>–</w:t>
      </w:r>
      <w:r w:rsidRPr="00203A72">
        <w:rPr>
          <w:rFonts w:cs="Arial"/>
          <w:b/>
          <w:bCs/>
          <w:iCs/>
          <w:sz w:val="32"/>
          <w:szCs w:val="28"/>
        </w:rPr>
        <w:tab/>
        <w:t>ZDRAVOTNÍ A SOCIÁLNÍ PÉČE</w:t>
      </w:r>
      <w:bookmarkEnd w:id="50"/>
      <w:bookmarkEnd w:id="51"/>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86 Zdravotní péče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86.1 Ústavní zdravotní péče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86.10 Ústavní zdravotní péče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86.10.1 Ústavní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krátkodobou nebo dlouhodobou ústavní zdravotní péči, tj. lékařskou péči jako je diagnostika, ošetření a léčba ve všeobecných nemocnicích (např. v městských, krajských, fakultních, vojenských a vězeňských nemocnicích) a ve specializovaných nemocnicích (např. psychiatrických léčebnách a léčebnách závislostí, nemocnicích pro infekční choroby, porodnicích, specializovaných sanatoriích)</w:t>
      </w:r>
    </w:p>
    <w:p w:rsidR="00203A72" w:rsidRPr="00203A72" w:rsidRDefault="00623B72" w:rsidP="00203A72">
      <w:pPr>
        <w:keepNext/>
        <w:spacing w:after="0" w:line="240" w:lineRule="auto"/>
        <w:ind w:left="850"/>
        <w:rPr>
          <w:rFonts w:cs="Arial"/>
          <w:sz w:val="18"/>
        </w:rPr>
      </w:pPr>
      <w:r>
        <w:rPr>
          <w:rFonts w:cs="Arial"/>
          <w:sz w:val="18"/>
        </w:rPr>
        <w:t>Služby jsou zaměřeny</w:t>
      </w:r>
      <w:r w:rsidR="00203A72" w:rsidRPr="00203A72">
        <w:rPr>
          <w:rFonts w:cs="Arial"/>
          <w:sz w:val="18"/>
        </w:rPr>
        <w:t xml:space="preserve"> především </w:t>
      </w:r>
      <w:r>
        <w:rPr>
          <w:rFonts w:cs="Arial"/>
          <w:sz w:val="18"/>
        </w:rPr>
        <w:t>na hospitalizované pacienty a jsou prováděny</w:t>
      </w:r>
      <w:r w:rsidR="00203A72" w:rsidRPr="00203A72">
        <w:rPr>
          <w:rFonts w:cs="Arial"/>
          <w:sz w:val="18"/>
        </w:rPr>
        <w:t xml:space="preserve"> pod přímým dohledem lékařů:</w:t>
      </w:r>
    </w:p>
    <w:p w:rsidR="00203A72" w:rsidRPr="00203A72" w:rsidRDefault="00203A72" w:rsidP="00203A72">
      <w:pPr>
        <w:keepNext/>
        <w:spacing w:after="0" w:line="240" w:lineRule="auto"/>
        <w:ind w:left="1247" w:hanging="113"/>
        <w:rPr>
          <w:rFonts w:cs="Arial"/>
          <w:sz w:val="18"/>
        </w:rPr>
      </w:pPr>
      <w:r w:rsidRPr="00203A72">
        <w:rPr>
          <w:rFonts w:cs="Arial"/>
          <w:sz w:val="18"/>
        </w:rPr>
        <w:t>• zdravotnické služby</w:t>
      </w:r>
    </w:p>
    <w:p w:rsidR="00203A72" w:rsidRPr="00203A72" w:rsidRDefault="00203A72" w:rsidP="00203A72">
      <w:pPr>
        <w:keepNext/>
        <w:spacing w:after="0" w:line="240" w:lineRule="auto"/>
        <w:ind w:left="1247" w:hanging="113"/>
        <w:rPr>
          <w:rFonts w:cs="Arial"/>
          <w:sz w:val="18"/>
        </w:rPr>
      </w:pPr>
      <w:r w:rsidRPr="00203A72">
        <w:rPr>
          <w:rFonts w:cs="Arial"/>
          <w:sz w:val="18"/>
        </w:rPr>
        <w:t>• laboratorní a technické služby</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služby pohotovostí v nemocnicích, </w:t>
      </w:r>
      <w:r w:rsidR="00623B72">
        <w:rPr>
          <w:rFonts w:cs="Arial"/>
          <w:sz w:val="18"/>
        </w:rPr>
        <w:t>na operačních sálech</w:t>
      </w:r>
      <w:r w:rsidRPr="00203A72">
        <w:rPr>
          <w:rFonts w:cs="Arial"/>
          <w:sz w:val="18"/>
        </w:rPr>
        <w:t xml:space="preserv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5D6CDA">
        <w:rPr>
          <w:rFonts w:cs="Arial"/>
          <w:sz w:val="18"/>
        </w:rPr>
        <w:t>služby poskytované</w:t>
      </w:r>
      <w:r w:rsidRPr="00203A72">
        <w:rPr>
          <w:rFonts w:cs="Arial"/>
          <w:sz w:val="18"/>
        </w:rPr>
        <w:t xml:space="preserve"> ambulantními klinikami </w:t>
      </w:r>
      <w:r w:rsidR="005D6CDA">
        <w:rPr>
          <w:rFonts w:cs="Arial"/>
          <w:sz w:val="18"/>
        </w:rPr>
        <w:t xml:space="preserve">v nemocnicích </w:t>
      </w:r>
      <w:r w:rsidRPr="00203A72">
        <w:rPr>
          <w:rFonts w:cs="Arial"/>
          <w:sz w:val="18"/>
        </w:rPr>
        <w:t>(86.21.10, 86.22.1)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86.10.11 Chirurgická ústavní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chirurgickou péči poskytovanou </w:t>
      </w:r>
      <w:r w:rsidR="005D1F01">
        <w:rPr>
          <w:rFonts w:cs="Arial"/>
          <w:sz w:val="18"/>
        </w:rPr>
        <w:t xml:space="preserve">lékaři </w:t>
      </w:r>
      <w:r w:rsidRPr="00203A72">
        <w:rPr>
          <w:rFonts w:cs="Arial"/>
          <w:sz w:val="18"/>
        </w:rPr>
        <w:t>hospitalizovaným pacientům za účelem vyléčení, obnovení nebo zachování jejich zdraví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916EBD" w:rsidP="00203A72">
      <w:pPr>
        <w:keepNext/>
        <w:spacing w:after="0" w:line="240" w:lineRule="auto"/>
        <w:ind w:left="964" w:hanging="113"/>
        <w:rPr>
          <w:rFonts w:cs="Arial"/>
          <w:sz w:val="18"/>
        </w:rPr>
      </w:pPr>
      <w:r>
        <w:rPr>
          <w:rFonts w:cs="Arial"/>
          <w:sz w:val="18"/>
        </w:rPr>
        <w:t xml:space="preserve">- zubní chirurgii poskytovanou </w:t>
      </w:r>
      <w:r w:rsidR="00203A72" w:rsidRPr="00203A72">
        <w:rPr>
          <w:rFonts w:cs="Arial"/>
          <w:sz w:val="18"/>
        </w:rPr>
        <w:t>v nemocnicích (86.23.11)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86.10.12 Gynekologicko-porodnická ústavní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gynekologickou a porodnickou péči poskytovanou hospitalizovaným pacientům pod vedením lékařů za účelem vyléčení, obnovení nebo zachování jejich zdraví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lékařské zákroky, související s plánovaným rodičovstvím, jako je sterilizace a ukončení těhotenství, s ubytováním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86.10.13 Rehabilitační ústavní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rehabilitační péči poskytovanou hospitalizovaným pacientům pod vedením lékařů za účelem vyléčení, obnovení nebo zachování jejich zdraví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86.10.14 Psychiatrická ústavní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psychiatrickou péči poskytovanou hospitalizovaným pacientům pod vedením lékařů za účelem vyléčení, obnovení nebo zachování jejich zdraví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86.10.15 Jiná ústavní péče poskytovaná lékaři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jinou péči poskytovanou hospitalizovaným pacientům pod vedením lékařů za účelem vyléčení, obnovení nebo zachování jejich zdraví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34582D" w:rsidP="00203A72">
      <w:pPr>
        <w:keepNext/>
        <w:spacing w:after="0" w:line="240" w:lineRule="auto"/>
        <w:ind w:left="964" w:hanging="113"/>
        <w:rPr>
          <w:rFonts w:cs="Arial"/>
          <w:sz w:val="18"/>
        </w:rPr>
      </w:pPr>
      <w:r>
        <w:rPr>
          <w:rFonts w:cs="Arial"/>
          <w:sz w:val="18"/>
        </w:rPr>
        <w:t>- zdravotní péči o</w:t>
      </w:r>
      <w:r w:rsidR="00203A72" w:rsidRPr="00203A72">
        <w:rPr>
          <w:rFonts w:cs="Arial"/>
          <w:sz w:val="18"/>
        </w:rPr>
        <w:t xml:space="preserve"> </w:t>
      </w:r>
      <w:r>
        <w:rPr>
          <w:rFonts w:cs="Arial"/>
          <w:sz w:val="18"/>
        </w:rPr>
        <w:t xml:space="preserve">vojáky </w:t>
      </w:r>
      <w:r w:rsidR="00203A72" w:rsidRPr="00203A72">
        <w:rPr>
          <w:rFonts w:cs="Arial"/>
          <w:sz w:val="18"/>
        </w:rPr>
        <w:t>v poli (84.22.11)</w:t>
      </w:r>
    </w:p>
    <w:p w:rsidR="00203A72" w:rsidRPr="00203A72" w:rsidRDefault="00203A72" w:rsidP="00203A72">
      <w:pPr>
        <w:keepNext/>
        <w:spacing w:after="0" w:line="240" w:lineRule="auto"/>
        <w:ind w:left="964" w:hanging="113"/>
        <w:rPr>
          <w:rFonts w:cs="Arial"/>
          <w:sz w:val="18"/>
        </w:rPr>
      </w:pPr>
      <w:r w:rsidRPr="00203A72">
        <w:rPr>
          <w:rFonts w:cs="Arial"/>
          <w:sz w:val="18"/>
        </w:rPr>
        <w:t>- konzultace soukromých lékařů u hospitalizovaných pacientů (86.2)</w:t>
      </w:r>
    </w:p>
    <w:p w:rsidR="00203A72" w:rsidRDefault="00203A72" w:rsidP="00203A72">
      <w:pPr>
        <w:keepNext/>
        <w:spacing w:after="0" w:line="240" w:lineRule="auto"/>
        <w:ind w:left="964" w:hanging="113"/>
        <w:rPr>
          <w:rFonts w:cs="Arial"/>
          <w:sz w:val="18"/>
        </w:rPr>
      </w:pPr>
      <w:r w:rsidRPr="00203A72">
        <w:rPr>
          <w:rFonts w:cs="Arial"/>
          <w:sz w:val="18"/>
        </w:rPr>
        <w:t>- zubní péči (86.23.1)</w:t>
      </w:r>
    </w:p>
    <w:p w:rsidR="009472A1" w:rsidRDefault="009472A1">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86.10.19 Ostatní ústavní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jiné nemocniční služby (farmaceutické, ošetřovatelské, laboratorní a technické služby, vč. </w:t>
      </w:r>
      <w:r w:rsidR="005410B5">
        <w:rPr>
          <w:rFonts w:cs="Arial"/>
          <w:sz w:val="18"/>
        </w:rPr>
        <w:t>radiologických</w:t>
      </w:r>
      <w:r w:rsidRPr="00203A72">
        <w:rPr>
          <w:rFonts w:cs="Arial"/>
          <w:sz w:val="18"/>
        </w:rPr>
        <w:t xml:space="preserve"> a anesteziologických služeb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laboratorní testování a kontroly všech druhů materiálů a produktů kromě zdravotnických (71.20.1)</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služby (75.00.1)</w:t>
      </w:r>
    </w:p>
    <w:p w:rsidR="00203A72" w:rsidRPr="00203A72" w:rsidRDefault="00203A72" w:rsidP="00203A72">
      <w:pPr>
        <w:keepNext/>
        <w:spacing w:after="0" w:line="240" w:lineRule="auto"/>
        <w:ind w:left="964" w:hanging="113"/>
        <w:rPr>
          <w:rFonts w:cs="Arial"/>
          <w:sz w:val="18"/>
        </w:rPr>
      </w:pPr>
      <w:r w:rsidRPr="00203A72">
        <w:rPr>
          <w:rFonts w:cs="Arial"/>
          <w:sz w:val="18"/>
        </w:rPr>
        <w:t>- sanitní služby (86.90.14)</w:t>
      </w:r>
    </w:p>
    <w:p w:rsidR="00203A72" w:rsidRPr="00203A72" w:rsidRDefault="00203A72" w:rsidP="00203A72">
      <w:pPr>
        <w:keepNext/>
        <w:spacing w:after="0" w:line="240" w:lineRule="auto"/>
        <w:ind w:left="964" w:hanging="113"/>
        <w:rPr>
          <w:rFonts w:cs="Arial"/>
          <w:sz w:val="18"/>
        </w:rPr>
      </w:pPr>
      <w:r w:rsidRPr="00203A72">
        <w:rPr>
          <w:rFonts w:cs="Arial"/>
          <w:sz w:val="18"/>
        </w:rPr>
        <w:t>- zdravotnické laboratorní služby, které nejsou součástí ústavní zdravotní péče (86.90.15)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86.2 Ambulantní a zubní zdravotní péče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86.21 Všeobecná ambulantní zdravotní péče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86.21.1 Všeobecná ambulantní zdravotní péče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86.21.10 Všeobecná ambulantní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všeobecnou ambulantní zdravotní péči, zahrnující prevenci, diagnostiku a léčení tělesných nebo duševních chorob, poskytovanou lékařem, jako jsou:</w:t>
      </w:r>
    </w:p>
    <w:p w:rsidR="00203A72" w:rsidRPr="00203A72" w:rsidRDefault="00203A72" w:rsidP="00203A72">
      <w:pPr>
        <w:keepNext/>
        <w:spacing w:after="0" w:line="240" w:lineRule="auto"/>
        <w:ind w:left="1247" w:hanging="113"/>
        <w:rPr>
          <w:rFonts w:cs="Arial"/>
          <w:sz w:val="18"/>
        </w:rPr>
      </w:pPr>
      <w:r w:rsidRPr="00203A72">
        <w:rPr>
          <w:rFonts w:cs="Arial"/>
          <w:sz w:val="18"/>
        </w:rPr>
        <w:t>• konzultace</w:t>
      </w:r>
    </w:p>
    <w:p w:rsidR="00203A72" w:rsidRPr="00203A72" w:rsidRDefault="00203A72" w:rsidP="002A0692">
      <w:pPr>
        <w:keepNext/>
        <w:spacing w:after="120" w:line="240" w:lineRule="auto"/>
        <w:ind w:left="1247" w:hanging="113"/>
        <w:rPr>
          <w:rFonts w:cs="Arial"/>
          <w:sz w:val="18"/>
        </w:rPr>
      </w:pPr>
      <w:r w:rsidRPr="00203A72">
        <w:rPr>
          <w:rFonts w:cs="Arial"/>
          <w:sz w:val="18"/>
        </w:rPr>
        <w:t>• zdravotní prohlídky atd.</w:t>
      </w:r>
    </w:p>
    <w:p w:rsidR="00203A72" w:rsidRPr="00203A72" w:rsidRDefault="0003137C" w:rsidP="00203A72">
      <w:pPr>
        <w:keepNext/>
        <w:spacing w:after="0" w:line="240" w:lineRule="auto"/>
        <w:ind w:left="850"/>
        <w:rPr>
          <w:rFonts w:cs="Arial"/>
          <w:sz w:val="18"/>
        </w:rPr>
      </w:pPr>
      <w:r>
        <w:rPr>
          <w:rFonts w:cs="Arial"/>
          <w:sz w:val="18"/>
        </w:rPr>
        <w:t>Tato péče není omezena</w:t>
      </w:r>
      <w:r w:rsidR="00203A72" w:rsidRPr="00203A72">
        <w:rPr>
          <w:rFonts w:cs="Arial"/>
          <w:sz w:val="18"/>
        </w:rPr>
        <w:t xml:space="preserve"> pouze na specifické </w:t>
      </w:r>
      <w:r>
        <w:rPr>
          <w:rFonts w:cs="Arial"/>
          <w:sz w:val="18"/>
        </w:rPr>
        <w:t>či</w:t>
      </w:r>
      <w:r w:rsidR="00203A72" w:rsidRPr="00203A72">
        <w:rPr>
          <w:rFonts w:cs="Arial"/>
          <w:sz w:val="18"/>
        </w:rPr>
        <w:t xml:space="preserve"> </w:t>
      </w:r>
      <w:r>
        <w:rPr>
          <w:rFonts w:cs="Arial"/>
          <w:sz w:val="18"/>
        </w:rPr>
        <w:t xml:space="preserve">konkrétní </w:t>
      </w:r>
      <w:r w:rsidR="00203A72" w:rsidRPr="00203A72">
        <w:rPr>
          <w:rFonts w:cs="Arial"/>
          <w:sz w:val="18"/>
        </w:rPr>
        <w:t xml:space="preserve">stavy, choroby nebo anatomické </w:t>
      </w:r>
      <w:r>
        <w:rPr>
          <w:rFonts w:cs="Arial"/>
          <w:sz w:val="18"/>
        </w:rPr>
        <w:t>části těla</w:t>
      </w:r>
      <w:r w:rsidR="00203A72" w:rsidRPr="00203A72">
        <w:rPr>
          <w:rFonts w:cs="Arial"/>
          <w:sz w:val="18"/>
        </w:rPr>
        <w:t>. Je poskytována praktickými lékaři a může být poskytována na poliklinikách, doma,</w:t>
      </w:r>
      <w:r>
        <w:rPr>
          <w:rFonts w:cs="Arial"/>
          <w:sz w:val="18"/>
        </w:rPr>
        <w:t xml:space="preserve"> v podnicích, školách atd. nebo </w:t>
      </w:r>
      <w:r w:rsidR="00203A72" w:rsidRPr="00203A72">
        <w:rPr>
          <w:rFonts w:cs="Arial"/>
          <w:sz w:val="18"/>
        </w:rPr>
        <w:t>po telefonu, internetu či jinými prostředky.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86.22 Specializovaná ambulantní zdravotní péče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86.22.1 Specializovaná ambulantní zdravotní péče</w:t>
      </w:r>
    </w:p>
    <w:p w:rsidR="00203A72" w:rsidRPr="00203A72" w:rsidRDefault="0051335F" w:rsidP="00203A72">
      <w:pPr>
        <w:keepNext/>
        <w:spacing w:after="0" w:line="240" w:lineRule="auto"/>
        <w:ind w:left="850"/>
        <w:rPr>
          <w:rFonts w:cs="Arial"/>
          <w:sz w:val="18"/>
        </w:rPr>
      </w:pPr>
      <w:r>
        <w:rPr>
          <w:rFonts w:cs="Arial"/>
          <w:sz w:val="18"/>
        </w:rPr>
        <w:t>Specializovaná ambulantní zdravotní péče</w:t>
      </w:r>
      <w:r w:rsidR="00203A72" w:rsidRPr="00203A72">
        <w:rPr>
          <w:rFonts w:cs="Arial"/>
          <w:sz w:val="18"/>
        </w:rPr>
        <w:t xml:space="preserve"> </w:t>
      </w:r>
      <w:r>
        <w:rPr>
          <w:rFonts w:cs="Arial"/>
          <w:sz w:val="18"/>
        </w:rPr>
        <w:t xml:space="preserve">je </w:t>
      </w:r>
      <w:r w:rsidR="00203A72" w:rsidRPr="00203A72">
        <w:rPr>
          <w:rFonts w:cs="Arial"/>
          <w:sz w:val="18"/>
        </w:rPr>
        <w:t>po</w:t>
      </w:r>
      <w:r>
        <w:rPr>
          <w:rFonts w:cs="Arial"/>
          <w:sz w:val="18"/>
        </w:rPr>
        <w:t>skytována odbornými</w:t>
      </w:r>
      <w:r w:rsidR="00203A72" w:rsidRPr="00203A72">
        <w:rPr>
          <w:rFonts w:cs="Arial"/>
          <w:sz w:val="18"/>
        </w:rPr>
        <w:t xml:space="preserve"> lékaři a může být poskytována na poliklinikách, doma, v podnicích, školách atd. nebo po telefonu, internetu či jinými prostředky.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86.22.11 Analyzování a interpretace lékařských snímků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C97CE8" w:rsidP="00203A72">
      <w:pPr>
        <w:keepNext/>
        <w:spacing w:after="0" w:line="240" w:lineRule="auto"/>
        <w:ind w:left="964" w:hanging="113"/>
        <w:rPr>
          <w:rFonts w:cs="Arial"/>
          <w:sz w:val="18"/>
        </w:rPr>
      </w:pPr>
      <w:r>
        <w:rPr>
          <w:rFonts w:cs="Arial"/>
          <w:sz w:val="18"/>
        </w:rPr>
        <w:t>- analýzy a interpretace</w:t>
      </w:r>
      <w:r w:rsidR="00203A72" w:rsidRPr="00203A72">
        <w:rPr>
          <w:rFonts w:cs="Arial"/>
          <w:sz w:val="18"/>
        </w:rPr>
        <w:t xml:space="preserve"> lékařských zobrazení (rentgenových snímků, elektrokardiogramů, endoskopií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ústavní péči pro hospitalizované pacienty (86.10.1)</w:t>
      </w:r>
    </w:p>
    <w:p w:rsidR="00203A72" w:rsidRPr="00203A72" w:rsidRDefault="00203A72" w:rsidP="00203A72">
      <w:pPr>
        <w:keepNext/>
        <w:spacing w:after="0" w:line="240" w:lineRule="auto"/>
        <w:ind w:left="964" w:hanging="113"/>
        <w:rPr>
          <w:rFonts w:cs="Arial"/>
          <w:sz w:val="18"/>
        </w:rPr>
      </w:pPr>
      <w:r w:rsidRPr="00203A72">
        <w:rPr>
          <w:rFonts w:cs="Arial"/>
          <w:sz w:val="18"/>
        </w:rPr>
        <w:t>- zdravotnické laboratorní služby, které nejsou součástí ústavní zdravotní péče (86.90.15)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86.22.19 Ostatní specializovaná ambulantní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konzultace v pediatrii, gynekologii a porodnictví, neurologii a psychiatrii atd.</w:t>
      </w:r>
    </w:p>
    <w:p w:rsidR="00203A72" w:rsidRPr="00203A72" w:rsidRDefault="00203A72" w:rsidP="00203A72">
      <w:pPr>
        <w:keepNext/>
        <w:spacing w:after="0" w:line="240" w:lineRule="auto"/>
        <w:ind w:left="964" w:hanging="113"/>
        <w:rPr>
          <w:rFonts w:cs="Arial"/>
          <w:sz w:val="18"/>
        </w:rPr>
      </w:pPr>
      <w:r w:rsidRPr="00203A72">
        <w:rPr>
          <w:rFonts w:cs="Arial"/>
          <w:sz w:val="18"/>
        </w:rPr>
        <w:t>- konzultace před chirurgickým zákrokem</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léčení na ambulantních klinikách, např. dialýzy, chemoterapie, inzulínové terapie, </w:t>
      </w:r>
      <w:r w:rsidR="00D75515">
        <w:rPr>
          <w:rFonts w:cs="Arial"/>
          <w:sz w:val="18"/>
        </w:rPr>
        <w:t>respirační terapie, ozařování apod</w:t>
      </w:r>
      <w:r w:rsidRPr="00203A72">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ústavní péči pro hospitalizované pacienty (86.10.1)</w:t>
      </w:r>
    </w:p>
    <w:p w:rsidR="00203A72" w:rsidRPr="00203A72" w:rsidRDefault="00203A72" w:rsidP="00203A72">
      <w:pPr>
        <w:keepNext/>
        <w:spacing w:after="0" w:line="240" w:lineRule="auto"/>
        <w:ind w:left="964" w:hanging="113"/>
        <w:rPr>
          <w:rFonts w:cs="Arial"/>
          <w:sz w:val="18"/>
        </w:rPr>
      </w:pPr>
      <w:r w:rsidRPr="00203A72">
        <w:rPr>
          <w:rFonts w:cs="Arial"/>
          <w:sz w:val="18"/>
        </w:rPr>
        <w:t>- zubní péči (86.23.1)</w:t>
      </w:r>
    </w:p>
    <w:p w:rsidR="00203A72" w:rsidRPr="00203A72" w:rsidRDefault="00203A72" w:rsidP="00203A72">
      <w:pPr>
        <w:keepNext/>
        <w:spacing w:after="0" w:line="240" w:lineRule="auto"/>
        <w:ind w:left="964" w:hanging="113"/>
        <w:rPr>
          <w:rFonts w:cs="Arial"/>
          <w:sz w:val="18"/>
        </w:rPr>
      </w:pPr>
      <w:r w:rsidRPr="00203A72">
        <w:rPr>
          <w:rFonts w:cs="Arial"/>
          <w:sz w:val="18"/>
        </w:rPr>
        <w:t>- služby porodních asistentek (86.90.11)</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plánovaným rodičovstvím, zahrnující léčení (86.90.11)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D20A40">
        <w:rPr>
          <w:rFonts w:cs="Arial"/>
          <w:sz w:val="18"/>
        </w:rPr>
        <w:t>ošetřovatelek</w:t>
      </w:r>
      <w:r w:rsidRPr="00203A72">
        <w:rPr>
          <w:rFonts w:cs="Arial"/>
          <w:sz w:val="18"/>
        </w:rPr>
        <w:t xml:space="preserve"> (86.90.12)</w:t>
      </w:r>
    </w:p>
    <w:p w:rsidR="00203A72" w:rsidRPr="00203A72" w:rsidRDefault="00203A72" w:rsidP="00203A72">
      <w:pPr>
        <w:keepNext/>
        <w:spacing w:after="0" w:line="240" w:lineRule="auto"/>
        <w:ind w:left="964" w:hanging="113"/>
        <w:rPr>
          <w:rFonts w:cs="Arial"/>
          <w:sz w:val="18"/>
        </w:rPr>
      </w:pPr>
      <w:r w:rsidRPr="00203A72">
        <w:rPr>
          <w:rFonts w:cs="Arial"/>
          <w:sz w:val="18"/>
        </w:rPr>
        <w:t>- fyzioterapeutickou péči (86.90.13)</w:t>
      </w:r>
    </w:p>
    <w:p w:rsidR="00203A72" w:rsidRPr="00203A72" w:rsidRDefault="00203A72" w:rsidP="00203A72">
      <w:pPr>
        <w:keepNext/>
        <w:spacing w:after="0" w:line="240" w:lineRule="auto"/>
        <w:ind w:left="964" w:hanging="113"/>
        <w:rPr>
          <w:rFonts w:cs="Arial"/>
          <w:sz w:val="18"/>
        </w:rPr>
      </w:pPr>
      <w:r w:rsidRPr="00203A72">
        <w:rPr>
          <w:rFonts w:cs="Arial"/>
          <w:sz w:val="18"/>
        </w:rPr>
        <w:t>- zdravotnické laboratorní služby (86.90.15)</w:t>
      </w:r>
    </w:p>
    <w:p w:rsidR="00203A72" w:rsidRPr="00203A72" w:rsidRDefault="00203A72" w:rsidP="00203A72">
      <w:pPr>
        <w:keepNext/>
        <w:spacing w:after="0" w:line="240" w:lineRule="auto"/>
        <w:ind w:left="964" w:hanging="113"/>
        <w:rPr>
          <w:rFonts w:cs="Arial"/>
          <w:sz w:val="18"/>
        </w:rPr>
      </w:pPr>
      <w:r w:rsidRPr="00203A72">
        <w:rPr>
          <w:rFonts w:cs="Arial"/>
          <w:sz w:val="18"/>
        </w:rPr>
        <w:t>- služby týkající se plánování rodičovství, bez léčení či lékařských zákroků (88.99.19)</w:t>
      </w:r>
    </w:p>
    <w:p w:rsidR="00203A72" w:rsidRPr="00203A72" w:rsidRDefault="00D239B9" w:rsidP="00D239B9">
      <w:pPr>
        <w:keepNext/>
        <w:spacing w:before="120" w:after="300" w:line="240" w:lineRule="auto"/>
        <w:ind w:left="624" w:hanging="624"/>
        <w:outlineLvl w:val="4"/>
        <w:rPr>
          <w:rFonts w:cs="Arial"/>
          <w:b/>
          <w:bCs/>
          <w:iCs/>
          <w:sz w:val="22"/>
          <w:szCs w:val="26"/>
        </w:rPr>
      </w:pPr>
      <w:r>
        <w:rPr>
          <w:rFonts w:cs="Arial"/>
          <w:sz w:val="18"/>
        </w:rPr>
        <w:br w:type="column"/>
      </w:r>
      <w:r w:rsidR="00203A72" w:rsidRPr="00203A72">
        <w:rPr>
          <w:rFonts w:cs="Arial"/>
          <w:b/>
          <w:bCs/>
          <w:iCs/>
          <w:sz w:val="22"/>
          <w:szCs w:val="26"/>
        </w:rPr>
        <w:lastRenderedPageBreak/>
        <w:t>86.23 Zubní péče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86.23.1 Zubní péče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86.23.11 Ortodontická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ortodontickou péči, např. ošetřování vyčnívajících zubů, překřížených zubů, p</w:t>
      </w:r>
      <w:r w:rsidR="002246A7">
        <w:rPr>
          <w:rFonts w:cs="Arial"/>
          <w:sz w:val="18"/>
        </w:rPr>
        <w:t>ředkusu, vč. zubní chirurgie, i </w:t>
      </w:r>
      <w:r w:rsidRPr="00203A72">
        <w:rPr>
          <w:rFonts w:cs="Arial"/>
          <w:sz w:val="18"/>
        </w:rPr>
        <w:t>když je poskytována hospitalizovaným pacientům v nemocnicích</w:t>
      </w:r>
    </w:p>
    <w:p w:rsidR="00203A72" w:rsidRPr="00203A72" w:rsidRDefault="00203A72" w:rsidP="00203A72">
      <w:pPr>
        <w:keepNext/>
        <w:spacing w:after="0" w:line="240" w:lineRule="auto"/>
        <w:ind w:left="964" w:hanging="113"/>
        <w:rPr>
          <w:rFonts w:cs="Arial"/>
          <w:sz w:val="18"/>
        </w:rPr>
      </w:pPr>
      <w:r w:rsidRPr="00203A72">
        <w:rPr>
          <w:rFonts w:cs="Arial"/>
          <w:sz w:val="18"/>
        </w:rPr>
        <w:t>- péči v oblasti ústní chirurgie</w:t>
      </w:r>
    </w:p>
    <w:p w:rsidR="00203A72" w:rsidRPr="00203A72" w:rsidRDefault="00203A72" w:rsidP="00203A72">
      <w:pPr>
        <w:keepNext/>
        <w:spacing w:after="0" w:line="240" w:lineRule="auto"/>
        <w:ind w:left="964" w:hanging="113"/>
        <w:rPr>
          <w:rFonts w:cs="Arial"/>
          <w:sz w:val="18"/>
        </w:rPr>
      </w:pPr>
      <w:r w:rsidRPr="00203A72">
        <w:rPr>
          <w:rFonts w:cs="Arial"/>
          <w:sz w:val="18"/>
        </w:rPr>
        <w:t>- jinou specializovanou zubní péči, např. v oblasti parodontologie, dětského zubního lékařství, endodoncie a rekonstrukce chrupu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umělý chrup, dentální náhrady, umělé části těla (32.50.22)</w:t>
      </w:r>
    </w:p>
    <w:p w:rsidR="00203A72" w:rsidRPr="00203A72" w:rsidRDefault="00B47CCE" w:rsidP="00203A72">
      <w:pPr>
        <w:keepNext/>
        <w:spacing w:after="0" w:line="240" w:lineRule="auto"/>
        <w:ind w:left="850"/>
        <w:rPr>
          <w:rFonts w:cs="Arial"/>
          <w:sz w:val="18"/>
        </w:rPr>
      </w:pPr>
      <w:r>
        <w:rPr>
          <w:rFonts w:cs="Arial"/>
          <w:sz w:val="18"/>
        </w:rPr>
        <w:t>- ústavní zdravotní péči o</w:t>
      </w:r>
      <w:r w:rsidR="00203A72" w:rsidRPr="00203A72">
        <w:rPr>
          <w:rFonts w:cs="Arial"/>
          <w:sz w:val="18"/>
        </w:rPr>
        <w:t xml:space="preserve"> hospitalizované pacienty (86.10)</w:t>
      </w:r>
    </w:p>
    <w:p w:rsidR="00203A72" w:rsidRPr="00203A72" w:rsidRDefault="00203A72" w:rsidP="00203A72">
      <w:pPr>
        <w:keepNext/>
        <w:spacing w:after="0" w:line="240" w:lineRule="auto"/>
        <w:ind w:left="964" w:hanging="113"/>
        <w:rPr>
          <w:rFonts w:cs="Arial"/>
          <w:sz w:val="18"/>
        </w:rPr>
      </w:pPr>
      <w:r w:rsidRPr="00203A72">
        <w:rPr>
          <w:rFonts w:cs="Arial"/>
          <w:sz w:val="18"/>
        </w:rPr>
        <w:t>- služby dentální hygieny (86.90.19)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86.23.19 Ostatní zubní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diagnostiku a léčení chorob nebo anomálií v ústní dutině a péči zaměřenou na prevenci zubních onemocnění</w:t>
      </w:r>
    </w:p>
    <w:p w:rsidR="00203A72" w:rsidRPr="00203A72" w:rsidRDefault="00203A72" w:rsidP="00203A72">
      <w:pPr>
        <w:keepNext/>
        <w:spacing w:after="0" w:line="240" w:lineRule="auto"/>
        <w:ind w:left="850"/>
        <w:rPr>
          <w:rFonts w:cs="Arial"/>
          <w:sz w:val="18"/>
        </w:rPr>
      </w:pPr>
      <w:r w:rsidRPr="00203A72">
        <w:rPr>
          <w:rFonts w:cs="Arial"/>
          <w:sz w:val="18"/>
        </w:rPr>
        <w:t>Tato zubní péče může být poskytována jak v ordinacích připojených ke školám, podnikům, domovům důchodců atd., tak i ve vlastních zubních ordinacích.</w:t>
      </w:r>
    </w:p>
    <w:p w:rsidR="00203A72" w:rsidRPr="00203A72" w:rsidRDefault="00203A72" w:rsidP="00203A72">
      <w:pPr>
        <w:keepNext/>
        <w:spacing w:after="0" w:line="240" w:lineRule="auto"/>
        <w:ind w:left="850"/>
        <w:rPr>
          <w:rFonts w:cs="Arial"/>
          <w:sz w:val="18"/>
        </w:rPr>
      </w:pPr>
      <w:r w:rsidRPr="00203A72">
        <w:rPr>
          <w:rFonts w:cs="Arial"/>
          <w:sz w:val="18"/>
        </w:rPr>
        <w:t>Zahrnuje péči v oblasti všeobecného zubního lékařství, např. běžné zubní prohlídky, preventivní zubní péči, léčení kazů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xml:space="preserve">- umělý chrup, dentální náhrady, umělé části těla (32.50.22) </w:t>
      </w:r>
    </w:p>
    <w:p w:rsidR="00203A72" w:rsidRPr="00203A72" w:rsidRDefault="00203A72" w:rsidP="00203A72">
      <w:pPr>
        <w:keepNext/>
        <w:spacing w:after="0" w:line="240" w:lineRule="auto"/>
        <w:ind w:left="850"/>
        <w:rPr>
          <w:rFonts w:cs="Arial"/>
          <w:sz w:val="18"/>
        </w:rPr>
      </w:pPr>
      <w:r w:rsidRPr="00203A72">
        <w:rPr>
          <w:rFonts w:cs="Arial"/>
          <w:sz w:val="18"/>
        </w:rPr>
        <w:t>- ústavní zdravotní péči pro hospitalizované pacienty (86.10)</w:t>
      </w:r>
    </w:p>
    <w:p w:rsidR="00203A72" w:rsidRPr="00203A72" w:rsidRDefault="00203A72" w:rsidP="00203A72">
      <w:pPr>
        <w:keepNext/>
        <w:spacing w:after="0" w:line="240" w:lineRule="auto"/>
        <w:ind w:left="964" w:hanging="113"/>
        <w:rPr>
          <w:rFonts w:cs="Arial"/>
          <w:sz w:val="18"/>
        </w:rPr>
      </w:pPr>
      <w:r w:rsidRPr="00203A72">
        <w:rPr>
          <w:rFonts w:cs="Arial"/>
          <w:sz w:val="18"/>
        </w:rPr>
        <w:t>- služby dentální hygieny (86.90.19)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86.9 Ostatní služby související se zdravotní péčí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86.90 Ostatní služby související se zdravotní péčí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86.90.1 Ostatní služby související se zdravotní péčí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86.90.11 Služby související s těhotenstvím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autorizovanými osobami jinými než lékaři:</w:t>
      </w:r>
    </w:p>
    <w:p w:rsidR="00203A72" w:rsidRPr="00203A72" w:rsidRDefault="00203A72" w:rsidP="00203A72">
      <w:pPr>
        <w:keepNext/>
        <w:spacing w:after="0" w:line="240" w:lineRule="auto"/>
        <w:ind w:left="1247" w:hanging="113"/>
        <w:rPr>
          <w:rFonts w:cs="Arial"/>
          <w:sz w:val="18"/>
        </w:rPr>
      </w:pPr>
      <w:r w:rsidRPr="00203A72">
        <w:rPr>
          <w:rFonts w:cs="Arial"/>
          <w:sz w:val="18"/>
        </w:rPr>
        <w:t>• dohled a podobné služby během těhotenství a při porodu (služby porodních asistentek)</w:t>
      </w:r>
    </w:p>
    <w:p w:rsidR="00203A72" w:rsidRPr="00203A72" w:rsidRDefault="00203A72" w:rsidP="00203A72">
      <w:pPr>
        <w:keepNext/>
        <w:spacing w:after="0" w:line="240" w:lineRule="auto"/>
        <w:ind w:left="1247" w:hanging="113"/>
        <w:rPr>
          <w:rFonts w:cs="Arial"/>
          <w:sz w:val="18"/>
        </w:rPr>
      </w:pPr>
      <w:r w:rsidRPr="00203A72">
        <w:rPr>
          <w:rFonts w:cs="Arial"/>
          <w:sz w:val="18"/>
        </w:rPr>
        <w:t>• dohled na matku po porodu</w:t>
      </w:r>
    </w:p>
    <w:p w:rsidR="00203A72" w:rsidRPr="00203A72" w:rsidRDefault="00203A72" w:rsidP="00203A72">
      <w:pPr>
        <w:keepNext/>
        <w:spacing w:after="0" w:line="240" w:lineRule="auto"/>
        <w:ind w:left="1247" w:hanging="113"/>
        <w:rPr>
          <w:rFonts w:cs="Arial"/>
          <w:sz w:val="18"/>
        </w:rPr>
      </w:pPr>
      <w:r w:rsidRPr="00203A72">
        <w:rPr>
          <w:rFonts w:cs="Arial"/>
          <w:sz w:val="18"/>
        </w:rPr>
        <w:t>• služby související s plánovaným rodičovstvím, zahrnující léčení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86.90.12 Ošetřovatelská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005C51" w:rsidRDefault="00203A72" w:rsidP="00203A72">
      <w:pPr>
        <w:keepNext/>
        <w:spacing w:after="0" w:line="240" w:lineRule="auto"/>
        <w:ind w:left="964" w:hanging="113"/>
        <w:rPr>
          <w:rFonts w:cs="Arial"/>
          <w:sz w:val="18"/>
        </w:rPr>
      </w:pPr>
      <w:r w:rsidRPr="00203A72">
        <w:rPr>
          <w:rFonts w:cs="Arial"/>
          <w:sz w:val="18"/>
        </w:rPr>
        <w:t>- služby poskytované autorizovanými osobami jinými než lékaři</w:t>
      </w:r>
      <w:r w:rsidR="00005C51">
        <w:rPr>
          <w:rFonts w:cs="Arial"/>
          <w:sz w:val="18"/>
        </w:rPr>
        <w:t>:</w:t>
      </w:r>
    </w:p>
    <w:p w:rsidR="00005C51" w:rsidRDefault="00005C51" w:rsidP="00005C51">
      <w:pPr>
        <w:keepNext/>
        <w:spacing w:after="0" w:line="240" w:lineRule="auto"/>
        <w:ind w:left="1247" w:hanging="113"/>
        <w:rPr>
          <w:rFonts w:cs="Arial"/>
          <w:sz w:val="18"/>
        </w:rPr>
      </w:pPr>
      <w:r w:rsidRPr="00203A72">
        <w:rPr>
          <w:rFonts w:cs="Arial"/>
          <w:sz w:val="18"/>
        </w:rPr>
        <w:t>•</w:t>
      </w:r>
      <w:r w:rsidR="00203A72" w:rsidRPr="00203A72">
        <w:rPr>
          <w:rFonts w:cs="Arial"/>
          <w:sz w:val="18"/>
        </w:rPr>
        <w:t xml:space="preserve"> </w:t>
      </w:r>
      <w:r>
        <w:rPr>
          <w:rFonts w:cs="Arial"/>
          <w:sz w:val="18"/>
        </w:rPr>
        <w:t>ošetřovatelsk</w:t>
      </w:r>
      <w:r w:rsidR="008A08EE">
        <w:rPr>
          <w:rFonts w:cs="Arial"/>
          <w:sz w:val="18"/>
        </w:rPr>
        <w:t>é</w:t>
      </w:r>
      <w:r>
        <w:rPr>
          <w:rFonts w:cs="Arial"/>
          <w:sz w:val="18"/>
        </w:rPr>
        <w:t xml:space="preserve"> péč</w:t>
      </w:r>
      <w:r w:rsidR="008A08EE">
        <w:rPr>
          <w:rFonts w:cs="Arial"/>
          <w:sz w:val="18"/>
        </w:rPr>
        <w:t>e</w:t>
      </w:r>
      <w:r>
        <w:rPr>
          <w:rFonts w:cs="Arial"/>
          <w:sz w:val="18"/>
        </w:rPr>
        <w:t xml:space="preserve"> (bez hospitalizace)</w:t>
      </w:r>
    </w:p>
    <w:p w:rsidR="00005C51" w:rsidRDefault="00005C51" w:rsidP="00005C51">
      <w:pPr>
        <w:keepNext/>
        <w:spacing w:after="0" w:line="240" w:lineRule="auto"/>
        <w:ind w:left="1247" w:hanging="113"/>
        <w:rPr>
          <w:rFonts w:cs="Arial"/>
          <w:sz w:val="18"/>
        </w:rPr>
      </w:pPr>
      <w:r w:rsidRPr="00203A72">
        <w:rPr>
          <w:rFonts w:cs="Arial"/>
          <w:sz w:val="18"/>
        </w:rPr>
        <w:t>•</w:t>
      </w:r>
      <w:r>
        <w:rPr>
          <w:rFonts w:cs="Arial"/>
          <w:sz w:val="18"/>
        </w:rPr>
        <w:t xml:space="preserve"> poradenství a prevenc</w:t>
      </w:r>
      <w:r w:rsidR="008A08EE">
        <w:rPr>
          <w:rFonts w:cs="Arial"/>
          <w:sz w:val="18"/>
        </w:rPr>
        <w:t>e</w:t>
      </w:r>
      <w:r>
        <w:rPr>
          <w:rFonts w:cs="Arial"/>
          <w:sz w:val="18"/>
        </w:rPr>
        <w:t xml:space="preserve"> pacientům doma</w:t>
      </w:r>
    </w:p>
    <w:p w:rsidR="00005C51" w:rsidRDefault="00005C51" w:rsidP="00005C51">
      <w:pPr>
        <w:keepNext/>
        <w:spacing w:after="0" w:line="240" w:lineRule="auto"/>
        <w:ind w:left="1247" w:hanging="113"/>
        <w:rPr>
          <w:rFonts w:cs="Arial"/>
          <w:sz w:val="18"/>
        </w:rPr>
      </w:pPr>
      <w:r w:rsidRPr="00203A72">
        <w:rPr>
          <w:rFonts w:cs="Arial"/>
          <w:sz w:val="18"/>
        </w:rPr>
        <w:t>•</w:t>
      </w:r>
      <w:r w:rsidR="00203A72" w:rsidRPr="00203A72">
        <w:rPr>
          <w:rFonts w:cs="Arial"/>
          <w:sz w:val="18"/>
        </w:rPr>
        <w:t xml:space="preserve"> </w:t>
      </w:r>
      <w:r>
        <w:rPr>
          <w:rFonts w:cs="Arial"/>
          <w:sz w:val="18"/>
        </w:rPr>
        <w:t>péč</w:t>
      </w:r>
      <w:r w:rsidR="008A08EE">
        <w:rPr>
          <w:rFonts w:cs="Arial"/>
          <w:sz w:val="18"/>
        </w:rPr>
        <w:t>e</w:t>
      </w:r>
      <w:r>
        <w:rPr>
          <w:rFonts w:cs="Arial"/>
          <w:sz w:val="18"/>
        </w:rPr>
        <w:t xml:space="preserve"> v mateřství</w:t>
      </w:r>
    </w:p>
    <w:p w:rsidR="00203A72" w:rsidRPr="00203A72" w:rsidRDefault="00005C51" w:rsidP="00005C51">
      <w:pPr>
        <w:keepNext/>
        <w:spacing w:after="0" w:line="240" w:lineRule="auto"/>
        <w:ind w:left="1247" w:hanging="113"/>
        <w:rPr>
          <w:rFonts w:cs="Arial"/>
          <w:sz w:val="18"/>
        </w:rPr>
      </w:pPr>
      <w:r w:rsidRPr="00203A72">
        <w:rPr>
          <w:rFonts w:cs="Arial"/>
          <w:sz w:val="18"/>
        </w:rPr>
        <w:t>•</w:t>
      </w:r>
      <w:r>
        <w:rPr>
          <w:rFonts w:cs="Arial"/>
          <w:sz w:val="18"/>
        </w:rPr>
        <w:t xml:space="preserve"> </w:t>
      </w:r>
      <w:r w:rsidR="00203A72" w:rsidRPr="00203A72">
        <w:rPr>
          <w:rFonts w:cs="Arial"/>
          <w:sz w:val="18"/>
        </w:rPr>
        <w:t>služby v oblasti dětské hygieny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ošetřovatelské služby v pobytových zařízeních (87.10.10)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86.90.13 Fyzioterapeutická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203A72" w:rsidP="00203A72">
      <w:pPr>
        <w:keepNext/>
        <w:spacing w:after="0" w:line="240" w:lineRule="auto"/>
        <w:ind w:left="964" w:hanging="113"/>
        <w:rPr>
          <w:rFonts w:cs="Arial"/>
          <w:sz w:val="18"/>
        </w:rPr>
      </w:pPr>
      <w:r w:rsidRPr="00203A72">
        <w:rPr>
          <w:rFonts w:cs="Arial"/>
          <w:sz w:val="18"/>
        </w:rPr>
        <w:t>- služby poskytované autorizovanými osobami jinými než lékaři v oblasti fyzioterapie, ergoterapie atd.</w:t>
      </w:r>
    </w:p>
    <w:p w:rsidR="000B71D4" w:rsidRDefault="000B71D4">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86.90.14 Sanitní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týkající se přepravy pacientů sanitkami s resuscitačním vybavením, se zdravotnickým personálem nebo s autorizovanými osobami jinými než lékaři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86.90.15 Zdravotnické laboratorní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laboratorní služby jiné než zdravotnické (71.20.1)</w:t>
      </w:r>
    </w:p>
    <w:p w:rsidR="00203A72" w:rsidRPr="00203A72" w:rsidRDefault="00203A72" w:rsidP="00203A72">
      <w:pPr>
        <w:keepNext/>
        <w:spacing w:after="0" w:line="240" w:lineRule="auto"/>
        <w:ind w:left="964" w:hanging="113"/>
        <w:rPr>
          <w:rFonts w:cs="Arial"/>
          <w:sz w:val="18"/>
        </w:rPr>
      </w:pPr>
      <w:r w:rsidRPr="00203A72">
        <w:rPr>
          <w:rFonts w:cs="Arial"/>
          <w:sz w:val="18"/>
        </w:rPr>
        <w:t>- testování v oblasti hygieny potravin (71.20.11)</w:t>
      </w:r>
    </w:p>
    <w:p w:rsidR="00203A72" w:rsidRPr="00203A72" w:rsidRDefault="00203A72" w:rsidP="00203A72">
      <w:pPr>
        <w:keepNext/>
        <w:spacing w:after="0" w:line="240" w:lineRule="auto"/>
        <w:ind w:left="964" w:hanging="113"/>
        <w:rPr>
          <w:rFonts w:cs="Arial"/>
          <w:sz w:val="18"/>
        </w:rPr>
      </w:pPr>
      <w:r w:rsidRPr="00203A72">
        <w:rPr>
          <w:rFonts w:cs="Arial"/>
          <w:sz w:val="18"/>
        </w:rPr>
        <w:t>- nemocniční laboratorní služby (86.10.19)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86.90.16 Služby krevních bank, spermobank a bank orgánů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bankami krve, spermií, tkání a orgánů k transplantaci, vč. skladování a katalogizace disponibilních vzorků, hledání shody mezi darovaným vzorkem a potenciálním příjemcem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86.90.17 Služby související s diagnostickým zobrazováním bez interpretace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F37F7">
        <w:rPr>
          <w:rFonts w:cs="Arial"/>
          <w:sz w:val="18"/>
        </w:rPr>
        <w:t>s</w:t>
      </w:r>
      <w:r w:rsidR="002F37F7" w:rsidRPr="002F37F7">
        <w:rPr>
          <w:rFonts w:cs="Arial"/>
          <w:sz w:val="18"/>
        </w:rPr>
        <w:t xml:space="preserve">lužby související s </w:t>
      </w:r>
      <w:r w:rsidR="002F37F7">
        <w:rPr>
          <w:rFonts w:cs="Arial"/>
          <w:sz w:val="18"/>
        </w:rPr>
        <w:t>diagnostickým</w:t>
      </w:r>
      <w:r w:rsidRPr="00203A72">
        <w:rPr>
          <w:rFonts w:cs="Arial"/>
          <w:sz w:val="18"/>
        </w:rPr>
        <w:t xml:space="preserve"> zobrazování</w:t>
      </w:r>
      <w:r w:rsidR="002F37F7">
        <w:rPr>
          <w:rFonts w:cs="Arial"/>
          <w:sz w:val="18"/>
        </w:rPr>
        <w:t>m</w:t>
      </w:r>
      <w:r w:rsidRPr="00203A72">
        <w:rPr>
          <w:rFonts w:cs="Arial"/>
          <w:sz w:val="18"/>
        </w:rPr>
        <w:t xml:space="preserve"> bez an</w:t>
      </w:r>
      <w:r w:rsidR="002F37F7">
        <w:rPr>
          <w:rFonts w:cs="Arial"/>
          <w:sz w:val="18"/>
        </w:rPr>
        <w:t>alýz a interpretací</w:t>
      </w:r>
      <w:r w:rsidRPr="00203A72">
        <w:rPr>
          <w:rFonts w:cs="Arial"/>
          <w:sz w:val="18"/>
        </w:rPr>
        <w:t>, např. rentgen, ultrazvuk, magnetická rezonance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065511" w:rsidP="00203A72">
      <w:pPr>
        <w:keepNext/>
        <w:spacing w:after="0" w:line="240" w:lineRule="auto"/>
        <w:ind w:left="964" w:hanging="113"/>
        <w:rPr>
          <w:rFonts w:cs="Arial"/>
          <w:sz w:val="18"/>
        </w:rPr>
      </w:pPr>
      <w:r>
        <w:rPr>
          <w:rFonts w:cs="Arial"/>
          <w:sz w:val="18"/>
        </w:rPr>
        <w:t>- analýzy a interpretace</w:t>
      </w:r>
      <w:r w:rsidR="00203A72" w:rsidRPr="00203A72">
        <w:rPr>
          <w:rFonts w:cs="Arial"/>
          <w:sz w:val="18"/>
        </w:rPr>
        <w:t xml:space="preserve"> lékařských zobrazení (rentgenových snímků, elektrokardiogramů, endoskopií apod.) (86.22.11)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86.90.18 Služby v oblasti duševního zdraví</w:t>
      </w:r>
    </w:p>
    <w:p w:rsidR="00203A72" w:rsidRPr="00203A72" w:rsidRDefault="00203A72" w:rsidP="00203A72">
      <w:pPr>
        <w:keepNext/>
        <w:spacing w:after="0" w:line="240" w:lineRule="auto"/>
        <w:ind w:left="850"/>
        <w:rPr>
          <w:rFonts w:cs="Arial"/>
          <w:sz w:val="18"/>
        </w:rPr>
      </w:pPr>
      <w:r w:rsidRPr="00203A72">
        <w:rPr>
          <w:rFonts w:cs="Arial"/>
          <w:sz w:val="18"/>
        </w:rPr>
        <w:t>Z:</w:t>
      </w:r>
    </w:p>
    <w:p w:rsidR="00B61F32" w:rsidRDefault="00203A72" w:rsidP="00203A72">
      <w:pPr>
        <w:keepNext/>
        <w:spacing w:after="0" w:line="240" w:lineRule="auto"/>
        <w:ind w:left="964" w:hanging="113"/>
        <w:rPr>
          <w:rFonts w:cs="Arial"/>
          <w:sz w:val="18"/>
        </w:rPr>
      </w:pPr>
      <w:r w:rsidRPr="00203A72">
        <w:rPr>
          <w:rFonts w:cs="Arial"/>
          <w:sz w:val="18"/>
        </w:rPr>
        <w:t xml:space="preserve">- služby v oblasti duševního zdraví, poskytované autorizovanými osobami jinými než lékaři: </w:t>
      </w:r>
    </w:p>
    <w:p w:rsidR="00B61F32" w:rsidRDefault="00B61F32" w:rsidP="00B61F32">
      <w:pPr>
        <w:keepNext/>
        <w:spacing w:after="0" w:line="240" w:lineRule="auto"/>
        <w:ind w:left="1247" w:hanging="113"/>
        <w:rPr>
          <w:rFonts w:cs="Arial"/>
          <w:sz w:val="18"/>
        </w:rPr>
      </w:pPr>
      <w:r w:rsidRPr="00203A72">
        <w:rPr>
          <w:rFonts w:cs="Arial"/>
          <w:sz w:val="18"/>
        </w:rPr>
        <w:t>•</w:t>
      </w:r>
      <w:r>
        <w:rPr>
          <w:rFonts w:cs="Arial"/>
          <w:sz w:val="18"/>
        </w:rPr>
        <w:t xml:space="preserve"> psychoanalytiky</w:t>
      </w:r>
    </w:p>
    <w:p w:rsidR="00B61F32" w:rsidRDefault="00B61F32" w:rsidP="00B61F32">
      <w:pPr>
        <w:keepNext/>
        <w:spacing w:after="0" w:line="240" w:lineRule="auto"/>
        <w:ind w:left="1247" w:hanging="113"/>
        <w:rPr>
          <w:rFonts w:cs="Arial"/>
          <w:sz w:val="18"/>
        </w:rPr>
      </w:pPr>
      <w:r w:rsidRPr="00203A72">
        <w:rPr>
          <w:rFonts w:cs="Arial"/>
          <w:sz w:val="18"/>
        </w:rPr>
        <w:t>•</w:t>
      </w:r>
      <w:r>
        <w:rPr>
          <w:rFonts w:cs="Arial"/>
          <w:sz w:val="18"/>
        </w:rPr>
        <w:t xml:space="preserve"> psychology </w:t>
      </w:r>
    </w:p>
    <w:p w:rsidR="00203A72" w:rsidRPr="00203A72" w:rsidRDefault="00B61F32" w:rsidP="00B61F32">
      <w:pPr>
        <w:keepNext/>
        <w:spacing w:after="0" w:line="240" w:lineRule="auto"/>
        <w:ind w:left="1247" w:hanging="113"/>
        <w:rPr>
          <w:rFonts w:cs="Arial"/>
          <w:sz w:val="18"/>
        </w:rPr>
      </w:pPr>
      <w:r w:rsidRPr="00203A72">
        <w:rPr>
          <w:rFonts w:cs="Arial"/>
          <w:sz w:val="18"/>
        </w:rPr>
        <w:t>•</w:t>
      </w:r>
      <w:r>
        <w:rPr>
          <w:rFonts w:cs="Arial"/>
          <w:sz w:val="18"/>
        </w:rPr>
        <w:t xml:space="preserve"> </w:t>
      </w:r>
      <w:r w:rsidR="00203A72" w:rsidRPr="00203A72">
        <w:rPr>
          <w:rFonts w:cs="Arial"/>
          <w:sz w:val="18"/>
        </w:rPr>
        <w:t>psychoterapeuty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86.90.19 Ostatní služby související se zdravotní péčí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80358A" w:rsidRDefault="0080358A" w:rsidP="0080358A">
      <w:pPr>
        <w:keepNext/>
        <w:spacing w:after="0" w:line="240" w:lineRule="auto"/>
        <w:ind w:left="964" w:hanging="113"/>
        <w:rPr>
          <w:rFonts w:cs="Arial"/>
          <w:sz w:val="18"/>
        </w:rPr>
      </w:pPr>
      <w:r w:rsidRPr="00203A72">
        <w:rPr>
          <w:rFonts w:cs="Arial"/>
          <w:sz w:val="18"/>
        </w:rPr>
        <w:t xml:space="preserve">- </w:t>
      </w:r>
      <w:r w:rsidRPr="0007418B">
        <w:rPr>
          <w:rFonts w:cs="Arial"/>
          <w:sz w:val="18"/>
        </w:rPr>
        <w:t>služby související se zdravotní péčí</w:t>
      </w:r>
      <w:r>
        <w:rPr>
          <w:rFonts w:cs="Arial"/>
          <w:sz w:val="18"/>
        </w:rPr>
        <w:t xml:space="preserve">, poskytované </w:t>
      </w:r>
      <w:r w:rsidRPr="00203A72">
        <w:rPr>
          <w:rFonts w:cs="Arial"/>
          <w:sz w:val="18"/>
        </w:rPr>
        <w:t>autorizovanými osobami jinými než lékaři</w:t>
      </w:r>
      <w:r>
        <w:rPr>
          <w:rFonts w:cs="Arial"/>
          <w:sz w:val="18"/>
        </w:rPr>
        <w:t>, jinde neuvedené, v oblasti akupunktury</w:t>
      </w:r>
      <w:r w:rsidRPr="00203A72">
        <w:rPr>
          <w:rFonts w:cs="Arial"/>
          <w:sz w:val="18"/>
        </w:rPr>
        <w:t>, aromaterapie, logopedie, homeopatie, nutriční terapie atd.</w:t>
      </w:r>
    </w:p>
    <w:p w:rsidR="00203A72" w:rsidRPr="00203A72" w:rsidRDefault="00203A72" w:rsidP="00203A72">
      <w:pPr>
        <w:keepNext/>
        <w:spacing w:after="0" w:line="240" w:lineRule="auto"/>
        <w:ind w:left="964" w:hanging="113"/>
        <w:rPr>
          <w:rFonts w:cs="Arial"/>
          <w:sz w:val="18"/>
        </w:rPr>
      </w:pPr>
      <w:r w:rsidRPr="00203A72">
        <w:rPr>
          <w:rFonts w:cs="Arial"/>
          <w:sz w:val="18"/>
        </w:rPr>
        <w:t>- služby dentální hygieny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fyzioterapii, ergoterapii (86.90.13)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87 Pobytové sociální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87.1 Služby v ošetřovatelských pobytových zařízeních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87.10 Služby v ošetřovatelských pobytových zařízeních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87.10.1 Služby v ošetřovatelských pobytových zařízeních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87.10.10 Služby v ošetřovatelských pobytových zařízeních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kombinované služby ubytování a zdravotní péče bez dohledu lékaře poskytované v zařízeních, jako jsou např. pečovatelské domy, domovy důchodců s pečovatelskou službou, rekonvalescenční domovy, ozdravovny s pečovatelskou službou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domácí péči poskytovanou zdravotnickými pracovníky (86.2, 86.9)</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seniory bez ošetřovatelské péče nebo pouze s minimálními ošetřovatelskými službami (87.30.11)</w:t>
      </w:r>
    </w:p>
    <w:p w:rsidR="00203A72" w:rsidRPr="00203A72" w:rsidRDefault="00203A72" w:rsidP="00203A72">
      <w:pPr>
        <w:keepNext/>
        <w:spacing w:after="0" w:line="240" w:lineRule="auto"/>
        <w:ind w:left="964" w:hanging="113"/>
        <w:rPr>
          <w:rFonts w:cs="Arial"/>
          <w:sz w:val="18"/>
        </w:rPr>
      </w:pPr>
      <w:r w:rsidRPr="00203A72">
        <w:rPr>
          <w:rFonts w:cs="Arial"/>
          <w:sz w:val="18"/>
        </w:rPr>
        <w:t>- služby sociální péče s ubytováním, např. služby poskytované dětskými domovy a ubytovnami, ubytovnami pro bezdomovce (87.90.1)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87.2 Pobytové služby pro osoby mentálně postižené a pro osoby závislé na návykových látkách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87.20 Pobytové služby pro osoby mentálně postižené a pro osoby závislé na návykových látkách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87.20.1 Pobytové služby pro osoby mentálně postižené a pro osoby závislé na návykových látkách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zařízeními pro léčení závislosti na alkoholu nebo drogách, psychiatrickými rekonvalescenčními zařízeními pro psychicky labilní osoby, zařízeními pro mentálně postižené osoby, domy na půl cesty pro osoby s duševním onemocněním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licenční nemocniční péči pro osoby s mentálním postižením, duševním onemocněním a pro osoby závislé na návykových látkách (86.10)</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s ubytováním, např. služby poskytované dětskými domovy a ubytovnami, ubytovnami pro bezdomovce (87.90.1)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87.20.11 Pobytové služby pro děti mentálně postižené a pro děti závislé na návykových látkách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87.20.12 Pobytové služby pro dospělé osoby mentálně postižené a pro dospělé osoby závislé na návykových látkách</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87.3 Pobytové služby pro seniory a zdravotně postižené osoby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87.30 Pobytové služby pro seniory a zdravotně postižené osoby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87.30.1 Pobytové služby pro seniory a zdravotně postižené osoby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ubytovacími zařízeními a ubytovnami bez ošetřovatelské péče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pobytové služby kombinované se zdravotní péčí pod </w:t>
      </w:r>
      <w:r w:rsidR="006164AA">
        <w:rPr>
          <w:rFonts w:cs="Arial"/>
          <w:sz w:val="18"/>
        </w:rPr>
        <w:t>přímým dohledem</w:t>
      </w:r>
      <w:r w:rsidRPr="00203A72">
        <w:rPr>
          <w:rFonts w:cs="Arial"/>
          <w:sz w:val="18"/>
        </w:rPr>
        <w:t xml:space="preserve"> lékařů (86.10.1)</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kombinované se zdravotní péčí bez dohledu lékařů (87.10.10)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sociální služby s ubytováním, přičemž </w:t>
      </w:r>
      <w:r w:rsidR="007144F7">
        <w:rPr>
          <w:rFonts w:cs="Arial"/>
          <w:sz w:val="18"/>
        </w:rPr>
        <w:t xml:space="preserve">není rozhodující </w:t>
      </w:r>
      <w:r w:rsidR="00D53EDB" w:rsidRPr="00203A72">
        <w:rPr>
          <w:rFonts w:cs="Arial"/>
          <w:sz w:val="18"/>
        </w:rPr>
        <w:t xml:space="preserve">zdravotní péče </w:t>
      </w:r>
      <w:r w:rsidR="00D53EDB">
        <w:rPr>
          <w:rFonts w:cs="Arial"/>
          <w:sz w:val="18"/>
        </w:rPr>
        <w:t>ani vzdělávání</w:t>
      </w:r>
      <w:r w:rsidR="00D53EDB" w:rsidRPr="00203A72">
        <w:rPr>
          <w:rFonts w:cs="Arial"/>
          <w:sz w:val="18"/>
        </w:rPr>
        <w:t xml:space="preserve"> </w:t>
      </w:r>
      <w:r w:rsidRPr="00203A72">
        <w:rPr>
          <w:rFonts w:cs="Arial"/>
          <w:sz w:val="18"/>
        </w:rPr>
        <w:t>(87.90)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644308">
        <w:rPr>
          <w:rFonts w:cs="Arial"/>
          <w:b/>
          <w:sz w:val="18"/>
        </w:rPr>
        <w:lastRenderedPageBreak/>
        <w:t>87.30.11 Sociální služby v pobytových zařízeních pro seniory</w:t>
      </w:r>
    </w:p>
    <w:p w:rsidR="00203A72" w:rsidRPr="000E3305" w:rsidRDefault="00203A72" w:rsidP="00203A72">
      <w:pPr>
        <w:keepNext/>
        <w:spacing w:after="0" w:line="240" w:lineRule="auto"/>
        <w:ind w:left="850"/>
        <w:rPr>
          <w:rFonts w:cs="Arial"/>
          <w:sz w:val="18"/>
        </w:rPr>
      </w:pPr>
      <w:r w:rsidRPr="000E3305">
        <w:rPr>
          <w:rFonts w:cs="Arial"/>
          <w:sz w:val="18"/>
        </w:rPr>
        <w:t>Z:</w:t>
      </w:r>
    </w:p>
    <w:p w:rsidR="00F9024C" w:rsidRPr="00203A72" w:rsidRDefault="00F9024C" w:rsidP="00F9024C">
      <w:pPr>
        <w:keepNext/>
        <w:spacing w:after="0" w:line="240" w:lineRule="auto"/>
        <w:ind w:left="964" w:hanging="113"/>
        <w:rPr>
          <w:rFonts w:cs="Arial"/>
          <w:sz w:val="18"/>
        </w:rPr>
      </w:pPr>
      <w:r w:rsidRPr="000E3305">
        <w:rPr>
          <w:rFonts w:cs="Arial"/>
          <w:sz w:val="18"/>
        </w:rPr>
        <w:t>- sociální služby zahrnující nepřetržitou péči v pobytových zařízeních pro seniory, vč. služeb poskytovaných v komunitním prostředí</w:t>
      </w:r>
      <w:r w:rsidR="00A940E6" w:rsidRPr="000E3305">
        <w:rPr>
          <w:rFonts w:cs="Arial"/>
          <w:sz w:val="18"/>
        </w:rPr>
        <w:t xml:space="preserve"> s trvalou péčí</w:t>
      </w:r>
      <w:r w:rsidRPr="000E3305">
        <w:rPr>
          <w:rFonts w:cs="Arial"/>
          <w:sz w:val="18"/>
        </w:rPr>
        <w:t xml:space="preserve"> o seniory, </w:t>
      </w:r>
      <w:r w:rsidR="000E3305" w:rsidRPr="000E3305">
        <w:rPr>
          <w:rFonts w:cs="Arial"/>
          <w:sz w:val="18"/>
        </w:rPr>
        <w:t>v domovech</w:t>
      </w:r>
      <w:r w:rsidRPr="000E3305">
        <w:rPr>
          <w:rFonts w:cs="Arial"/>
          <w:sz w:val="18"/>
        </w:rPr>
        <w:t xml:space="preserve"> důchodců</w:t>
      </w:r>
      <w:r w:rsidR="000E3305" w:rsidRPr="000E3305">
        <w:rPr>
          <w:rFonts w:cs="Arial"/>
          <w:sz w:val="18"/>
        </w:rPr>
        <w:t>,</w:t>
      </w:r>
      <w:r w:rsidRPr="000E3305">
        <w:rPr>
          <w:rFonts w:cs="Arial"/>
          <w:sz w:val="18"/>
        </w:rPr>
        <w:t xml:space="preserve"> s minimálními ošetřovatelskými službami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87.30.12 Sociální služby v pobytových zařízeních pro děti a mládež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zahrnující nepřetržitou péči v pobytových zařízeních pro děti a mládež s tělesným nebo duševním postižením, vč. postižení zraku, sluchu nebo řeči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87.30.13 Sociální služby v pobytových zařízeních pro dospělé osoby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zahrnující nepřetržitou péči v pobytových zařízeních pro dospělé osoby s tělesným nebo duševním postižením, vč. postižení zraku, sluchu nebo řeči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87.9 Ostatní pobytové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87.90 Ostatní pobytové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87.90.1 Ostatní pobytové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financování a správu programů povinného sociálního zabezpečení (84.30.1)</w:t>
      </w:r>
    </w:p>
    <w:p w:rsidR="00203A72" w:rsidRPr="00203A72" w:rsidRDefault="00203A72" w:rsidP="00203A72">
      <w:pPr>
        <w:keepNext/>
        <w:spacing w:after="0" w:line="240" w:lineRule="auto"/>
        <w:ind w:left="964" w:hanging="113"/>
        <w:rPr>
          <w:rFonts w:cs="Arial"/>
          <w:sz w:val="18"/>
        </w:rPr>
      </w:pPr>
      <w:r w:rsidRPr="00203A72">
        <w:rPr>
          <w:rFonts w:cs="Arial"/>
          <w:sz w:val="18"/>
        </w:rPr>
        <w:t>- ošetřovatelské služby v pobytových zařízeních (87.10.10)</w:t>
      </w:r>
    </w:p>
    <w:p w:rsidR="00203A72" w:rsidRPr="00203A72" w:rsidRDefault="00203A72" w:rsidP="00203A72">
      <w:pPr>
        <w:keepNext/>
        <w:spacing w:after="0" w:line="240" w:lineRule="auto"/>
        <w:ind w:left="964" w:hanging="113"/>
        <w:rPr>
          <w:rFonts w:cs="Arial"/>
          <w:sz w:val="18"/>
        </w:rPr>
      </w:pPr>
      <w:r w:rsidRPr="00203A72">
        <w:rPr>
          <w:rFonts w:cs="Arial"/>
          <w:sz w:val="18"/>
        </w:rPr>
        <w:t>- krátkodobé ubytování pro oběti katastrof (88.99.19)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87.90.11 Ostatní sociální služby s ubytováním pro děti a mládež</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pobytové sociální služby zahrnující nepřetržitou péči pro děti a mládež, např. sociální služby pro dětské domovy, domovy pro děti a mládež vyžadující ochranu, nápravná zařízení pro mladistvé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děti s mentálním postižením, s chronickým duševním onemocněním a pro děti závislé na návykových látkách (87.20.11)</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související s adopcí (88.99.11)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87.90.12 Sociální služby s ubytováním pro týrané ženy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87.90.13 Ostatní sociální služby s ubytováním pro dospělé osoby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zahrnující nepřetržitou péči pro dospělé, např.:</w:t>
      </w:r>
    </w:p>
    <w:p w:rsidR="00203A72" w:rsidRPr="00203A72" w:rsidRDefault="00203A72" w:rsidP="00203A72">
      <w:pPr>
        <w:keepNext/>
        <w:spacing w:after="0" w:line="240" w:lineRule="auto"/>
        <w:ind w:left="1247" w:hanging="113"/>
        <w:rPr>
          <w:rFonts w:cs="Arial"/>
          <w:sz w:val="18"/>
        </w:rPr>
      </w:pPr>
      <w:r w:rsidRPr="00203A72">
        <w:rPr>
          <w:rFonts w:cs="Arial"/>
          <w:sz w:val="18"/>
        </w:rPr>
        <w:t>• domovy pro osamělé matky s dětmi</w:t>
      </w:r>
    </w:p>
    <w:p w:rsidR="00203A72" w:rsidRPr="00203A72" w:rsidRDefault="00203A72" w:rsidP="00203A72">
      <w:pPr>
        <w:keepNext/>
        <w:spacing w:after="0" w:line="240" w:lineRule="auto"/>
        <w:ind w:left="1247" w:hanging="113"/>
        <w:rPr>
          <w:rFonts w:cs="Arial"/>
          <w:sz w:val="18"/>
        </w:rPr>
      </w:pPr>
      <w:r w:rsidRPr="00203A72">
        <w:rPr>
          <w:rFonts w:cs="Arial"/>
          <w:sz w:val="18"/>
        </w:rPr>
        <w:t>• ubytovny pro bezdomovce</w:t>
      </w:r>
    </w:p>
    <w:p w:rsidR="00203A72" w:rsidRPr="00203A72" w:rsidRDefault="00203A72" w:rsidP="00203A72">
      <w:pPr>
        <w:keepNext/>
        <w:spacing w:after="0" w:line="240" w:lineRule="auto"/>
        <w:ind w:left="1247" w:hanging="113"/>
        <w:rPr>
          <w:rFonts w:cs="Arial"/>
          <w:sz w:val="18"/>
        </w:rPr>
      </w:pPr>
      <w:r w:rsidRPr="00203A72">
        <w:rPr>
          <w:rFonts w:cs="Arial"/>
          <w:sz w:val="18"/>
        </w:rPr>
        <w:t>• skupinové domy na půl cesty pro osoby se sociálními nebo osobními problémy</w:t>
      </w:r>
    </w:p>
    <w:p w:rsidR="00203A72" w:rsidRPr="00203A72" w:rsidRDefault="00203A72" w:rsidP="00203A72">
      <w:pPr>
        <w:keepNext/>
        <w:spacing w:after="0" w:line="240" w:lineRule="auto"/>
        <w:ind w:left="1247" w:hanging="113"/>
        <w:rPr>
          <w:rFonts w:cs="Arial"/>
          <w:sz w:val="18"/>
        </w:rPr>
      </w:pPr>
      <w:r w:rsidRPr="00203A72">
        <w:rPr>
          <w:rFonts w:cs="Arial"/>
          <w:sz w:val="18"/>
        </w:rPr>
        <w:t>• domy na půl cesty pro pachatele trestných činů</w:t>
      </w:r>
    </w:p>
    <w:p w:rsidR="00203A72" w:rsidRPr="00203A72" w:rsidRDefault="00203A72" w:rsidP="00203A72">
      <w:pPr>
        <w:keepNext/>
        <w:spacing w:after="0" w:line="240" w:lineRule="auto"/>
        <w:ind w:left="1247" w:hanging="113"/>
        <w:rPr>
          <w:rFonts w:cs="Arial"/>
          <w:sz w:val="18"/>
        </w:rPr>
      </w:pPr>
      <w:r w:rsidRPr="00203A72">
        <w:rPr>
          <w:rFonts w:cs="Arial"/>
          <w:sz w:val="18"/>
        </w:rPr>
        <w:t>• jiné služby sociální rehabilitace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dospělé osoby s mentálním postižením, s chronickým duševním onemocněním a závislé na návykových látkách (87.20.12)</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seniory nebo zdravotně postižené osoby (87.30.1)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88 Sociální služby bez ubytování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88.1 Sociální služby bez ubytování pro seniory a zdravotně postižené osoby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88.10 Sociální služby bez ubytování pro seniory a zdravotně postižené osoby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88.10.1 Sociální služby bez ubytování pro seniory a zdravotně postižené osoby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financování a správy programů povinného sociálního zabezpečení (84.30.1)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88.10.11 Asistenční služby pro seniory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88.10.12 Služby center denní péče pro seniory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88.10.13 Profesní rehabilitace pro osoby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profesní rehabilitaci a</w:t>
      </w:r>
      <w:r w:rsidR="004A58DF">
        <w:rPr>
          <w:rFonts w:cs="Arial"/>
          <w:sz w:val="18"/>
        </w:rPr>
        <w:t> kvalifikační opatření</w:t>
      </w:r>
      <w:r w:rsidRPr="00203A72">
        <w:rPr>
          <w:rFonts w:cs="Arial"/>
          <w:sz w:val="18"/>
        </w:rPr>
        <w:t xml:space="preserve"> pro osoby se zdravotním postižením, pokud vzdělávací aspekt není v popředí zájmu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profesní rehabilitaci pro osoby se zdravotním postižením</w:t>
      </w:r>
      <w:r w:rsidR="00D53EDB">
        <w:rPr>
          <w:rFonts w:cs="Arial"/>
          <w:sz w:val="18"/>
        </w:rPr>
        <w:t xml:space="preserve">, kde </w:t>
      </w:r>
      <w:r w:rsidR="00BA737F">
        <w:rPr>
          <w:rFonts w:cs="Arial"/>
          <w:sz w:val="18"/>
        </w:rPr>
        <w:t xml:space="preserve">rozhodujícím prvkem je </w:t>
      </w:r>
      <w:r w:rsidR="00D53EDB">
        <w:rPr>
          <w:rFonts w:cs="Arial"/>
          <w:sz w:val="18"/>
        </w:rPr>
        <w:t>vzdělávání</w:t>
      </w:r>
      <w:r w:rsidR="00BA737F">
        <w:rPr>
          <w:rFonts w:cs="Arial"/>
          <w:sz w:val="18"/>
        </w:rPr>
        <w:t xml:space="preserve"> </w:t>
      </w:r>
      <w:r w:rsidRPr="00203A72">
        <w:rPr>
          <w:rFonts w:cs="Arial"/>
          <w:sz w:val="18"/>
        </w:rPr>
        <w:t>(85)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88.10.14 Asistenční služby pro osoby se zdravotním postižením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88.10.15 Služby center denní péče pro dospělé osoby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center denní péče pro děti se zdravotním postižením (88.91.12)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88.9 Ostatní sociální služby bez ubytování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88.91 Služby denní péče o děti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88.91.1 Služby denní péče o děti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88.91.11 Služby denní péče o děti, kromě služeb denní péče o děti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bez ubytování zahrnující poskytování denního přístřeší a základní výuku hrou pro malé děti v mateřských školách a jiných denních dětských zařízeních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zdravotně postižené osoby (87.30.1)</w:t>
      </w:r>
    </w:p>
    <w:p w:rsidR="00203A72" w:rsidRPr="00203A72" w:rsidRDefault="00203A72" w:rsidP="00203A72">
      <w:pPr>
        <w:keepNext/>
        <w:spacing w:after="0" w:line="240" w:lineRule="auto"/>
        <w:ind w:left="964" w:hanging="113"/>
        <w:rPr>
          <w:rFonts w:cs="Arial"/>
          <w:sz w:val="18"/>
        </w:rPr>
      </w:pPr>
      <w:r w:rsidRPr="00203A72">
        <w:rPr>
          <w:rFonts w:cs="Arial"/>
          <w:sz w:val="18"/>
        </w:rPr>
        <w:t>- hlídání dětí (88.91.13)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88.91.12 Služby denní péče o děti a mládež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bez ubytování zahrnující poskytování denního přístřeší a základní výuku hrou pro děti a mládež se zdravotním postižením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88.91.13 Hlídání dětí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88.99 Ostatní sociální služby bez ubytování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88.99.1 Ostatní sociální služby bez ubytování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financování a správu povinných programů sociálního zabezpečení (84.30.1)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88.99.11 Poradenské a konzultační služby vztahující se k dětem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0028B">
      <w:pPr>
        <w:keepNext/>
        <w:spacing w:after="120" w:line="240" w:lineRule="auto"/>
        <w:ind w:left="964" w:hanging="113"/>
        <w:rPr>
          <w:rFonts w:cs="Arial"/>
          <w:sz w:val="18"/>
        </w:rPr>
      </w:pPr>
      <w:r w:rsidRPr="00203A72">
        <w:rPr>
          <w:rFonts w:cs="Arial"/>
          <w:sz w:val="18"/>
        </w:rPr>
        <w:t>- poradenské a konzultační služby jinde neuvedené pro jednotlivce a rodiny, obvykle pro rodiče dětí, v jejich domácnosti nebo jinde</w:t>
      </w:r>
    </w:p>
    <w:p w:rsidR="00203A72" w:rsidRPr="00203A72" w:rsidRDefault="00203A72" w:rsidP="00203A72">
      <w:pPr>
        <w:keepNext/>
        <w:spacing w:after="0" w:line="240" w:lineRule="auto"/>
        <w:ind w:left="850"/>
        <w:rPr>
          <w:rFonts w:cs="Arial"/>
          <w:sz w:val="18"/>
        </w:rPr>
      </w:pPr>
      <w:r w:rsidRPr="00203A72">
        <w:rPr>
          <w:rFonts w:cs="Arial"/>
          <w:sz w:val="18"/>
        </w:rPr>
        <w:lastRenderedPageBreak/>
        <w:t>Tyto služby se vztahují k problémovému chování dětí i k jiným oblastem, např. problémy v rozvrácených rodinách, problémy ve škole, vývojové problémy, prevence násilí na dětech, krizová intervence, služby spojené s adopcí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děti týkající se vzdělání (85.60.10)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88.99.12 Služby sociální péče bez ubytování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nezahrnující ubytování, např. určení nároku na sociální pomoc, příspěvku na bydlení a potravinové poukázky</w:t>
      </w:r>
    </w:p>
    <w:p w:rsidR="00203A72" w:rsidRPr="00203A72" w:rsidRDefault="00203A72" w:rsidP="00203A72">
      <w:pPr>
        <w:keepNext/>
        <w:spacing w:after="0" w:line="240" w:lineRule="auto"/>
        <w:ind w:left="964" w:hanging="113"/>
        <w:rPr>
          <w:rFonts w:cs="Arial"/>
          <w:sz w:val="18"/>
        </w:rPr>
      </w:pPr>
      <w:r w:rsidRPr="00203A72">
        <w:rPr>
          <w:rFonts w:cs="Arial"/>
          <w:sz w:val="18"/>
        </w:rPr>
        <w:t>- denní zařízení pro bezdomovce a jiné sociálně slabé skupiny</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rozpočtu domácnosti</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úvěrů a půjček</w:t>
      </w:r>
    </w:p>
    <w:p w:rsidR="00203A72" w:rsidRPr="00203A72" w:rsidRDefault="00203A72" w:rsidP="00203A72">
      <w:pPr>
        <w:keepNext/>
        <w:spacing w:after="0" w:line="240" w:lineRule="auto"/>
        <w:ind w:left="964" w:hanging="113"/>
        <w:rPr>
          <w:rFonts w:cs="Arial"/>
          <w:sz w:val="18"/>
        </w:rPr>
      </w:pPr>
      <w:r w:rsidRPr="00203A72">
        <w:rPr>
          <w:rFonts w:cs="Arial"/>
          <w:sz w:val="18"/>
        </w:rPr>
        <w:t>- komunitní a sousedskou pomoc</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domácí ošetřovatelskou péči (86.90.12)</w:t>
      </w:r>
    </w:p>
    <w:p w:rsidR="00203A72" w:rsidRPr="00203A72" w:rsidRDefault="00203A72" w:rsidP="00203A72">
      <w:pPr>
        <w:keepNext/>
        <w:spacing w:after="0" w:line="240" w:lineRule="auto"/>
        <w:ind w:left="964" w:hanging="113"/>
        <w:rPr>
          <w:rFonts w:cs="Arial"/>
          <w:sz w:val="18"/>
        </w:rPr>
      </w:pPr>
      <w:r w:rsidRPr="00203A72">
        <w:rPr>
          <w:rFonts w:cs="Arial"/>
          <w:sz w:val="18"/>
        </w:rPr>
        <w:t>- služby denních center pro seniory, zdravotně postižené dospělé osoby (88.10.12, 88.10.15)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88.99.13 Profesní rehabilitace pro nezaměstnané</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profesní rehabilitaci a rekvalifikační služby pro nezaměstnané osoby, pokud vzdělávací aspekt není v popředí zájmu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D4AB3">
        <w:rPr>
          <w:rFonts w:cs="Arial"/>
          <w:sz w:val="18"/>
        </w:rPr>
        <w:t>profesní rehabilitaci pro nezaměstnané, kde rozhodujícím prvkem je vzdělávání</w:t>
      </w:r>
      <w:r w:rsidRPr="00203A72">
        <w:rPr>
          <w:rFonts w:cs="Arial"/>
          <w:sz w:val="18"/>
        </w:rPr>
        <w:t xml:space="preserve"> (85)</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D4AB3" w:rsidRPr="00203A72">
        <w:rPr>
          <w:rFonts w:cs="Arial"/>
          <w:sz w:val="18"/>
        </w:rPr>
        <w:t>profesní rehabilitaci a</w:t>
      </w:r>
      <w:r w:rsidR="003D4AB3">
        <w:rPr>
          <w:rFonts w:cs="Arial"/>
          <w:sz w:val="18"/>
        </w:rPr>
        <w:t> kvalifikační opatření</w:t>
      </w:r>
      <w:r w:rsidR="003D4AB3" w:rsidRPr="00203A72">
        <w:rPr>
          <w:rFonts w:cs="Arial"/>
          <w:sz w:val="18"/>
        </w:rPr>
        <w:t xml:space="preserve"> </w:t>
      </w:r>
      <w:r w:rsidRPr="00203A72">
        <w:rPr>
          <w:rFonts w:cs="Arial"/>
          <w:sz w:val="18"/>
        </w:rPr>
        <w:t>pro osoby se zdravotním postižením, pokud vzdělávací aspekt není v popředí zájmu (88.10.13)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88.99.19 Jiné sociální služby bez ubytování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jiné sociální služby nezahrnující ubytování, např. manželské poradny, poradny k plánovanému rodičovství (bez léčení), poradny pro osoby podmíněně propuštěné nebo v probačním programu, sociální pomoc pro oběti katastrof, uprchlíky a imigranty (vč. dočasných přístřeší), charitativní služby jako získávání finančních prostředků nebo jiné podpůrné služby zaměřené na sociální práci</w:t>
      </w:r>
    </w:p>
    <w:p w:rsidR="00203A72" w:rsidRPr="00203A72" w:rsidRDefault="00203A72" w:rsidP="00203A72">
      <w:pPr>
        <w:keepNext/>
        <w:spacing w:after="0" w:line="240" w:lineRule="auto"/>
        <w:ind w:left="850"/>
        <w:jc w:val="both"/>
        <w:rPr>
          <w:rFonts w:cs="Arial"/>
          <w:sz w:val="18"/>
          <w:highlight w:val="lightGray"/>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52" w:name="_Toc486320897"/>
      <w:bookmarkStart w:id="53" w:name="_Toc498940663"/>
      <w:r w:rsidRPr="00203A72">
        <w:rPr>
          <w:rFonts w:cs="Arial"/>
          <w:b/>
          <w:bCs/>
          <w:iCs/>
          <w:sz w:val="32"/>
          <w:szCs w:val="28"/>
        </w:rPr>
        <w:lastRenderedPageBreak/>
        <w:t>SEKCE R</w:t>
      </w:r>
      <w:r w:rsidRPr="00203A72">
        <w:rPr>
          <w:rFonts w:cs="Arial"/>
          <w:b/>
          <w:bCs/>
          <w:iCs/>
          <w:sz w:val="32"/>
          <w:szCs w:val="28"/>
        </w:rPr>
        <w:tab/>
        <w:t>–</w:t>
      </w:r>
      <w:r w:rsidRPr="00203A72">
        <w:rPr>
          <w:rFonts w:cs="Arial"/>
          <w:b/>
          <w:bCs/>
          <w:iCs/>
          <w:sz w:val="32"/>
          <w:szCs w:val="28"/>
        </w:rPr>
        <w:tab/>
        <w:t>KULTURNÍ, ZÁBAVNÍ A REKREAČNÍ SLUŽBY</w:t>
      </w:r>
      <w:bookmarkEnd w:id="52"/>
      <w:bookmarkEnd w:id="53"/>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90 Tvůrčí, umělecké a zábavní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90.0 Tvůrčí, umělecké a zábavní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90.01 Služby scénických umělců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90.01.1 Služby scénických umělců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90.01.10 Služby scénických umělců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herců, předčitatelů, zpěváků, tanečníků, kaskadérů, televizních moderátorů, přednášejících, hlasatelů, cirkusových artistů a jiných scénických umělců</w:t>
      </w:r>
    </w:p>
    <w:p w:rsidR="00203A72" w:rsidRPr="00203A72" w:rsidRDefault="00203A72" w:rsidP="00203A72">
      <w:pPr>
        <w:keepNext/>
        <w:spacing w:after="0" w:line="240" w:lineRule="auto"/>
        <w:ind w:left="964" w:hanging="113"/>
        <w:rPr>
          <w:rFonts w:cs="Arial"/>
          <w:sz w:val="18"/>
        </w:rPr>
      </w:pPr>
      <w:r w:rsidRPr="00203A72">
        <w:rPr>
          <w:rFonts w:cs="Arial"/>
          <w:sz w:val="18"/>
        </w:rPr>
        <w:t>- služby nezávislých modelů/modelek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90.02 Podpůrné služby pro scénická umění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90.02.1 Podpůrné služby pro scénická umění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osobních divadelních nebo uměleckých agentů (74.90.20)</w:t>
      </w:r>
    </w:p>
    <w:p w:rsidR="00203A72" w:rsidRPr="00203A72" w:rsidRDefault="00203A72" w:rsidP="00203A72">
      <w:pPr>
        <w:keepNext/>
        <w:spacing w:after="0" w:line="240" w:lineRule="auto"/>
        <w:ind w:left="964" w:hanging="113"/>
        <w:rPr>
          <w:rFonts w:cs="Arial"/>
          <w:sz w:val="18"/>
        </w:rPr>
      </w:pPr>
      <w:r w:rsidRPr="00203A72">
        <w:rPr>
          <w:rFonts w:cs="Arial"/>
          <w:sz w:val="18"/>
        </w:rPr>
        <w:t>- castingové služby (78.10.12)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90.02.11 Produkce a prezentace scénických představení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produkci a prezentaci:</w:t>
      </w:r>
    </w:p>
    <w:p w:rsidR="00203A72" w:rsidRPr="00203A72" w:rsidRDefault="00203A72" w:rsidP="00203A72">
      <w:pPr>
        <w:keepNext/>
        <w:spacing w:after="0" w:line="240" w:lineRule="auto"/>
        <w:ind w:left="1247" w:hanging="113"/>
        <w:rPr>
          <w:rFonts w:cs="Arial"/>
          <w:sz w:val="18"/>
        </w:rPr>
      </w:pPr>
      <w:r w:rsidRPr="00203A72">
        <w:rPr>
          <w:rFonts w:cs="Arial"/>
          <w:sz w:val="18"/>
        </w:rPr>
        <w:t>• divadelních, operních, baletních, muzikálových a koncertních vystoupení</w:t>
      </w:r>
    </w:p>
    <w:p w:rsidR="00203A72" w:rsidRPr="00203A72" w:rsidRDefault="00203A72" w:rsidP="00203A72">
      <w:pPr>
        <w:keepNext/>
        <w:spacing w:after="0" w:line="240" w:lineRule="auto"/>
        <w:ind w:left="1247" w:hanging="113"/>
        <w:rPr>
          <w:rFonts w:cs="Arial"/>
          <w:sz w:val="18"/>
        </w:rPr>
      </w:pPr>
      <w:r w:rsidRPr="00203A72">
        <w:rPr>
          <w:rFonts w:cs="Arial"/>
          <w:sz w:val="18"/>
        </w:rPr>
        <w:t>• loutkových představení</w:t>
      </w:r>
    </w:p>
    <w:p w:rsidR="00203A72" w:rsidRPr="00203A72" w:rsidRDefault="00203A72" w:rsidP="00203A72">
      <w:pPr>
        <w:keepNext/>
        <w:spacing w:after="0" w:line="240" w:lineRule="auto"/>
        <w:ind w:left="1247" w:hanging="113"/>
        <w:rPr>
          <w:rFonts w:cs="Arial"/>
          <w:sz w:val="18"/>
        </w:rPr>
      </w:pPr>
      <w:r w:rsidRPr="00203A72">
        <w:rPr>
          <w:rFonts w:cs="Arial"/>
          <w:sz w:val="18"/>
        </w:rPr>
        <w:t>• cirkusových představení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produkci a prezentaci </w:t>
      </w:r>
      <w:r w:rsidR="0032545E">
        <w:rPr>
          <w:rFonts w:cs="Arial"/>
          <w:sz w:val="18"/>
        </w:rPr>
        <w:t xml:space="preserve">světelných a zvukových </w:t>
      </w:r>
      <w:r w:rsidRPr="00203A72">
        <w:rPr>
          <w:rFonts w:cs="Arial"/>
          <w:sz w:val="18"/>
        </w:rPr>
        <w:t>představení a ohňostrojů (93.29.21)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90.02.12 Propagace a pořádání scénických představení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propagaci a pořádání:</w:t>
      </w:r>
    </w:p>
    <w:p w:rsidR="00203A72" w:rsidRPr="00203A72" w:rsidRDefault="00203A72" w:rsidP="00203A72">
      <w:pPr>
        <w:keepNext/>
        <w:spacing w:after="0" w:line="240" w:lineRule="auto"/>
        <w:ind w:left="1247" w:hanging="113"/>
        <w:rPr>
          <w:rFonts w:cs="Arial"/>
          <w:sz w:val="18"/>
        </w:rPr>
      </w:pPr>
      <w:r w:rsidRPr="00203A72">
        <w:rPr>
          <w:rFonts w:cs="Arial"/>
          <w:sz w:val="18"/>
        </w:rPr>
        <w:t>• divadelních, operních, baletních, muzikálových a koncertních vystoupení</w:t>
      </w:r>
    </w:p>
    <w:p w:rsidR="00203A72" w:rsidRPr="00203A72" w:rsidRDefault="00203A72" w:rsidP="00203A72">
      <w:pPr>
        <w:keepNext/>
        <w:spacing w:after="0" w:line="240" w:lineRule="auto"/>
        <w:ind w:left="1247" w:hanging="113"/>
        <w:rPr>
          <w:rFonts w:cs="Arial"/>
          <w:sz w:val="18"/>
        </w:rPr>
      </w:pPr>
      <w:r w:rsidRPr="00203A72">
        <w:rPr>
          <w:rFonts w:cs="Arial"/>
          <w:sz w:val="18"/>
        </w:rPr>
        <w:t>• loutkových představení</w:t>
      </w:r>
    </w:p>
    <w:p w:rsidR="00203A72" w:rsidRPr="00203A72" w:rsidRDefault="00203A72" w:rsidP="00203A72">
      <w:pPr>
        <w:keepNext/>
        <w:spacing w:after="0" w:line="240" w:lineRule="auto"/>
        <w:ind w:left="1247" w:hanging="113"/>
        <w:rPr>
          <w:rFonts w:cs="Arial"/>
          <w:sz w:val="18"/>
        </w:rPr>
      </w:pPr>
      <w:r w:rsidRPr="00203A72">
        <w:rPr>
          <w:rFonts w:cs="Arial"/>
          <w:sz w:val="18"/>
        </w:rPr>
        <w:t>• cirkusových představení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90.02.19 Ostatní podpůrné služby pro scénická představení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práva spojená s uměleckými, literárními a hudebními díly, kromě děl kinematografických a audiovizuálních</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podpůrné služby pro scénická umění </w:t>
      </w:r>
      <w:r w:rsidR="00BF0CC4">
        <w:rPr>
          <w:rFonts w:cs="Arial"/>
          <w:sz w:val="18"/>
        </w:rPr>
        <w:t>poskytované scénografy, kostýmními výtvarníky</w:t>
      </w:r>
      <w:r w:rsidRPr="00203A72">
        <w:rPr>
          <w:rFonts w:cs="Arial"/>
          <w:sz w:val="18"/>
        </w:rPr>
        <w:t xml:space="preserve"> a </w:t>
      </w:r>
      <w:r w:rsidR="00BF0CC4">
        <w:rPr>
          <w:rFonts w:cs="Arial"/>
          <w:sz w:val="18"/>
        </w:rPr>
        <w:t xml:space="preserve">světelnými </w:t>
      </w:r>
      <w:r w:rsidR="007C204B">
        <w:rPr>
          <w:rFonts w:cs="Arial"/>
          <w:sz w:val="18"/>
        </w:rPr>
        <w:t>designé</w:t>
      </w:r>
      <w:r w:rsidR="00BF0CC4">
        <w:rPr>
          <w:rFonts w:cs="Arial"/>
          <w:sz w:val="18"/>
        </w:rPr>
        <w:t>ry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B651E">
        <w:rPr>
          <w:rFonts w:cs="Arial"/>
          <w:sz w:val="18"/>
        </w:rPr>
        <w:t>další</w:t>
      </w:r>
      <w:r w:rsidRPr="00203A72">
        <w:rPr>
          <w:rFonts w:cs="Arial"/>
          <w:sz w:val="18"/>
        </w:rPr>
        <w:t xml:space="preserve"> </w:t>
      </w:r>
      <w:r w:rsidR="000B651E">
        <w:rPr>
          <w:rFonts w:cs="Arial"/>
          <w:sz w:val="18"/>
        </w:rPr>
        <w:t>pomocné</w:t>
      </w:r>
      <w:r w:rsidRPr="00203A72">
        <w:rPr>
          <w:rFonts w:cs="Arial"/>
          <w:sz w:val="18"/>
        </w:rPr>
        <w:t xml:space="preserve"> služby pro scénická umění j. n. (</w:t>
      </w:r>
      <w:r w:rsidR="000B651E">
        <w:rPr>
          <w:rFonts w:cs="Arial"/>
          <w:sz w:val="18"/>
        </w:rPr>
        <w:t>obsluha</w:t>
      </w:r>
      <w:r w:rsidRPr="00203A72">
        <w:rPr>
          <w:rFonts w:cs="Arial"/>
          <w:sz w:val="18"/>
        </w:rPr>
        <w:t xml:space="preserve"> scény a </w:t>
      </w:r>
      <w:r w:rsidR="000B651E">
        <w:rPr>
          <w:rFonts w:cs="Arial"/>
          <w:sz w:val="18"/>
        </w:rPr>
        <w:t>jevištního pozadí, osvětlení a zvukové</w:t>
      </w:r>
      <w:r w:rsidRPr="00203A72">
        <w:rPr>
          <w:rFonts w:cs="Arial"/>
          <w:sz w:val="18"/>
        </w:rPr>
        <w:t xml:space="preserve"> </w:t>
      </w:r>
      <w:r w:rsidR="000B651E">
        <w:rPr>
          <w:rFonts w:cs="Arial"/>
          <w:sz w:val="18"/>
        </w:rPr>
        <w:t>aparatury</w:t>
      </w:r>
      <w:r w:rsidRPr="00203A72">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kinematografická práva (59.13.12)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90.03 Umělecká tvorba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90.03.1 Umělecká tvorba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90.03.11 Služby autorů, skladatelů, sochařů a jiných umělců, kromě scénických umělců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umělců jako jsou skladatelé, sochaři, malíři, kreslíři, grafici, rytci atd.</w:t>
      </w:r>
    </w:p>
    <w:p w:rsidR="00203A72" w:rsidRPr="00203A72" w:rsidRDefault="00203A72" w:rsidP="00203A72">
      <w:pPr>
        <w:keepNext/>
        <w:spacing w:after="0" w:line="240" w:lineRule="auto"/>
        <w:ind w:left="964" w:hanging="113"/>
        <w:rPr>
          <w:rFonts w:cs="Arial"/>
          <w:sz w:val="18"/>
        </w:rPr>
      </w:pPr>
      <w:r w:rsidRPr="00203A72">
        <w:rPr>
          <w:rFonts w:cs="Arial"/>
          <w:sz w:val="18"/>
        </w:rPr>
        <w:t>- služby autorů všech literárních forem, vč. </w:t>
      </w:r>
      <w:r w:rsidR="003A5857">
        <w:rPr>
          <w:rFonts w:cs="Arial"/>
          <w:sz w:val="18"/>
        </w:rPr>
        <w:t>fiktivní a technické literatury</w:t>
      </w:r>
    </w:p>
    <w:p w:rsidR="00203A72" w:rsidRPr="00203A72" w:rsidRDefault="00203A72" w:rsidP="00203A72">
      <w:pPr>
        <w:keepNext/>
        <w:spacing w:after="0" w:line="240" w:lineRule="auto"/>
        <w:ind w:left="964" w:hanging="113"/>
        <w:rPr>
          <w:rFonts w:cs="Arial"/>
          <w:sz w:val="18"/>
        </w:rPr>
      </w:pPr>
      <w:r w:rsidRPr="00203A72">
        <w:rPr>
          <w:rFonts w:cs="Arial"/>
          <w:sz w:val="18"/>
        </w:rPr>
        <w:t>- služby novinářů pracujících na vlastní účet</w:t>
      </w:r>
    </w:p>
    <w:p w:rsidR="00203A72" w:rsidRPr="00203A72" w:rsidRDefault="00203A72" w:rsidP="00203A72">
      <w:pPr>
        <w:keepNext/>
        <w:spacing w:after="0" w:line="240" w:lineRule="auto"/>
        <w:ind w:left="964" w:hanging="113"/>
        <w:rPr>
          <w:rFonts w:cs="Arial"/>
          <w:sz w:val="18"/>
        </w:rPr>
      </w:pPr>
      <w:r w:rsidRPr="00203A72">
        <w:rPr>
          <w:rFonts w:cs="Arial"/>
          <w:sz w:val="18"/>
        </w:rPr>
        <w:t>- služby restaurátorů uměleckých děl a sbírkových předmětů muzeí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restaurátorů varhan a jiných historických hudebních nástrojů (33.19.10)</w:t>
      </w:r>
    </w:p>
    <w:p w:rsidR="00203A72" w:rsidRPr="00203A72" w:rsidRDefault="00203A72" w:rsidP="00203A72">
      <w:pPr>
        <w:keepNext/>
        <w:spacing w:after="0" w:line="240" w:lineRule="auto"/>
        <w:ind w:left="964" w:hanging="113"/>
        <w:rPr>
          <w:rFonts w:cs="Arial"/>
          <w:sz w:val="18"/>
        </w:rPr>
      </w:pPr>
      <w:r w:rsidRPr="00203A72">
        <w:rPr>
          <w:rFonts w:cs="Arial"/>
          <w:sz w:val="18"/>
        </w:rPr>
        <w:t>- produkční a postprodukční služby pro výrobu filmů a videozáznamů (59.11.1, 59.12.1)</w:t>
      </w:r>
    </w:p>
    <w:p w:rsidR="00203A72" w:rsidRPr="00203A72" w:rsidRDefault="00203A72" w:rsidP="00203A72">
      <w:pPr>
        <w:keepNext/>
        <w:spacing w:after="0" w:line="240" w:lineRule="auto"/>
        <w:ind w:left="964" w:hanging="113"/>
        <w:rPr>
          <w:rFonts w:cs="Arial"/>
          <w:sz w:val="18"/>
        </w:rPr>
      </w:pPr>
      <w:r w:rsidRPr="00203A72">
        <w:rPr>
          <w:rFonts w:cs="Arial"/>
          <w:sz w:val="18"/>
        </w:rPr>
        <w:t>- služby scénických umělců (90.01.10)</w:t>
      </w:r>
    </w:p>
    <w:p w:rsidR="00203A72" w:rsidRPr="00203A72" w:rsidRDefault="00203A72" w:rsidP="00203A72">
      <w:pPr>
        <w:keepNext/>
        <w:spacing w:after="0" w:line="240" w:lineRule="auto"/>
        <w:ind w:left="964" w:hanging="113"/>
        <w:rPr>
          <w:rFonts w:cs="Arial"/>
          <w:sz w:val="18"/>
        </w:rPr>
      </w:pPr>
      <w:r w:rsidRPr="00203A72">
        <w:rPr>
          <w:rFonts w:cs="Arial"/>
          <w:sz w:val="18"/>
        </w:rPr>
        <w:t>- služby restaurátorů nábytku (kromě restaurování nábytku muzejního typu) (95.24.10)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90.03.12 Autorské originály, originály skladatelů a jiných umělců, kromě scénických umělců, malířů, grafiků a sochařů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původní díla:</w:t>
      </w:r>
    </w:p>
    <w:p w:rsidR="00203A72" w:rsidRPr="00203A72" w:rsidRDefault="00203A72" w:rsidP="00203A72">
      <w:pPr>
        <w:keepNext/>
        <w:spacing w:after="0" w:line="240" w:lineRule="auto"/>
        <w:ind w:left="1247" w:hanging="113"/>
        <w:rPr>
          <w:rFonts w:cs="Arial"/>
          <w:sz w:val="18"/>
        </w:rPr>
      </w:pPr>
      <w:r w:rsidRPr="00203A72">
        <w:rPr>
          <w:rFonts w:cs="Arial"/>
          <w:sz w:val="18"/>
        </w:rPr>
        <w:t>• spisovatelů: rukopisy knih</w:t>
      </w:r>
    </w:p>
    <w:p w:rsidR="00203A72" w:rsidRPr="00203A72" w:rsidRDefault="00203A72" w:rsidP="00203A72">
      <w:pPr>
        <w:keepNext/>
        <w:spacing w:after="0" w:line="240" w:lineRule="auto"/>
        <w:ind w:left="1247" w:hanging="113"/>
        <w:rPr>
          <w:rFonts w:cs="Arial"/>
          <w:sz w:val="18"/>
        </w:rPr>
      </w:pPr>
      <w:r w:rsidRPr="00203A72">
        <w:rPr>
          <w:rFonts w:cs="Arial"/>
          <w:sz w:val="18"/>
        </w:rPr>
        <w:t>• skladatelů: originální (původní) hudební skladby, nikoli z těchto skladeb vytvořené tzv. mastery chráněné autorským právem</w:t>
      </w:r>
    </w:p>
    <w:p w:rsidR="00203A72" w:rsidRPr="00203A72" w:rsidRDefault="00203A72" w:rsidP="002A0692">
      <w:pPr>
        <w:keepNext/>
        <w:spacing w:after="120" w:line="240" w:lineRule="auto"/>
        <w:ind w:left="1247" w:hanging="113"/>
        <w:rPr>
          <w:rFonts w:cs="Arial"/>
          <w:sz w:val="18"/>
        </w:rPr>
      </w:pPr>
      <w:r w:rsidRPr="00203A72">
        <w:rPr>
          <w:rFonts w:cs="Arial"/>
          <w:sz w:val="18"/>
        </w:rPr>
        <w:t>• jiných umělců, kromě scénických umělců, malířů, grafiků a sochařů</w:t>
      </w:r>
    </w:p>
    <w:p w:rsidR="00203A72" w:rsidRPr="00203A72" w:rsidRDefault="00203A72" w:rsidP="00203A72">
      <w:pPr>
        <w:keepNext/>
        <w:spacing w:after="0" w:line="240" w:lineRule="auto"/>
        <w:ind w:left="850"/>
        <w:rPr>
          <w:rFonts w:cs="Arial"/>
          <w:sz w:val="18"/>
        </w:rPr>
      </w:pPr>
      <w:r w:rsidRPr="00203A72">
        <w:rPr>
          <w:rFonts w:cs="Arial"/>
          <w:sz w:val="18"/>
        </w:rPr>
        <w:t>Tyto originály jsou vytvářeny na vlastní účet, tzn. jsou tvořeny za účelem prodeje bez předcházející smlouvy nebo konkrétního kupce.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scénických umělců (90.01.10)</w:t>
      </w:r>
    </w:p>
    <w:p w:rsidR="00203A72" w:rsidRPr="00203A72" w:rsidRDefault="00203A72" w:rsidP="00203A72">
      <w:pPr>
        <w:keepNext/>
        <w:spacing w:after="0" w:line="240" w:lineRule="auto"/>
        <w:ind w:left="964" w:hanging="113"/>
        <w:rPr>
          <w:rFonts w:cs="Arial"/>
          <w:sz w:val="18"/>
        </w:rPr>
      </w:pPr>
      <w:r w:rsidRPr="00203A72">
        <w:rPr>
          <w:rFonts w:cs="Arial"/>
          <w:sz w:val="18"/>
        </w:rPr>
        <w:t>- originály uměleckých děl malířů, grafiků a sochařů (90.03.13)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90.03.13 Originální díla malířů, grafiků a sochařů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malby, kresby a pastely; originální rytiny, tisky a litografie; originální sochy a plastiky, z jakéhokoliv materiálu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sochy, které nejsou uměleckými originály (23.70.1)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90.04 Služby související s provozem kulturních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90.04.1 Služby související s provozem kulturních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90.04.10 Služby související s provozem kulturních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koncertních sálů, divadel, operních domů, hudebních hal, vč. prodeje vstupenek</w:t>
      </w:r>
    </w:p>
    <w:p w:rsidR="00203A72" w:rsidRPr="00203A72" w:rsidRDefault="00203A72" w:rsidP="00203A72">
      <w:pPr>
        <w:keepNext/>
        <w:spacing w:after="0" w:line="240" w:lineRule="auto"/>
        <w:ind w:left="964" w:hanging="113"/>
        <w:rPr>
          <w:rFonts w:cs="Arial"/>
          <w:sz w:val="18"/>
        </w:rPr>
      </w:pPr>
      <w:r w:rsidRPr="00203A72">
        <w:rPr>
          <w:rFonts w:cs="Arial"/>
          <w:sz w:val="18"/>
        </w:rPr>
        <w:t>- provoz víceúčelových center a podobných zařízení s převažujícím kulturním zaměřením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kin (59.14.1)</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zajišťujících vstupenky (79.90.39)</w:t>
      </w:r>
    </w:p>
    <w:p w:rsidR="00203A72" w:rsidRPr="00203A72" w:rsidRDefault="00203A72" w:rsidP="00203A72">
      <w:pPr>
        <w:keepNext/>
        <w:spacing w:after="0" w:line="240" w:lineRule="auto"/>
        <w:ind w:left="964" w:hanging="113"/>
        <w:rPr>
          <w:rFonts w:cs="Arial"/>
          <w:sz w:val="18"/>
        </w:rPr>
      </w:pPr>
      <w:r w:rsidRPr="00203A72">
        <w:rPr>
          <w:rFonts w:cs="Arial"/>
          <w:sz w:val="18"/>
        </w:rPr>
        <w:t>- provoz muzeí všeho druhu (91.02.10)</w:t>
      </w:r>
    </w:p>
    <w:p w:rsidR="00203A72" w:rsidRPr="00203A72" w:rsidRDefault="00203A72" w:rsidP="00203A72">
      <w:pPr>
        <w:keepNext/>
        <w:spacing w:after="0" w:line="240" w:lineRule="auto"/>
        <w:ind w:left="964" w:hanging="113"/>
        <w:rPr>
          <w:rFonts w:cs="Arial"/>
          <w:sz w:val="18"/>
        </w:rPr>
      </w:pPr>
      <w:r w:rsidRPr="00203A72">
        <w:rPr>
          <w:rFonts w:cs="Arial"/>
          <w:sz w:val="18"/>
        </w:rPr>
        <w:t>- provoz stadionů a arén používaných pro různé účely (93.11.10)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91 Služby knihoven, archivů, muzeí a jiných kulturních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91.0 Služby knihoven, archivů, muzeí a jiných kulturních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91.01 Služby knihoven a archivů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91.01.1 Služby knihoven a archivů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91.01.11 Služby knihoven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katalogizaci, uchovávání a vyhledávání knih apod.</w:t>
      </w:r>
    </w:p>
    <w:p w:rsidR="00203A72" w:rsidRPr="00203A72" w:rsidRDefault="00203A72" w:rsidP="00203A72">
      <w:pPr>
        <w:keepNext/>
        <w:spacing w:after="0" w:line="240" w:lineRule="auto"/>
        <w:ind w:left="964" w:hanging="113"/>
        <w:rPr>
          <w:rFonts w:cs="Arial"/>
          <w:sz w:val="18"/>
        </w:rPr>
      </w:pPr>
      <w:r w:rsidRPr="00203A72">
        <w:rPr>
          <w:rFonts w:cs="Arial"/>
          <w:sz w:val="18"/>
        </w:rPr>
        <w:t>- půjčování knih a </w:t>
      </w:r>
      <w:r w:rsidR="00253B8F">
        <w:rPr>
          <w:rFonts w:cs="Arial"/>
          <w:sz w:val="18"/>
        </w:rPr>
        <w:t>nahrávek</w:t>
      </w:r>
    </w:p>
    <w:p w:rsidR="00203A72" w:rsidRPr="00203A72" w:rsidRDefault="00203A72" w:rsidP="00203A72">
      <w:pPr>
        <w:keepNext/>
        <w:spacing w:after="0" w:line="240" w:lineRule="auto"/>
        <w:ind w:left="964" w:hanging="113"/>
        <w:rPr>
          <w:rFonts w:cs="Arial"/>
          <w:sz w:val="18"/>
        </w:rPr>
      </w:pPr>
      <w:r w:rsidRPr="00203A72">
        <w:rPr>
          <w:rFonts w:cs="Arial"/>
          <w:sz w:val="18"/>
        </w:rPr>
        <w:t>- služby knihoven fotografií a videa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videokazet a DVD (77.22.10)</w:t>
      </w:r>
    </w:p>
    <w:p w:rsidR="00203A72" w:rsidRPr="00203A72" w:rsidRDefault="00203A72" w:rsidP="00203A72">
      <w:pPr>
        <w:keepNext/>
        <w:spacing w:after="0" w:line="240" w:lineRule="auto"/>
        <w:ind w:left="964" w:hanging="113"/>
        <w:rPr>
          <w:rFonts w:cs="Arial"/>
          <w:sz w:val="18"/>
        </w:rPr>
      </w:pPr>
      <w:r w:rsidRPr="00203A72">
        <w:rPr>
          <w:rFonts w:cs="Arial"/>
          <w:sz w:val="18"/>
        </w:rPr>
        <w:t>- pronájem knih (77.29.19)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91.01.12 Služby archivů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(shromažďování, katalogizace, uchovávání a vyhledávání) veřejných archivů, vč. digitálních archivů</w:t>
      </w:r>
    </w:p>
    <w:p w:rsidR="00203A72" w:rsidRPr="00203A72" w:rsidRDefault="00203A72" w:rsidP="00203A72">
      <w:pPr>
        <w:keepNext/>
        <w:spacing w:after="0" w:line="240" w:lineRule="auto"/>
        <w:ind w:left="964" w:hanging="113"/>
        <w:rPr>
          <w:rFonts w:cs="Arial"/>
          <w:sz w:val="18"/>
        </w:rPr>
      </w:pPr>
      <w:r w:rsidRPr="00203A72">
        <w:rPr>
          <w:rFonts w:cs="Arial"/>
          <w:sz w:val="18"/>
        </w:rPr>
        <w:t>- provoz historických archivů, vč. digitálních archivů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91.02 Služby muzeí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91.02.1 Služby související s provozem muzeí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91.02.10 Služby související s provozem muzeí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vystavování sbírek všeho druhu (umění, věda a technika, historie)</w:t>
      </w:r>
    </w:p>
    <w:p w:rsidR="00203A72" w:rsidRPr="00203A72" w:rsidRDefault="00203A72" w:rsidP="00203A72">
      <w:pPr>
        <w:keepNext/>
        <w:spacing w:after="0" w:line="240" w:lineRule="auto"/>
        <w:ind w:left="964" w:hanging="113"/>
        <w:rPr>
          <w:rFonts w:cs="Arial"/>
          <w:sz w:val="18"/>
        </w:rPr>
      </w:pPr>
      <w:r w:rsidRPr="00203A72">
        <w:rPr>
          <w:rFonts w:cs="Arial"/>
          <w:sz w:val="18"/>
        </w:rPr>
        <w:t>- správu a konzervaci sbírek</w:t>
      </w:r>
    </w:p>
    <w:p w:rsidR="00203A72" w:rsidRPr="00203A72" w:rsidRDefault="00203A72" w:rsidP="00203A72">
      <w:pPr>
        <w:keepNext/>
        <w:spacing w:after="0" w:line="240" w:lineRule="auto"/>
        <w:ind w:left="964" w:hanging="113"/>
        <w:rPr>
          <w:rFonts w:cs="Arial"/>
          <w:sz w:val="18"/>
        </w:rPr>
      </w:pPr>
      <w:r w:rsidRPr="00203A72">
        <w:rPr>
          <w:rFonts w:cs="Arial"/>
          <w:sz w:val="18"/>
        </w:rPr>
        <w:t>- organizaci putovních výstav sbírek</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a předvádění poskytované komerčními uměleckými galeriemi (47.00.69)</w:t>
      </w:r>
    </w:p>
    <w:p w:rsidR="00203A72" w:rsidRPr="00203A72" w:rsidRDefault="00203A72" w:rsidP="00203A72">
      <w:pPr>
        <w:keepNext/>
        <w:spacing w:after="0" w:line="240" w:lineRule="auto"/>
        <w:ind w:left="964" w:hanging="113"/>
        <w:rPr>
          <w:rFonts w:cs="Arial"/>
          <w:sz w:val="18"/>
        </w:rPr>
      </w:pPr>
      <w:r w:rsidRPr="00203A72">
        <w:rPr>
          <w:rFonts w:cs="Arial"/>
          <w:sz w:val="18"/>
        </w:rPr>
        <w:t>- restaurování uměleckých děl a sbírkových předmětů muzeí (90.03.11)</w:t>
      </w:r>
    </w:p>
    <w:p w:rsidR="00203A72" w:rsidRPr="00203A72" w:rsidRDefault="00203A72" w:rsidP="00203A72">
      <w:pPr>
        <w:keepNext/>
        <w:spacing w:after="0" w:line="240" w:lineRule="auto"/>
        <w:ind w:left="964" w:hanging="113"/>
        <w:rPr>
          <w:rFonts w:cs="Arial"/>
          <w:sz w:val="18"/>
        </w:rPr>
      </w:pPr>
      <w:r w:rsidRPr="00203A72">
        <w:rPr>
          <w:rFonts w:cs="Arial"/>
          <w:sz w:val="18"/>
        </w:rPr>
        <w:t>- služby knihoven a archivů (91.01.1)</w:t>
      </w:r>
    </w:p>
    <w:p w:rsidR="00203A72" w:rsidRPr="00203A72" w:rsidRDefault="00203A72" w:rsidP="00203A72">
      <w:pPr>
        <w:keepNext/>
        <w:spacing w:after="0" w:line="240" w:lineRule="auto"/>
        <w:ind w:left="964" w:hanging="113"/>
        <w:rPr>
          <w:rFonts w:cs="Arial"/>
          <w:sz w:val="18"/>
        </w:rPr>
      </w:pPr>
      <w:r w:rsidRPr="00203A72">
        <w:rPr>
          <w:rFonts w:cs="Arial"/>
          <w:sz w:val="18"/>
        </w:rPr>
        <w:t>- služby historických areálů a budov (91.03.10)</w:t>
      </w:r>
    </w:p>
    <w:p w:rsidR="00203A72" w:rsidRPr="00203A72" w:rsidRDefault="00203A72" w:rsidP="00203A72">
      <w:pPr>
        <w:keepNext/>
        <w:spacing w:after="0" w:line="240" w:lineRule="auto"/>
        <w:ind w:left="964" w:hanging="113"/>
        <w:rPr>
          <w:rFonts w:cs="Arial"/>
          <w:sz w:val="18"/>
        </w:rPr>
      </w:pPr>
      <w:r w:rsidRPr="00203A72">
        <w:rPr>
          <w:rFonts w:cs="Arial"/>
          <w:sz w:val="18"/>
        </w:rPr>
        <w:t>- služby botanických a zoologických zahrad (91.04.11)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91.02.2 Muzejní sbírky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91.02.20 Muzejní sbírky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sbírky a sbírkové předměty historického, etnografického, zoologického, botanického, mineralogického, anatomického nebo numismatického významu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restaurování sbírkových předmětů muzeí (90.03.11)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91.03 Služby související s provozem kulturních památek, historických staveb a obdobných turistických zajímavostí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91.03.1 Služby související s provozem kulturních památek, historických staveb a obdobných turistických zajímavostí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91.03.10 Služby související s provozem kulturních památek, historických staveb a obdobných turistických zajímavostí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a návštěvnické služby historických areálů, památníků a budov</w:t>
      </w:r>
    </w:p>
    <w:p w:rsidR="00203A72" w:rsidRPr="00203A72" w:rsidRDefault="00203A72" w:rsidP="00203A72">
      <w:pPr>
        <w:keepNext/>
        <w:spacing w:after="0" w:line="240" w:lineRule="auto"/>
        <w:ind w:left="964" w:hanging="113"/>
        <w:rPr>
          <w:rFonts w:cs="Arial"/>
          <w:sz w:val="18"/>
        </w:rPr>
      </w:pPr>
      <w:r w:rsidRPr="007770A0">
        <w:rPr>
          <w:rFonts w:cs="Arial"/>
          <w:sz w:val="18"/>
        </w:rPr>
        <w:t xml:space="preserve">- konzervační služby </w:t>
      </w:r>
      <w:r w:rsidR="0002177C">
        <w:rPr>
          <w:rFonts w:cs="Arial"/>
          <w:sz w:val="18"/>
        </w:rPr>
        <w:t>historických areálů, památníků a budov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renovaci a restaurování historických areálů, památníků a budov (sekce F)</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91.04 Služby botanických a zoologických zahrad, přírodních rezervací a národních parků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91.04.1 Služby botanických a zoologických zahrad, přírodních rezervací a národních parků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krajinářské a zahradnické služby (81.30.1)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91.04.11 Služby botanických a zoologických zahrad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a návštěvnické služby botanických a zoologických zahrad</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F580A" w:rsidRPr="00203A72">
        <w:rPr>
          <w:rFonts w:cs="Arial"/>
          <w:sz w:val="18"/>
        </w:rPr>
        <w:t xml:space="preserve">péči o zachování </w:t>
      </w:r>
      <w:r w:rsidRPr="00203A72">
        <w:rPr>
          <w:rFonts w:cs="Arial"/>
          <w:sz w:val="18"/>
        </w:rPr>
        <w:t>a údržbu botanických a zoologických zahrad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přírodních rezervací (91.04.12)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91.04.12 Služby přírodních rezervací a národních parků, vč. ochrany divoké zvěře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a návštěvnické služby národních parků, přírodních parků a rezervací</w:t>
      </w:r>
    </w:p>
    <w:p w:rsidR="00203A72" w:rsidRPr="00203A72" w:rsidRDefault="00203A72" w:rsidP="00203A72">
      <w:pPr>
        <w:keepNext/>
        <w:spacing w:after="0" w:line="240" w:lineRule="auto"/>
        <w:ind w:left="964" w:hanging="113"/>
        <w:rPr>
          <w:rFonts w:cs="Arial"/>
          <w:sz w:val="18"/>
        </w:rPr>
      </w:pPr>
      <w:r w:rsidRPr="00203A72">
        <w:rPr>
          <w:rFonts w:cs="Arial"/>
          <w:sz w:val="18"/>
        </w:rPr>
        <w:t>- kontrolu a dohled v národních parcích, přírodních parcích a rezervacích</w:t>
      </w:r>
    </w:p>
    <w:p w:rsidR="00203A72" w:rsidRPr="00203A72" w:rsidRDefault="00203A72" w:rsidP="00203A72">
      <w:pPr>
        <w:keepNext/>
        <w:spacing w:after="0" w:line="240" w:lineRule="auto"/>
        <w:ind w:left="964" w:hanging="113"/>
        <w:rPr>
          <w:rFonts w:cs="Arial"/>
          <w:sz w:val="18"/>
          <w:highlight w:val="green"/>
        </w:rPr>
      </w:pPr>
      <w:r w:rsidRPr="00203A72">
        <w:rPr>
          <w:rFonts w:cs="Arial"/>
          <w:sz w:val="18"/>
        </w:rPr>
        <w:t>- péči o zachování a údržbu národních parků, přírodních parků a rezervací</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ochranu divoké zvěře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provozní služby rybářských revírů, loveckých revírů nebo obor (93.19.13)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92 Služby související s hazardními hrami a sázením</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92.0 Služby související s hazardními hrami a sázením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92.00 Služby související s hazardními hrami a sázením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92.00.1 Služby související s hazardními hrami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92.00.11 Služby související s hazardními stolními hrami</w:t>
      </w:r>
    </w:p>
    <w:p w:rsidR="00203A72" w:rsidRPr="00203A72" w:rsidRDefault="00203A72" w:rsidP="00203A72">
      <w:pPr>
        <w:keepNext/>
        <w:spacing w:after="0" w:line="240" w:lineRule="auto"/>
        <w:ind w:left="850"/>
        <w:rPr>
          <w:rFonts w:cs="Arial"/>
          <w:sz w:val="18"/>
        </w:rPr>
      </w:pPr>
      <w:r w:rsidRPr="00203A72">
        <w:rPr>
          <w:rFonts w:cs="Arial"/>
          <w:sz w:val="18"/>
        </w:rPr>
        <w:t>Z:</w:t>
      </w:r>
    </w:p>
    <w:p w:rsidR="00FD6528" w:rsidRPr="00203A72" w:rsidRDefault="00FD6528" w:rsidP="00203A72">
      <w:pPr>
        <w:keepNext/>
        <w:spacing w:after="0" w:line="240" w:lineRule="auto"/>
        <w:ind w:left="964" w:hanging="113"/>
        <w:rPr>
          <w:rFonts w:cs="Arial"/>
          <w:sz w:val="18"/>
        </w:rPr>
      </w:pPr>
      <w:r>
        <w:rPr>
          <w:rFonts w:cs="Arial"/>
          <w:sz w:val="18"/>
        </w:rPr>
        <w:t xml:space="preserve">- služby související </w:t>
      </w:r>
      <w:r w:rsidR="00F96A9C">
        <w:rPr>
          <w:rFonts w:cs="Arial"/>
          <w:sz w:val="18"/>
        </w:rPr>
        <w:t>s hráčskými stoly</w:t>
      </w:r>
      <w:r>
        <w:rPr>
          <w:rFonts w:cs="Arial"/>
          <w:sz w:val="18"/>
        </w:rPr>
        <w:t xml:space="preserve"> v</w:t>
      </w:r>
      <w:r w:rsidR="00F96A9C">
        <w:rPr>
          <w:rFonts w:cs="Arial"/>
          <w:sz w:val="18"/>
        </w:rPr>
        <w:t> </w:t>
      </w:r>
      <w:r>
        <w:rPr>
          <w:rFonts w:cs="Arial"/>
          <w:sz w:val="18"/>
        </w:rPr>
        <w:t xml:space="preserve">kasinech </w:t>
      </w:r>
      <w:r w:rsidR="00F96A9C">
        <w:rPr>
          <w:rFonts w:cs="Arial"/>
          <w:sz w:val="18"/>
        </w:rPr>
        <w:t>(ruleta, vr</w:t>
      </w:r>
      <w:r>
        <w:rPr>
          <w:rFonts w:cs="Arial"/>
          <w:sz w:val="18"/>
        </w:rPr>
        <w:t>h</w:t>
      </w:r>
      <w:r w:rsidR="00F96A9C">
        <w:rPr>
          <w:rFonts w:cs="Arial"/>
          <w:sz w:val="18"/>
        </w:rPr>
        <w:t>cáby, poker</w:t>
      </w:r>
      <w:r>
        <w:rPr>
          <w:rFonts w:cs="Arial"/>
          <w:sz w:val="18"/>
        </w:rPr>
        <w:t xml:space="preserv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92.00.12 Služby související s výherními automaty</w:t>
      </w:r>
    </w:p>
    <w:p w:rsidR="00203A72" w:rsidRPr="00203A72" w:rsidRDefault="00203A72" w:rsidP="00203A72">
      <w:pPr>
        <w:keepNext/>
        <w:spacing w:after="0" w:line="240" w:lineRule="auto"/>
        <w:ind w:left="850"/>
        <w:rPr>
          <w:rFonts w:cs="Arial"/>
          <w:sz w:val="18"/>
        </w:rPr>
      </w:pPr>
      <w:r w:rsidRPr="00203A72">
        <w:rPr>
          <w:rFonts w:cs="Arial"/>
          <w:sz w:val="18"/>
        </w:rPr>
        <w:t>Z:</w:t>
      </w:r>
    </w:p>
    <w:p w:rsidR="00572CDC" w:rsidRDefault="00203A72" w:rsidP="00203A72">
      <w:pPr>
        <w:keepNext/>
        <w:spacing w:after="0" w:line="240" w:lineRule="auto"/>
        <w:ind w:left="964" w:hanging="113"/>
        <w:rPr>
          <w:rFonts w:cs="Arial"/>
          <w:sz w:val="18"/>
        </w:rPr>
      </w:pPr>
      <w:r w:rsidRPr="00203A72">
        <w:rPr>
          <w:rFonts w:cs="Arial"/>
          <w:sz w:val="18"/>
        </w:rPr>
        <w:t xml:space="preserve">- služby </w:t>
      </w:r>
      <w:r w:rsidR="00572CDC">
        <w:rPr>
          <w:rFonts w:cs="Arial"/>
          <w:sz w:val="18"/>
        </w:rPr>
        <w:t>související s:</w:t>
      </w:r>
    </w:p>
    <w:p w:rsidR="00203A72" w:rsidRDefault="00572CDC" w:rsidP="00572CDC">
      <w:pPr>
        <w:keepNext/>
        <w:spacing w:after="0" w:line="240" w:lineRule="auto"/>
        <w:ind w:left="1247" w:hanging="113"/>
        <w:rPr>
          <w:rFonts w:cs="Arial"/>
          <w:sz w:val="18"/>
        </w:rPr>
      </w:pPr>
      <w:r w:rsidRPr="00203A72">
        <w:rPr>
          <w:rFonts w:cs="Arial"/>
          <w:sz w:val="18"/>
        </w:rPr>
        <w:t>•</w:t>
      </w:r>
      <w:r>
        <w:rPr>
          <w:rFonts w:cs="Arial"/>
          <w:sz w:val="18"/>
        </w:rPr>
        <w:t xml:space="preserve"> výherními automaty</w:t>
      </w:r>
    </w:p>
    <w:p w:rsidR="00572CDC" w:rsidRPr="00203A72" w:rsidRDefault="00572CDC" w:rsidP="00572CDC">
      <w:pPr>
        <w:keepNext/>
        <w:spacing w:after="0" w:line="240" w:lineRule="auto"/>
        <w:ind w:left="1247" w:hanging="113"/>
        <w:rPr>
          <w:rFonts w:cs="Arial"/>
          <w:sz w:val="18"/>
        </w:rPr>
      </w:pPr>
      <w:r w:rsidRPr="00203A72">
        <w:rPr>
          <w:rFonts w:cs="Arial"/>
          <w:sz w:val="18"/>
        </w:rPr>
        <w:t>•</w:t>
      </w:r>
      <w:r>
        <w:rPr>
          <w:rFonts w:cs="Arial"/>
          <w:sz w:val="18"/>
        </w:rPr>
        <w:t xml:space="preserve"> videoterminály</w:t>
      </w:r>
      <w:r w:rsidRPr="00203A72">
        <w:rPr>
          <w:rFonts w:cs="Arial"/>
          <w:sz w:val="18"/>
        </w:rPr>
        <w:t xml:space="preserve"> pro loterie</w:t>
      </w:r>
    </w:p>
    <w:p w:rsidR="00203A72" w:rsidRPr="00203A72" w:rsidRDefault="00572CDC" w:rsidP="00572CDC">
      <w:pPr>
        <w:keepNext/>
        <w:spacing w:after="0" w:line="240" w:lineRule="auto"/>
        <w:ind w:left="1247" w:hanging="113"/>
        <w:rPr>
          <w:rFonts w:cs="Arial"/>
          <w:sz w:val="18"/>
        </w:rPr>
      </w:pPr>
      <w:r w:rsidRPr="00203A72">
        <w:rPr>
          <w:rFonts w:cs="Arial"/>
          <w:sz w:val="18"/>
        </w:rPr>
        <w:t>•</w:t>
      </w:r>
      <w:r>
        <w:rPr>
          <w:rFonts w:cs="Arial"/>
          <w:sz w:val="18"/>
        </w:rPr>
        <w:t xml:space="preserve"> zábavou</w:t>
      </w:r>
      <w:r w:rsidR="00203A72" w:rsidRPr="00203A72">
        <w:rPr>
          <w:rFonts w:cs="Arial"/>
          <w:sz w:val="18"/>
        </w:rPr>
        <w:t xml:space="preserve"> s cenami</w:t>
      </w:r>
    </w:p>
    <w:p w:rsidR="00203A72" w:rsidRPr="00203A72" w:rsidRDefault="00572CDC" w:rsidP="00572CDC">
      <w:pPr>
        <w:keepNext/>
        <w:spacing w:after="0" w:line="240" w:lineRule="auto"/>
        <w:ind w:left="1247" w:hanging="113"/>
        <w:rPr>
          <w:rFonts w:cs="Arial"/>
          <w:sz w:val="18"/>
        </w:rPr>
      </w:pPr>
      <w:r w:rsidRPr="00203A72">
        <w:rPr>
          <w:rFonts w:cs="Arial"/>
          <w:sz w:val="18"/>
        </w:rPr>
        <w:t>•</w:t>
      </w:r>
      <w:r>
        <w:rPr>
          <w:rFonts w:cs="Arial"/>
          <w:sz w:val="18"/>
        </w:rPr>
        <w:t xml:space="preserve"> </w:t>
      </w:r>
      <w:r w:rsidR="00203A72" w:rsidRPr="00203A72">
        <w:rPr>
          <w:rFonts w:cs="Arial"/>
          <w:sz w:val="18"/>
        </w:rPr>
        <w:t>kol</w:t>
      </w:r>
      <w:r>
        <w:rPr>
          <w:rFonts w:cs="Arial"/>
          <w:sz w:val="18"/>
        </w:rPr>
        <w:t>y</w:t>
      </w:r>
      <w:r w:rsidR="00203A72" w:rsidRPr="00203A72">
        <w:rPr>
          <w:rFonts w:cs="Arial"/>
          <w:sz w:val="18"/>
        </w:rPr>
        <w:t xml:space="preserve"> štěstí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mincovních herních automatů (93.29.22)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92.00.13 Služby související s loteriemi, numerickými hrami a bingem</w:t>
      </w:r>
    </w:p>
    <w:p w:rsidR="00203A72" w:rsidRPr="00203A72" w:rsidRDefault="00203A72" w:rsidP="00203A72">
      <w:pPr>
        <w:keepNext/>
        <w:spacing w:after="0" w:line="240" w:lineRule="auto"/>
        <w:ind w:left="850"/>
        <w:rPr>
          <w:rFonts w:cs="Arial"/>
          <w:sz w:val="18"/>
        </w:rPr>
      </w:pPr>
      <w:r w:rsidRPr="00203A72">
        <w:rPr>
          <w:rFonts w:cs="Arial"/>
          <w:sz w:val="18"/>
        </w:rPr>
        <w:t>Z:</w:t>
      </w:r>
    </w:p>
    <w:p w:rsidR="008C5230" w:rsidRDefault="008C5230" w:rsidP="008C5230">
      <w:pPr>
        <w:keepNext/>
        <w:spacing w:after="0" w:line="240" w:lineRule="auto"/>
        <w:ind w:left="964" w:hanging="113"/>
        <w:rPr>
          <w:rFonts w:cs="Arial"/>
          <w:sz w:val="18"/>
        </w:rPr>
      </w:pPr>
      <w:r w:rsidRPr="00203A72">
        <w:rPr>
          <w:rFonts w:cs="Arial"/>
          <w:sz w:val="18"/>
        </w:rPr>
        <w:t xml:space="preserve">- služby </w:t>
      </w:r>
      <w:r>
        <w:rPr>
          <w:rFonts w:cs="Arial"/>
          <w:sz w:val="18"/>
        </w:rPr>
        <w:t>související s:</w:t>
      </w:r>
    </w:p>
    <w:p w:rsidR="008C5230" w:rsidRDefault="008C5230" w:rsidP="008C5230">
      <w:pPr>
        <w:keepNext/>
        <w:spacing w:after="0" w:line="240" w:lineRule="auto"/>
        <w:ind w:left="1247" w:hanging="113"/>
        <w:rPr>
          <w:rFonts w:cs="Arial"/>
          <w:sz w:val="18"/>
        </w:rPr>
      </w:pPr>
      <w:r w:rsidRPr="00203A72">
        <w:rPr>
          <w:rFonts w:cs="Arial"/>
          <w:sz w:val="18"/>
        </w:rPr>
        <w:t>•</w:t>
      </w:r>
      <w:r>
        <w:rPr>
          <w:rFonts w:cs="Arial"/>
          <w:sz w:val="18"/>
        </w:rPr>
        <w:t xml:space="preserve"> lotem</w:t>
      </w:r>
    </w:p>
    <w:p w:rsidR="00203A72" w:rsidRPr="00203A72" w:rsidRDefault="008C5230" w:rsidP="008C5230">
      <w:pPr>
        <w:keepNext/>
        <w:spacing w:after="0" w:line="240" w:lineRule="auto"/>
        <w:ind w:left="1247" w:hanging="113"/>
        <w:rPr>
          <w:rFonts w:cs="Arial"/>
          <w:sz w:val="18"/>
        </w:rPr>
      </w:pPr>
      <w:r w:rsidRPr="00203A72">
        <w:rPr>
          <w:rFonts w:cs="Arial"/>
          <w:sz w:val="18"/>
        </w:rPr>
        <w:t>•</w:t>
      </w:r>
      <w:r>
        <w:rPr>
          <w:rFonts w:cs="Arial"/>
          <w:sz w:val="18"/>
        </w:rPr>
        <w:t xml:space="preserve"> stíracími kartami</w:t>
      </w:r>
    </w:p>
    <w:p w:rsidR="00203A72" w:rsidRPr="00203A72" w:rsidRDefault="008C5230" w:rsidP="008C5230">
      <w:pPr>
        <w:keepNext/>
        <w:spacing w:after="0" w:line="240" w:lineRule="auto"/>
        <w:ind w:left="1247" w:hanging="113"/>
        <w:rPr>
          <w:rFonts w:cs="Arial"/>
          <w:sz w:val="18"/>
        </w:rPr>
      </w:pPr>
      <w:r w:rsidRPr="00203A72">
        <w:rPr>
          <w:rFonts w:cs="Arial"/>
          <w:sz w:val="18"/>
        </w:rPr>
        <w:t>•</w:t>
      </w:r>
      <w:r>
        <w:rPr>
          <w:rFonts w:cs="Arial"/>
          <w:sz w:val="18"/>
        </w:rPr>
        <w:t xml:space="preserve"> bingem</w:t>
      </w:r>
    </w:p>
    <w:p w:rsidR="00203A72" w:rsidRPr="00203A72" w:rsidRDefault="008C5230" w:rsidP="008C5230">
      <w:pPr>
        <w:keepNext/>
        <w:spacing w:after="0" w:line="240" w:lineRule="auto"/>
        <w:ind w:left="1247" w:hanging="113"/>
        <w:rPr>
          <w:rFonts w:cs="Arial"/>
          <w:sz w:val="18"/>
        </w:rPr>
      </w:pPr>
      <w:r w:rsidRPr="00203A72">
        <w:rPr>
          <w:rFonts w:cs="Arial"/>
          <w:sz w:val="18"/>
        </w:rPr>
        <w:t>•</w:t>
      </w:r>
      <w:r>
        <w:rPr>
          <w:rFonts w:cs="Arial"/>
          <w:sz w:val="18"/>
        </w:rPr>
        <w:t xml:space="preserve"> jinými</w:t>
      </w:r>
      <w:r w:rsidR="00203A72" w:rsidRPr="00203A72">
        <w:rPr>
          <w:rFonts w:cs="Arial"/>
          <w:sz w:val="18"/>
        </w:rPr>
        <w:t xml:space="preserve"> loterie</w:t>
      </w:r>
      <w:r>
        <w:rPr>
          <w:rFonts w:cs="Arial"/>
          <w:sz w:val="18"/>
        </w:rPr>
        <w:t>mi a číselnými hrami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92.00.14 Služby související s hazardními hrami poskytovanými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92.00.19 Ostatní služby související s hazardními hrami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92.00.2 Služby související se sázením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dostihové sázky</w:t>
      </w:r>
    </w:p>
    <w:p w:rsidR="00203A72" w:rsidRPr="00203A72" w:rsidRDefault="00203A72" w:rsidP="00203A72">
      <w:pPr>
        <w:keepNext/>
        <w:spacing w:after="0" w:line="240" w:lineRule="auto"/>
        <w:ind w:left="964" w:hanging="113"/>
        <w:rPr>
          <w:rFonts w:cs="Arial"/>
          <w:sz w:val="18"/>
        </w:rPr>
      </w:pPr>
      <w:r w:rsidRPr="00203A72">
        <w:rPr>
          <w:rFonts w:cs="Arial"/>
          <w:sz w:val="18"/>
        </w:rPr>
        <w:t>- sázky na sportovní soutěže</w:t>
      </w:r>
    </w:p>
    <w:p w:rsidR="00203A72" w:rsidRPr="00203A72" w:rsidRDefault="00203A72" w:rsidP="00203A72">
      <w:pPr>
        <w:keepNext/>
        <w:spacing w:after="0" w:line="240" w:lineRule="auto"/>
        <w:ind w:left="964" w:hanging="113"/>
        <w:rPr>
          <w:rFonts w:cs="Arial"/>
          <w:sz w:val="18"/>
        </w:rPr>
      </w:pPr>
      <w:r w:rsidRPr="00203A72">
        <w:rPr>
          <w:rFonts w:cs="Arial"/>
          <w:sz w:val="18"/>
        </w:rPr>
        <w:t>- sázky na jiné události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92.00.21 Služby související se sázením poskytované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dostihové sázky (na koňské dostihy, psí dostihy) poskytované on-line</w:t>
      </w:r>
    </w:p>
    <w:p w:rsidR="00203A72" w:rsidRPr="00203A72" w:rsidRDefault="00203A72" w:rsidP="00203A72">
      <w:pPr>
        <w:keepNext/>
        <w:spacing w:after="0" w:line="240" w:lineRule="auto"/>
        <w:ind w:left="964" w:hanging="113"/>
        <w:rPr>
          <w:rFonts w:cs="Arial"/>
          <w:sz w:val="18"/>
        </w:rPr>
      </w:pPr>
      <w:r w:rsidRPr="00203A72">
        <w:rPr>
          <w:rFonts w:cs="Arial"/>
          <w:sz w:val="18"/>
        </w:rPr>
        <w:t>- sázky na sportovní soutěže poskytované on-line</w:t>
      </w:r>
    </w:p>
    <w:p w:rsidR="00203A72" w:rsidRPr="00203A72" w:rsidRDefault="00203A72" w:rsidP="00203A72">
      <w:pPr>
        <w:keepNext/>
        <w:spacing w:after="0" w:line="240" w:lineRule="auto"/>
        <w:ind w:left="964" w:hanging="113"/>
        <w:rPr>
          <w:rFonts w:cs="Arial"/>
          <w:sz w:val="18"/>
        </w:rPr>
      </w:pPr>
      <w:r w:rsidRPr="00203A72">
        <w:rPr>
          <w:rFonts w:cs="Arial"/>
          <w:sz w:val="18"/>
        </w:rPr>
        <w:t>- sázky na jiné události poskytované on-line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92.00.29 Ostatní služby související se sázením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dostihové sázky (na koňské dostihy, psí dostihy)</w:t>
      </w:r>
      <w:r w:rsidR="00514E9C">
        <w:rPr>
          <w:rFonts w:cs="Arial"/>
          <w:sz w:val="18"/>
        </w:rPr>
        <w:t xml:space="preserve"> jiné než poskytované on-line</w:t>
      </w:r>
    </w:p>
    <w:p w:rsidR="00203A72" w:rsidRPr="00203A72" w:rsidRDefault="00203A72" w:rsidP="00203A72">
      <w:pPr>
        <w:keepNext/>
        <w:spacing w:after="0" w:line="240" w:lineRule="auto"/>
        <w:ind w:left="964" w:hanging="113"/>
        <w:rPr>
          <w:rFonts w:cs="Arial"/>
          <w:sz w:val="18"/>
        </w:rPr>
      </w:pPr>
      <w:r w:rsidRPr="00203A72">
        <w:rPr>
          <w:rFonts w:cs="Arial"/>
          <w:sz w:val="18"/>
        </w:rPr>
        <w:t>- sázky na sportovní soutěže</w:t>
      </w:r>
      <w:r w:rsidR="00514E9C">
        <w:rPr>
          <w:rFonts w:cs="Arial"/>
          <w:sz w:val="18"/>
        </w:rPr>
        <w:t xml:space="preserve"> jiné než poskytované on-line</w:t>
      </w:r>
    </w:p>
    <w:p w:rsidR="00203A72" w:rsidRPr="00203A72" w:rsidRDefault="00203A72" w:rsidP="00203A72">
      <w:pPr>
        <w:keepNext/>
        <w:spacing w:after="0" w:line="240" w:lineRule="auto"/>
        <w:ind w:left="964" w:hanging="113"/>
        <w:rPr>
          <w:rFonts w:cs="Arial"/>
          <w:sz w:val="18"/>
        </w:rPr>
      </w:pPr>
      <w:r w:rsidRPr="00203A72">
        <w:rPr>
          <w:rFonts w:cs="Arial"/>
          <w:sz w:val="18"/>
        </w:rPr>
        <w:t>- ostatní sázky na události</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93 Sportovní, zábavní a rekreační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93.1 Sportovní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93.11 Služby provozování sportovních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93.11.1 Služby provozování sportovních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93.11.10 Služby provozování sportovních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EF74E7">
        <w:rPr>
          <w:rFonts w:cs="Arial"/>
          <w:sz w:val="18"/>
        </w:rPr>
        <w:t>služby související s provozem a vstupem do</w:t>
      </w:r>
      <w:r w:rsidRPr="00203A72">
        <w:rPr>
          <w:rFonts w:cs="Arial"/>
          <w:sz w:val="18"/>
        </w:rPr>
        <w:t xml:space="preserve"> </w:t>
      </w:r>
      <w:r w:rsidR="00EF74E7">
        <w:rPr>
          <w:rFonts w:cs="Arial"/>
          <w:sz w:val="18"/>
        </w:rPr>
        <w:t>krytých i nekrytých</w:t>
      </w:r>
      <w:r w:rsidRPr="00203A72">
        <w:rPr>
          <w:rFonts w:cs="Arial"/>
          <w:sz w:val="18"/>
        </w:rPr>
        <w:t xml:space="preserve"> sportovní</w:t>
      </w:r>
      <w:r w:rsidR="00EF74E7">
        <w:rPr>
          <w:rFonts w:cs="Arial"/>
          <w:sz w:val="18"/>
        </w:rPr>
        <w:t>ch zařízení, jako jsou stadiony, arény, ringy</w:t>
      </w:r>
      <w:r w:rsidRPr="00203A72">
        <w:rPr>
          <w:rFonts w:cs="Arial"/>
          <w:sz w:val="18"/>
        </w:rPr>
        <w:t>, plavecké bazény, sportoviště, golfová hřiště, kuželny, tenisové kurty, jízdárny atd.</w:t>
      </w:r>
    </w:p>
    <w:p w:rsidR="00203A72" w:rsidRPr="00203A72" w:rsidRDefault="00203A72" w:rsidP="00203A72">
      <w:pPr>
        <w:keepNext/>
        <w:spacing w:after="0" w:line="240" w:lineRule="auto"/>
        <w:ind w:left="964" w:hanging="113"/>
        <w:rPr>
          <w:rFonts w:cs="Arial"/>
          <w:sz w:val="18"/>
        </w:rPr>
      </w:pPr>
      <w:r w:rsidRPr="00203A72">
        <w:rPr>
          <w:rFonts w:cs="Arial"/>
          <w:sz w:val="18"/>
        </w:rPr>
        <w:t>- provoz závodních drah pro automobilové, psí a koňské závody</w:t>
      </w:r>
    </w:p>
    <w:p w:rsidR="00203A72" w:rsidRPr="00203A72" w:rsidRDefault="00920742" w:rsidP="00203A72">
      <w:pPr>
        <w:keepNext/>
        <w:spacing w:after="0" w:line="240" w:lineRule="auto"/>
        <w:ind w:left="964" w:hanging="113"/>
        <w:rPr>
          <w:rFonts w:cs="Arial"/>
          <w:sz w:val="18"/>
        </w:rPr>
      </w:pPr>
      <w:r>
        <w:rPr>
          <w:rFonts w:cs="Arial"/>
          <w:sz w:val="18"/>
        </w:rPr>
        <w:t>- organizování</w:t>
      </w:r>
      <w:r w:rsidR="00203A72" w:rsidRPr="00203A72">
        <w:rPr>
          <w:rFonts w:cs="Arial"/>
          <w:sz w:val="18"/>
        </w:rPr>
        <w:t xml:space="preserve"> a provoz sportovních akcí uvnitř i venku pro profesionály nebo amatéry pořádané organizacemi s vlastním zařízením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lyžařských vleků (49.39.20)</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nebytové budovy za poplatek nebo na smluvním základě (68.32.13)</w:t>
      </w:r>
    </w:p>
    <w:p w:rsidR="00203A72" w:rsidRPr="00203A72" w:rsidRDefault="00203A72" w:rsidP="00203A72">
      <w:pPr>
        <w:keepNext/>
        <w:spacing w:after="0" w:line="240" w:lineRule="auto"/>
        <w:ind w:left="964" w:hanging="113"/>
        <w:rPr>
          <w:rFonts w:cs="Arial"/>
          <w:sz w:val="18"/>
        </w:rPr>
      </w:pPr>
      <w:r w:rsidRPr="00203A72">
        <w:rPr>
          <w:rFonts w:cs="Arial"/>
          <w:sz w:val="18"/>
        </w:rPr>
        <w:t>- pronájem rekreačního a sportovního vybavení (77.21.10)</w:t>
      </w:r>
    </w:p>
    <w:p w:rsidR="00203A72" w:rsidRPr="00203A72" w:rsidRDefault="00203A72" w:rsidP="00203A72">
      <w:pPr>
        <w:keepNext/>
        <w:spacing w:after="0" w:line="240" w:lineRule="auto"/>
        <w:ind w:left="964" w:hanging="113"/>
        <w:rPr>
          <w:rFonts w:cs="Arial"/>
          <w:sz w:val="18"/>
        </w:rPr>
      </w:pPr>
      <w:r w:rsidRPr="00203A72">
        <w:rPr>
          <w:rFonts w:cs="Arial"/>
          <w:sz w:val="18"/>
        </w:rPr>
        <w:t>- služby fitcenter (93.13.10)</w:t>
      </w:r>
    </w:p>
    <w:p w:rsidR="00203A72" w:rsidRDefault="00203A72" w:rsidP="00203A72">
      <w:pPr>
        <w:keepNext/>
        <w:spacing w:after="0" w:line="240" w:lineRule="auto"/>
        <w:ind w:left="964" w:hanging="113"/>
        <w:rPr>
          <w:rFonts w:cs="Arial"/>
          <w:sz w:val="18"/>
        </w:rPr>
      </w:pPr>
      <w:r w:rsidRPr="00203A72">
        <w:rPr>
          <w:rFonts w:cs="Arial"/>
          <w:sz w:val="18"/>
        </w:rPr>
        <w:t xml:space="preserve">- </w:t>
      </w:r>
      <w:r w:rsidR="00920742">
        <w:rPr>
          <w:rFonts w:cs="Arial"/>
          <w:sz w:val="18"/>
        </w:rPr>
        <w:t xml:space="preserve">služby související s provozem rekreačních parků a pláží </w:t>
      </w:r>
      <w:r w:rsidRPr="00203A72">
        <w:rPr>
          <w:rFonts w:cs="Arial"/>
          <w:sz w:val="18"/>
        </w:rPr>
        <w:t>(93.29.11)</w:t>
      </w:r>
    </w:p>
    <w:p w:rsidR="00F72EC3" w:rsidRPr="00203A72" w:rsidRDefault="00F72EC3" w:rsidP="00203A72">
      <w:pPr>
        <w:keepNext/>
        <w:spacing w:after="0" w:line="240" w:lineRule="auto"/>
        <w:ind w:left="964" w:hanging="113"/>
        <w:rPr>
          <w:rFonts w:cs="Arial"/>
          <w:sz w:val="18"/>
        </w:rPr>
      </w:pPr>
      <w:r>
        <w:rPr>
          <w:rFonts w:cs="Arial"/>
          <w:sz w:val="18"/>
        </w:rPr>
        <w:t>- provoz lyžařských svahů (93.29.19)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93.12 Služby sportovních klubů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93.12.1 Služby sportovních klubů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93.12.10 Služby sportovních klubů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organizační a správní služby při sportovních akcích pořádaných sportovními kluby a nabízejících příležitos</w:t>
      </w:r>
      <w:r w:rsidR="004A46BA">
        <w:rPr>
          <w:rFonts w:cs="Arial"/>
          <w:sz w:val="18"/>
        </w:rPr>
        <w:t xml:space="preserve">t ke sportování, např. fotbalových, kuželkářských, plaveckých, boxerských </w:t>
      </w:r>
      <w:r w:rsidRPr="00203A72">
        <w:rPr>
          <w:rFonts w:cs="Arial"/>
          <w:sz w:val="18"/>
        </w:rPr>
        <w:t>klub</w:t>
      </w:r>
      <w:r w:rsidR="004A46BA">
        <w:rPr>
          <w:rFonts w:cs="Arial"/>
          <w:sz w:val="18"/>
        </w:rPr>
        <w:t>ů, klubů zimních sportů, šachových, atletických klubů</w:t>
      </w:r>
      <w:r w:rsidRPr="00203A72">
        <w:rPr>
          <w:rFonts w:cs="Arial"/>
          <w:sz w:val="18"/>
        </w:rPr>
        <w:t xml:space="preserv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sportovní instruktáže prostřednictvím jednotlivých učitelů, trenérů (85.51.10)</w:t>
      </w:r>
    </w:p>
    <w:p w:rsidR="00203A72" w:rsidRPr="00203A72" w:rsidRDefault="00203A72" w:rsidP="00203A72">
      <w:pPr>
        <w:keepNext/>
        <w:spacing w:after="0" w:line="240" w:lineRule="auto"/>
        <w:ind w:left="964" w:hanging="113"/>
        <w:rPr>
          <w:rFonts w:cs="Arial"/>
          <w:sz w:val="18"/>
        </w:rPr>
      </w:pPr>
      <w:r w:rsidRPr="00203A72">
        <w:rPr>
          <w:rFonts w:cs="Arial"/>
          <w:sz w:val="18"/>
        </w:rPr>
        <w:t>- provozní služby sportovních zařízení (93.11.10)</w:t>
      </w:r>
    </w:p>
    <w:p w:rsidR="00203A72" w:rsidRPr="00203A72" w:rsidRDefault="00203A72" w:rsidP="00203A72">
      <w:pPr>
        <w:keepNext/>
        <w:spacing w:after="0" w:line="240" w:lineRule="auto"/>
        <w:ind w:left="964" w:hanging="113"/>
        <w:rPr>
          <w:rFonts w:cs="Arial"/>
          <w:sz w:val="18"/>
        </w:rPr>
      </w:pPr>
      <w:r w:rsidRPr="00203A72">
        <w:rPr>
          <w:rFonts w:cs="Arial"/>
          <w:sz w:val="18"/>
        </w:rPr>
        <w:t>- organizační a provozní služby při venkovních a halových sportovních akcích pro profesionály nebo amatéry pořádané sportovními kluby s vlastním zařízením (93.11.10)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93.13 Služby fitcenter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93.13.1 Služby fitcenter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93.13.10 Služby fitcenter</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fitcentry a posilovnami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sportovní instruktáže jednotlivých učitelů, trenérů (85.51.10)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93.19 Ostatní sportovní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93.19.1 Ostatní sportovní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93.19.11 Služby na podporu a propagaci sportů, vč. rekreačních sportů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producentů nebo promotérů sportovních akcí s vlastním zařízením nebo bez něho</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492645" w:rsidP="00203A72">
      <w:pPr>
        <w:keepNext/>
        <w:spacing w:after="0" w:line="240" w:lineRule="auto"/>
        <w:ind w:left="964" w:hanging="113"/>
        <w:rPr>
          <w:rFonts w:cs="Arial"/>
          <w:sz w:val="18"/>
        </w:rPr>
      </w:pPr>
      <w:r>
        <w:rPr>
          <w:rFonts w:cs="Arial"/>
          <w:sz w:val="18"/>
        </w:rPr>
        <w:t>- organizování</w:t>
      </w:r>
      <w:r w:rsidR="00203A72" w:rsidRPr="00203A72">
        <w:rPr>
          <w:rFonts w:cs="Arial"/>
          <w:sz w:val="18"/>
        </w:rPr>
        <w:t xml:space="preserve"> a provoz venkovních a halových sportovních akcí pro profesionály nebo amatéry pořádaných sportovními kluby s vlastním zařízením nebo bez vlastního zařízení (93.11.10, 93.12.10)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93.19.12 Služby sportovců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jednotlivými sportovci a atlety na vlastní účet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93.19.13 Podpůrné služby související se sporty a rekreací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sportovních svazů a regulačních orgánů</w:t>
      </w:r>
    </w:p>
    <w:p w:rsidR="00203A72" w:rsidRPr="00203A72" w:rsidRDefault="00203A72" w:rsidP="00203A72">
      <w:pPr>
        <w:keepNext/>
        <w:spacing w:after="0" w:line="240" w:lineRule="auto"/>
        <w:ind w:left="964" w:hanging="113"/>
        <w:rPr>
          <w:rFonts w:cs="Arial"/>
          <w:sz w:val="18"/>
        </w:rPr>
      </w:pPr>
      <w:r w:rsidRPr="00203A72">
        <w:rPr>
          <w:rFonts w:cs="Arial"/>
          <w:sz w:val="18"/>
        </w:rPr>
        <w:t>- služby sportovních sudí a časoměřičů</w:t>
      </w:r>
    </w:p>
    <w:p w:rsidR="00203A72" w:rsidRPr="00203A72" w:rsidRDefault="00203A72" w:rsidP="00203A72">
      <w:pPr>
        <w:keepNext/>
        <w:spacing w:after="0" w:line="240" w:lineRule="auto"/>
        <w:ind w:left="964" w:hanging="113"/>
        <w:rPr>
          <w:rFonts w:cs="Arial"/>
          <w:sz w:val="18"/>
        </w:rPr>
      </w:pPr>
      <w:r w:rsidRPr="00203A72">
        <w:rPr>
          <w:rFonts w:cs="Arial"/>
          <w:sz w:val="18"/>
        </w:rPr>
        <w:t>- provozní služby rybářských revírů, loveckých revírů nebo obor</w:t>
      </w:r>
    </w:p>
    <w:p w:rsidR="00203A72" w:rsidRPr="00203A72" w:rsidRDefault="00203A72" w:rsidP="00203A72">
      <w:pPr>
        <w:keepNext/>
        <w:spacing w:after="0" w:line="240" w:lineRule="auto"/>
        <w:ind w:left="964" w:hanging="113"/>
        <w:rPr>
          <w:rFonts w:cs="Arial"/>
          <w:sz w:val="18"/>
        </w:rPr>
      </w:pPr>
      <w:r w:rsidRPr="00203A72">
        <w:rPr>
          <w:rFonts w:cs="Arial"/>
          <w:sz w:val="18"/>
        </w:rPr>
        <w:t>- služby loveckého doprovodu</w:t>
      </w:r>
    </w:p>
    <w:p w:rsidR="00203A72" w:rsidRPr="00203A72" w:rsidRDefault="00203A72" w:rsidP="00203A72">
      <w:pPr>
        <w:keepNext/>
        <w:spacing w:after="0" w:line="240" w:lineRule="auto"/>
        <w:ind w:left="964" w:hanging="113"/>
        <w:rPr>
          <w:rFonts w:cs="Arial"/>
          <w:sz w:val="18"/>
        </w:rPr>
      </w:pPr>
      <w:r w:rsidRPr="00203A72">
        <w:rPr>
          <w:rFonts w:cs="Arial"/>
          <w:sz w:val="18"/>
        </w:rPr>
        <w:t>- služby rybářských průvodců</w:t>
      </w:r>
    </w:p>
    <w:p w:rsidR="00203A72" w:rsidRPr="00203A72" w:rsidRDefault="00203A72" w:rsidP="00203A72">
      <w:pPr>
        <w:keepNext/>
        <w:spacing w:after="0" w:line="240" w:lineRule="auto"/>
        <w:ind w:left="964" w:hanging="113"/>
        <w:rPr>
          <w:rFonts w:cs="Arial"/>
          <w:sz w:val="18"/>
        </w:rPr>
      </w:pPr>
      <w:r w:rsidRPr="00203A72">
        <w:rPr>
          <w:rFonts w:cs="Arial"/>
          <w:sz w:val="18"/>
        </w:rPr>
        <w:t>- služby horských vůdců</w:t>
      </w:r>
    </w:p>
    <w:p w:rsidR="00203A72" w:rsidRPr="00203A72" w:rsidRDefault="00203A72" w:rsidP="00203A72">
      <w:pPr>
        <w:keepNext/>
        <w:spacing w:after="0" w:line="240" w:lineRule="auto"/>
        <w:ind w:left="964" w:hanging="113"/>
        <w:rPr>
          <w:rFonts w:cs="Arial"/>
          <w:sz w:val="18"/>
        </w:rPr>
      </w:pPr>
      <w:r w:rsidRPr="00203A72">
        <w:rPr>
          <w:rFonts w:cs="Arial"/>
          <w:sz w:val="18"/>
        </w:rPr>
        <w:t>- služby jezdeckých stájí, psích kotců, garáží</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výcvikem zvířat pro sport a zábavu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sportovního vybavení (77.21.10)</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výcvikem hlídacích psů (80.10.19)</w:t>
      </w:r>
    </w:p>
    <w:p w:rsidR="00203A72" w:rsidRPr="00203A72" w:rsidRDefault="00203A72" w:rsidP="00203A72">
      <w:pPr>
        <w:keepNext/>
        <w:spacing w:after="0" w:line="240" w:lineRule="auto"/>
        <w:ind w:left="964" w:hanging="113"/>
        <w:rPr>
          <w:rFonts w:cs="Arial"/>
          <w:sz w:val="18"/>
        </w:rPr>
      </w:pPr>
      <w:r w:rsidRPr="00203A72">
        <w:rPr>
          <w:rFonts w:cs="Arial"/>
          <w:sz w:val="18"/>
        </w:rPr>
        <w:t>- služby sportovních škol a škol her, vč. služeb individuálních sportovních instruktorů, učitelů, trenérů (85.51.10)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93.19.19 Ostatní služby v oblasti sportů, vč. rekreačních sportů</w:t>
      </w:r>
    </w:p>
    <w:p w:rsidR="00203A72" w:rsidRPr="00203A72" w:rsidRDefault="00203A72" w:rsidP="00203A72">
      <w:pPr>
        <w:keepNext/>
        <w:spacing w:after="0" w:line="240" w:lineRule="auto"/>
        <w:ind w:left="850"/>
        <w:rPr>
          <w:rFonts w:cs="Arial"/>
          <w:sz w:val="18"/>
        </w:rPr>
      </w:pPr>
      <w:r w:rsidRPr="00203A72">
        <w:rPr>
          <w:rFonts w:cs="Arial"/>
          <w:sz w:val="18"/>
        </w:rPr>
        <w:t>Z:</w:t>
      </w:r>
    </w:p>
    <w:p w:rsidR="00492645" w:rsidRDefault="00492645" w:rsidP="00492645">
      <w:pPr>
        <w:keepNext/>
        <w:spacing w:after="0" w:line="240" w:lineRule="auto"/>
        <w:ind w:left="964" w:hanging="113"/>
        <w:rPr>
          <w:rFonts w:cs="Arial"/>
          <w:sz w:val="18"/>
        </w:rPr>
      </w:pPr>
      <w:r w:rsidRPr="00203A72">
        <w:rPr>
          <w:rFonts w:cs="Arial"/>
          <w:sz w:val="18"/>
        </w:rPr>
        <w:t xml:space="preserve">- služby </w:t>
      </w:r>
      <w:r>
        <w:rPr>
          <w:rFonts w:cs="Arial"/>
          <w:sz w:val="18"/>
        </w:rPr>
        <w:t>související s:</w:t>
      </w:r>
    </w:p>
    <w:p w:rsidR="00492645" w:rsidRDefault="00492645" w:rsidP="00492645">
      <w:pPr>
        <w:keepNext/>
        <w:spacing w:after="0" w:line="240" w:lineRule="auto"/>
        <w:ind w:left="1247" w:hanging="113"/>
        <w:rPr>
          <w:rFonts w:cs="Arial"/>
          <w:sz w:val="18"/>
        </w:rPr>
      </w:pPr>
      <w:r w:rsidRPr="00203A72">
        <w:rPr>
          <w:rFonts w:cs="Arial"/>
          <w:sz w:val="18"/>
        </w:rPr>
        <w:t>•</w:t>
      </w:r>
      <w:r>
        <w:rPr>
          <w:rFonts w:cs="Arial"/>
          <w:sz w:val="18"/>
        </w:rPr>
        <w:t xml:space="preserve"> </w:t>
      </w:r>
      <w:r w:rsidRPr="00203A72">
        <w:rPr>
          <w:rFonts w:cs="Arial"/>
          <w:sz w:val="18"/>
        </w:rPr>
        <w:t>paraš</w:t>
      </w:r>
      <w:r>
        <w:rPr>
          <w:rFonts w:cs="Arial"/>
          <w:sz w:val="18"/>
        </w:rPr>
        <w:t>utismem</w:t>
      </w:r>
    </w:p>
    <w:p w:rsidR="00492645" w:rsidRPr="00203A72" w:rsidRDefault="00492645" w:rsidP="00492645">
      <w:pPr>
        <w:keepNext/>
        <w:spacing w:after="0" w:line="240" w:lineRule="auto"/>
        <w:ind w:left="1247" w:hanging="113"/>
        <w:rPr>
          <w:rFonts w:cs="Arial"/>
          <w:sz w:val="18"/>
        </w:rPr>
      </w:pPr>
      <w:r w:rsidRPr="00203A72">
        <w:rPr>
          <w:rFonts w:cs="Arial"/>
          <w:sz w:val="18"/>
        </w:rPr>
        <w:t>•</w:t>
      </w:r>
      <w:r>
        <w:rPr>
          <w:rFonts w:cs="Arial"/>
          <w:sz w:val="18"/>
        </w:rPr>
        <w:t xml:space="preserve"> </w:t>
      </w:r>
      <w:r w:rsidRPr="00203A72">
        <w:rPr>
          <w:rFonts w:cs="Arial"/>
          <w:sz w:val="18"/>
        </w:rPr>
        <w:t>létání</w:t>
      </w:r>
      <w:r>
        <w:rPr>
          <w:rFonts w:cs="Arial"/>
          <w:sz w:val="18"/>
        </w:rPr>
        <w:t>m</w:t>
      </w:r>
      <w:r w:rsidRPr="00203A72">
        <w:rPr>
          <w:rFonts w:cs="Arial"/>
          <w:sz w:val="18"/>
        </w:rPr>
        <w:t xml:space="preserve"> na závěsných kluzácích</w:t>
      </w:r>
    </w:p>
    <w:p w:rsidR="00492645" w:rsidRPr="00203A72" w:rsidRDefault="00492645" w:rsidP="00492645">
      <w:pPr>
        <w:keepNext/>
        <w:spacing w:after="0" w:line="240" w:lineRule="auto"/>
        <w:ind w:left="1247" w:hanging="113"/>
        <w:rPr>
          <w:rFonts w:cs="Arial"/>
          <w:sz w:val="18"/>
        </w:rPr>
      </w:pPr>
      <w:r w:rsidRPr="00203A72">
        <w:rPr>
          <w:rFonts w:cs="Arial"/>
          <w:sz w:val="18"/>
        </w:rPr>
        <w:t>•</w:t>
      </w:r>
      <w:r>
        <w:rPr>
          <w:rFonts w:cs="Arial"/>
          <w:sz w:val="18"/>
        </w:rPr>
        <w:t xml:space="preserve"> </w:t>
      </w:r>
      <w:r w:rsidRPr="00203A72">
        <w:rPr>
          <w:rFonts w:cs="Arial"/>
          <w:sz w:val="18"/>
        </w:rPr>
        <w:t>potápění</w:t>
      </w:r>
      <w:r>
        <w:rPr>
          <w:rFonts w:cs="Arial"/>
          <w:sz w:val="18"/>
        </w:rPr>
        <w:t>m</w:t>
      </w:r>
    </w:p>
    <w:p w:rsidR="00203A72" w:rsidRPr="00203A72" w:rsidRDefault="00203A72" w:rsidP="00203A72">
      <w:pPr>
        <w:keepNext/>
        <w:spacing w:after="0" w:line="240" w:lineRule="auto"/>
        <w:ind w:left="964" w:hanging="113"/>
        <w:rPr>
          <w:rFonts w:cs="Arial"/>
          <w:sz w:val="18"/>
        </w:rPr>
      </w:pPr>
      <w:r w:rsidRPr="00203A72">
        <w:rPr>
          <w:rFonts w:cs="Arial"/>
          <w:sz w:val="18"/>
        </w:rPr>
        <w:t>- jiné sportovní a rekreační služby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rekreačních parků a pláží (93.29.11)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93.2 Zábavní a rekreační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93.21 Služby lunaparků a zábavních parků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93.21.1 Služby lunaparků a zábavních parků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93.21.10 Služby lunaparků a zábavních parků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37DB0">
        <w:rPr>
          <w:rFonts w:cs="Arial"/>
          <w:sz w:val="18"/>
        </w:rPr>
        <w:t xml:space="preserve">služby </w:t>
      </w:r>
      <w:r w:rsidRPr="00203A72">
        <w:rPr>
          <w:rFonts w:cs="Arial"/>
          <w:sz w:val="18"/>
        </w:rPr>
        <w:t>zábavní</w:t>
      </w:r>
      <w:r w:rsidR="00237DB0">
        <w:rPr>
          <w:rFonts w:cs="Arial"/>
          <w:sz w:val="18"/>
        </w:rPr>
        <w:t>ch parků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37DB0">
        <w:rPr>
          <w:rFonts w:cs="Arial"/>
          <w:sz w:val="18"/>
        </w:rPr>
        <w:t>provoz pouťových atrakcí a lunaparků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37DB0">
        <w:rPr>
          <w:rFonts w:cs="Arial"/>
          <w:sz w:val="18"/>
        </w:rPr>
        <w:t>provoz kolotočů</w:t>
      </w:r>
    </w:p>
    <w:p w:rsidR="00203A72" w:rsidRPr="00203A72" w:rsidRDefault="00203A72" w:rsidP="00203A72">
      <w:pPr>
        <w:keepNext/>
        <w:spacing w:after="0" w:line="240" w:lineRule="auto"/>
        <w:ind w:left="964" w:hanging="113"/>
        <w:rPr>
          <w:rFonts w:cs="Arial"/>
          <w:sz w:val="18"/>
        </w:rPr>
      </w:pPr>
      <w:r w:rsidRPr="00203A72">
        <w:rPr>
          <w:rFonts w:cs="Arial"/>
          <w:sz w:val="18"/>
        </w:rPr>
        <w:t>- provoz historických železnic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93.29 Ostatní zábavní a rekreační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93.29.1 Ostatní rekreační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93.29.11 Služby související s provozem rekreačních parků a pláží</w:t>
      </w:r>
    </w:p>
    <w:p w:rsidR="00203A72" w:rsidRPr="00203A72" w:rsidRDefault="00203A72" w:rsidP="00203A72">
      <w:pPr>
        <w:keepNext/>
        <w:spacing w:after="0" w:line="240" w:lineRule="auto"/>
        <w:ind w:left="850"/>
        <w:rPr>
          <w:rFonts w:cs="Arial"/>
          <w:sz w:val="18"/>
        </w:rPr>
      </w:pPr>
      <w:r w:rsidRPr="00203A72">
        <w:rPr>
          <w:rFonts w:cs="Arial"/>
          <w:sz w:val="18"/>
        </w:rPr>
        <w:t>Z:</w:t>
      </w:r>
    </w:p>
    <w:p w:rsidR="00814860" w:rsidRPr="00203A72" w:rsidRDefault="00814860" w:rsidP="00203A72">
      <w:pPr>
        <w:keepNext/>
        <w:spacing w:after="0" w:line="240" w:lineRule="auto"/>
        <w:ind w:left="964" w:hanging="113"/>
        <w:rPr>
          <w:rFonts w:cs="Arial"/>
          <w:sz w:val="18"/>
        </w:rPr>
      </w:pPr>
      <w:r>
        <w:rPr>
          <w:rFonts w:cs="Arial"/>
          <w:sz w:val="18"/>
        </w:rPr>
        <w:t xml:space="preserve">- služby rekreačních parků a pláží (bez ubytování), vč. poskytnutí zařízení jako jsou </w:t>
      </w:r>
      <w:r w:rsidR="00C87167">
        <w:rPr>
          <w:rFonts w:cs="Arial"/>
          <w:sz w:val="18"/>
        </w:rPr>
        <w:t>kabiny</w:t>
      </w:r>
      <w:r w:rsidR="009415A7">
        <w:rPr>
          <w:rFonts w:cs="Arial"/>
          <w:sz w:val="18"/>
        </w:rPr>
        <w:t>, uzamykatelné</w:t>
      </w:r>
      <w:r>
        <w:rPr>
          <w:rFonts w:cs="Arial"/>
          <w:sz w:val="18"/>
        </w:rPr>
        <w:t xml:space="preserve"> skříňky, lehátka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karavanových parků, tábořišť, rekreačních táborů, loveckých a rybářských táborů, kempů a míst k táboření (55.30.1)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93.29.19 Jiné rekreační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míčoven, tanečních sálů a jiných rekreačních zařízení</w:t>
      </w:r>
    </w:p>
    <w:p w:rsidR="00203A72" w:rsidRPr="00203A72" w:rsidRDefault="00203A72" w:rsidP="00203A72">
      <w:pPr>
        <w:keepNext/>
        <w:spacing w:after="0" w:line="240" w:lineRule="auto"/>
        <w:ind w:left="964" w:hanging="113"/>
        <w:rPr>
          <w:rFonts w:cs="Arial"/>
          <w:sz w:val="18"/>
        </w:rPr>
      </w:pPr>
      <w:r w:rsidRPr="00203A72">
        <w:rPr>
          <w:rFonts w:cs="Arial"/>
          <w:sz w:val="18"/>
        </w:rPr>
        <w:t>- provoz lyžařských svahů</w:t>
      </w:r>
    </w:p>
    <w:p w:rsidR="00203A72" w:rsidRPr="00203A72" w:rsidRDefault="00203A72" w:rsidP="00203A72">
      <w:pPr>
        <w:keepNext/>
        <w:spacing w:after="0" w:line="240" w:lineRule="auto"/>
        <w:ind w:left="964" w:hanging="113"/>
        <w:rPr>
          <w:rFonts w:cs="Arial"/>
          <w:sz w:val="18"/>
        </w:rPr>
      </w:pPr>
      <w:r w:rsidRPr="00203A72">
        <w:rPr>
          <w:rFonts w:cs="Arial"/>
          <w:sz w:val="18"/>
        </w:rPr>
        <w:t>- provoz dopravních zařízení pro rekreační účely, např. přístavů jachet</w:t>
      </w:r>
    </w:p>
    <w:p w:rsidR="00203A72" w:rsidRPr="00203A72" w:rsidRDefault="00203A72" w:rsidP="00203A72">
      <w:pPr>
        <w:keepNext/>
        <w:spacing w:after="0" w:line="240" w:lineRule="auto"/>
        <w:ind w:left="850"/>
        <w:rPr>
          <w:rFonts w:cs="Arial"/>
          <w:sz w:val="18"/>
        </w:rPr>
      </w:pPr>
      <w:r w:rsidRPr="00203A72">
        <w:rPr>
          <w:rFonts w:cs="Arial"/>
          <w:sz w:val="18"/>
        </w:rPr>
        <w:t>- provozování marín (malých rekreačních přístavních zařízení)</w:t>
      </w:r>
    </w:p>
    <w:p w:rsidR="00203A72" w:rsidRPr="00203A72" w:rsidRDefault="00203A72" w:rsidP="00203A72">
      <w:pPr>
        <w:keepNext/>
        <w:spacing w:after="0" w:line="240" w:lineRule="auto"/>
        <w:ind w:left="850"/>
        <w:rPr>
          <w:rFonts w:cs="Arial"/>
          <w:sz w:val="18"/>
        </w:rPr>
      </w:pPr>
      <w:r w:rsidRPr="00203A72">
        <w:rPr>
          <w:rFonts w:cs="Arial"/>
          <w:sz w:val="18"/>
        </w:rPr>
        <w:t>- provozování diskoték a tanečních parketů bez podávání nápojů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provoz pozemních </w:t>
      </w:r>
      <w:r w:rsidR="004272A5">
        <w:rPr>
          <w:rFonts w:cs="Arial"/>
          <w:sz w:val="18"/>
        </w:rPr>
        <w:t xml:space="preserve">a visutých </w:t>
      </w:r>
      <w:r w:rsidRPr="00203A72">
        <w:rPr>
          <w:rFonts w:cs="Arial"/>
          <w:sz w:val="18"/>
        </w:rPr>
        <w:t>lanovek, lyžařských vleků (49.39.20)</w:t>
      </w:r>
    </w:p>
    <w:p w:rsidR="00203A72" w:rsidRPr="00203A72" w:rsidRDefault="00203A72" w:rsidP="00203A72">
      <w:pPr>
        <w:keepNext/>
        <w:spacing w:after="0" w:line="240" w:lineRule="auto"/>
        <w:ind w:left="964" w:hanging="113"/>
        <w:rPr>
          <w:rFonts w:cs="Arial"/>
          <w:sz w:val="18"/>
        </w:rPr>
      </w:pPr>
      <w:r w:rsidRPr="00203A72">
        <w:rPr>
          <w:rFonts w:cs="Arial"/>
          <w:sz w:val="18"/>
        </w:rPr>
        <w:t>- servírování nápojů na diskotékách (56.30.10)</w:t>
      </w:r>
    </w:p>
    <w:p w:rsidR="00203A72" w:rsidRPr="00203A72" w:rsidRDefault="00203A72" w:rsidP="00203A72">
      <w:pPr>
        <w:keepNext/>
        <w:spacing w:after="0" w:line="240" w:lineRule="auto"/>
        <w:ind w:left="964" w:hanging="113"/>
        <w:rPr>
          <w:rFonts w:cs="Arial"/>
          <w:sz w:val="18"/>
        </w:rPr>
      </w:pPr>
      <w:r w:rsidRPr="00203A72">
        <w:rPr>
          <w:rFonts w:cs="Arial"/>
          <w:sz w:val="18"/>
        </w:rPr>
        <w:t>- provoz sportovních zařízení, i pro rekreační sport (93.11.10)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93.29.2 Ostatní zábavní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93.29.21 Služby související s ohňostroji a světelnými a zvukovými představeními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93.29.22 Služby související s herními automaty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mincovní hry, např. fliper, st</w:t>
      </w:r>
      <w:r w:rsidR="00B04AAE">
        <w:rPr>
          <w:rFonts w:cs="Arial"/>
          <w:sz w:val="18"/>
        </w:rPr>
        <w:t>olní fotbal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mincovní výherní automaty (92.00.12)</w:t>
      </w:r>
    </w:p>
    <w:p w:rsidR="00203A72" w:rsidRPr="00203A72" w:rsidRDefault="00203A72" w:rsidP="00203A72">
      <w:pPr>
        <w:keepNext/>
        <w:spacing w:after="0" w:line="240" w:lineRule="auto"/>
        <w:ind w:left="964" w:hanging="113"/>
        <w:rPr>
          <w:rFonts w:cs="Arial"/>
          <w:sz w:val="18"/>
        </w:rPr>
      </w:pPr>
      <w:r w:rsidRPr="00203A72">
        <w:rPr>
          <w:rFonts w:cs="Arial"/>
          <w:sz w:val="18"/>
        </w:rPr>
        <w:t>- služby lunaparků a zábavních parků (93.21.10)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93.29.29 Zábavní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zábavní služby j. n., např. býčí zápasy, rodea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nebytových nemovitostí (68.32.13)</w:t>
      </w:r>
    </w:p>
    <w:p w:rsidR="00454061" w:rsidRPr="00203A72" w:rsidRDefault="00454061" w:rsidP="00203A72">
      <w:pPr>
        <w:keepNext/>
        <w:spacing w:after="0" w:line="240" w:lineRule="auto"/>
        <w:ind w:left="964" w:hanging="113"/>
        <w:rPr>
          <w:rFonts w:cs="Arial"/>
          <w:sz w:val="18"/>
        </w:rPr>
      </w:pPr>
      <w:r>
        <w:rPr>
          <w:rFonts w:cs="Arial"/>
          <w:sz w:val="18"/>
        </w:rPr>
        <w:t xml:space="preserve">- služby </w:t>
      </w:r>
      <w:r w:rsidRPr="00203A72">
        <w:rPr>
          <w:rFonts w:cs="Arial"/>
          <w:sz w:val="18"/>
        </w:rPr>
        <w:t>divadelních nebo uměleckých agentur</w:t>
      </w:r>
      <w:r>
        <w:rPr>
          <w:rFonts w:cs="Arial"/>
          <w:sz w:val="18"/>
        </w:rPr>
        <w:t xml:space="preserve"> zprostředkujících jednotlivcům vystoupení v zábavních představeních </w:t>
      </w:r>
      <w:r w:rsidRPr="00203A72">
        <w:rPr>
          <w:rFonts w:cs="Arial"/>
          <w:sz w:val="18"/>
        </w:rPr>
        <w:t>(74.90.20)</w:t>
      </w:r>
    </w:p>
    <w:p w:rsidR="00203A72" w:rsidRPr="00203A72" w:rsidRDefault="00203A72" w:rsidP="00203A72">
      <w:pPr>
        <w:keepNext/>
        <w:spacing w:after="0" w:line="240" w:lineRule="auto"/>
        <w:ind w:left="964" w:hanging="113"/>
        <w:rPr>
          <w:rFonts w:cs="Arial"/>
          <w:sz w:val="18"/>
        </w:rPr>
      </w:pPr>
      <w:r w:rsidRPr="00203A72">
        <w:rPr>
          <w:rFonts w:cs="Arial"/>
          <w:sz w:val="18"/>
        </w:rPr>
        <w:t>- filmové, televizní a jiné divadelní castingové služby (78.10.12)</w:t>
      </w:r>
    </w:p>
    <w:p w:rsidR="00203A72" w:rsidRPr="00203A72" w:rsidRDefault="00203A72" w:rsidP="00203A72">
      <w:pPr>
        <w:keepNext/>
        <w:spacing w:after="0" w:line="240" w:lineRule="auto"/>
        <w:ind w:left="964" w:hanging="113"/>
        <w:rPr>
          <w:rFonts w:cs="Arial"/>
          <w:sz w:val="18"/>
        </w:rPr>
      </w:pPr>
      <w:r w:rsidRPr="00203A72">
        <w:rPr>
          <w:rFonts w:cs="Arial"/>
          <w:sz w:val="18"/>
        </w:rPr>
        <w:t>- služby divadelních a cirkusových souborů (90.01.10)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54" w:name="_Toc486320898"/>
      <w:bookmarkStart w:id="55" w:name="_Toc498940664"/>
      <w:r w:rsidRPr="008346CF">
        <w:rPr>
          <w:rFonts w:cs="Arial"/>
          <w:b/>
          <w:bCs/>
          <w:iCs/>
          <w:sz w:val="32"/>
          <w:szCs w:val="28"/>
        </w:rPr>
        <w:lastRenderedPageBreak/>
        <w:t>SEKCE S</w:t>
      </w:r>
      <w:r w:rsidRPr="008346CF">
        <w:rPr>
          <w:rFonts w:cs="Arial"/>
          <w:b/>
          <w:bCs/>
          <w:iCs/>
          <w:sz w:val="32"/>
          <w:szCs w:val="28"/>
        </w:rPr>
        <w:tab/>
        <w:t>–</w:t>
      </w:r>
      <w:r w:rsidRPr="008346CF">
        <w:rPr>
          <w:rFonts w:cs="Arial"/>
          <w:b/>
          <w:bCs/>
          <w:iCs/>
          <w:sz w:val="32"/>
          <w:szCs w:val="28"/>
        </w:rPr>
        <w:tab/>
        <w:t>OSTATNÍ SLUŽBY</w:t>
      </w:r>
      <w:bookmarkEnd w:id="54"/>
      <w:bookmarkEnd w:id="55"/>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94 Služby organizací sdružujících osoby za účelem prosazování společných zájmů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94.1 Služby podnikatelských, zaměstnavatelských a profesních organizací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94.11 Služby podnikatelských a zaměstnavatelských organizací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94.11.1 Služby podnikatelských a zaměstnavatelských organizací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94.11.10 Služby podnikatelských a zaměstnavatelských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zastupování, vyjednávání, šíření informací a podobné služby poskytované podnikatelskými a zaměstnavatelskými organizacemi, přičemž zájem jejich členů se soustřeďuje na rozvoj a prosperitu podnikání a obchodu, a to buď obecně, nebo v konkrétním oboru, vč. obchodních komor</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D26761">
        <w:rPr>
          <w:rFonts w:cs="Arial"/>
          <w:sz w:val="18"/>
        </w:rPr>
        <w:t>v oblasti vztahů</w:t>
      </w:r>
      <w:r w:rsidRPr="00203A72">
        <w:rPr>
          <w:rFonts w:cs="Arial"/>
          <w:sz w:val="18"/>
        </w:rPr>
        <w:t xml:space="preserve"> s</w:t>
      </w:r>
      <w:r w:rsidR="00D26761">
        <w:rPr>
          <w:rFonts w:cs="Arial"/>
          <w:sz w:val="18"/>
        </w:rPr>
        <w:t> </w:t>
      </w:r>
      <w:r w:rsidRPr="00203A72">
        <w:rPr>
          <w:rFonts w:cs="Arial"/>
          <w:sz w:val="18"/>
        </w:rPr>
        <w:t>veřejností</w:t>
      </w:r>
      <w:r w:rsidR="00D26761">
        <w:rPr>
          <w:rFonts w:cs="Arial"/>
          <w:sz w:val="18"/>
        </w:rPr>
        <w:t>,</w:t>
      </w:r>
      <w:r w:rsidRPr="00203A72">
        <w:rPr>
          <w:rFonts w:cs="Arial"/>
          <w:sz w:val="18"/>
        </w:rPr>
        <w:t xml:space="preserve"> poskytované jinými subjekty jménem organizace (70.21.10)</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odborovými svazy (94.20.10)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345E30">
        <w:rPr>
          <w:rFonts w:cs="Arial"/>
          <w:b/>
          <w:bCs/>
          <w:iCs/>
          <w:sz w:val="22"/>
          <w:szCs w:val="26"/>
        </w:rPr>
        <w:t>94.12 Služby profesních organizací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94.12.1 Služby profesních organizací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94.12.10 Služby profesních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zastupování, vyjednávání, šíření informací a podobné služby poskytované p</w:t>
      </w:r>
      <w:r w:rsidR="00161CAD">
        <w:rPr>
          <w:rFonts w:cs="Arial"/>
          <w:sz w:val="18"/>
        </w:rPr>
        <w:t>rofesními organizacemi, přičemž </w:t>
      </w:r>
      <w:r w:rsidRPr="00203A72">
        <w:rPr>
          <w:rFonts w:cs="Arial"/>
          <w:sz w:val="18"/>
        </w:rPr>
        <w:t>zájem jejich členů se soustřeďuje na vědecké disciplíny, profesní p</w:t>
      </w:r>
      <w:r w:rsidR="00161CAD">
        <w:rPr>
          <w:rFonts w:cs="Arial"/>
          <w:sz w:val="18"/>
        </w:rPr>
        <w:t>raxi nebo odbornou oblast, a to </w:t>
      </w:r>
      <w:r w:rsidRPr="00203A72">
        <w:rPr>
          <w:rFonts w:cs="Arial"/>
          <w:sz w:val="18"/>
        </w:rPr>
        <w:t>buď obecně, nebo v konkrétním oboru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učených společností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těmito organizacemi (85)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94.2 Služby odborových svazů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94.20 Služby odborových svazů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94.20.1 Služby odborových svazů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94.20.10 Služby odborových svazů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zastupování, vyjednávání a šíření informací a stanovisek ohledně pracovních a organizačních záležitostí poskytované asociacemi, jejichž členové jsou převážně zaměstnanci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těmito organizacemi (85)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94.9 Služby ostatních organizací sdružujících osoby za účelem prosazování společných zájmů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94.91 Služby náboženských organizací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94.91.1 Služby náboženských organizací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94.91.10 Služby náboženských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345E30" w:rsidP="00203A72">
      <w:pPr>
        <w:keepNext/>
        <w:spacing w:after="0" w:line="240" w:lineRule="auto"/>
        <w:ind w:left="964" w:hanging="113"/>
        <w:rPr>
          <w:rFonts w:cs="Arial"/>
          <w:sz w:val="18"/>
        </w:rPr>
      </w:pPr>
      <w:r>
        <w:rPr>
          <w:rFonts w:cs="Arial"/>
          <w:sz w:val="18"/>
        </w:rPr>
        <w:t>- bohoslužby, náboženskou výchovu</w:t>
      </w:r>
      <w:r w:rsidR="00203A72" w:rsidRPr="00203A72">
        <w:rPr>
          <w:rFonts w:cs="Arial"/>
          <w:sz w:val="18"/>
        </w:rPr>
        <w:t xml:space="preserve"> a studium</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náboženské služby, např. svatby, pohřby atd.</w:t>
      </w:r>
    </w:p>
    <w:p w:rsidR="00203A72" w:rsidRPr="00203A72" w:rsidRDefault="00203A72" w:rsidP="00203A72">
      <w:pPr>
        <w:keepNext/>
        <w:spacing w:after="0" w:line="240" w:lineRule="auto"/>
        <w:ind w:left="964" w:hanging="113"/>
        <w:rPr>
          <w:rFonts w:cs="Arial"/>
          <w:sz w:val="18"/>
        </w:rPr>
      </w:pPr>
      <w:r w:rsidRPr="00203A72">
        <w:rPr>
          <w:rFonts w:cs="Arial"/>
          <w:sz w:val="18"/>
        </w:rPr>
        <w:t>- náboženské služby, vč. setkávání zajišťovaných církevními řády</w:t>
      </w:r>
    </w:p>
    <w:p w:rsidR="00203A72" w:rsidRPr="00203A72" w:rsidRDefault="00203A72" w:rsidP="00203A72">
      <w:pPr>
        <w:keepNext/>
        <w:spacing w:after="0" w:line="240" w:lineRule="auto"/>
        <w:ind w:left="964" w:hanging="113"/>
        <w:rPr>
          <w:rFonts w:cs="Arial"/>
          <w:sz w:val="18"/>
        </w:rPr>
      </w:pPr>
      <w:r w:rsidRPr="00203A72">
        <w:rPr>
          <w:rFonts w:cs="Arial"/>
          <w:sz w:val="18"/>
        </w:rPr>
        <w:t>- misionářské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těmito organizacemi (85)</w:t>
      </w:r>
    </w:p>
    <w:p w:rsidR="00203A72" w:rsidRPr="00203A72" w:rsidRDefault="00203A72" w:rsidP="00203A72">
      <w:pPr>
        <w:keepNext/>
        <w:spacing w:after="0" w:line="240" w:lineRule="auto"/>
        <w:ind w:left="964" w:hanging="113"/>
        <w:rPr>
          <w:rFonts w:cs="Arial"/>
          <w:sz w:val="18"/>
        </w:rPr>
      </w:pPr>
      <w:r w:rsidRPr="00203A72">
        <w:rPr>
          <w:rFonts w:cs="Arial"/>
          <w:sz w:val="18"/>
        </w:rPr>
        <w:t>- zdravotní služby poskytované těmito organizacemi (86)</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poskytované těmito organizacemi (87, 88)</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94.92 Služby politických stran a organizací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94.92.1 Služby politických stran a organizací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94.92.10 Služby politických stran a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šíření informací, vztahy s veřejností, získávání finančních prostředků a podobné služby poskytované politickými stranami a podobnými organizacemi</w:t>
      </w:r>
      <w:r w:rsidR="00345E30">
        <w:rPr>
          <w:rFonts w:cs="Arial"/>
          <w:sz w:val="18"/>
        </w:rPr>
        <w:t>,</w:t>
      </w:r>
      <w:r w:rsidRPr="00203A72">
        <w:rPr>
          <w:rFonts w:cs="Arial"/>
          <w:sz w:val="18"/>
        </w:rPr>
        <w:t xml:space="preserve"> zabývajícími se umísťováním svých členů nebo sympatizantů do politických funkcí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94.99 Služby ostatních organizací sdružujících osoby za účelem prosazování společných zájmů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94.99.1 Služby (kromě poskytování finanční pomoci) ostatních organizací sdružujících osoby za účelem prosazování společných zájmů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grantů organizacemi a nadacemi (94.99.20)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94.99.11 Služby organizací pro lidská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členskými organizacemi podporujícími lidská práva prostřednictvím šíření informací, politického vlivu, získávání finančních prostředků atd., např. občanské iniciativy, protestní hnutí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94.99.12 Služby organizací na ochranu životního prostředí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členskými organizacemi podporujícími ochranu životního prostředí prostřednictvím šíření informací, politického vlivu, získávání finančních prostředků atd., např. ekologické, ochranářské organizace a organizace na ochranu života v přírodě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94.99.13 Služby organizací na ochranu určitých skupin obyvatelstva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asociacemi pro ochranu a zlepšení postavení zvláštních skupin, např. postižení, etnické a menšinové skupiny, prostřednictvím veřejného vzdělávání, politického vlivu, sociální činnosti a sociálních zařízení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94.99.14 Ostatní podpůrné služby organizací zabývajících se zlepšením občanské vybavenosti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jiné služby poskytované členskými organizacemi pro podporu veřejných záležitostí prostřednictvím šíření informací, politického vlivu, získávání finančních prostředků atd.</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vlasteneckými sdruženími, vč. sdružení válečných veteránů</w:t>
      </w:r>
    </w:p>
    <w:p w:rsidR="00203A72" w:rsidRPr="00203A72" w:rsidRDefault="00203A72" w:rsidP="00203A72">
      <w:pPr>
        <w:keepNext/>
        <w:spacing w:after="0" w:line="240" w:lineRule="auto"/>
        <w:ind w:left="964" w:hanging="113"/>
        <w:rPr>
          <w:rFonts w:cs="Arial"/>
          <w:sz w:val="18"/>
        </w:rPr>
      </w:pPr>
      <w:r w:rsidRPr="00203A72">
        <w:rPr>
          <w:rFonts w:cs="Arial"/>
          <w:sz w:val="18"/>
        </w:rPr>
        <w:t>- jiné služby poskytované organizacemi na podporu komunitních, vzdělávacích a sociálních</w:t>
      </w:r>
      <w:r w:rsidR="006E566D">
        <w:rPr>
          <w:rFonts w:cs="Arial"/>
          <w:sz w:val="18"/>
        </w:rPr>
        <w:t xml:space="preserve"> </w:t>
      </w:r>
      <w:r w:rsidR="006E566D" w:rsidRPr="00203A72">
        <w:rPr>
          <w:rFonts w:cs="Arial"/>
          <w:sz w:val="18"/>
        </w:rPr>
        <w:t>činností a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94.99.15 Služby mládežnických sdružení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sdruženími dětí a mládeže</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poskytované studentskými sdruženími, kluby </w:t>
      </w:r>
      <w:r w:rsidR="00161CAD">
        <w:rPr>
          <w:rFonts w:cs="Arial"/>
          <w:sz w:val="18"/>
        </w:rPr>
        <w:t>apod.</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skautskými oddíly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ubytovací služby poskytované studentskými kolejemi a zařízeními </w:t>
      </w:r>
      <w:r w:rsidR="005E330E">
        <w:rPr>
          <w:rFonts w:cs="Arial"/>
          <w:sz w:val="18"/>
        </w:rPr>
        <w:t>pro ubytování studentů</w:t>
      </w:r>
      <w:r w:rsidRPr="00203A72">
        <w:rPr>
          <w:rFonts w:cs="Arial"/>
          <w:sz w:val="18"/>
        </w:rPr>
        <w:t xml:space="preserve"> (55.90.11)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94.99.16 Služby sdružení v oblasti kultury a rekreace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kulturními a rekreačními kluby, např. poetickými, literárními a knižními, historickými, zahrádkářskými, filmovými a fotografickými, hudebními a uměleckými, řemeslnickými a sběratelskými, karnevalovými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profesionálních uměleckých skupin a organizací (90.02.1)</w:t>
      </w:r>
    </w:p>
    <w:p w:rsidR="00203A72" w:rsidRPr="00203A72" w:rsidRDefault="00203A72" w:rsidP="00203A72">
      <w:pPr>
        <w:keepNext/>
        <w:spacing w:after="0" w:line="240" w:lineRule="auto"/>
        <w:ind w:left="964" w:hanging="113"/>
        <w:rPr>
          <w:rFonts w:cs="Arial"/>
          <w:sz w:val="18"/>
        </w:rPr>
      </w:pPr>
      <w:r w:rsidRPr="00203A72">
        <w:rPr>
          <w:rFonts w:cs="Arial"/>
          <w:sz w:val="18"/>
        </w:rPr>
        <w:t>- služby sportovních klubů (93.12.10)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94.99.17 Služby ostatních občanských a společenských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automobilovými sdruženími</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spotřebitelskými sdruženími</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sdruženími pro účely společenských kontaktů, např. rotary kluby, lóžemi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94.99.19 Služby jiných organizací sdružujících osoby za účelem prosazování společných zájmů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poskytované sdruženími vlastníků domů a sdruženími nájemníků (jiné než </w:t>
      </w:r>
      <w:r w:rsidR="00753438">
        <w:rPr>
          <w:rFonts w:cs="Arial"/>
          <w:sz w:val="18"/>
        </w:rPr>
        <w:t>hájící své zájmy</w:t>
      </w:r>
      <w:r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členskými sdruženími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profesními sdruženími (94.12.10)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94.99.2 Služby organizací sdružujících osoby za účelem poskytování finanční pomoci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94.99.20 Služby organizací sdružujících osoby za účelem poskytování finanční pomoci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grantů organizacemi a nadacemi, obvykle pro financování vzdělávání, výzkumu nebo obecných komunitních nebo sociálních zájmů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úvěrů (64.19.2, 64.92.1)</w:t>
      </w:r>
    </w:p>
    <w:p w:rsidR="00203A72" w:rsidRPr="00203A72" w:rsidRDefault="00203A72" w:rsidP="00203A72">
      <w:pPr>
        <w:keepNext/>
        <w:spacing w:after="0" w:line="240" w:lineRule="auto"/>
        <w:ind w:left="964" w:hanging="113"/>
        <w:rPr>
          <w:rFonts w:cs="Arial"/>
          <w:sz w:val="18"/>
        </w:rPr>
      </w:pPr>
      <w:r w:rsidRPr="00203A72">
        <w:rPr>
          <w:rFonts w:cs="Arial"/>
          <w:sz w:val="18"/>
        </w:rPr>
        <w:t>- zajišťování finančních prostředků pro charitu zaměřenou na sociální práci (88.99.19)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95 Opravy počítačů a výrobků pro osobní potřebu a převážně pro domácnost</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95.1 Opravy počítačů a komunikačních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95.11 Opravy počítačů a periferních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95.11.1 Opravy počítačů a periferních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95.11.10 Opravy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opravy počítačů, počítačové techniky a periferních zařízení, </w:t>
      </w:r>
      <w:r w:rsidR="00F85DD1">
        <w:rPr>
          <w:rFonts w:cs="Arial"/>
          <w:sz w:val="18"/>
        </w:rPr>
        <w:t>jako jsou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stolní počítače</w:t>
      </w:r>
    </w:p>
    <w:p w:rsidR="00203A72" w:rsidRPr="00203A72" w:rsidRDefault="00203A72" w:rsidP="00203A72">
      <w:pPr>
        <w:keepNext/>
        <w:spacing w:after="0" w:line="240" w:lineRule="auto"/>
        <w:ind w:left="1247" w:hanging="113"/>
        <w:rPr>
          <w:rFonts w:cs="Arial"/>
          <w:sz w:val="18"/>
        </w:rPr>
      </w:pPr>
      <w:r w:rsidRPr="00203A72">
        <w:rPr>
          <w:rFonts w:cs="Arial"/>
          <w:sz w:val="18"/>
        </w:rPr>
        <w:t>• notebooky</w:t>
      </w:r>
    </w:p>
    <w:p w:rsidR="00203A72" w:rsidRPr="00203A72" w:rsidRDefault="00203A72" w:rsidP="00203A72">
      <w:pPr>
        <w:keepNext/>
        <w:spacing w:after="0" w:line="240" w:lineRule="auto"/>
        <w:ind w:left="1247" w:hanging="113"/>
        <w:rPr>
          <w:rFonts w:cs="Arial"/>
          <w:sz w:val="18"/>
        </w:rPr>
      </w:pPr>
      <w:r w:rsidRPr="00203A72">
        <w:rPr>
          <w:rFonts w:cs="Arial"/>
          <w:sz w:val="18"/>
        </w:rPr>
        <w:t>• magnetické disky, přenosné disky a jiné paměťové jednotky</w:t>
      </w:r>
    </w:p>
    <w:p w:rsidR="00203A72" w:rsidRPr="00203A72" w:rsidRDefault="00203A72" w:rsidP="00203A72">
      <w:pPr>
        <w:keepNext/>
        <w:spacing w:after="0" w:line="240" w:lineRule="auto"/>
        <w:ind w:left="1247" w:hanging="113"/>
        <w:rPr>
          <w:rFonts w:cs="Arial"/>
          <w:sz w:val="18"/>
        </w:rPr>
      </w:pPr>
      <w:r w:rsidRPr="00203A72">
        <w:rPr>
          <w:rFonts w:cs="Arial"/>
          <w:sz w:val="18"/>
        </w:rPr>
        <w:t>• optické disky (CD-RW, CD-ROM, DVD-ROM, DVD-RW)</w:t>
      </w:r>
    </w:p>
    <w:p w:rsidR="00203A72" w:rsidRPr="00203A72" w:rsidRDefault="00203A72" w:rsidP="00203A72">
      <w:pPr>
        <w:keepNext/>
        <w:spacing w:after="0" w:line="240" w:lineRule="auto"/>
        <w:ind w:left="1247" w:hanging="113"/>
        <w:rPr>
          <w:rFonts w:cs="Arial"/>
          <w:sz w:val="18"/>
        </w:rPr>
      </w:pPr>
      <w:r w:rsidRPr="00203A72">
        <w:rPr>
          <w:rFonts w:cs="Arial"/>
          <w:sz w:val="18"/>
        </w:rPr>
        <w:t>• tiskárny</w:t>
      </w:r>
    </w:p>
    <w:p w:rsidR="00203A72" w:rsidRPr="00203A72" w:rsidRDefault="00203A72" w:rsidP="00203A72">
      <w:pPr>
        <w:keepNext/>
        <w:spacing w:after="0" w:line="240" w:lineRule="auto"/>
        <w:ind w:left="1247" w:hanging="113"/>
        <w:rPr>
          <w:rFonts w:cs="Arial"/>
          <w:sz w:val="18"/>
        </w:rPr>
      </w:pPr>
      <w:r w:rsidRPr="00203A72">
        <w:rPr>
          <w:rFonts w:cs="Arial"/>
          <w:sz w:val="18"/>
        </w:rPr>
        <w:t>• monitory</w:t>
      </w:r>
    </w:p>
    <w:p w:rsidR="00203A72" w:rsidRPr="00203A72" w:rsidRDefault="00203A72" w:rsidP="00203A72">
      <w:pPr>
        <w:keepNext/>
        <w:spacing w:after="0" w:line="240" w:lineRule="auto"/>
        <w:ind w:left="1247" w:hanging="113"/>
        <w:rPr>
          <w:rFonts w:cs="Arial"/>
          <w:sz w:val="18"/>
        </w:rPr>
      </w:pPr>
      <w:r w:rsidRPr="00203A72">
        <w:rPr>
          <w:rFonts w:cs="Arial"/>
          <w:sz w:val="18"/>
        </w:rPr>
        <w:t>• klávesnice</w:t>
      </w:r>
    </w:p>
    <w:p w:rsidR="00203A72" w:rsidRPr="00203A72" w:rsidRDefault="00203A72" w:rsidP="00203A72">
      <w:pPr>
        <w:keepNext/>
        <w:spacing w:after="0" w:line="240" w:lineRule="auto"/>
        <w:ind w:left="1247" w:hanging="113"/>
        <w:rPr>
          <w:rFonts w:cs="Arial"/>
          <w:sz w:val="18"/>
        </w:rPr>
      </w:pPr>
      <w:r w:rsidRPr="00203A72">
        <w:rPr>
          <w:rFonts w:cs="Arial"/>
          <w:sz w:val="18"/>
        </w:rPr>
        <w:t>• příslušenství - myši, joysticky a trackbally</w:t>
      </w:r>
    </w:p>
    <w:p w:rsidR="00203A72" w:rsidRPr="00203A72" w:rsidRDefault="00203A72" w:rsidP="00203A72">
      <w:pPr>
        <w:keepNext/>
        <w:spacing w:after="0" w:line="240" w:lineRule="auto"/>
        <w:ind w:left="1247" w:hanging="113"/>
        <w:rPr>
          <w:rFonts w:cs="Arial"/>
          <w:sz w:val="18"/>
        </w:rPr>
      </w:pPr>
      <w:r w:rsidRPr="00203A72">
        <w:rPr>
          <w:rFonts w:cs="Arial"/>
          <w:sz w:val="18"/>
        </w:rPr>
        <w:t>• vnitřní a vnější počítačové modemy</w:t>
      </w:r>
    </w:p>
    <w:p w:rsidR="00203A72" w:rsidRPr="00203A72" w:rsidRDefault="00203A72" w:rsidP="00203A72">
      <w:pPr>
        <w:keepNext/>
        <w:spacing w:after="0" w:line="240" w:lineRule="auto"/>
        <w:ind w:left="1247" w:hanging="113"/>
        <w:rPr>
          <w:rFonts w:cs="Arial"/>
          <w:sz w:val="18"/>
        </w:rPr>
      </w:pPr>
      <w:r w:rsidRPr="00203A72">
        <w:rPr>
          <w:rFonts w:cs="Arial"/>
          <w:sz w:val="18"/>
        </w:rPr>
        <w:t>• vyhrazené počítačové terminály</w:t>
      </w:r>
    </w:p>
    <w:p w:rsidR="00203A72" w:rsidRPr="00203A72" w:rsidRDefault="00203A72" w:rsidP="00203A72">
      <w:pPr>
        <w:keepNext/>
        <w:spacing w:after="0" w:line="240" w:lineRule="auto"/>
        <w:ind w:left="1247" w:hanging="113"/>
        <w:rPr>
          <w:rFonts w:cs="Arial"/>
          <w:sz w:val="18"/>
        </w:rPr>
      </w:pPr>
      <w:r w:rsidRPr="00203A72">
        <w:rPr>
          <w:rFonts w:cs="Arial"/>
          <w:sz w:val="18"/>
        </w:rPr>
        <w:t>• počítačové servery</w:t>
      </w:r>
    </w:p>
    <w:p w:rsidR="00203A72" w:rsidRPr="00203A72" w:rsidRDefault="00203A72" w:rsidP="00203A72">
      <w:pPr>
        <w:keepNext/>
        <w:spacing w:after="0" w:line="240" w:lineRule="auto"/>
        <w:ind w:left="1247" w:hanging="113"/>
        <w:rPr>
          <w:rFonts w:cs="Arial"/>
          <w:sz w:val="18"/>
        </w:rPr>
      </w:pPr>
      <w:r w:rsidRPr="00203A72">
        <w:rPr>
          <w:rFonts w:cs="Arial"/>
          <w:sz w:val="18"/>
        </w:rPr>
        <w:t>• skenery, vč. skenerů čárového kódu</w:t>
      </w:r>
    </w:p>
    <w:p w:rsidR="00203A72" w:rsidRPr="00203A72" w:rsidRDefault="00203A72" w:rsidP="00203A72">
      <w:pPr>
        <w:keepNext/>
        <w:spacing w:after="0" w:line="240" w:lineRule="auto"/>
        <w:ind w:left="1247" w:hanging="113"/>
        <w:rPr>
          <w:rFonts w:cs="Arial"/>
          <w:sz w:val="18"/>
        </w:rPr>
      </w:pPr>
      <w:r w:rsidRPr="00203A72">
        <w:rPr>
          <w:rFonts w:cs="Arial"/>
          <w:sz w:val="18"/>
        </w:rPr>
        <w:t>• čtečky čipových karet</w:t>
      </w:r>
    </w:p>
    <w:p w:rsidR="00203A72" w:rsidRPr="00203A72" w:rsidRDefault="00203A72" w:rsidP="00203A72">
      <w:pPr>
        <w:keepNext/>
        <w:spacing w:after="0" w:line="240" w:lineRule="auto"/>
        <w:ind w:left="1247" w:hanging="113"/>
        <w:rPr>
          <w:rFonts w:cs="Arial"/>
          <w:sz w:val="18"/>
        </w:rPr>
      </w:pPr>
      <w:r w:rsidRPr="00203A72">
        <w:rPr>
          <w:rFonts w:cs="Arial"/>
          <w:sz w:val="18"/>
        </w:rPr>
        <w:t>• přilby pro virtuální realitu</w:t>
      </w:r>
    </w:p>
    <w:p w:rsidR="00203A72" w:rsidRPr="00203A72" w:rsidRDefault="00203A72" w:rsidP="00203A72">
      <w:pPr>
        <w:keepNext/>
        <w:spacing w:after="0" w:line="240" w:lineRule="auto"/>
        <w:ind w:left="1247" w:hanging="113"/>
        <w:rPr>
          <w:rFonts w:cs="Arial"/>
          <w:sz w:val="18"/>
        </w:rPr>
      </w:pPr>
      <w:r w:rsidRPr="00203A72">
        <w:rPr>
          <w:rFonts w:cs="Arial"/>
          <w:sz w:val="18"/>
        </w:rPr>
        <w:t>• počítačové projektory</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w:t>
      </w:r>
    </w:p>
    <w:p w:rsidR="00A9059B" w:rsidRDefault="00203A72" w:rsidP="00203A72">
      <w:pPr>
        <w:keepNext/>
        <w:spacing w:after="0" w:line="240" w:lineRule="auto"/>
        <w:ind w:left="1247" w:hanging="113"/>
        <w:rPr>
          <w:rFonts w:cs="Arial"/>
          <w:sz w:val="18"/>
        </w:rPr>
      </w:pPr>
      <w:r w:rsidRPr="00203A72">
        <w:rPr>
          <w:rFonts w:cs="Arial"/>
          <w:sz w:val="18"/>
        </w:rPr>
        <w:t>• počítačovýc</w:t>
      </w:r>
      <w:r w:rsidR="00A9059B">
        <w:rPr>
          <w:rFonts w:cs="Arial"/>
          <w:sz w:val="18"/>
        </w:rPr>
        <w:t>h terminálů jako jsou bankomaty</w:t>
      </w:r>
    </w:p>
    <w:p w:rsidR="00203A72" w:rsidRPr="00203A72" w:rsidRDefault="00A9059B" w:rsidP="00203A72">
      <w:pPr>
        <w:keepNext/>
        <w:spacing w:after="0" w:line="240" w:lineRule="auto"/>
        <w:ind w:left="1247" w:hanging="113"/>
        <w:rPr>
          <w:rFonts w:cs="Arial"/>
          <w:sz w:val="18"/>
        </w:rPr>
      </w:pPr>
      <w:r w:rsidRPr="00203A72">
        <w:rPr>
          <w:rFonts w:cs="Arial"/>
          <w:sz w:val="18"/>
        </w:rPr>
        <w:t>•</w:t>
      </w:r>
      <w:r>
        <w:rPr>
          <w:rFonts w:cs="Arial"/>
          <w:sz w:val="18"/>
        </w:rPr>
        <w:t xml:space="preserve"> prodejních terminálů neovládaných mechanicky</w:t>
      </w:r>
    </w:p>
    <w:p w:rsidR="00203A72" w:rsidRPr="00203A72" w:rsidRDefault="00A9059B" w:rsidP="00203A72">
      <w:pPr>
        <w:keepNext/>
        <w:spacing w:after="0" w:line="240" w:lineRule="auto"/>
        <w:ind w:left="1247" w:hanging="113"/>
        <w:rPr>
          <w:rFonts w:cs="Arial"/>
          <w:sz w:val="18"/>
        </w:rPr>
      </w:pPr>
      <w:r>
        <w:rPr>
          <w:rFonts w:cs="Arial"/>
          <w:sz w:val="18"/>
        </w:rPr>
        <w:t>• malých kapesních počítačů (PDA)</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fotokopírovacích strojů (33.12.16)</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modemů přenosového zařízení (95.12.10)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95.12 Opravy komunikačních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95.12.1 Opravy komunikačních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95.12.10 Opravy komunikačních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televizních a rozhlasových vysílačů</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telefonů (vč. mobilních), pagerů a faxů</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televizí a videokamer</w:t>
      </w:r>
      <w:r w:rsidR="000D568A">
        <w:rPr>
          <w:rFonts w:cs="Arial"/>
          <w:sz w:val="18"/>
        </w:rPr>
        <w:t xml:space="preserve"> pro komerční užívání</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modemů přenosového zařízení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95.2 Opravy výrobků pro osobní potřebu a převážně pro domácnost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95.21 Opravy spotřební elektroniky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95.21.1 Opravy spotřební elektroniky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95.21.10 Opravy spotřební elektroniky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spotřební elektroniky:</w:t>
      </w:r>
    </w:p>
    <w:p w:rsidR="00203A72" w:rsidRPr="00203A72" w:rsidRDefault="00203A72" w:rsidP="00203A72">
      <w:pPr>
        <w:keepNext/>
        <w:spacing w:after="0" w:line="240" w:lineRule="auto"/>
        <w:ind w:left="1247" w:hanging="113"/>
        <w:rPr>
          <w:rFonts w:cs="Arial"/>
          <w:sz w:val="18"/>
        </w:rPr>
      </w:pPr>
      <w:r w:rsidRPr="00203A72">
        <w:rPr>
          <w:rFonts w:cs="Arial"/>
          <w:sz w:val="18"/>
        </w:rPr>
        <w:t>• televizních a rozhlasových přijímačů</w:t>
      </w:r>
    </w:p>
    <w:p w:rsidR="00203A72" w:rsidRPr="00203A72" w:rsidRDefault="00203A72" w:rsidP="00203A72">
      <w:pPr>
        <w:keepNext/>
        <w:spacing w:after="0" w:line="240" w:lineRule="auto"/>
        <w:ind w:left="1247" w:hanging="113"/>
        <w:rPr>
          <w:rFonts w:cs="Arial"/>
          <w:sz w:val="18"/>
        </w:rPr>
      </w:pPr>
      <w:r w:rsidRPr="00203A72">
        <w:rPr>
          <w:rFonts w:cs="Arial"/>
          <w:sz w:val="18"/>
        </w:rPr>
        <w:t>• videopřehrávačů (VCR)</w:t>
      </w:r>
    </w:p>
    <w:p w:rsidR="00203A72" w:rsidRPr="00203A72" w:rsidRDefault="00203A72" w:rsidP="00203A72">
      <w:pPr>
        <w:keepNext/>
        <w:spacing w:after="0" w:line="240" w:lineRule="auto"/>
        <w:ind w:left="1247" w:hanging="113"/>
        <w:rPr>
          <w:rFonts w:cs="Arial"/>
          <w:sz w:val="18"/>
        </w:rPr>
      </w:pPr>
      <w:r w:rsidRPr="00203A72">
        <w:rPr>
          <w:rFonts w:cs="Arial"/>
          <w:sz w:val="18"/>
        </w:rPr>
        <w:t>• CD přehrávačů</w:t>
      </w:r>
    </w:p>
    <w:p w:rsidR="00203A72" w:rsidRDefault="00203A72" w:rsidP="00203A72">
      <w:pPr>
        <w:keepNext/>
        <w:spacing w:after="0" w:line="240" w:lineRule="auto"/>
        <w:ind w:left="1247" w:hanging="113"/>
        <w:rPr>
          <w:rFonts w:cs="Arial"/>
          <w:sz w:val="18"/>
        </w:rPr>
      </w:pPr>
      <w:r w:rsidRPr="00203A72">
        <w:rPr>
          <w:rFonts w:cs="Arial"/>
          <w:sz w:val="18"/>
        </w:rPr>
        <w:t>• videokamer pro domácnost</w:t>
      </w:r>
    </w:p>
    <w:p w:rsidR="00203A72" w:rsidRPr="00203A72" w:rsidRDefault="002135A7" w:rsidP="002135A7">
      <w:pPr>
        <w:keepNext/>
        <w:spacing w:after="0" w:line="240" w:lineRule="auto"/>
        <w:ind w:left="850"/>
        <w:rPr>
          <w:rFonts w:cs="Arial"/>
          <w:sz w:val="18"/>
        </w:rPr>
      </w:pPr>
      <w:r>
        <w:rPr>
          <w:rFonts w:cs="Arial"/>
          <w:sz w:val="18"/>
        </w:rPr>
        <w:br w:type="column"/>
      </w:r>
      <w:r w:rsidR="00203A72"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kalkulátorů (33.12.16)</w:t>
      </w:r>
    </w:p>
    <w:p w:rsidR="00203A72" w:rsidRPr="00203A72" w:rsidRDefault="00203A72" w:rsidP="00203A72">
      <w:pPr>
        <w:keepNext/>
        <w:spacing w:after="0" w:line="240" w:lineRule="auto"/>
        <w:ind w:left="964" w:hanging="113"/>
        <w:rPr>
          <w:rFonts w:cs="Arial"/>
          <w:sz w:val="18"/>
        </w:rPr>
      </w:pPr>
      <w:r w:rsidRPr="00203A72">
        <w:rPr>
          <w:rFonts w:cs="Arial"/>
          <w:sz w:val="18"/>
        </w:rPr>
        <w:t>- opravy komerčních televizí a videokamer (95.12.10)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95.22 Opravy přístrojů a zařízení převážně pro domácnost, dům a zahradu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95.22.1 Opravy přístrojů a zařízení převážně pro domácnost, dům a zahradu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95.22.10 Opravy přístrojů a zařízení převážně pro domácnost, dům a zahradu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elektrospotřebičů pro domácnost, např. ledniček a mrazniček, myček nádobí, praček a sušiček, domácích elektrických spotřebičů na vaření a vytápění, vysavačů a jiných malých domácích spotřebičů</w:t>
      </w:r>
    </w:p>
    <w:p w:rsidR="00203A72" w:rsidRPr="00203A72" w:rsidRDefault="00203A72" w:rsidP="00203A72">
      <w:pPr>
        <w:keepNext/>
        <w:spacing w:after="0" w:line="240" w:lineRule="auto"/>
        <w:ind w:left="964" w:hanging="113"/>
        <w:rPr>
          <w:rFonts w:cs="Arial"/>
          <w:sz w:val="18"/>
        </w:rPr>
      </w:pPr>
      <w:r w:rsidRPr="00203A72">
        <w:rPr>
          <w:rFonts w:cs="Arial"/>
          <w:sz w:val="18"/>
        </w:rPr>
        <w:t>- opravy domácího a zahradního vybavení, např. sekaček trávy, začišťovačů okrajů trávníků, sněžných fréz, foukačů listí, křovinořezů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opravy a údržbu ručních mechanizovaných nástrojů a nářadí (33.12.17)</w:t>
      </w:r>
    </w:p>
    <w:p w:rsidR="00203A72" w:rsidRPr="00203A72" w:rsidRDefault="00203A72" w:rsidP="00203A72">
      <w:pPr>
        <w:keepNext/>
        <w:spacing w:after="0" w:line="240" w:lineRule="auto"/>
        <w:ind w:left="964" w:hanging="113"/>
        <w:rPr>
          <w:rFonts w:cs="Arial"/>
          <w:sz w:val="18"/>
        </w:rPr>
      </w:pPr>
      <w:r w:rsidRPr="00203A72">
        <w:rPr>
          <w:rFonts w:cs="Arial"/>
          <w:sz w:val="18"/>
        </w:rPr>
        <w:t>- opravy elektrických systémů, vodovodních, plynárenských a kanalizačních systémů a systémů pro vytápění a klimatizaci (43.2)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95.23 Opravy obuvi a kožených výrobků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95.23.1 Opravy obuvi a kožených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95.23.10 Opravy obuvi a kožených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opravy obuvi, zavazadel a </w:t>
      </w:r>
      <w:r w:rsidR="000D568A">
        <w:rPr>
          <w:rFonts w:cs="Arial"/>
          <w:sz w:val="18"/>
        </w:rPr>
        <w:t>kabelek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95.24 Opravy nábytku a bytového vybavení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95.24.1 Opravy nábytku a bytového vybavení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95.24.10 Opravy nábytku a bytového vybavení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přečalounění, přelakování, opravy a restaurová</w:t>
      </w:r>
      <w:r w:rsidR="000D568A">
        <w:rPr>
          <w:rFonts w:cs="Arial"/>
          <w:sz w:val="18"/>
        </w:rPr>
        <w:t>ní nábytku a vybavení domácnosti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montáž samostatných kusů nábytku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95.25 Opravy hodin, hodinek a klenotů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95.25.1 Opravy hodin, hodinek a klenotů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95.25.11 Opravy hodin a hodinek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odčítačů času, časovek a datumovek, časových zámků a podobných zařízení zaznamenávajících čas (33.13.11)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95.25.12 Opravy klenotů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95.29 Opravy ostatních výrobků pro osobní potřebu a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95.29.1 Opravy ostatních výrobků pro osobní potřebu a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95.29.11 Opravy a úpravy oděvů a textilních výrobků převážně pro domácnost</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úpravy a renovace použitých textilních oděvů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95.29.12 Opravy jízdních kol</w:t>
      </w:r>
    </w:p>
    <w:p w:rsidR="00203A72" w:rsidRPr="00203A72" w:rsidRDefault="002135A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95.29.13 Opravy a údržba hudebních nástrojů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hudebních nástrojů</w:t>
      </w:r>
    </w:p>
    <w:p w:rsidR="00203A72" w:rsidRPr="00203A72" w:rsidRDefault="00203A72" w:rsidP="00203A72">
      <w:pPr>
        <w:keepNext/>
        <w:spacing w:after="0" w:line="240" w:lineRule="auto"/>
        <w:ind w:left="964" w:hanging="113"/>
        <w:rPr>
          <w:rFonts w:cs="Arial"/>
          <w:sz w:val="18"/>
        </w:rPr>
      </w:pPr>
      <w:r w:rsidRPr="00203A72">
        <w:rPr>
          <w:rFonts w:cs="Arial"/>
          <w:sz w:val="18"/>
        </w:rPr>
        <w:t>- ladění klavírů a jiných hudebních nástrojů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služby restaurování, opravy a údržbu varhan a jiných historických hudebních nástrojů (33.19.10)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95.29.14 Opravy a údržba sportovních potřeb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lyží, snowboardů, vodních lyží, surfovacích prken</w:t>
      </w:r>
      <w:r w:rsidR="00EE0DAA">
        <w:rPr>
          <w:rFonts w:cs="Arial"/>
          <w:sz w:val="18"/>
        </w:rPr>
        <w:t>,</w:t>
      </w:r>
      <w:r w:rsidRPr="00203A72">
        <w:rPr>
          <w:rFonts w:cs="Arial"/>
          <w:sz w:val="18"/>
        </w:rPr>
        <w:t xml:space="preserve"> bruslí (vč. kolečkových)</w:t>
      </w:r>
      <w:r w:rsidR="00EE0DAA">
        <w:rPr>
          <w:rFonts w:cs="Arial"/>
          <w:sz w:val="18"/>
        </w:rPr>
        <w:t xml:space="preserve"> </w:t>
      </w:r>
      <w:r w:rsidR="00EE0DAA" w:rsidRPr="00203A72">
        <w:rPr>
          <w:rFonts w:cs="Arial"/>
          <w:sz w:val="18"/>
        </w:rPr>
        <w:t>a podobného vybavení</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jiných předmětů a vybavení pro s</w:t>
      </w:r>
      <w:r w:rsidR="009B03AE">
        <w:rPr>
          <w:rFonts w:cs="Arial"/>
          <w:sz w:val="18"/>
        </w:rPr>
        <w:t>port nebo venkovní hry (tenisových a badmintonových raket, golfových holí, hokejek</w:t>
      </w:r>
      <w:r w:rsidRPr="00203A72">
        <w:rPr>
          <w:rFonts w:cs="Arial"/>
          <w:sz w:val="18"/>
        </w:rPr>
        <w:t xml:space="preserv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sportovních a rekreačních střelných zbraní (33.11.14)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95.29.19 Opravy ostatních výrobků pro osobní potřebu a převážně pro domácnost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předmětů a vybavení pro domácnost j. n., např. předmětů pro osvětlení, hraček, knih a jiných osobních věcí a věcí pro domácnost</w:t>
      </w:r>
    </w:p>
    <w:p w:rsidR="00203A72" w:rsidRPr="00203A72" w:rsidRDefault="00CD23AC" w:rsidP="00203A72">
      <w:pPr>
        <w:keepNext/>
        <w:spacing w:after="0" w:line="240" w:lineRule="auto"/>
        <w:ind w:left="964" w:hanging="113"/>
        <w:rPr>
          <w:rFonts w:cs="Arial"/>
          <w:sz w:val="18"/>
        </w:rPr>
      </w:pPr>
      <w:r>
        <w:rPr>
          <w:rFonts w:cs="Arial"/>
          <w:sz w:val="18"/>
        </w:rPr>
        <w:t>- služby jako jsou výroba klíčů a</w:t>
      </w:r>
      <w:r w:rsidR="00203A72" w:rsidRPr="00203A72">
        <w:rPr>
          <w:rFonts w:cs="Arial"/>
          <w:sz w:val="18"/>
        </w:rPr>
        <w:t xml:space="preserve"> zatavování průkazů totožnosti do plastové fólie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ručních mechanizovaných nástrojů (33.12.17)</w:t>
      </w:r>
    </w:p>
    <w:p w:rsidR="00203A72" w:rsidRPr="00203A72" w:rsidRDefault="00203A72" w:rsidP="00203A72">
      <w:pPr>
        <w:keepNext/>
        <w:spacing w:after="0" w:line="240" w:lineRule="auto"/>
        <w:ind w:left="964" w:hanging="113"/>
        <w:rPr>
          <w:rFonts w:cs="Arial"/>
          <w:sz w:val="18"/>
        </w:rPr>
      </w:pPr>
      <w:r w:rsidRPr="00203A72">
        <w:rPr>
          <w:rFonts w:cs="Arial"/>
          <w:sz w:val="18"/>
        </w:rPr>
        <w:t>- opravy a restaurování uměleckých děl (90.03.11)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96 Ostatní osobní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96.0 Ostatní osobní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96.01 Praní a chemické čištění textilních a kožešinových výrobků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96.01.1 Praní a chemické čištění textilních a kožešinových výrobků a související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96.01.11 Služby související s prádelními automaty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čištění textilu mincovními samoobslužnými </w:t>
      </w:r>
      <w:r w:rsidR="00233039">
        <w:rPr>
          <w:rFonts w:cs="Arial"/>
          <w:sz w:val="18"/>
        </w:rPr>
        <w:t>automaty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96.01.12 Chemické čištění (vč. čištění kožešinových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chemické čištění oděvů a jiných textilních předmětů, kožešinových a kožených výrobků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96.01.13 Žehlení a mandlování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žehlení oděvů a jiných textilních výrobků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žehlení pro domácnosti vykonávané doma (96.01.15)</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96.01.14 Barvení oděvů a textilních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barvení a tónování oděvů a jiných textilních </w:t>
      </w:r>
      <w:r w:rsidR="00F77ECD">
        <w:rPr>
          <w:rFonts w:cs="Arial"/>
          <w:sz w:val="18"/>
        </w:rPr>
        <w:t>výrobků,</w:t>
      </w:r>
      <w:r w:rsidRPr="00203A72">
        <w:rPr>
          <w:rFonts w:cs="Arial"/>
          <w:sz w:val="18"/>
        </w:rPr>
        <w:t xml:space="preserve"> </w:t>
      </w:r>
      <w:r w:rsidR="00F77ECD">
        <w:rPr>
          <w:rFonts w:cs="Arial"/>
          <w:sz w:val="18"/>
        </w:rPr>
        <w:t>nesouvisející</w:t>
      </w:r>
      <w:r w:rsidRPr="00203A72">
        <w:rPr>
          <w:rFonts w:cs="Arial"/>
          <w:sz w:val="18"/>
        </w:rPr>
        <w:t xml:space="preserve"> s jejich výrobou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barvení a tónování vláken a tkanin (13.30.11, 13.30.13)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96.01.15 Čištění textilních výrobků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praní, čištění a žehlení pro domácnosti vykonávané doma</w:t>
      </w:r>
    </w:p>
    <w:p w:rsidR="00203A72" w:rsidRPr="00203A72" w:rsidRDefault="00203A72" w:rsidP="00203A72">
      <w:pPr>
        <w:keepNext/>
        <w:spacing w:after="0" w:line="240" w:lineRule="auto"/>
        <w:ind w:left="964" w:hanging="113"/>
        <w:rPr>
          <w:rFonts w:cs="Arial"/>
          <w:sz w:val="18"/>
        </w:rPr>
      </w:pPr>
      <w:r w:rsidRPr="00203A72">
        <w:rPr>
          <w:rFonts w:cs="Arial"/>
          <w:sz w:val="18"/>
        </w:rPr>
        <w:t>- čištění textilních výrobků, čalounění a koberců v domácnostech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sběru prádla a jeho zpětného dodání pro domácnosti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96.01.19 Ostatní čištění textilních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praní, čištění a žehlení pro domácnosti </w:t>
      </w:r>
    </w:p>
    <w:p w:rsidR="00203A72" w:rsidRPr="00203A72" w:rsidRDefault="00203A72" w:rsidP="00203A72">
      <w:pPr>
        <w:keepNext/>
        <w:spacing w:after="0" w:line="240" w:lineRule="auto"/>
        <w:ind w:left="964" w:hanging="113"/>
        <w:rPr>
          <w:rFonts w:cs="Arial"/>
          <w:sz w:val="18"/>
        </w:rPr>
      </w:pPr>
      <w:r w:rsidRPr="00203A72">
        <w:rPr>
          <w:rFonts w:cs="Arial"/>
          <w:sz w:val="18"/>
        </w:rPr>
        <w:t>- čištění textilních výrobků, čalounění a koberců v prostorách zákazníka (ne v domácnostech)</w:t>
      </w:r>
    </w:p>
    <w:p w:rsidR="00203A72" w:rsidRPr="00203A72" w:rsidRDefault="00203A72" w:rsidP="00203A72">
      <w:pPr>
        <w:keepNext/>
        <w:spacing w:after="0" w:line="240" w:lineRule="auto"/>
        <w:ind w:left="964" w:hanging="113"/>
        <w:rPr>
          <w:rFonts w:cs="Arial"/>
          <w:sz w:val="18"/>
        </w:rPr>
      </w:pPr>
      <w:r w:rsidRPr="00203A72">
        <w:rPr>
          <w:rFonts w:cs="Arial"/>
          <w:sz w:val="18"/>
        </w:rPr>
        <w:t>- praní, čištění a žehlení ložního prádla, textilních oděvů pro kolektivy a podnikatelské subjekty</w:t>
      </w:r>
    </w:p>
    <w:p w:rsidR="00203A72" w:rsidRPr="00203A72" w:rsidRDefault="00203A72" w:rsidP="00203A72">
      <w:pPr>
        <w:keepNext/>
        <w:spacing w:after="0" w:line="240" w:lineRule="auto"/>
        <w:ind w:left="964" w:hanging="113"/>
        <w:rPr>
          <w:rFonts w:cs="Arial"/>
          <w:sz w:val="18"/>
        </w:rPr>
      </w:pPr>
      <w:r w:rsidRPr="00203A72">
        <w:rPr>
          <w:rFonts w:cs="Arial"/>
          <w:sz w:val="18"/>
        </w:rPr>
        <w:t>- praní, čištění a žehlení pro sklady prádla</w:t>
      </w:r>
    </w:p>
    <w:p w:rsidR="00203A72" w:rsidRPr="00203A72" w:rsidRDefault="00203A72" w:rsidP="00203A72">
      <w:pPr>
        <w:keepNext/>
        <w:spacing w:after="0" w:line="240" w:lineRule="auto"/>
        <w:ind w:left="964" w:hanging="113"/>
        <w:rPr>
          <w:rFonts w:cs="Arial"/>
          <w:sz w:val="18"/>
        </w:rPr>
      </w:pPr>
      <w:r w:rsidRPr="00203A72">
        <w:rPr>
          <w:rFonts w:cs="Arial"/>
          <w:sz w:val="18"/>
        </w:rPr>
        <w:t>- čištění koberců, potahových látek, textilních tapet atd.</w:t>
      </w:r>
    </w:p>
    <w:p w:rsidR="00203A72" w:rsidRPr="00203A72" w:rsidRDefault="00203A72" w:rsidP="00203A72">
      <w:pPr>
        <w:keepNext/>
        <w:spacing w:after="0" w:line="240" w:lineRule="auto"/>
        <w:ind w:left="964" w:hanging="113"/>
        <w:rPr>
          <w:rFonts w:cs="Arial"/>
          <w:sz w:val="18"/>
        </w:rPr>
      </w:pPr>
      <w:r w:rsidRPr="00203A72">
        <w:rPr>
          <w:rFonts w:cs="Arial"/>
          <w:sz w:val="18"/>
        </w:rPr>
        <w:t>- plenkové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sběru prádla a jeho zpětného dodání pro kolektivy a podnikatelské subjekty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oděvů (77.29.15)</w:t>
      </w:r>
    </w:p>
    <w:p w:rsidR="00203A72" w:rsidRPr="00203A72" w:rsidRDefault="00203A72" w:rsidP="00203A72">
      <w:pPr>
        <w:keepNext/>
        <w:spacing w:after="0" w:line="240" w:lineRule="auto"/>
        <w:ind w:left="964" w:hanging="113"/>
        <w:rPr>
          <w:rFonts w:cs="Arial"/>
          <w:sz w:val="18"/>
        </w:rPr>
      </w:pPr>
      <w:r w:rsidRPr="00203A72">
        <w:rPr>
          <w:rFonts w:cs="Arial"/>
          <w:sz w:val="18"/>
        </w:rPr>
        <w:t>- chemické čištění (96.01.12)</w:t>
      </w:r>
    </w:p>
    <w:p w:rsidR="00203A72" w:rsidRPr="00203A72" w:rsidRDefault="00203A72" w:rsidP="00203A72">
      <w:pPr>
        <w:keepNext/>
        <w:spacing w:after="0" w:line="240" w:lineRule="auto"/>
        <w:ind w:left="964" w:hanging="113"/>
        <w:rPr>
          <w:rFonts w:cs="Arial"/>
          <w:sz w:val="18"/>
        </w:rPr>
      </w:pPr>
      <w:r w:rsidRPr="00203A72">
        <w:rPr>
          <w:rFonts w:cs="Arial"/>
          <w:sz w:val="18"/>
        </w:rPr>
        <w:t>- praní, čištění a žehlení pro domácnosti vykonávané doma (96.01.15)</w:t>
      </w:r>
    </w:p>
    <w:p w:rsidR="00203A72" w:rsidRPr="00203A72" w:rsidRDefault="00203A72" w:rsidP="00203A72">
      <w:pPr>
        <w:keepNext/>
        <w:spacing w:after="0" w:line="240" w:lineRule="auto"/>
        <w:ind w:left="964" w:hanging="113"/>
        <w:rPr>
          <w:rFonts w:cs="Arial"/>
          <w:sz w:val="18"/>
        </w:rPr>
      </w:pPr>
      <w:r w:rsidRPr="00203A72">
        <w:rPr>
          <w:rFonts w:cs="Arial"/>
          <w:sz w:val="18"/>
        </w:rPr>
        <w:t>- čištění textilních výrobků, čalounění a koberců v domácnostech (96.01.15)</w:t>
      </w:r>
    </w:p>
    <w:p w:rsidR="00203A72" w:rsidRPr="00203A72" w:rsidRDefault="00203A72" w:rsidP="00203A72">
      <w:pPr>
        <w:keepNext/>
        <w:spacing w:after="0" w:line="240" w:lineRule="auto"/>
        <w:ind w:left="964" w:hanging="113"/>
        <w:rPr>
          <w:rFonts w:cs="Arial"/>
          <w:sz w:val="18"/>
        </w:rPr>
      </w:pPr>
      <w:r w:rsidRPr="00203A72">
        <w:rPr>
          <w:rFonts w:cs="Arial"/>
          <w:sz w:val="18"/>
        </w:rPr>
        <w:t>- služby sběru prádla a jeho zpětného dodání pro domácnosti (96.01.15)</w:t>
      </w:r>
    </w:p>
    <w:p w:rsidR="00203A72" w:rsidRPr="00203A72" w:rsidRDefault="00203A72" w:rsidP="00203A72">
      <w:pPr>
        <w:keepNext/>
        <w:spacing w:after="0" w:line="240" w:lineRule="auto"/>
        <w:ind w:left="964" w:hanging="113"/>
        <w:rPr>
          <w:rFonts w:cs="Arial"/>
          <w:sz w:val="18"/>
        </w:rPr>
      </w:pPr>
    </w:p>
    <w:p w:rsidR="00203A72" w:rsidRPr="00203A72" w:rsidRDefault="002135A7"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96.02 Kadeřnické, kosmetické a podobné služby; lidské vlasy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96.02.1 Kadeřnické, kosmetické a podobné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96.02.11 Dámské kadeřnické služby (kromě poskytovaných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502D22" w:rsidP="00203A72">
      <w:pPr>
        <w:keepNext/>
        <w:spacing w:after="0" w:line="240" w:lineRule="auto"/>
        <w:ind w:left="964" w:hanging="113"/>
        <w:rPr>
          <w:rFonts w:cs="Arial"/>
          <w:sz w:val="18"/>
        </w:rPr>
      </w:pPr>
      <w:r>
        <w:rPr>
          <w:rFonts w:cs="Arial"/>
          <w:sz w:val="18"/>
        </w:rPr>
        <w:t>- mytí, úpravu</w:t>
      </w:r>
      <w:r w:rsidR="00203A72" w:rsidRPr="00203A72">
        <w:rPr>
          <w:rFonts w:cs="Arial"/>
          <w:sz w:val="18"/>
        </w:rPr>
        <w:t>, stříhání vlasů a jiné kadeřnické služby pro ženy a dívky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kadeřnické služby poskytované v domácnostech (96.02.14)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96.02.12 Pánské kadeřnické a holičské služby (kromě poskytovaných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502D22" w:rsidP="00203A72">
      <w:pPr>
        <w:keepNext/>
        <w:spacing w:after="0" w:line="240" w:lineRule="auto"/>
        <w:ind w:left="964" w:hanging="113"/>
        <w:rPr>
          <w:rFonts w:cs="Arial"/>
          <w:sz w:val="18"/>
        </w:rPr>
      </w:pPr>
      <w:r>
        <w:rPr>
          <w:rFonts w:cs="Arial"/>
          <w:sz w:val="18"/>
        </w:rPr>
        <w:t>- mytí, úpravu</w:t>
      </w:r>
      <w:r w:rsidR="00203A72" w:rsidRPr="00203A72">
        <w:rPr>
          <w:rFonts w:cs="Arial"/>
          <w:sz w:val="18"/>
        </w:rPr>
        <w:t>, stříhání vlasů a jiné kadeřnické služby pro muže a chlapce</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502D22">
        <w:rPr>
          <w:rFonts w:cs="Arial"/>
          <w:sz w:val="18"/>
        </w:rPr>
        <w:t>holení a úpravu</w:t>
      </w:r>
      <w:r w:rsidRPr="00203A72">
        <w:rPr>
          <w:rFonts w:cs="Arial"/>
          <w:sz w:val="18"/>
        </w:rPr>
        <w:t xml:space="preserve"> vousů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kadeřnické a holičské služby poskytované v domácnostech (96.02.14)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96.02.13 Kosmetické služby, manikúra a pedikúra (kromě poskytovaných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ošetření obličeje, vč. kosmetických služeb</w:t>
      </w:r>
    </w:p>
    <w:p w:rsidR="00203A72" w:rsidRPr="00203A72" w:rsidRDefault="00203A72" w:rsidP="00203A72">
      <w:pPr>
        <w:keepNext/>
        <w:spacing w:after="0" w:line="240" w:lineRule="auto"/>
        <w:ind w:left="964" w:hanging="113"/>
        <w:rPr>
          <w:rFonts w:cs="Arial"/>
          <w:sz w:val="18"/>
        </w:rPr>
      </w:pPr>
      <w:r w:rsidRPr="00203A72">
        <w:rPr>
          <w:rFonts w:cs="Arial"/>
          <w:sz w:val="18"/>
        </w:rPr>
        <w:t>- manikúru a pedikúru</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krásy, péče o pleť a líčení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zdravotní služby, jako např. plastické operace (86.10.11)</w:t>
      </w:r>
    </w:p>
    <w:p w:rsidR="00203A72" w:rsidRPr="00203A72" w:rsidRDefault="00203A72" w:rsidP="00203A72">
      <w:pPr>
        <w:keepNext/>
        <w:spacing w:after="0" w:line="240" w:lineRule="auto"/>
        <w:ind w:left="850"/>
        <w:rPr>
          <w:rFonts w:cs="Arial"/>
          <w:sz w:val="18"/>
        </w:rPr>
      </w:pPr>
      <w:r w:rsidRPr="00203A72">
        <w:rPr>
          <w:rFonts w:cs="Arial"/>
          <w:sz w:val="18"/>
        </w:rPr>
        <w:t>- kosmetické služby, manikúru a pedikúru poskytované v domácnostech (96.02.14)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96.02.14 Kadeřnické a holičské služby, kosmetické služby, manikúra a pedikúra, poskytované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kadeřnické a holičské služby, kosmetické ošetření, manikúru a pedikúru v domácnostech</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96.02.19 Ostatní kosmetické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hygienu, péči o tělo, depilaci, ošetření ultrafialovými paprsky a infračervenými paprsky a jiné hygienické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lékařská ošetření (86)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96.02.2 Lidské vlasy, nezpracované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96.02.20 Lidské vlasy, nezpracované</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96.03 Pohřební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96.03.1 Pohřební a související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náboženské pohřební služby (94.91.10)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96.03.11 Hřbitovní a kremační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502D22" w:rsidP="00203A72">
      <w:pPr>
        <w:keepNext/>
        <w:spacing w:after="0" w:line="240" w:lineRule="auto"/>
        <w:ind w:left="964" w:hanging="113"/>
        <w:rPr>
          <w:rFonts w:cs="Arial"/>
          <w:sz w:val="18"/>
        </w:rPr>
      </w:pPr>
      <w:r>
        <w:rPr>
          <w:rFonts w:cs="Arial"/>
          <w:sz w:val="18"/>
        </w:rPr>
        <w:t>- správu a údržbu hřbitovů, péči</w:t>
      </w:r>
      <w:r w:rsidR="00203A72" w:rsidRPr="00203A72">
        <w:rPr>
          <w:rFonts w:cs="Arial"/>
          <w:sz w:val="18"/>
        </w:rPr>
        <w:t xml:space="preserve"> o hroby a pohřebiště</w:t>
      </w:r>
    </w:p>
    <w:p w:rsidR="00203A72" w:rsidRPr="00203A72" w:rsidRDefault="00203A72" w:rsidP="00203A72">
      <w:pPr>
        <w:keepNext/>
        <w:spacing w:after="0" w:line="240" w:lineRule="auto"/>
        <w:ind w:left="964" w:hanging="113"/>
        <w:rPr>
          <w:rFonts w:cs="Arial"/>
          <w:sz w:val="18"/>
        </w:rPr>
      </w:pPr>
      <w:r w:rsidRPr="00203A72">
        <w:rPr>
          <w:rFonts w:cs="Arial"/>
          <w:sz w:val="18"/>
        </w:rPr>
        <w:t>- kremační služby</w:t>
      </w:r>
    </w:p>
    <w:p w:rsidR="00203A72" w:rsidRPr="00203A72" w:rsidRDefault="00203A72" w:rsidP="00203A72">
      <w:pPr>
        <w:keepNext/>
        <w:spacing w:after="0" w:line="240" w:lineRule="auto"/>
        <w:ind w:left="964" w:hanging="113"/>
        <w:rPr>
          <w:rFonts w:cs="Arial"/>
          <w:sz w:val="18"/>
        </w:rPr>
      </w:pPr>
      <w:r w:rsidRPr="00203A72">
        <w:rPr>
          <w:rFonts w:cs="Arial"/>
          <w:sz w:val="18"/>
        </w:rPr>
        <w:t>- pronájem nebo prodej hrobů</w:t>
      </w:r>
    </w:p>
    <w:p w:rsidR="00203A72" w:rsidRPr="00203A72" w:rsidRDefault="00203A72" w:rsidP="00203A72">
      <w:pPr>
        <w:keepNext/>
        <w:spacing w:after="0" w:line="240" w:lineRule="auto"/>
        <w:ind w:left="850"/>
        <w:jc w:val="both"/>
        <w:rPr>
          <w:rFonts w:cs="Arial"/>
          <w:sz w:val="18"/>
        </w:rPr>
      </w:pPr>
    </w:p>
    <w:p w:rsidR="00203A72" w:rsidRPr="00203A72" w:rsidRDefault="002135A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96.03.12 Pohřební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pořádání pohřebních obřadů a kremací</w:t>
      </w:r>
    </w:p>
    <w:p w:rsidR="00203A72" w:rsidRPr="00203A72" w:rsidRDefault="00203A72" w:rsidP="00203A72">
      <w:pPr>
        <w:keepNext/>
        <w:spacing w:after="0" w:line="240" w:lineRule="auto"/>
        <w:ind w:left="964" w:hanging="113"/>
        <w:rPr>
          <w:rFonts w:cs="Arial"/>
          <w:sz w:val="18"/>
        </w:rPr>
      </w:pPr>
      <w:r w:rsidRPr="00203A72">
        <w:rPr>
          <w:rFonts w:cs="Arial"/>
          <w:sz w:val="18"/>
        </w:rPr>
        <w:t>- pohřbívání a exhumace</w:t>
      </w:r>
    </w:p>
    <w:p w:rsidR="00203A72" w:rsidRPr="00203A72" w:rsidRDefault="00203A72" w:rsidP="00203A72">
      <w:pPr>
        <w:keepNext/>
        <w:spacing w:after="0" w:line="240" w:lineRule="auto"/>
        <w:ind w:left="964" w:hanging="113"/>
        <w:rPr>
          <w:rFonts w:cs="Arial"/>
          <w:sz w:val="18"/>
        </w:rPr>
      </w:pPr>
      <w:r w:rsidRPr="00203A72">
        <w:rPr>
          <w:rFonts w:cs="Arial"/>
          <w:sz w:val="18"/>
        </w:rPr>
        <w:t>- balzamování a poskytování pohřebních síní</w:t>
      </w:r>
    </w:p>
    <w:p w:rsidR="00203A72" w:rsidRPr="00203A72" w:rsidRDefault="00203A72" w:rsidP="00203A72">
      <w:pPr>
        <w:keepNext/>
        <w:spacing w:after="0" w:line="240" w:lineRule="auto"/>
        <w:ind w:left="964" w:hanging="113"/>
        <w:rPr>
          <w:rFonts w:cs="Arial"/>
          <w:sz w:val="18"/>
        </w:rPr>
      </w:pPr>
      <w:r w:rsidRPr="00203A72">
        <w:rPr>
          <w:rFonts w:cs="Arial"/>
          <w:sz w:val="18"/>
        </w:rPr>
        <w:t>- převoz zesnulých</w:t>
      </w:r>
    </w:p>
    <w:p w:rsidR="002135A7" w:rsidRDefault="002135A7"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pohřební služby pro zvířata v zájmovém chovu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96.04 Služby pro osobní a fyzickou pohodu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96.04.1 Služby pro osobní a fyzickou pohodu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96.04.10 Služby pro osobní a fyzickou pohodu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péče o tělo, např. služby tureckých lázní, saun a parních lázní, solárií, lázní, redukčních salonů a salonů na hubnutí, masáže (kromě terapeutických masáží)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zdravotní masáže a terapeutické služby (86.90.1)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693D5E">
        <w:rPr>
          <w:rFonts w:cs="Arial"/>
          <w:sz w:val="18"/>
        </w:rPr>
        <w:t>poskytované fitcentry</w:t>
      </w:r>
      <w:r w:rsidRPr="00203A72">
        <w:rPr>
          <w:rFonts w:cs="Arial"/>
          <w:sz w:val="18"/>
        </w:rPr>
        <w:t xml:space="preserve"> a posilov</w:t>
      </w:r>
      <w:r w:rsidR="00693D5E">
        <w:rPr>
          <w:rFonts w:cs="Arial"/>
          <w:sz w:val="18"/>
        </w:rPr>
        <w:t>nami</w:t>
      </w:r>
      <w:r w:rsidRPr="00203A72">
        <w:rPr>
          <w:rFonts w:cs="Arial"/>
          <w:sz w:val="18"/>
        </w:rPr>
        <w:t xml:space="preserve"> (93.13.10)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96.09 Ostatní osobní služby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96.09.1 Ostatní osobní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96.09.11 Služby související s péčí o zvířata v zájmovém chovu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výcvikem zvířat v zájmovém chovu</w:t>
      </w:r>
    </w:p>
    <w:p w:rsidR="00203A72" w:rsidRPr="00203A72" w:rsidRDefault="00203A72" w:rsidP="00203A72">
      <w:pPr>
        <w:keepNext/>
        <w:spacing w:after="0" w:line="240" w:lineRule="auto"/>
        <w:ind w:left="964" w:hanging="113"/>
        <w:rPr>
          <w:rFonts w:cs="Arial"/>
          <w:sz w:val="18"/>
        </w:rPr>
      </w:pPr>
      <w:r w:rsidRPr="00203A72">
        <w:rPr>
          <w:rFonts w:cs="Arial"/>
          <w:sz w:val="18"/>
        </w:rPr>
        <w:t>- krmení a péči o zvířata v zájmovém chovu</w:t>
      </w:r>
    </w:p>
    <w:p w:rsidR="00203A72" w:rsidRPr="00203A72" w:rsidRDefault="00203A72" w:rsidP="00203A72">
      <w:pPr>
        <w:keepNext/>
        <w:spacing w:after="0" w:line="240" w:lineRule="auto"/>
        <w:ind w:left="964" w:hanging="113"/>
        <w:rPr>
          <w:rFonts w:cs="Arial"/>
          <w:sz w:val="18"/>
        </w:rPr>
      </w:pPr>
      <w:r w:rsidRPr="00203A72">
        <w:rPr>
          <w:rFonts w:cs="Arial"/>
          <w:sz w:val="18"/>
        </w:rPr>
        <w:t>- ubytování zvířat v zájmovém chovu</w:t>
      </w:r>
    </w:p>
    <w:p w:rsidR="00203A72" w:rsidRPr="00203A72" w:rsidRDefault="00203A72" w:rsidP="00203A72">
      <w:pPr>
        <w:keepNext/>
        <w:spacing w:after="0" w:line="240" w:lineRule="auto"/>
        <w:ind w:left="964" w:hanging="113"/>
        <w:rPr>
          <w:rFonts w:cs="Arial"/>
          <w:sz w:val="18"/>
        </w:rPr>
      </w:pPr>
      <w:r w:rsidRPr="00203A72">
        <w:rPr>
          <w:rFonts w:cs="Arial"/>
          <w:sz w:val="18"/>
        </w:rPr>
        <w:t>- stříhání srsti a tetování zvířat v zájmovém chovu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služby pro zvířata v zájmovém chovu (75.00.11)</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výcvikem zvířat pro sport a zábavu (93.19.13)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96.09.12 Služby doprovodu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eskortní služby</w:t>
      </w:r>
    </w:p>
    <w:p w:rsidR="00203A72" w:rsidRPr="00203A72" w:rsidRDefault="00203A72" w:rsidP="00203A72">
      <w:pPr>
        <w:keepNext/>
        <w:spacing w:after="0" w:line="240" w:lineRule="auto"/>
        <w:ind w:left="964" w:hanging="113"/>
        <w:rPr>
          <w:rFonts w:cs="Arial"/>
          <w:sz w:val="18"/>
        </w:rPr>
      </w:pPr>
      <w:r w:rsidRPr="00203A72">
        <w:rPr>
          <w:rFonts w:cs="Arial"/>
          <w:sz w:val="18"/>
        </w:rPr>
        <w:t>- služby prostitutů a prostitutek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96.09.13 Služby související s automaty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E33353">
      <w:pPr>
        <w:keepNext/>
        <w:spacing w:after="120" w:line="240" w:lineRule="auto"/>
        <w:ind w:left="964" w:hanging="113"/>
        <w:rPr>
          <w:rFonts w:cs="Arial"/>
          <w:sz w:val="18"/>
        </w:rPr>
      </w:pPr>
      <w:r w:rsidRPr="00203A72">
        <w:rPr>
          <w:rFonts w:cs="Arial"/>
          <w:sz w:val="18"/>
        </w:rPr>
        <w:t>- poskytování služeb prostřednictvím mincovních automatů, jako jsou přístroje pro měření krevního tlaku, váhy, uzamykatelné skříňky na zavazadla, zařízení na čištění obuvi, fotografické kabiny atd.</w:t>
      </w:r>
    </w:p>
    <w:p w:rsidR="00203A72" w:rsidRPr="00203A72" w:rsidRDefault="00203A72" w:rsidP="00203A72">
      <w:pPr>
        <w:keepNext/>
        <w:spacing w:after="0" w:line="240" w:lineRule="auto"/>
        <w:ind w:left="851"/>
        <w:rPr>
          <w:rFonts w:cs="Arial"/>
          <w:sz w:val="18"/>
        </w:rPr>
      </w:pPr>
      <w:r w:rsidRPr="00203A72">
        <w:rPr>
          <w:rFonts w:cs="Arial"/>
          <w:sz w:val="18"/>
        </w:rPr>
        <w:t>Mincovními automaty se v tomto kontextu rozumí samoobslužná zařízení fungující nezávisle na způsobu platby (např. mincemi, kreditními kartami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mincovních her (93.29.22)</w:t>
      </w:r>
    </w:p>
    <w:p w:rsidR="00203A72" w:rsidRPr="00203A72" w:rsidRDefault="00203A72" w:rsidP="00203A72">
      <w:pPr>
        <w:keepNext/>
        <w:spacing w:after="0" w:line="240" w:lineRule="auto"/>
        <w:ind w:left="964" w:hanging="113"/>
        <w:rPr>
          <w:rFonts w:cs="Arial"/>
          <w:sz w:val="18"/>
        </w:rPr>
      </w:pPr>
      <w:r w:rsidRPr="00203A72">
        <w:rPr>
          <w:rFonts w:cs="Arial"/>
          <w:sz w:val="18"/>
        </w:rPr>
        <w:t>- služby výherních automatů (92.00.12)</w:t>
      </w:r>
    </w:p>
    <w:p w:rsidR="00203A72" w:rsidRPr="00203A72" w:rsidRDefault="00203A72" w:rsidP="00203A72">
      <w:pPr>
        <w:keepNext/>
        <w:spacing w:after="0" w:line="240" w:lineRule="auto"/>
        <w:ind w:left="964" w:hanging="113"/>
        <w:rPr>
          <w:rFonts w:cs="Arial"/>
          <w:sz w:val="18"/>
        </w:rPr>
      </w:pPr>
      <w:r w:rsidRPr="00203A72">
        <w:rPr>
          <w:rFonts w:cs="Arial"/>
          <w:sz w:val="18"/>
        </w:rPr>
        <w:t>- služby praček prádla na mince (96.01.11)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96.09.19 Jiné osobní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svatebních agentur</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66644">
        <w:rPr>
          <w:rFonts w:cs="Arial"/>
          <w:sz w:val="18"/>
        </w:rPr>
        <w:t>služby seznamek</w:t>
      </w:r>
    </w:p>
    <w:p w:rsidR="00203A72" w:rsidRPr="00203A72" w:rsidRDefault="00203A72" w:rsidP="00203A72">
      <w:pPr>
        <w:keepNext/>
        <w:spacing w:after="0" w:line="240" w:lineRule="auto"/>
        <w:ind w:left="964" w:hanging="113"/>
        <w:rPr>
          <w:rFonts w:cs="Arial"/>
          <w:sz w:val="18"/>
        </w:rPr>
      </w:pPr>
      <w:r w:rsidRPr="00203A72">
        <w:rPr>
          <w:rFonts w:cs="Arial"/>
          <w:sz w:val="18"/>
        </w:rPr>
        <w:t>- služby grafologického a genealogického průzkumu</w:t>
      </w:r>
    </w:p>
    <w:p w:rsidR="00203A72" w:rsidRPr="00203A72" w:rsidRDefault="00203A72" w:rsidP="00203A72">
      <w:pPr>
        <w:keepNext/>
        <w:spacing w:after="0" w:line="240" w:lineRule="auto"/>
        <w:ind w:left="964" w:hanging="113"/>
        <w:rPr>
          <w:rFonts w:cs="Arial"/>
          <w:sz w:val="18"/>
        </w:rPr>
      </w:pPr>
      <w:r w:rsidRPr="00203A72">
        <w:rPr>
          <w:rFonts w:cs="Arial"/>
          <w:sz w:val="18"/>
        </w:rPr>
        <w:t>- astrologické, chiromantické a spiritualistické služby</w:t>
      </w:r>
    </w:p>
    <w:p w:rsidR="00203A72" w:rsidRPr="00203A72" w:rsidRDefault="00203A72" w:rsidP="00203A72">
      <w:pPr>
        <w:keepNext/>
        <w:spacing w:after="0" w:line="240" w:lineRule="auto"/>
        <w:ind w:left="964" w:hanging="113"/>
        <w:rPr>
          <w:rFonts w:cs="Arial"/>
          <w:sz w:val="18"/>
        </w:rPr>
      </w:pPr>
      <w:r w:rsidRPr="00203A72">
        <w:rPr>
          <w:rFonts w:cs="Arial"/>
          <w:sz w:val="18"/>
        </w:rPr>
        <w:t>- služby veřejných písařů</w:t>
      </w:r>
    </w:p>
    <w:p w:rsidR="00203A72" w:rsidRPr="00203A72" w:rsidRDefault="00203A72" w:rsidP="00203A72">
      <w:pPr>
        <w:keepNext/>
        <w:spacing w:after="0" w:line="240" w:lineRule="auto"/>
        <w:ind w:left="964" w:hanging="113"/>
        <w:rPr>
          <w:rFonts w:cs="Arial"/>
          <w:sz w:val="18"/>
        </w:rPr>
      </w:pPr>
      <w:r w:rsidRPr="00203A72">
        <w:rPr>
          <w:rFonts w:cs="Arial"/>
          <w:sz w:val="18"/>
        </w:rPr>
        <w:t>- tetovací služby</w:t>
      </w:r>
    </w:p>
    <w:p w:rsidR="00203A72" w:rsidRPr="00203A72" w:rsidRDefault="00203A72" w:rsidP="00203A72">
      <w:pPr>
        <w:keepNext/>
        <w:spacing w:after="0" w:line="240" w:lineRule="auto"/>
        <w:ind w:left="964" w:hanging="113"/>
        <w:rPr>
          <w:rFonts w:cs="Arial"/>
          <w:sz w:val="18"/>
        </w:rPr>
      </w:pPr>
      <w:r w:rsidRPr="00203A72">
        <w:rPr>
          <w:rFonts w:cs="Arial"/>
          <w:sz w:val="18"/>
        </w:rPr>
        <w:t>- piercingové služby</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služby nosi</w:t>
      </w:r>
      <w:r w:rsidR="00DD0F74">
        <w:rPr>
          <w:rFonts w:cs="Arial"/>
          <w:sz w:val="18"/>
        </w:rPr>
        <w:t>čů zavazadel, čističů bot</w:t>
      </w:r>
      <w:r w:rsidRPr="00203A72">
        <w:rPr>
          <w:rFonts w:cs="Arial"/>
          <w:sz w:val="18"/>
        </w:rPr>
        <w:t xml:space="preserve">, </w:t>
      </w:r>
      <w:r w:rsidR="00DD0F74">
        <w:rPr>
          <w:rFonts w:cs="Arial"/>
          <w:sz w:val="18"/>
        </w:rPr>
        <w:t>parkování automobilů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veřejných </w:t>
      </w:r>
      <w:r w:rsidR="00C66644">
        <w:rPr>
          <w:rFonts w:cs="Arial"/>
          <w:sz w:val="18"/>
        </w:rPr>
        <w:t>toalet</w:t>
      </w:r>
      <w:r w:rsidR="00DA62E1">
        <w:rPr>
          <w:rFonts w:cs="Arial"/>
          <w:sz w:val="18"/>
        </w:rPr>
        <w:t xml:space="preserve"> a umýváren</w:t>
      </w:r>
    </w:p>
    <w:p w:rsidR="00203A72" w:rsidRPr="00203A72" w:rsidRDefault="00203A72" w:rsidP="00203A72">
      <w:pPr>
        <w:keepNext/>
        <w:spacing w:after="0" w:line="240" w:lineRule="auto"/>
        <w:ind w:left="964" w:hanging="113"/>
        <w:rPr>
          <w:rFonts w:cs="Arial"/>
          <w:sz w:val="18"/>
        </w:rPr>
      </w:pPr>
      <w:r w:rsidRPr="00203A72">
        <w:rPr>
          <w:rFonts w:cs="Arial"/>
          <w:sz w:val="18"/>
        </w:rPr>
        <w:t>- jiné osobní služby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parkovišť (52.21.24)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56" w:name="_Toc486320899"/>
      <w:bookmarkStart w:id="57" w:name="_Toc498940665"/>
      <w:r w:rsidRPr="00203A72">
        <w:rPr>
          <w:rFonts w:cs="Arial"/>
          <w:b/>
          <w:bCs/>
          <w:iCs/>
          <w:sz w:val="32"/>
          <w:szCs w:val="28"/>
        </w:rPr>
        <w:lastRenderedPageBreak/>
        <w:t>SEKCE T</w:t>
      </w:r>
      <w:r w:rsidRPr="00203A72">
        <w:rPr>
          <w:rFonts w:cs="Arial"/>
          <w:b/>
          <w:bCs/>
          <w:iCs/>
          <w:sz w:val="32"/>
          <w:szCs w:val="28"/>
        </w:rPr>
        <w:tab/>
        <w:t>–</w:t>
      </w:r>
      <w:r w:rsidRPr="00203A72">
        <w:rPr>
          <w:rFonts w:cs="Arial"/>
          <w:b/>
          <w:bCs/>
          <w:iCs/>
          <w:sz w:val="32"/>
          <w:szCs w:val="28"/>
        </w:rPr>
        <w:tab/>
        <w:t>SLUŽBY DOMÁCNOSTÍ JAKO ZAMĚSTNAVATELŮ; VÝROBKY A SLUŽBY BLÍŽE NEURČENÉ, PRODUKOVANÉ DOMÁCNOSTMI PRO VLASTNÍ POTŘEBU</w:t>
      </w:r>
      <w:bookmarkEnd w:id="56"/>
      <w:bookmarkEnd w:id="57"/>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97 Služby domácností jako zaměstnavatelů domácího personálu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97.0 Služby domácností jako zaměstnavatelů domácího personálu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97.00 Služby domácností jako zaměstnavatelů domácího personálu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97.00.1 Služby domácností jako zaměstnavatelů domácího personálu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97.00.11 Služby domácností jako zaměstnavatelů domácího personálu poskytujícího služby péče o děti</w:t>
      </w:r>
    </w:p>
    <w:p w:rsidR="00203A72" w:rsidRPr="00203A72" w:rsidRDefault="00203A72" w:rsidP="00203A72">
      <w:pPr>
        <w:keepNext/>
        <w:spacing w:after="0" w:line="240" w:lineRule="auto"/>
        <w:ind w:left="850"/>
        <w:rPr>
          <w:rFonts w:cs="Arial"/>
          <w:sz w:val="18"/>
        </w:rPr>
      </w:pPr>
      <w:r w:rsidRPr="00203A72">
        <w:rPr>
          <w:rFonts w:cs="Arial"/>
          <w:sz w:val="18"/>
        </w:rPr>
        <w:t>Z:</w:t>
      </w:r>
    </w:p>
    <w:p w:rsidR="004C4395" w:rsidRPr="00203A72" w:rsidRDefault="004C4395" w:rsidP="00203A72">
      <w:pPr>
        <w:keepNext/>
        <w:spacing w:after="0" w:line="240" w:lineRule="auto"/>
        <w:ind w:left="964" w:hanging="113"/>
        <w:rPr>
          <w:rFonts w:cs="Arial"/>
          <w:sz w:val="18"/>
        </w:rPr>
      </w:pPr>
      <w:r>
        <w:rPr>
          <w:rFonts w:cs="Arial"/>
          <w:sz w:val="18"/>
        </w:rPr>
        <w:t xml:space="preserve">- služby domácností jako zaměstnavatelů osob na hlídání dětí, služby chův a podobných pracovníků </w:t>
      </w:r>
      <w:r w:rsidRPr="00203A72">
        <w:rPr>
          <w:rFonts w:cs="Arial"/>
          <w:sz w:val="18"/>
        </w:rPr>
        <w:t>pečujících o děti</w:t>
      </w:r>
      <w:r>
        <w:rPr>
          <w:rFonts w:cs="Arial"/>
          <w:sz w:val="18"/>
        </w:rPr>
        <w:t xml:space="preserve"> </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97.00.12 Služby domácností jako zaměstnavatelů domácího personálu poskytujícího asistenční služby pro seniory, bez lékařské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203A72">
        <w:rPr>
          <w:rFonts w:cs="Arial"/>
          <w:sz w:val="18"/>
        </w:rPr>
        <w:t xml:space="preserve">- služby </w:t>
      </w:r>
      <w:r w:rsidR="004C4395">
        <w:rPr>
          <w:rFonts w:cs="Arial"/>
          <w:sz w:val="18"/>
        </w:rPr>
        <w:t>domácností jako zaměstnavatelů</w:t>
      </w:r>
      <w:r w:rsidRPr="00203A72">
        <w:rPr>
          <w:rFonts w:cs="Arial"/>
          <w:sz w:val="18"/>
        </w:rPr>
        <w:t xml:space="preserve"> personálu</w:t>
      </w:r>
      <w:r w:rsidR="00884E96">
        <w:rPr>
          <w:rFonts w:cs="Arial"/>
          <w:sz w:val="18"/>
        </w:rPr>
        <w:t>,</w:t>
      </w:r>
      <w:r w:rsidRPr="00203A72">
        <w:rPr>
          <w:rFonts w:cs="Arial"/>
          <w:sz w:val="18"/>
        </w:rPr>
        <w:t xml:space="preserve"> poskytujícího každodenní asistenční služby seniorům žijícím doma a závislým na pomoci, jako </w:t>
      </w:r>
      <w:r w:rsidR="004C4395">
        <w:rPr>
          <w:rFonts w:cs="Arial"/>
          <w:sz w:val="18"/>
        </w:rPr>
        <w:t xml:space="preserve">jsou </w:t>
      </w:r>
      <w:r w:rsidRPr="00203A72">
        <w:rPr>
          <w:rFonts w:cs="Arial"/>
          <w:sz w:val="18"/>
        </w:rPr>
        <w:t>např.:</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mytí a oblékání, jedení, </w:t>
      </w:r>
      <w:r w:rsidR="00027AF8">
        <w:rPr>
          <w:rFonts w:cs="Arial"/>
          <w:sz w:val="18"/>
        </w:rPr>
        <w:t xml:space="preserve">služby související s </w:t>
      </w:r>
      <w:r w:rsidRPr="00203A72">
        <w:rPr>
          <w:rFonts w:cs="Arial"/>
          <w:sz w:val="18"/>
        </w:rPr>
        <w:t>administrativní</w:t>
      </w:r>
      <w:r w:rsidR="00027AF8">
        <w:rPr>
          <w:rFonts w:cs="Arial"/>
          <w:sz w:val="18"/>
        </w:rPr>
        <w:t>mi povinnostmi</w:t>
      </w:r>
      <w:r w:rsidRPr="00203A72">
        <w:rPr>
          <w:rFonts w:cs="Arial"/>
          <w:sz w:val="18"/>
        </w:rPr>
        <w:t>, duševní</w:t>
      </w:r>
      <w:r w:rsidR="00027AF8">
        <w:rPr>
          <w:rFonts w:cs="Arial"/>
          <w:sz w:val="18"/>
        </w:rPr>
        <w:t>m</w:t>
      </w:r>
      <w:r w:rsidRPr="00203A72">
        <w:rPr>
          <w:rFonts w:cs="Arial"/>
          <w:sz w:val="18"/>
        </w:rPr>
        <w:t xml:space="preserve"> a společenský</w:t>
      </w:r>
      <w:r w:rsidR="00027AF8">
        <w:rPr>
          <w:rFonts w:cs="Arial"/>
          <w:sz w:val="18"/>
        </w:rPr>
        <w:t>m</w:t>
      </w:r>
      <w:r w:rsidRPr="00203A72">
        <w:rPr>
          <w:rFonts w:cs="Arial"/>
          <w:sz w:val="18"/>
        </w:rPr>
        <w:t xml:space="preserve"> život</w:t>
      </w:r>
      <w:r w:rsidR="00027AF8">
        <w:rPr>
          <w:rFonts w:cs="Arial"/>
          <w:sz w:val="18"/>
        </w:rPr>
        <w:t>em</w:t>
      </w:r>
    </w:p>
    <w:p w:rsidR="00203A72" w:rsidRPr="00203A72" w:rsidRDefault="00203A72" w:rsidP="00203A72">
      <w:pPr>
        <w:keepNext/>
        <w:spacing w:after="0" w:line="240" w:lineRule="auto"/>
        <w:ind w:left="1247" w:hanging="113"/>
        <w:rPr>
          <w:rFonts w:cs="Arial"/>
          <w:sz w:val="18"/>
        </w:rPr>
      </w:pPr>
      <w:r w:rsidRPr="00203A72">
        <w:rPr>
          <w:rFonts w:cs="Arial"/>
          <w:sz w:val="18"/>
        </w:rPr>
        <w:t>• nakupování a příprava pokrmů</w:t>
      </w:r>
    </w:p>
    <w:p w:rsidR="00203A72" w:rsidRPr="00203A72" w:rsidRDefault="00203A72" w:rsidP="00203A72">
      <w:pPr>
        <w:keepNext/>
        <w:spacing w:after="0" w:line="240" w:lineRule="auto"/>
        <w:ind w:left="1247" w:hanging="113"/>
        <w:rPr>
          <w:rFonts w:cs="Arial"/>
          <w:sz w:val="18"/>
        </w:rPr>
      </w:pPr>
      <w:r w:rsidRPr="00203A72">
        <w:rPr>
          <w:rFonts w:cs="Arial"/>
          <w:sz w:val="18"/>
        </w:rPr>
        <w:t>• ošetřování v domácím prostředí bez lékařské péče a výpomoc související s pohybem</w:t>
      </w:r>
    </w:p>
    <w:p w:rsidR="00203A72" w:rsidRPr="00203A72" w:rsidRDefault="00203A72" w:rsidP="00203A72">
      <w:pPr>
        <w:keepNext/>
        <w:spacing w:after="0" w:line="240" w:lineRule="auto"/>
        <w:ind w:left="1247" w:hanging="113"/>
        <w:rPr>
          <w:rFonts w:cs="Arial"/>
          <w:sz w:val="18"/>
        </w:rPr>
      </w:pPr>
      <w:r w:rsidRPr="00203A72">
        <w:rPr>
          <w:rFonts w:cs="Arial"/>
          <w:sz w:val="18"/>
        </w:rPr>
        <w:t>• ostatní asistenční služby (domácí práce, praní a žehlení atd.)</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97.00.13 Služby domácností jako zaměstnavatelů domácího personálu poskytujícího asistenční služby pro dospělé osoby se zdravotním postižením, bez lékařské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203A72">
        <w:rPr>
          <w:rFonts w:cs="Arial"/>
          <w:sz w:val="18"/>
        </w:rPr>
        <w:t xml:space="preserve">- služby </w:t>
      </w:r>
      <w:r w:rsidR="00027AF8">
        <w:rPr>
          <w:rFonts w:cs="Arial"/>
          <w:sz w:val="18"/>
        </w:rPr>
        <w:t>domácností jako zaměstnavatelů</w:t>
      </w:r>
      <w:r w:rsidRPr="00203A72">
        <w:rPr>
          <w:rFonts w:cs="Arial"/>
          <w:sz w:val="18"/>
        </w:rPr>
        <w:t xml:space="preserve"> personálu</w:t>
      </w:r>
      <w:r w:rsidR="00884E96">
        <w:rPr>
          <w:rFonts w:cs="Arial"/>
          <w:sz w:val="18"/>
        </w:rPr>
        <w:t>,</w:t>
      </w:r>
      <w:r w:rsidRPr="00203A72">
        <w:rPr>
          <w:rFonts w:cs="Arial"/>
          <w:sz w:val="18"/>
        </w:rPr>
        <w:t xml:space="preserve"> poskytujícího každodenní asistenční služby dospělým osobám se zdravotním postižením žijícím doma, jako </w:t>
      </w:r>
      <w:r w:rsidR="00027AF8">
        <w:rPr>
          <w:rFonts w:cs="Arial"/>
          <w:sz w:val="18"/>
        </w:rPr>
        <w:t xml:space="preserve">jsou </w:t>
      </w:r>
      <w:r w:rsidRPr="00203A72">
        <w:rPr>
          <w:rFonts w:cs="Arial"/>
          <w:sz w:val="18"/>
        </w:rPr>
        <w:t>např.:</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027AF8" w:rsidRPr="00203A72">
        <w:rPr>
          <w:rFonts w:cs="Arial"/>
          <w:sz w:val="18"/>
        </w:rPr>
        <w:t xml:space="preserve">mytí a oblékání, jedení, </w:t>
      </w:r>
      <w:r w:rsidR="00027AF8">
        <w:rPr>
          <w:rFonts w:cs="Arial"/>
          <w:sz w:val="18"/>
        </w:rPr>
        <w:t xml:space="preserve">služby související s </w:t>
      </w:r>
      <w:r w:rsidR="00027AF8" w:rsidRPr="00203A72">
        <w:rPr>
          <w:rFonts w:cs="Arial"/>
          <w:sz w:val="18"/>
        </w:rPr>
        <w:t>administrativní</w:t>
      </w:r>
      <w:r w:rsidR="00027AF8">
        <w:rPr>
          <w:rFonts w:cs="Arial"/>
          <w:sz w:val="18"/>
        </w:rPr>
        <w:t>mi povinnostmi</w:t>
      </w:r>
      <w:r w:rsidR="00027AF8" w:rsidRPr="00203A72">
        <w:rPr>
          <w:rFonts w:cs="Arial"/>
          <w:sz w:val="18"/>
        </w:rPr>
        <w:t>, duševní</w:t>
      </w:r>
      <w:r w:rsidR="00027AF8">
        <w:rPr>
          <w:rFonts w:cs="Arial"/>
          <w:sz w:val="18"/>
        </w:rPr>
        <w:t>m</w:t>
      </w:r>
      <w:r w:rsidR="00027AF8" w:rsidRPr="00203A72">
        <w:rPr>
          <w:rFonts w:cs="Arial"/>
          <w:sz w:val="18"/>
        </w:rPr>
        <w:t xml:space="preserve"> a společenský</w:t>
      </w:r>
      <w:r w:rsidR="00027AF8">
        <w:rPr>
          <w:rFonts w:cs="Arial"/>
          <w:sz w:val="18"/>
        </w:rPr>
        <w:t>m</w:t>
      </w:r>
      <w:r w:rsidR="00027AF8" w:rsidRPr="00203A72">
        <w:rPr>
          <w:rFonts w:cs="Arial"/>
          <w:sz w:val="18"/>
        </w:rPr>
        <w:t xml:space="preserve"> život</w:t>
      </w:r>
      <w:r w:rsidR="00027AF8">
        <w:rPr>
          <w:rFonts w:cs="Arial"/>
          <w:sz w:val="18"/>
        </w:rPr>
        <w:t>em</w:t>
      </w:r>
    </w:p>
    <w:p w:rsidR="00203A72" w:rsidRPr="00203A72" w:rsidRDefault="00203A72" w:rsidP="00203A72">
      <w:pPr>
        <w:keepNext/>
        <w:spacing w:after="0" w:line="240" w:lineRule="auto"/>
        <w:ind w:left="1247" w:hanging="113"/>
        <w:rPr>
          <w:rFonts w:cs="Arial"/>
          <w:sz w:val="18"/>
        </w:rPr>
      </w:pPr>
      <w:r w:rsidRPr="00203A72">
        <w:rPr>
          <w:rFonts w:cs="Arial"/>
          <w:sz w:val="18"/>
        </w:rPr>
        <w:t>• nakupování a příprava pokrmů</w:t>
      </w:r>
    </w:p>
    <w:p w:rsidR="00203A72" w:rsidRPr="00203A72" w:rsidRDefault="00203A72" w:rsidP="00203A72">
      <w:pPr>
        <w:keepNext/>
        <w:spacing w:after="0" w:line="240" w:lineRule="auto"/>
        <w:ind w:left="1247" w:hanging="113"/>
        <w:rPr>
          <w:rFonts w:cs="Arial"/>
          <w:sz w:val="18"/>
        </w:rPr>
      </w:pPr>
      <w:r w:rsidRPr="00203A72">
        <w:rPr>
          <w:rFonts w:cs="Arial"/>
          <w:sz w:val="18"/>
        </w:rPr>
        <w:t>• ošetřování v domácím prostředí bez lékařské péče a výpomoc související s pohybem</w:t>
      </w:r>
    </w:p>
    <w:p w:rsidR="00203A72" w:rsidRPr="00203A72" w:rsidRDefault="00203A72" w:rsidP="00203A72">
      <w:pPr>
        <w:keepNext/>
        <w:spacing w:after="0" w:line="240" w:lineRule="auto"/>
        <w:ind w:left="1247" w:hanging="113"/>
        <w:rPr>
          <w:rFonts w:cs="Arial"/>
          <w:sz w:val="18"/>
        </w:rPr>
      </w:pPr>
      <w:r w:rsidRPr="00203A72">
        <w:rPr>
          <w:rFonts w:cs="Arial"/>
          <w:sz w:val="18"/>
        </w:rPr>
        <w:t>• ostatní asistenční služby (domácí práce, praní a žehlení atd.)</w:t>
      </w:r>
    </w:p>
    <w:p w:rsidR="00203A72" w:rsidRPr="00203A72" w:rsidRDefault="00203A72" w:rsidP="00203A72">
      <w:pPr>
        <w:keepNext/>
        <w:spacing w:after="0" w:line="240" w:lineRule="auto"/>
        <w:ind w:left="993" w:hanging="142"/>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97.00.14 Služby domácností jako zaměstnavatelů domácího personálu poskytujícího každodenní služby v oblasti bydlení a domácnosti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203A72">
        <w:rPr>
          <w:rFonts w:cs="Arial"/>
          <w:sz w:val="18"/>
        </w:rPr>
        <w:t xml:space="preserve">- služby </w:t>
      </w:r>
      <w:r w:rsidR="00884E96">
        <w:rPr>
          <w:rFonts w:cs="Arial"/>
          <w:sz w:val="18"/>
        </w:rPr>
        <w:t>domácností jako zaměstnavatelů</w:t>
      </w:r>
      <w:r w:rsidRPr="00203A72">
        <w:rPr>
          <w:rFonts w:cs="Arial"/>
          <w:sz w:val="18"/>
        </w:rPr>
        <w:t xml:space="preserve"> personálu</w:t>
      </w:r>
      <w:r w:rsidR="00884E96">
        <w:rPr>
          <w:rFonts w:cs="Arial"/>
          <w:sz w:val="18"/>
        </w:rPr>
        <w:t>,</w:t>
      </w:r>
      <w:r w:rsidRPr="00203A72">
        <w:rPr>
          <w:rFonts w:cs="Arial"/>
          <w:sz w:val="18"/>
        </w:rPr>
        <w:t xml:space="preserve"> poskytujícího široký rozsah každodenních asistenčních služeb, jako </w:t>
      </w:r>
      <w:r w:rsidR="00884E96">
        <w:rPr>
          <w:rFonts w:cs="Arial"/>
          <w:sz w:val="18"/>
        </w:rPr>
        <w:t xml:space="preserve">jsou </w:t>
      </w:r>
      <w:r w:rsidRPr="00203A72">
        <w:rPr>
          <w:rFonts w:cs="Arial"/>
          <w:sz w:val="18"/>
        </w:rPr>
        <w:t>např.:</w:t>
      </w:r>
    </w:p>
    <w:p w:rsidR="00203A72" w:rsidRPr="00203A72" w:rsidRDefault="00884E96" w:rsidP="00203A72">
      <w:pPr>
        <w:keepNext/>
        <w:spacing w:after="0" w:line="240" w:lineRule="auto"/>
        <w:ind w:left="1247" w:hanging="113"/>
        <w:rPr>
          <w:rFonts w:cs="Arial"/>
          <w:sz w:val="18"/>
        </w:rPr>
      </w:pPr>
      <w:r>
        <w:rPr>
          <w:rFonts w:cs="Arial"/>
          <w:sz w:val="18"/>
        </w:rPr>
        <w:t>• domácí a údržbářské</w:t>
      </w:r>
      <w:r w:rsidR="00203A72" w:rsidRPr="00203A72">
        <w:rPr>
          <w:rFonts w:cs="Arial"/>
          <w:sz w:val="18"/>
        </w:rPr>
        <w:t xml:space="preserve"> práce vykonávané doma, péče o zahradu, hlídání domu či bytu, praní, uklízení a žehlení pro domácnosti vykonávané doma, nakupování a příprava p</w:t>
      </w:r>
      <w:r>
        <w:rPr>
          <w:rFonts w:cs="Arial"/>
          <w:sz w:val="18"/>
        </w:rPr>
        <w:t>okrmů, venčení, krmení a péče o </w:t>
      </w:r>
      <w:r w:rsidR="00203A72" w:rsidRPr="00203A72">
        <w:rPr>
          <w:rFonts w:cs="Arial"/>
          <w:sz w:val="18"/>
        </w:rPr>
        <w:t>domácí zvířata doma</w:t>
      </w:r>
    </w:p>
    <w:p w:rsidR="00203A72" w:rsidRPr="00203A72" w:rsidRDefault="00203A72" w:rsidP="00203A72">
      <w:pPr>
        <w:keepNext/>
        <w:spacing w:after="0" w:line="240" w:lineRule="auto"/>
        <w:ind w:left="993" w:hanging="143"/>
        <w:rPr>
          <w:rFonts w:cs="Arial"/>
          <w:sz w:val="18"/>
        </w:rPr>
      </w:pPr>
      <w:r w:rsidRPr="00203A72">
        <w:rPr>
          <w:rFonts w:cs="Arial"/>
          <w:sz w:val="18"/>
        </w:rPr>
        <w:t xml:space="preserve">- služby </w:t>
      </w:r>
      <w:r w:rsidR="00884E96">
        <w:rPr>
          <w:rFonts w:cs="Arial"/>
          <w:sz w:val="18"/>
        </w:rPr>
        <w:t>domácností jako zaměstnavatelů</w:t>
      </w:r>
      <w:r w:rsidRPr="00203A72">
        <w:rPr>
          <w:rFonts w:cs="Arial"/>
          <w:sz w:val="18"/>
        </w:rPr>
        <w:t xml:space="preserve"> personá</w:t>
      </w:r>
      <w:r w:rsidR="00884E96">
        <w:rPr>
          <w:rFonts w:cs="Arial"/>
          <w:sz w:val="18"/>
        </w:rPr>
        <w:t>lu, poskytujícího specializované</w:t>
      </w:r>
      <w:r w:rsidRPr="00203A72">
        <w:rPr>
          <w:rFonts w:cs="Arial"/>
          <w:sz w:val="18"/>
        </w:rPr>
        <w:t xml:space="preserve"> nikoli každodenní asistenční služby, jako </w:t>
      </w:r>
      <w:r w:rsidR="00884E96">
        <w:rPr>
          <w:rFonts w:cs="Arial"/>
          <w:sz w:val="18"/>
        </w:rPr>
        <w:t xml:space="preserve">jsou </w:t>
      </w:r>
      <w:r w:rsidRPr="00203A72">
        <w:rPr>
          <w:rFonts w:cs="Arial"/>
          <w:sz w:val="18"/>
        </w:rPr>
        <w:t>např.:</w:t>
      </w:r>
    </w:p>
    <w:p w:rsidR="00203A72" w:rsidRPr="00203A72" w:rsidRDefault="00203A72" w:rsidP="00203A72">
      <w:pPr>
        <w:keepNext/>
        <w:spacing w:after="0" w:line="240" w:lineRule="auto"/>
        <w:ind w:left="1247" w:hanging="113"/>
        <w:rPr>
          <w:rFonts w:cs="Arial"/>
          <w:sz w:val="18"/>
        </w:rPr>
      </w:pPr>
      <w:r w:rsidRPr="00203A72">
        <w:rPr>
          <w:rFonts w:cs="Arial"/>
          <w:sz w:val="18"/>
        </w:rPr>
        <w:t>• technická podpor</w:t>
      </w:r>
      <w:r w:rsidR="00884E96">
        <w:rPr>
          <w:rFonts w:cs="Arial"/>
          <w:sz w:val="18"/>
        </w:rPr>
        <w:t>a a servis IT, podpůrné domácí</w:t>
      </w:r>
      <w:r w:rsidRPr="00203A72">
        <w:rPr>
          <w:rFonts w:cs="Arial"/>
          <w:sz w:val="18"/>
        </w:rPr>
        <w:t xml:space="preserve"> vzdělávání, kadeřnické, kosmetické a podobné služby poskytované doma</w:t>
      </w:r>
    </w:p>
    <w:p w:rsidR="00203A72" w:rsidRPr="00203A72" w:rsidRDefault="00203A72" w:rsidP="00203A72">
      <w:pPr>
        <w:keepNext/>
        <w:spacing w:after="0" w:line="240" w:lineRule="auto"/>
        <w:ind w:left="993" w:hanging="143"/>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97.00.19 Ostatní služby domácností jako zaměstnavatelů domácího personálu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3"/>
        <w:rPr>
          <w:rFonts w:cs="Arial"/>
          <w:sz w:val="18"/>
        </w:rPr>
      </w:pPr>
      <w:r w:rsidRPr="00203A72">
        <w:rPr>
          <w:rFonts w:cs="Arial"/>
          <w:sz w:val="18"/>
        </w:rPr>
        <w:t xml:space="preserve">- služby </w:t>
      </w:r>
      <w:r w:rsidR="00884E96">
        <w:rPr>
          <w:rFonts w:cs="Arial"/>
          <w:sz w:val="18"/>
        </w:rPr>
        <w:t>domácností jako zaměstnavatelů</w:t>
      </w:r>
      <w:r w:rsidRPr="00203A72">
        <w:rPr>
          <w:rFonts w:cs="Arial"/>
          <w:sz w:val="18"/>
        </w:rPr>
        <w:t xml:space="preserve"> specializovaného domácího personálu, jako jsou kuchaři, číšníci, pokojské, majordomové, pradleny, zahradníci, vrátní, pečovatelé o koně, řidiči, správci domu, vychovatelé, sekretáři, privátní posádky (lodní, letadlové) apod.</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98 Výrobky a služby blíže neurčené, produkované domácnostmi pro vlastní potřebu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98.1 Výrobky blíže neurčené, produkované domácnostmi pro vlastní potřebu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98.10 Výrobky blíže neurčené, produkované domácnostmi pro vlastní potřebu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98.10.1 Výrobky blíže neurčené, produkované domácnostmi pro vlastní potřebu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98.10.10 Výrobky blíže neurčené, produkované domácnostmi pro vlastní potřebu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98.2 Služby blíže neurčené, produkované domácnostmi pro vlastní potřebu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98.20 Služby blíže neurčené, produkované domácnostmi pro vlastní potřebu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98.20.1 Služby blíže neurčené, produkované domácnostmi pro vlastní potřebu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98.20.10 Služby blíže neurčené, produkované domácnostmi pro vlastní potřebu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58" w:name="_Toc486320900"/>
      <w:bookmarkStart w:id="59" w:name="_Toc498940666"/>
      <w:r w:rsidRPr="00203A72">
        <w:rPr>
          <w:rFonts w:cs="Arial"/>
          <w:b/>
          <w:bCs/>
          <w:iCs/>
          <w:sz w:val="32"/>
          <w:szCs w:val="28"/>
        </w:rPr>
        <w:lastRenderedPageBreak/>
        <w:t>SEKCE U</w:t>
      </w:r>
      <w:r w:rsidRPr="00203A72">
        <w:rPr>
          <w:rFonts w:cs="Arial"/>
          <w:b/>
          <w:bCs/>
          <w:iCs/>
          <w:sz w:val="32"/>
          <w:szCs w:val="28"/>
        </w:rPr>
        <w:tab/>
        <w:t>–</w:t>
      </w:r>
      <w:r w:rsidRPr="00203A72">
        <w:rPr>
          <w:rFonts w:cs="Arial"/>
          <w:b/>
          <w:bCs/>
          <w:iCs/>
          <w:sz w:val="32"/>
          <w:szCs w:val="28"/>
        </w:rPr>
        <w:tab/>
        <w:t>SLUŽBY EXTERITORIÁLNÍCH ORGANIZACÍ A INSTITUCÍ</w:t>
      </w:r>
      <w:bookmarkEnd w:id="58"/>
      <w:bookmarkEnd w:id="59"/>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99 Služby exteritoriálních organizací a institucí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99.0 Služby exteritoriálních organizací a institucí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99.00 Služby exteritoriálních organizací a institucí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99.00.1 Služby exteritoriálních organizací a institucí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99.00.10 Služby exteritoriálních organizací a institucí</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Organizací spojených národů, jejími specializovanými agenturami, regionálními orgány atd., Evropskou unií, Organizací pro hospodářskou spolupráci a rozvoj, Světovou obchodní organizací, Světovou celní organizací, Organizací zemí produkujících a vyvážejících ropu a jinými mezinárodními orgány nebo exteritoriálními jednotkami</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velvyslanectvími a zastupitelstvími z jiných zemí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397" w:hanging="397"/>
        <w:jc w:val="center"/>
        <w:outlineLvl w:val="0"/>
        <w:rPr>
          <w:rFonts w:cs="Arial"/>
          <w:b/>
          <w:bCs/>
          <w:sz w:val="36"/>
        </w:rPr>
      </w:pPr>
      <w:r w:rsidRPr="00203A72">
        <w:rPr>
          <w:rFonts w:cs="Arial"/>
          <w:b/>
          <w:bCs/>
          <w:sz w:val="36"/>
        </w:rPr>
        <w:br w:type="column"/>
      </w:r>
      <w:r w:rsidRPr="00203A72">
        <w:rPr>
          <w:rFonts w:cs="Arial"/>
          <w:b/>
          <w:bCs/>
          <w:sz w:val="36"/>
        </w:rPr>
        <w:lastRenderedPageBreak/>
        <w:br w:type="column"/>
      </w:r>
      <w:r w:rsidR="00374899">
        <w:rPr>
          <w:rFonts w:cs="Arial"/>
          <w:b/>
          <w:bCs/>
          <w:sz w:val="36"/>
        </w:rPr>
        <w:lastRenderedPageBreak/>
        <w:br w:type="column"/>
      </w: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szCs w:val="32"/>
        </w:rPr>
      </w:pPr>
      <w:bookmarkStart w:id="60" w:name="_Toc486320901"/>
      <w:bookmarkStart w:id="61" w:name="_Toc498940667"/>
      <w:r w:rsidRPr="00203A72">
        <w:rPr>
          <w:rFonts w:cs="Arial"/>
          <w:b/>
          <w:bCs/>
          <w:sz w:val="36"/>
          <w:szCs w:val="32"/>
        </w:rPr>
        <w:t>V. PŘEVODNÍK</w:t>
      </w:r>
      <w:bookmarkEnd w:id="60"/>
      <w:bookmarkEnd w:id="61"/>
    </w:p>
    <w:p w:rsidR="00203A72" w:rsidRPr="00203A72" w:rsidRDefault="00203A72" w:rsidP="00203A72">
      <w:pPr>
        <w:spacing w:after="0" w:line="240" w:lineRule="auto"/>
        <w:ind w:left="283"/>
        <w:jc w:val="both"/>
        <w:rPr>
          <w:rFonts w:cs="Arial"/>
          <w:snapToGrid w:val="0"/>
          <w:sz w:val="18"/>
          <w:szCs w:val="20"/>
          <w:lang w:eastAsia="en-GB"/>
        </w:rPr>
        <w:sectPr w:rsidR="00203A72" w:rsidRPr="00203A72" w:rsidSect="00622EB0">
          <w:headerReference w:type="first" r:id="rId13"/>
          <w:footerReference w:type="first" r:id="rId14"/>
          <w:pgSz w:w="11907" w:h="16840" w:code="9"/>
          <w:pgMar w:top="1134" w:right="1134" w:bottom="1134" w:left="1134" w:header="680" w:footer="680" w:gutter="0"/>
          <w:cols w:space="708"/>
          <w:docGrid w:linePitch="360"/>
        </w:sectPr>
      </w:pPr>
    </w:p>
    <w:p w:rsidR="00203A72" w:rsidRPr="00AE58B4"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r w:rsidRPr="00203A72">
        <w:rPr>
          <w:rFonts w:cs="Arial"/>
          <w:b/>
          <w:bCs/>
          <w:iCs/>
          <w:sz w:val="32"/>
          <w:szCs w:val="28"/>
        </w:rPr>
        <w:lastRenderedPageBreak/>
        <w:br w:type="column"/>
      </w:r>
      <w:bookmarkStart w:id="62" w:name="_Toc486320902"/>
      <w:bookmarkStart w:id="63" w:name="_Toc498940668"/>
      <w:r w:rsidR="00AE58B4" w:rsidRPr="00AE58B4">
        <w:rPr>
          <w:rFonts w:cs="Arial"/>
          <w:b/>
          <w:bCs/>
          <w:iCs/>
          <w:sz w:val="32"/>
          <w:szCs w:val="28"/>
        </w:rPr>
        <w:lastRenderedPageBreak/>
        <w:t xml:space="preserve">PŘEVODNÍK </w:t>
      </w:r>
      <w:r w:rsidRPr="00AE58B4">
        <w:rPr>
          <w:rFonts w:cs="Arial"/>
          <w:b/>
          <w:bCs/>
          <w:iCs/>
          <w:sz w:val="32"/>
          <w:szCs w:val="28"/>
        </w:rPr>
        <w:t>CZ-CPA 2008 – CZ-CPA 2015</w:t>
      </w:r>
      <w:bookmarkEnd w:id="62"/>
      <w:bookmarkEnd w:id="63"/>
    </w:p>
    <w:p w:rsidR="00203A72" w:rsidRPr="00203A72" w:rsidRDefault="00203A72" w:rsidP="00203A72">
      <w:pPr>
        <w:spacing w:after="0" w:line="240" w:lineRule="auto"/>
        <w:jc w:val="center"/>
        <w:rPr>
          <w:rFonts w:cs="Arial"/>
          <w:b/>
          <w:color w:val="000000"/>
          <w:szCs w:val="20"/>
        </w:rPr>
        <w:sectPr w:rsidR="00203A72" w:rsidRPr="00203A72" w:rsidSect="00622EB0">
          <w:pgSz w:w="11906" w:h="16838"/>
          <w:pgMar w:top="1134" w:right="1134" w:bottom="1134" w:left="1134" w:header="680" w:footer="680" w:gutter="0"/>
          <w:cols w:space="709"/>
          <w:docGrid w:linePitch="360"/>
        </w:sectPr>
      </w:pPr>
    </w:p>
    <w:tbl>
      <w:tblPr>
        <w:tblW w:w="2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tblPr>
      <w:tblGrid>
        <w:gridCol w:w="1240"/>
        <w:gridCol w:w="1240"/>
      </w:tblGrid>
      <w:tr w:rsidR="00EA0557" w:rsidRPr="008E1B79" w:rsidTr="003E7E5F">
        <w:trPr>
          <w:trHeight w:val="227"/>
          <w:tblHeader/>
        </w:trPr>
        <w:tc>
          <w:tcPr>
            <w:tcW w:w="1240" w:type="dxa"/>
            <w:shd w:val="clear" w:color="auto" w:fill="D9D9D9" w:themeFill="background1" w:themeFillShade="D9"/>
            <w:noWrap/>
            <w:vAlign w:val="center"/>
            <w:hideMark/>
          </w:tcPr>
          <w:p w:rsidR="00EA0557" w:rsidRPr="008E1B79" w:rsidRDefault="00EA0557" w:rsidP="003E7E5F">
            <w:pPr>
              <w:spacing w:after="0" w:line="240" w:lineRule="auto"/>
              <w:jc w:val="center"/>
              <w:rPr>
                <w:rFonts w:cs="Arial"/>
                <w:sz w:val="18"/>
                <w:szCs w:val="18"/>
              </w:rPr>
            </w:pPr>
            <w:r w:rsidRPr="008E1B79">
              <w:rPr>
                <w:rFonts w:cs="Arial"/>
                <w:b/>
                <w:sz w:val="18"/>
                <w:szCs w:val="18"/>
              </w:rPr>
              <w:lastRenderedPageBreak/>
              <w:t>CZ-CPA 2008</w:t>
            </w:r>
          </w:p>
        </w:tc>
        <w:tc>
          <w:tcPr>
            <w:tcW w:w="1240" w:type="dxa"/>
            <w:shd w:val="clear" w:color="auto" w:fill="D9D9D9" w:themeFill="background1" w:themeFillShade="D9"/>
            <w:noWrap/>
            <w:vAlign w:val="center"/>
            <w:hideMark/>
          </w:tcPr>
          <w:p w:rsidR="00EA0557" w:rsidRPr="008E1B79" w:rsidRDefault="00EA0557" w:rsidP="003E7E5F">
            <w:pPr>
              <w:spacing w:after="0" w:line="240" w:lineRule="auto"/>
              <w:jc w:val="center"/>
              <w:rPr>
                <w:rFonts w:cs="Arial"/>
                <w:sz w:val="18"/>
                <w:szCs w:val="18"/>
              </w:rPr>
            </w:pPr>
            <w:r w:rsidRPr="008E1B79">
              <w:rPr>
                <w:rFonts w:cs="Arial"/>
                <w:b/>
                <w:sz w:val="18"/>
                <w:szCs w:val="18"/>
              </w:rPr>
              <w:t>CZ-CPA 2015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01.11.42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01.11.43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01.11.69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01.11.69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01.11.77</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01.11.79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01.11.81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01.11.81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01.11.82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01.11.82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01.11.83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01.11.84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01.16.11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01.13.52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01.13.53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01.13.53</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01.13.54</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01.13.59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01.13.60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01.13.71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01.13.72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01.13.80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01.13.80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01.13.90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01.13.90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01.14.10</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01.15.10</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01.16.11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01.16.11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01.16.12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01.16.12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01.16.19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01.16.19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01.19.10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01.19.21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01.19.22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01.19.31</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01.19.39</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01.21.11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01.21.12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01.22.14</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01.22.19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01.23.14</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01.23.19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01.24.10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01.24.24</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01.24.25</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01.24.26</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01.24.27</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01.24.28</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01.24.29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01.25.11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01.25.13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01.25.19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01.25.20</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01.25.31</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10.39.25</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01.25.32</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10.39.25</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01.25.33</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10.39.25</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01.25.34</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10.39.25</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01.25.35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01.25.35</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01.25.39</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01.25.90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01.25.90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01.26.11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01.26.11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01.26.12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01.26.12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01.26.20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01.26.20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01.26.90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01.26.90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01.27.11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01.27.11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01.27.12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01.27.12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01.27.13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01.27.13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01.27.14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01.27.14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01.28.30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01.29.30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01.30.10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01.30.10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01.42.20</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01.43.11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01.45.30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01.46.10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01.46.10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01.49.23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01.47.24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01.49.28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01.49.39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01.61.10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01.61.10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01.62.10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01.62.10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01.63.10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01.63.10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01.64.10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01.64.10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01.70.10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01.70.10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02.10.30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02.10.30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02.20.15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02.30.40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02.40.10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02.40.10</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03.00.14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03.00.45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03.00.63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03.00.69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03.00.72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05.10.10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05.10.10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05.20.10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05.20.10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06.10.10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06.10.10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06.10.20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06.10.20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06.20.10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06.20.10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07.29.19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08.11.40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08.12.22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08.99.29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09.90.11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09.90.11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09.90.19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09.90.19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10.11.45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10.11.50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10.11.99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10.12.10</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10.12.40</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10.12.20</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10.13.99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10.20.41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10.20.42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10.39.15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10.39.99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10.41.59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10.42.99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10.51.56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10.52.99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10.61.21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10.62.99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10.73.99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10.85.99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10.86.10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10.86.10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10.86.99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10.86.99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10.89.17</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10.89.99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10.92.99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11.05.20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11.05.20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11.06.10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11.06.10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11.06.99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11.06.99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11.07.11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11.07.11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11.07.19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11.07.19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11.07.99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11.07.99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12.00.99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13.10.85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13.10.85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13.10.92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13.10.92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13.10.93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13.10.93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13.10.99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13.20.46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13.30.19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13.94.20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13.94.20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13.96.17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13.96.99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13.99.99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14.19.99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14.31.10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14.31.10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14.31.99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14.31.99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14.39.10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14.39.10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14.39.99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14.39.99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15.20.99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16.10.13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16.10.21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16.10.99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16.21.17</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16.21.18</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16.21.23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16.22.99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17.12.59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17.12.79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17.22.11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18.13.30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18.13.30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18.14.10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18.20.20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18.20.20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18.20.30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18.20.30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19.10.30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19.10.30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19.10.99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19.10.99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19.20.13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19.20.31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19.20.32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19.20.99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20.12.11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20.12.21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20.13.32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20.13.41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20.13.42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20.13.68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20.14.51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20.14.52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20.14.61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20.14.63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20.14.63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20.14.64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20.14.64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20.14.75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20.14.80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20.14.80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20.15.59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20.15.79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20.15.80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20.15.80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20.16.59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20.16.99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20.17.10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20.17.10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20.17.99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20.17.99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20.30.12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20.30.99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20.42.99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20.59.43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20.59.57</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20.59.58</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20.59.59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20.59.60</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20.13.52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20.59.99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20.60.21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20.60.99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21.10.99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21.20.99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22.19.73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22.19.73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22.19.99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22.23.15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22.29.26</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22.29.29</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17.22.12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22.29.99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23.13.92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23.13.92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23.19.99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23.32.99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23.42.99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23.49.99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23.52.99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23.69.99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23.70.11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23.70.11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23.70.12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23.70.12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23.70.99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23.70.99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23.99.99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24.10.36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24.10.42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24.10.55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24.10.67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24.10.75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24.10.99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24.34.99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24.42.21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24.46.10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24.46.10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24.46.99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24.46.99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24.54.10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25.29.99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25.29.99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25.30.99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25.40.99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25.50.11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25.50.11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25.50.12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25.50.12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25.50.13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25.50.13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25.50.20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25.50.20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25.62.20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25.73.99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25.94.99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25.99.99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26.11.40</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26.11.91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26.11.99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26.12.10</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26.11.50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26.30.99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26.40.42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26.40.99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26.51.11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26.51.45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26.51.52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26.51.53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26.51.66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26.51.70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26.51.70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26.51.85</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26.51.86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26.52.99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26.60.99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26.60.99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26.70.15</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26.80.99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27.11.31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27.11.32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27.11.43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27.11.50</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27.90.41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27.11.61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27.90.42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27.11.62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27.11.99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27.12.10</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27.20.99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27.32.12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27.33.99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26.70.19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27.40.99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27.52.99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27.11.50</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27.90.31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27.90.45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27.90.70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27.90.70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27.90.81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27.90.81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27.90.82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27.90.82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27.90.99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28.13.28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28.15.26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28.15.99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28.29.70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28.29.70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28.29.81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28.29.86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28.29.99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28.30.59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28.30.70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28.30.70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28.30.86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28.30.99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28.41.21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28.41.23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28.41.24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28.41.31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28.41.32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28.41.33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28.41.34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28.91.12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28.92.28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28.94.99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28.95.99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28.95.99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28.96.10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28.96.10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28.96.20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28.96.20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28.96.99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28.96.99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28.99.32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28.99.32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28.41.11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28.99.99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29.10.59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29.10.99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29.32.92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29.32.92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29.32.99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30.11.92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30.11.92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30.12.99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30.30.99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30.40.10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30.40.10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30.40.99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30.40.99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30.99.99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31.09.12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31.09.99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32.12.99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32.13.99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32.13.99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32.20.99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32.30.99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32.40.99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32.50.99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32.91.99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32.91.99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32.99.14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32.99.16</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32.99.21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15.12.11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32.99.59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32.99.99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33.12.29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33.13.19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33.14.19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33.14.19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33.16.10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33.16.10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33.17.11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33.17.11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33.17.19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33.17.19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33.19.10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33.20.31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33.20.70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33.20.70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35.13.10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35.13.10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35.14.10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35.14.10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35.22.10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35.22.10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35.23.10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35.23.10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35.30.21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35.30.21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35.30.22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35.30.22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36.00.11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36.00.11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36.00.12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36.00.12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36.00.20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36.00.20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36.00.30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36.00.30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37.00.11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37.00.11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37.00.12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37.00.12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37.00.20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37.00.20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38.11.29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38.11.31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38.11.58</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16.29.15</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38.11.59</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38.21.50</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38.11.69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38.11.69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38.12.22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38.12.30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38.21.40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38.22.29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38.22.29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38.32.39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39.00.23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41.00.14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41.00.25</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41.00.27</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41.00.28</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41.00.29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41.00.31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41.00.32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41.00.33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41.00.34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41.00.40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41.00.45</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41.00.46</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41.00.47</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41.00.48</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41.00.49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42.13.20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42.22.23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42.99.29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43.13.10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43.13.10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43.33.21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43.33.21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43.33.29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43.33.29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43.34.20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43.34.20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43.39.19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43.99.20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43.99.70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43.99.70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43.99.90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43.99.90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45.11.49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45.19.49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45.20.30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45.32.29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45.40.50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46.14.19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46.14.19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46.15.13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46.15.13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46.15.19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46.15.19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46.16.11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46.16.11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46.16.12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46.16.12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46.16.13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46.16.13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46.17.11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46.17.11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46.17.12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46.17.12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46.17.13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46.17.13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46.18.11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46.18.11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46.18.12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46.18.12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46.18.19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46.18.19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46.19.10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46.24.10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46.36.11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46.36.11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46.36.12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46.36.12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46.36.13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46.36.13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46.37.10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46.37.10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46.38.10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46.38.10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46.38.21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46.38.21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46.38.29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46.38.29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46.39.12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46.46.11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46.46.11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46.46.12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46.46.12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46.47.11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46.47.11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46.47.12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46.47.12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46.47.13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46.47.13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46.48.10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46.48.10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46.49.11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46.49.39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46.51.10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46.51.10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46.52.11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46.52.11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46.52.12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46.52.12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46.52.13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46.52.13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46.66.10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46.66.10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46.69.19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46.73.18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46.76.11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46.76.11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46.76.12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46.76.12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46.76.13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46.76.13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46.76.19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46.76.19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46.77.10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46.77.10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46.90.10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46.90.10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47.00.11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47.00.27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47.00.59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47.00.69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47.00.79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47.00.86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47.00.89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47.00.92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47.00.92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47.00.99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49.39.39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49.42.19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49.50.11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49.50.11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49.50.12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49.50.12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49.50.19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49.50.19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50.30.12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50.30.20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50.40.22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51.22.12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52.23.19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52.24.13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52.24.13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52.24.19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52.24.19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52.29.20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53.10.14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53.20.19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55.90.11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55.90.11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55.90.12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55.90.12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55.90.13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55.90.13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55.90.19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55.90.19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56.29.20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56.30.10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56.30.10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58.11.60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58.12.40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58.13.20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58.13.20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58.13.31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58.13.31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58.13.32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58.13.32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58.14.40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58.19.21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58.19.30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58.21.40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58.21.40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58.29.50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60.10.30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60.10.30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60.20.40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60.20.30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61.10.43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61.10.51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61.10.51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61.10.52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61.10.52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61.10.53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61.10.53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61.20.50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61.30.10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61.30.10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61.30.20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61.30.20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61.90.10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61.90.10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62.01.29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62.02.30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62.09.20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59.11.25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59.20.36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63.11.20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63.12.20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63.99.10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63.99.10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63.99.20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63.99.20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64.19.24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64.19.30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64.30.10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64.30.10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64.99.19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65.12.36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65.12.49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65.12.49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65.12.61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65.12.61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65.12.62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65.12.62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65.12.71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65.12.71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65.12.72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65.12.72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65.12.73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65.12.73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65.12.90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65.12.90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65.20.25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65.20.50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65.20.60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65.20.60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65.30.12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66.19.10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66.19.91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66.19.91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66.19.92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66.19.92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66.19.99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66.19.99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66.22.10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66.22.10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66.30.12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68.10.15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68.31.16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68.32.13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69.20.40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70.22.20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70.22.30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70.22.30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70.22.40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77.40.14</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71.11.10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71.11.21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71.11.22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71.11.23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71.11.24</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71.11.31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71.11.32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71.11.33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71.11.41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71.11.41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71.11.42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71.11.42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71.12.14</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71.12.15</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71.12.16</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71.12.17</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71.12.18</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71.12.19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71.12.20</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71.12.34</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71.12.35</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71.20.14</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71.20.19</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72.00.11</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72.00.12</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72.00.13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72.00.20</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72.11.11</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72.11.12</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72.11.13</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72.11.21</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72.11.22</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72.11.23</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72.11.31</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72.11.32</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72.11.33</w:t>
            </w:r>
          </w:p>
        </w:tc>
      </w:tr>
      <w:tr w:rsidR="00EA0557" w:rsidRPr="008E1B79" w:rsidTr="003E7E5F">
        <w:trPr>
          <w:trHeight w:val="232"/>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72.11.40</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72.19.61</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72.19.62</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72.19.63</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72.19.61</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72.19.62</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72.19.63</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72.19.11</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72.19.12</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72.19.13</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72.19.21</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72.19.22</w:t>
            </w:r>
          </w:p>
        </w:tc>
      </w:tr>
      <w:tr w:rsidR="00EA0557" w:rsidRPr="008E1B79" w:rsidTr="003E7E5F">
        <w:trPr>
          <w:trHeight w:val="232"/>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72.19.23</w:t>
            </w:r>
          </w:p>
        </w:tc>
      </w:tr>
      <w:tr w:rsidR="00EA0557" w:rsidRPr="008E1B79" w:rsidTr="003E7E5F">
        <w:trPr>
          <w:trHeight w:val="232"/>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72.19.15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72.19.21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72.19.23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72.19.63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72.19.31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72.19.32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72.19.33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72.19.31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72.19.32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72.19.33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72.19.41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72.19.42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72.19.43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72.19.40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72.19.51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72.19.52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72.19.53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72.19.50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72.19.70</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72.20.51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72.20.52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72.20.53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72.20.13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72.20.21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72.20.22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72.20.23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72.20.41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72.20.42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72.20.43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72.20.31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72.20.32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72.20.33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72.20.41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72.20.42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72.20.43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72.20.30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72.20.60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73.11.12</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73.11.13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73.12.20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73.20.20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74.10.12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74.10.20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74.10.20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74.20.39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74.90.20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75.00.11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75.00.11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75.00.12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75.00.12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75.00.19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75.00.19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77.12.19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77.12.19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77.35.10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77.35.10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77.39.19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77.40.19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78.20.15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78.20.19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78.30.19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79.11.23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79.11.23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79.90.31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79.90.32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79.90.39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79.90.39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80.30.10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80.30.10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81.10.10</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81.21.11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81.29.19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81.30.10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81.30.11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81.30.12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82.19.11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82.19.11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82.19.12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82.19.12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82.19.13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82.19.13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82.99.19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84.11.14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84.11.29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84.13.18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84.24.19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84.24.19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84.25.19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84.25.19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84.30.14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84.30.14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85.31.21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85.31.22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85.32.21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85.32.22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85.41.14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85.42.21</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85.42.31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85.42.32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85.42.41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85.42.42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85.52.13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85.53.11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85.59.13</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85.59.19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85.60.10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85.60.10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86.10.19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86.23.19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86.23.19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86.90.18</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86.90.18</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86.90.19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87.20.11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87.20.11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87.20.12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87.20.12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87.30.11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87.30.11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87.30.12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87.30.12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87.30.13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87.30.13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87.90.11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87.90.11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87.90.12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87.90.12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87.90.13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87.90.13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88.10.15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88.99.19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88.99.19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90.02.11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90.02.12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90.03.13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90.03.13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90.04.10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91.04.11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91.04.11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91.04.12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91.04.12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92.00.29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93.19.19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93.29.21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93.29.21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93.29.22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93.29.22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93.29.29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93.29.29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94.99.15</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94.99.15</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94.99.16</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94.99.16</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94.99.17</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94.99.17</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lastRenderedPageBreak/>
              <w:t>94.99.19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94.99.20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95.11.10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95.11.10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95.12.10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95.12.10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95.21.10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95.21.10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95.22.10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95.22.10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95.23.10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95.23.10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95.25.11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95.25.11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95.25.12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95.25.12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95.29.19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96.01.14</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96.01.15</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96.01.19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96.02.14</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96.02.14</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96.02.20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96.02.20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96.03.11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96.03.11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96.03.12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96.03.12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96.04.10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96.04.10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96.09.11</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96.09.11</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96.09.12</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96.09.12</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96.09.13</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96.09.13</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96.09.19</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96.09.19</w:t>
            </w:r>
          </w:p>
        </w:tc>
      </w:tr>
      <w:tr w:rsidR="00EA0557" w:rsidRPr="008E1B79" w:rsidTr="003E7E5F">
        <w:trPr>
          <w:trHeight w:val="227"/>
        </w:trPr>
        <w:tc>
          <w:tcPr>
            <w:tcW w:w="1240" w:type="dxa"/>
            <w:vMerge w:val="restart"/>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97.00.10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97.00.11</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97.00.12</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97.00.13</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97.00.14</w:t>
            </w:r>
          </w:p>
        </w:tc>
      </w:tr>
      <w:tr w:rsidR="00EA0557" w:rsidRPr="008E1B79" w:rsidTr="003E7E5F">
        <w:trPr>
          <w:trHeight w:val="227"/>
        </w:trPr>
        <w:tc>
          <w:tcPr>
            <w:tcW w:w="1240" w:type="dxa"/>
            <w:vMerge/>
            <w:shd w:val="clear" w:color="auto" w:fill="auto"/>
            <w:noWrap/>
            <w:vAlign w:val="center"/>
            <w:hideMark/>
          </w:tcPr>
          <w:p w:rsidR="00EA0557" w:rsidRPr="008E1B79" w:rsidRDefault="00EA0557" w:rsidP="003E7E5F">
            <w:pPr>
              <w:spacing w:after="0" w:line="240" w:lineRule="auto"/>
              <w:jc w:val="center"/>
              <w:rPr>
                <w:rFonts w:cs="Arial"/>
                <w:sz w:val="18"/>
                <w:szCs w:val="18"/>
              </w:rPr>
            </w:pP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97.00.19</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98.10.10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98.10.10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98.20.10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98.20.10</w:t>
            </w:r>
          </w:p>
        </w:tc>
      </w:tr>
      <w:tr w:rsidR="00EA0557" w:rsidRPr="008E1B79" w:rsidTr="003E7E5F">
        <w:trPr>
          <w:trHeight w:val="227"/>
        </w:trPr>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99.00.10</w:t>
            </w:r>
          </w:p>
        </w:tc>
        <w:tc>
          <w:tcPr>
            <w:tcW w:w="1240" w:type="dxa"/>
            <w:shd w:val="clear" w:color="auto" w:fill="auto"/>
            <w:noWrap/>
            <w:vAlign w:val="center"/>
            <w:hideMark/>
          </w:tcPr>
          <w:p w:rsidR="00EA0557" w:rsidRPr="008E1B79" w:rsidRDefault="00EA0557" w:rsidP="003E7E5F">
            <w:pPr>
              <w:spacing w:after="0" w:line="240" w:lineRule="auto"/>
              <w:jc w:val="center"/>
              <w:rPr>
                <w:rFonts w:cs="Arial"/>
                <w:sz w:val="18"/>
                <w:szCs w:val="18"/>
              </w:rPr>
            </w:pPr>
            <w:r w:rsidRPr="008E1B79">
              <w:rPr>
                <w:rFonts w:cs="Arial"/>
                <w:sz w:val="18"/>
                <w:szCs w:val="18"/>
              </w:rPr>
              <w:t>99.00.10</w:t>
            </w:r>
          </w:p>
        </w:tc>
      </w:tr>
    </w:tbl>
    <w:p w:rsidR="00EA0557" w:rsidRPr="00203A72" w:rsidRDefault="00EA0557" w:rsidP="00EA0557">
      <w:pPr>
        <w:spacing w:after="0" w:line="240" w:lineRule="auto"/>
        <w:rPr>
          <w:rFonts w:ascii="Times New Roman" w:hAnsi="Times New Roman"/>
          <w:sz w:val="24"/>
        </w:rPr>
        <w:sectPr w:rsidR="00EA0557" w:rsidRPr="00203A72" w:rsidSect="00622EB0">
          <w:type w:val="continuous"/>
          <w:pgSz w:w="11906" w:h="16838"/>
          <w:pgMar w:top="1134" w:right="1134" w:bottom="1134" w:left="1134" w:header="680" w:footer="680" w:gutter="0"/>
          <w:cols w:num="3" w:space="709"/>
          <w:docGrid w:linePitch="360"/>
        </w:sectPr>
      </w:pPr>
    </w:p>
    <w:p w:rsidR="00365859" w:rsidRDefault="00365859" w:rsidP="00365859">
      <w:pPr>
        <w:spacing w:after="0" w:line="240" w:lineRule="auto"/>
        <w:rPr>
          <w:rFonts w:eastAsia="MS Gothic"/>
          <w:b/>
          <w:bCs/>
          <w:sz w:val="32"/>
          <w:szCs w:val="28"/>
        </w:rPr>
      </w:pPr>
    </w:p>
    <w:p w:rsidR="00EA0557" w:rsidRDefault="00EA0557" w:rsidP="00EA0557">
      <w:pPr>
        <w:spacing w:after="0" w:line="240" w:lineRule="auto"/>
        <w:rPr>
          <w:rFonts w:cs="Arial"/>
          <w:color w:val="000000"/>
          <w:sz w:val="18"/>
          <w:szCs w:val="18"/>
          <w:highlight w:val="yellow"/>
        </w:rPr>
        <w:sectPr w:rsidR="00EA0557" w:rsidSect="00365859">
          <w:headerReference w:type="default" r:id="rId15"/>
          <w:footerReference w:type="default" r:id="rId16"/>
          <w:type w:val="continuous"/>
          <w:pgSz w:w="11906" w:h="16838"/>
          <w:pgMar w:top="1134" w:right="1134" w:bottom="1134" w:left="1134" w:header="680" w:footer="680" w:gutter="0"/>
          <w:cols w:num="3" w:space="709"/>
          <w:docGrid w:linePitch="360"/>
        </w:sectPr>
      </w:pPr>
    </w:p>
    <w:p w:rsidR="00EA0557" w:rsidRPr="00673C0E" w:rsidRDefault="003E7E5F" w:rsidP="00EA0557">
      <w:pPr>
        <w:spacing w:after="0" w:line="240" w:lineRule="auto"/>
        <w:rPr>
          <w:rFonts w:cs="Arial"/>
          <w:color w:val="000000"/>
          <w:sz w:val="18"/>
          <w:szCs w:val="18"/>
        </w:rPr>
      </w:pPr>
      <w:r>
        <w:rPr>
          <w:rFonts w:cs="Arial"/>
          <w:color w:val="000000"/>
          <w:sz w:val="18"/>
          <w:szCs w:val="18"/>
        </w:rPr>
        <w:lastRenderedPageBreak/>
        <w:t>Poznámka: V případech, kde</w:t>
      </w:r>
      <w:r w:rsidR="00EA0557" w:rsidRPr="00EA0557">
        <w:rPr>
          <w:rFonts w:cs="Arial"/>
          <w:color w:val="000000"/>
          <w:sz w:val="18"/>
          <w:szCs w:val="18"/>
        </w:rPr>
        <w:t xml:space="preserve"> v CZ-CPA 2015 vznikl nový kód a neexistuje odpovídající </w:t>
      </w:r>
      <w:r w:rsidR="00FE36E7">
        <w:rPr>
          <w:rFonts w:cs="Arial"/>
          <w:color w:val="000000"/>
          <w:sz w:val="18"/>
          <w:szCs w:val="18"/>
        </w:rPr>
        <w:t>kód v</w:t>
      </w:r>
      <w:r>
        <w:rPr>
          <w:rFonts w:cs="Arial"/>
          <w:color w:val="000000"/>
          <w:sz w:val="18"/>
          <w:szCs w:val="18"/>
        </w:rPr>
        <w:t xml:space="preserve"> CZ-CPA 2008, je </w:t>
      </w:r>
      <w:r w:rsidR="00AB2272">
        <w:rPr>
          <w:rFonts w:cs="Arial"/>
          <w:color w:val="000000"/>
          <w:sz w:val="18"/>
          <w:szCs w:val="18"/>
        </w:rPr>
        <w:t>ve </w:t>
      </w:r>
      <w:r w:rsidR="00EA0557" w:rsidRPr="00EA0557">
        <w:rPr>
          <w:rFonts w:cs="Arial"/>
          <w:color w:val="000000"/>
          <w:sz w:val="18"/>
          <w:szCs w:val="18"/>
        </w:rPr>
        <w:t>sl</w:t>
      </w:r>
      <w:r>
        <w:rPr>
          <w:rFonts w:cs="Arial"/>
          <w:color w:val="000000"/>
          <w:sz w:val="18"/>
          <w:szCs w:val="18"/>
        </w:rPr>
        <w:t xml:space="preserve">oupci CZ-CPA 2008 </w:t>
      </w:r>
      <w:r w:rsidR="00EA0557" w:rsidRPr="00EA0557">
        <w:rPr>
          <w:rFonts w:cs="Arial"/>
          <w:color w:val="000000"/>
          <w:sz w:val="18"/>
          <w:szCs w:val="18"/>
        </w:rPr>
        <w:t>uveden znak</w:t>
      </w:r>
      <w:r>
        <w:rPr>
          <w:rFonts w:cs="Arial"/>
          <w:color w:val="000000"/>
          <w:sz w:val="18"/>
          <w:szCs w:val="18"/>
        </w:rPr>
        <w:t xml:space="preserve"> „</w:t>
      </w:r>
      <w:r w:rsidR="00EA0557" w:rsidRPr="00EA0557">
        <w:rPr>
          <w:rFonts w:cs="Arial"/>
          <w:color w:val="000000"/>
          <w:sz w:val="18"/>
          <w:szCs w:val="18"/>
        </w:rPr>
        <w:t>-“.</w:t>
      </w:r>
    </w:p>
    <w:p w:rsidR="00EA0557" w:rsidRDefault="00EA0557" w:rsidP="00365859">
      <w:pPr>
        <w:spacing w:after="0" w:line="240" w:lineRule="auto"/>
        <w:rPr>
          <w:rFonts w:eastAsia="MS Gothic"/>
          <w:b/>
          <w:bCs/>
          <w:sz w:val="32"/>
          <w:szCs w:val="28"/>
        </w:rPr>
        <w:sectPr w:rsidR="00EA0557" w:rsidSect="00EA0557">
          <w:type w:val="continuous"/>
          <w:pgSz w:w="11906" w:h="16838"/>
          <w:pgMar w:top="1134" w:right="1134" w:bottom="1134" w:left="1134" w:header="680" w:footer="680" w:gutter="0"/>
          <w:cols w:space="709"/>
          <w:docGrid w:linePitch="360"/>
        </w:sectPr>
      </w:pPr>
    </w:p>
    <w:p w:rsidR="0017246C" w:rsidRDefault="0017246C">
      <w:pPr>
        <w:spacing w:after="0" w:line="240" w:lineRule="auto"/>
        <w:rPr>
          <w:rFonts w:eastAsia="MS Gothic"/>
          <w:b/>
          <w:bCs/>
          <w:sz w:val="32"/>
          <w:szCs w:val="28"/>
        </w:rPr>
      </w:pPr>
      <w:r>
        <w:rPr>
          <w:rFonts w:eastAsia="MS Gothic"/>
          <w:b/>
          <w:bCs/>
          <w:sz w:val="32"/>
          <w:szCs w:val="28"/>
        </w:rPr>
        <w:lastRenderedPageBreak/>
        <w:br w:type="page"/>
      </w:r>
    </w:p>
    <w:p w:rsidR="00EA0557" w:rsidRDefault="00EA0557" w:rsidP="00365859">
      <w:pPr>
        <w:spacing w:after="0" w:line="240" w:lineRule="auto"/>
        <w:rPr>
          <w:rFonts w:eastAsia="MS Gothic"/>
          <w:b/>
          <w:bCs/>
          <w:sz w:val="32"/>
          <w:szCs w:val="28"/>
        </w:rPr>
      </w:pPr>
    </w:p>
    <w:sectPr w:rsidR="00EA0557" w:rsidSect="00365859">
      <w:type w:val="continuous"/>
      <w:pgSz w:w="11906" w:h="16838"/>
      <w:pgMar w:top="1134" w:right="1134" w:bottom="1134" w:left="1134" w:header="680" w:footer="680" w:gutter="0"/>
      <w:cols w:num="3"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D7" w:rsidRDefault="00B058D7" w:rsidP="00E71A58">
      <w:r>
        <w:separator/>
      </w:r>
    </w:p>
  </w:endnote>
  <w:endnote w:type="continuationSeparator" w:id="0">
    <w:p w:rsidR="00B058D7" w:rsidRDefault="00B058D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StempelGaramondLTPro-Roman">
    <w:panose1 w:val="00000000000000000000"/>
    <w:charset w:val="EE"/>
    <w:family w:val="auto"/>
    <w:notTrueType/>
    <w:pitch w:val="default"/>
    <w:sig w:usb0="00000005" w:usb1="00000000" w:usb2="00000000" w:usb3="00000000" w:csb0="00000002" w:csb1="00000000"/>
  </w:font>
  <w:font w:name="TTA20363E8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E3" w:rsidRPr="00932443" w:rsidRDefault="005E4FE3" w:rsidP="0007113E">
    <w:pPr>
      <w:pStyle w:val="Zpat"/>
      <w:rPr>
        <w:szCs w:val="16"/>
      </w:rPr>
    </w:pPr>
    <w:r w:rsidRPr="004528A9">
      <w:rPr>
        <w:lang w:eastAsia="cs-CZ"/>
      </w:rPr>
      <w:drawing>
        <wp:anchor distT="0" distB="0" distL="114300" distR="114300" simplePos="0" relativeHeight="251695104" behindDoc="0" locked="0" layoutInCell="1" allowOverlap="1">
          <wp:simplePos x="0" y="0"/>
          <wp:positionH relativeFrom="column">
            <wp:align>right</wp:align>
          </wp:positionH>
          <wp:positionV relativeFrom="paragraph">
            <wp:posOffset>-66040</wp:posOffset>
          </wp:positionV>
          <wp:extent cx="421640" cy="199390"/>
          <wp:effectExtent l="0" t="0" r="6985" b="635"/>
          <wp:wrapNone/>
          <wp:docPr id="3" name="Picture 14"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U RGB CB CZ logo-0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41E9A">
      <w:rPr>
        <w:szCs w:val="16"/>
      </w:rPr>
      <w:t>20</w:t>
    </w:r>
    <w:r w:rsidRPr="00932443">
      <w:rPr>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E3" w:rsidRDefault="005E4FE3">
    <w:pPr>
      <w:pStyle w:val="Zpat"/>
      <w:framePr w:wrap="around" w:vAnchor="text" w:hAnchor="margin" w:xAlign="center" w:y="1"/>
      <w:rPr>
        <w:rStyle w:val="slostrnky"/>
        <w:color w:val="FFFFFF"/>
        <w:sz w:val="20"/>
      </w:rPr>
    </w:pPr>
    <w:r>
      <w:rPr>
        <w:rStyle w:val="slostrnky"/>
        <w:color w:val="FFFFFF"/>
        <w:sz w:val="20"/>
      </w:rPr>
      <w:fldChar w:fldCharType="begin"/>
    </w:r>
    <w:r>
      <w:rPr>
        <w:rStyle w:val="slostrnky"/>
        <w:color w:val="FFFFFF"/>
        <w:sz w:val="20"/>
      </w:rPr>
      <w:instrText xml:space="preserve">PAGE  </w:instrText>
    </w:r>
    <w:r>
      <w:rPr>
        <w:rStyle w:val="slostrnky"/>
        <w:color w:val="FFFFFF"/>
        <w:sz w:val="20"/>
      </w:rPr>
      <w:fldChar w:fldCharType="separate"/>
    </w:r>
    <w:r w:rsidR="00941E9A">
      <w:rPr>
        <w:rStyle w:val="slostrnky"/>
        <w:color w:val="FFFFFF"/>
        <w:sz w:val="20"/>
      </w:rPr>
      <w:t>19</w:t>
    </w:r>
    <w:r>
      <w:rPr>
        <w:rStyle w:val="slostrnky"/>
        <w:color w:val="FFFFFF"/>
        <w:sz w:val="20"/>
      </w:rPr>
      <w:fldChar w:fldCharType="end"/>
    </w:r>
  </w:p>
  <w:p w:rsidR="005E4FE3" w:rsidRPr="00932443" w:rsidRDefault="005E4FE3" w:rsidP="00651E54">
    <w:pPr>
      <w:pStyle w:val="Zpat"/>
      <w:rPr>
        <w:szCs w:val="16"/>
      </w:rPr>
    </w:pPr>
    <w:r w:rsidRPr="004528A9">
      <w:rPr>
        <w:szCs w:val="16"/>
        <w:lang w:eastAsia="cs-CZ"/>
      </w:rPr>
      <w:drawing>
        <wp:anchor distT="0" distB="0" distL="114300" distR="114300" simplePos="0" relativeHeight="251693056" behindDoc="0" locked="0" layoutInCell="1" allowOverlap="1">
          <wp:simplePos x="0" y="0"/>
          <wp:positionH relativeFrom="column">
            <wp:posOffset>19050</wp:posOffset>
          </wp:positionH>
          <wp:positionV relativeFrom="paragraph">
            <wp:posOffset>-107950</wp:posOffset>
          </wp:positionV>
          <wp:extent cx="508635" cy="262890"/>
          <wp:effectExtent l="19050" t="0" r="5715" b="0"/>
          <wp:wrapNone/>
          <wp:docPr id="8"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635" cy="262890"/>
                  </a:xfrm>
                  <a:prstGeom prst="rect">
                    <a:avLst/>
                  </a:prstGeom>
                  <a:noFill/>
                  <a:ln>
                    <a:noFill/>
                  </a:ln>
                </pic:spPr>
              </pic:pic>
            </a:graphicData>
          </a:graphic>
        </wp:anchor>
      </w:drawing>
    </w:r>
    <w:r w:rsidRPr="00932443">
      <w:rPr>
        <w:szCs w:val="16"/>
      </w:rPr>
      <w:tab/>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41E9A">
      <w:rPr>
        <w:rStyle w:val="ZpatChar"/>
        <w:szCs w:val="16"/>
      </w:rPr>
      <w:t>19</w:t>
    </w:r>
    <w:r w:rsidRPr="00932443">
      <w:rPr>
        <w:rStyle w:val="ZpatChar"/>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E3" w:rsidRDefault="005E4FE3">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E3" w:rsidRPr="00932443" w:rsidRDefault="005E4FE3"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271780"/>
                  </a:xfrm>
                  <a:prstGeom prst="rect">
                    <a:avLst/>
                  </a:prstGeom>
                  <a:noFill/>
                  <a:ln>
                    <a:noFill/>
                  </a:ln>
                </pic:spPr>
              </pic:pic>
            </a:graphicData>
          </a:graphic>
        </wp:anchor>
      </w:drawing>
    </w:r>
    <w:r w:rsidRPr="00932443">
      <w:rPr>
        <w:szCs w:val="16"/>
      </w:rPr>
      <w:tab/>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Pr>
        <w:rStyle w:val="ZpatChar"/>
        <w:szCs w:val="16"/>
      </w:rPr>
      <w:t>495</w:t>
    </w:r>
    <w:r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D7" w:rsidRDefault="00B058D7" w:rsidP="00E71A58">
      <w:r>
        <w:separator/>
      </w:r>
    </w:p>
  </w:footnote>
  <w:footnote w:type="continuationSeparator" w:id="0">
    <w:p w:rsidR="00B058D7" w:rsidRDefault="00B058D7" w:rsidP="00E71A58">
      <w:r>
        <w:continuationSeparator/>
      </w:r>
    </w:p>
  </w:footnote>
  <w:footnote w:id="1">
    <w:p w:rsidR="005E4FE3" w:rsidRPr="00CB4A16" w:rsidRDefault="005E4FE3" w:rsidP="008A373D">
      <w:pPr>
        <w:pStyle w:val="Textpoznpodarou"/>
      </w:pPr>
      <w:r w:rsidRPr="00F961CF">
        <w:rPr>
          <w:rStyle w:val="Znakapoznpodarou"/>
          <w:rFonts w:eastAsia="MS Gothic"/>
        </w:rPr>
        <w:footnoteRef/>
      </w:r>
      <w:r w:rsidRPr="00F961CF">
        <w:rPr>
          <w:rStyle w:val="Znakapoznpodarou"/>
          <w:rFonts w:eastAsia="MS Gothic"/>
        </w:rPr>
        <w:t xml:space="preserve"> </w:t>
      </w:r>
      <w:r w:rsidRPr="00CB4A16">
        <w:rPr>
          <w:rFonts w:ascii="Arial" w:hAnsi="Arial" w:cs="Arial"/>
          <w:sz w:val="16"/>
        </w:rPr>
        <w:t>CPA (</w:t>
      </w:r>
      <w:proofErr w:type="spellStart"/>
      <w:r w:rsidRPr="00CB4A16">
        <w:rPr>
          <w:rFonts w:ascii="Arial" w:hAnsi="Arial" w:cs="Arial"/>
          <w:sz w:val="16"/>
        </w:rPr>
        <w:t>Statistical</w:t>
      </w:r>
      <w:proofErr w:type="spellEnd"/>
      <w:r w:rsidRPr="00CB4A16">
        <w:rPr>
          <w:rFonts w:ascii="Arial" w:hAnsi="Arial" w:cs="Arial"/>
          <w:sz w:val="16"/>
        </w:rPr>
        <w:t xml:space="preserve"> </w:t>
      </w:r>
      <w:proofErr w:type="spellStart"/>
      <w:r w:rsidRPr="00CB4A16">
        <w:rPr>
          <w:rFonts w:ascii="Arial" w:hAnsi="Arial" w:cs="Arial"/>
          <w:sz w:val="16"/>
        </w:rPr>
        <w:t>Classification</w:t>
      </w:r>
      <w:proofErr w:type="spellEnd"/>
      <w:r w:rsidRPr="00CB4A16">
        <w:rPr>
          <w:rFonts w:ascii="Arial" w:hAnsi="Arial" w:cs="Arial"/>
          <w:sz w:val="16"/>
        </w:rPr>
        <w:t xml:space="preserve"> </w:t>
      </w:r>
      <w:proofErr w:type="spellStart"/>
      <w:r w:rsidRPr="00CB4A16">
        <w:rPr>
          <w:rFonts w:ascii="Arial" w:hAnsi="Arial" w:cs="Arial"/>
          <w:sz w:val="16"/>
        </w:rPr>
        <w:t>of</w:t>
      </w:r>
      <w:proofErr w:type="spellEnd"/>
      <w:r w:rsidRPr="00CB4A16">
        <w:rPr>
          <w:rFonts w:ascii="Arial" w:hAnsi="Arial" w:cs="Arial"/>
          <w:sz w:val="16"/>
        </w:rPr>
        <w:t xml:space="preserve"> </w:t>
      </w:r>
      <w:proofErr w:type="spellStart"/>
      <w:r w:rsidRPr="00CB4A16">
        <w:rPr>
          <w:rFonts w:ascii="Arial" w:hAnsi="Arial" w:cs="Arial"/>
          <w:sz w:val="16"/>
        </w:rPr>
        <w:t>Pro</w:t>
      </w:r>
      <w:r>
        <w:rPr>
          <w:rFonts w:ascii="Arial" w:hAnsi="Arial" w:cs="Arial"/>
          <w:sz w:val="16"/>
        </w:rPr>
        <w:t>ducts</w:t>
      </w:r>
      <w:proofErr w:type="spellEnd"/>
      <w:r>
        <w:rPr>
          <w:rFonts w:ascii="Arial" w:hAnsi="Arial" w:cs="Arial"/>
          <w:sz w:val="16"/>
        </w:rPr>
        <w:t xml:space="preserve"> by </w:t>
      </w:r>
      <w:proofErr w:type="spellStart"/>
      <w:r>
        <w:rPr>
          <w:rFonts w:ascii="Arial" w:hAnsi="Arial" w:cs="Arial"/>
          <w:sz w:val="16"/>
        </w:rPr>
        <w:t>Activity</w:t>
      </w:r>
      <w:proofErr w:type="spellEnd"/>
      <w:r w:rsidRPr="00CB4A16">
        <w:rPr>
          <w:rFonts w:ascii="Arial" w:hAnsi="Arial" w:cs="Arial"/>
          <w:sz w:val="16"/>
        </w:rPr>
        <w:t>)</w:t>
      </w:r>
    </w:p>
  </w:footnote>
  <w:footnote w:id="2">
    <w:p w:rsidR="005E4FE3" w:rsidRDefault="005E4FE3" w:rsidP="008A373D">
      <w:pPr>
        <w:pStyle w:val="Textpoznpodarou"/>
      </w:pPr>
      <w:r>
        <w:rPr>
          <w:rStyle w:val="Znakapoznpodarou"/>
          <w:rFonts w:eastAsia="MS Gothic"/>
        </w:rPr>
        <w:footnoteRef/>
      </w:r>
      <w:r>
        <w:t xml:space="preserve"> </w:t>
      </w:r>
      <w:r w:rsidRPr="00F961CF">
        <w:rPr>
          <w:rFonts w:ascii="Arial" w:hAnsi="Arial" w:cs="Arial"/>
          <w:sz w:val="16"/>
        </w:rPr>
        <w:t>CPC (</w:t>
      </w:r>
      <w:proofErr w:type="spellStart"/>
      <w:r w:rsidRPr="00F961CF">
        <w:rPr>
          <w:rFonts w:ascii="Arial" w:hAnsi="Arial" w:cs="Arial"/>
          <w:sz w:val="16"/>
        </w:rPr>
        <w:t>Central</w:t>
      </w:r>
      <w:proofErr w:type="spellEnd"/>
      <w:r w:rsidRPr="00F961CF">
        <w:rPr>
          <w:rFonts w:ascii="Arial" w:hAnsi="Arial" w:cs="Arial"/>
          <w:sz w:val="16"/>
        </w:rPr>
        <w:t xml:space="preserve"> </w:t>
      </w:r>
      <w:proofErr w:type="spellStart"/>
      <w:r w:rsidRPr="00F961CF">
        <w:rPr>
          <w:rFonts w:ascii="Arial" w:hAnsi="Arial" w:cs="Arial"/>
          <w:sz w:val="16"/>
        </w:rPr>
        <w:t>Product</w:t>
      </w:r>
      <w:proofErr w:type="spellEnd"/>
      <w:r w:rsidRPr="00F961CF">
        <w:rPr>
          <w:rFonts w:ascii="Arial" w:hAnsi="Arial" w:cs="Arial"/>
          <w:sz w:val="16"/>
        </w:rPr>
        <w:t xml:space="preserve"> </w:t>
      </w:r>
      <w:proofErr w:type="spellStart"/>
      <w:r w:rsidRPr="00F961CF">
        <w:rPr>
          <w:rFonts w:ascii="Arial" w:hAnsi="Arial" w:cs="Arial"/>
          <w:sz w:val="16"/>
        </w:rPr>
        <w:t>Classification</w:t>
      </w:r>
      <w:proofErr w:type="spellEnd"/>
      <w:r w:rsidRPr="00F961CF">
        <w:rPr>
          <w:rFonts w:ascii="Arial" w:hAnsi="Arial" w:cs="Arial"/>
          <w:sz w:val="16"/>
        </w:rPr>
        <w:t>)</w:t>
      </w:r>
    </w:p>
  </w:footnote>
  <w:footnote w:id="3">
    <w:p w:rsidR="005E4FE3" w:rsidRDefault="005E4FE3" w:rsidP="008A373D">
      <w:pPr>
        <w:pStyle w:val="Textpoznpodarou"/>
      </w:pPr>
      <w:r>
        <w:rPr>
          <w:rStyle w:val="Znakapoznpodarou"/>
          <w:rFonts w:eastAsia="MS Gothic"/>
        </w:rPr>
        <w:footnoteRef/>
      </w:r>
      <w:r>
        <w:t xml:space="preserve"> </w:t>
      </w:r>
      <w:r w:rsidRPr="00D51A01">
        <w:rPr>
          <w:rFonts w:ascii="Arial" w:hAnsi="Arial" w:cs="Arial"/>
          <w:sz w:val="16"/>
        </w:rPr>
        <w:t>CC (</w:t>
      </w:r>
      <w:proofErr w:type="spellStart"/>
      <w:r w:rsidRPr="00A74B2E">
        <w:rPr>
          <w:rFonts w:ascii="Arial" w:hAnsi="Arial" w:cs="Arial"/>
          <w:sz w:val="16"/>
        </w:rPr>
        <w:t>Classification</w:t>
      </w:r>
      <w:proofErr w:type="spellEnd"/>
      <w:r w:rsidRPr="00A74B2E">
        <w:rPr>
          <w:rFonts w:ascii="Arial" w:hAnsi="Arial" w:cs="Arial"/>
          <w:sz w:val="16"/>
        </w:rPr>
        <w:t xml:space="preserve"> </w:t>
      </w:r>
      <w:proofErr w:type="spellStart"/>
      <w:r w:rsidRPr="00A74B2E">
        <w:rPr>
          <w:rFonts w:ascii="Arial" w:hAnsi="Arial" w:cs="Arial"/>
          <w:sz w:val="16"/>
        </w:rPr>
        <w:t>of</w:t>
      </w:r>
      <w:proofErr w:type="spellEnd"/>
      <w:r w:rsidRPr="00A74B2E">
        <w:rPr>
          <w:rFonts w:ascii="Arial" w:hAnsi="Arial" w:cs="Arial"/>
          <w:sz w:val="16"/>
        </w:rPr>
        <w:t xml:space="preserve"> </w:t>
      </w:r>
      <w:proofErr w:type="spellStart"/>
      <w:r w:rsidRPr="00A74B2E">
        <w:rPr>
          <w:rFonts w:ascii="Arial" w:hAnsi="Arial" w:cs="Arial"/>
          <w:sz w:val="16"/>
        </w:rPr>
        <w:t>Types</w:t>
      </w:r>
      <w:proofErr w:type="spellEnd"/>
      <w:r w:rsidRPr="00A74B2E">
        <w:rPr>
          <w:rFonts w:ascii="Arial" w:hAnsi="Arial" w:cs="Arial"/>
          <w:sz w:val="16"/>
        </w:rPr>
        <w:t xml:space="preserve"> </w:t>
      </w:r>
      <w:proofErr w:type="spellStart"/>
      <w:r w:rsidRPr="00A74B2E">
        <w:rPr>
          <w:rFonts w:ascii="Arial" w:hAnsi="Arial" w:cs="Arial"/>
          <w:sz w:val="16"/>
        </w:rPr>
        <w:t>of</w:t>
      </w:r>
      <w:proofErr w:type="spellEnd"/>
      <w:r w:rsidRPr="00A74B2E">
        <w:rPr>
          <w:rFonts w:ascii="Arial" w:hAnsi="Arial" w:cs="Arial"/>
          <w:sz w:val="16"/>
        </w:rPr>
        <w:t xml:space="preserve"> </w:t>
      </w:r>
      <w:proofErr w:type="spellStart"/>
      <w:r w:rsidRPr="00A74B2E">
        <w:rPr>
          <w:rFonts w:ascii="Arial" w:hAnsi="Arial" w:cs="Arial"/>
          <w:sz w:val="16"/>
        </w:rPr>
        <w:t>Constructions</w:t>
      </w:r>
      <w:proofErr w:type="spellEnd"/>
      <w:r>
        <w:rPr>
          <w:rFonts w:ascii="Arial" w:hAnsi="Arial" w:cs="Arial"/>
          <w:sz w:val="16"/>
        </w:rPr>
        <w:t>)</w:t>
      </w:r>
    </w:p>
  </w:footnote>
  <w:footnote w:id="4">
    <w:p w:rsidR="005E4FE3" w:rsidRDefault="005E4FE3" w:rsidP="008A373D">
      <w:pPr>
        <w:pStyle w:val="Textpoznpodarou"/>
      </w:pPr>
      <w:r>
        <w:rPr>
          <w:rStyle w:val="Znakapoznpodarou"/>
        </w:rPr>
        <w:footnoteRef/>
      </w:r>
      <w:r>
        <w:t xml:space="preserve"> </w:t>
      </w:r>
      <w:r w:rsidRPr="00CB4A16">
        <w:rPr>
          <w:rFonts w:ascii="Arial" w:hAnsi="Arial" w:cs="Arial"/>
          <w:sz w:val="16"/>
        </w:rPr>
        <w:t>NACE (</w:t>
      </w:r>
      <w:proofErr w:type="spellStart"/>
      <w:r w:rsidRPr="00CB4A16">
        <w:rPr>
          <w:rFonts w:ascii="Arial" w:hAnsi="Arial" w:cs="Arial"/>
          <w:sz w:val="16"/>
        </w:rPr>
        <w:t>Statistical</w:t>
      </w:r>
      <w:proofErr w:type="spellEnd"/>
      <w:r w:rsidRPr="00CB4A16">
        <w:rPr>
          <w:rFonts w:ascii="Arial" w:hAnsi="Arial" w:cs="Arial"/>
          <w:sz w:val="16"/>
        </w:rPr>
        <w:t xml:space="preserve"> </w:t>
      </w:r>
      <w:proofErr w:type="spellStart"/>
      <w:r w:rsidRPr="00CB4A16">
        <w:rPr>
          <w:rFonts w:ascii="Arial" w:hAnsi="Arial" w:cs="Arial"/>
          <w:sz w:val="16"/>
        </w:rPr>
        <w:t>Classi</w:t>
      </w:r>
      <w:r>
        <w:rPr>
          <w:rFonts w:ascii="Arial" w:hAnsi="Arial" w:cs="Arial"/>
          <w:sz w:val="16"/>
        </w:rPr>
        <w:t>fication</w:t>
      </w:r>
      <w:proofErr w:type="spellEnd"/>
      <w:r>
        <w:rPr>
          <w:rFonts w:ascii="Arial" w:hAnsi="Arial" w:cs="Arial"/>
          <w:sz w:val="16"/>
        </w:rPr>
        <w:t xml:space="preserve"> </w:t>
      </w:r>
      <w:proofErr w:type="spellStart"/>
      <w:r>
        <w:rPr>
          <w:rFonts w:ascii="Arial" w:hAnsi="Arial" w:cs="Arial"/>
          <w:sz w:val="16"/>
        </w:rPr>
        <w:t>of</w:t>
      </w:r>
      <w:proofErr w:type="spellEnd"/>
      <w:r>
        <w:rPr>
          <w:rFonts w:ascii="Arial" w:hAnsi="Arial" w:cs="Arial"/>
          <w:sz w:val="16"/>
        </w:rPr>
        <w:t xml:space="preserve"> </w:t>
      </w:r>
      <w:proofErr w:type="spellStart"/>
      <w:r>
        <w:rPr>
          <w:rFonts w:ascii="Arial" w:hAnsi="Arial" w:cs="Arial"/>
          <w:sz w:val="16"/>
        </w:rPr>
        <w:t>Economic</w:t>
      </w:r>
      <w:proofErr w:type="spellEnd"/>
      <w:r>
        <w:rPr>
          <w:rFonts w:ascii="Arial" w:hAnsi="Arial" w:cs="Arial"/>
          <w:sz w:val="16"/>
        </w:rPr>
        <w:t xml:space="preserve"> </w:t>
      </w:r>
      <w:proofErr w:type="spellStart"/>
      <w:r>
        <w:rPr>
          <w:rFonts w:ascii="Arial" w:hAnsi="Arial" w:cs="Arial"/>
          <w:sz w:val="16"/>
        </w:rPr>
        <w:t>Activities</w:t>
      </w:r>
      <w:proofErr w:type="spellEnd"/>
      <w:r w:rsidRPr="00CB4A16">
        <w:rPr>
          <w:rFonts w:ascii="Arial" w:hAnsi="Arial" w:cs="Arial"/>
          <w:sz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E3" w:rsidRDefault="005E4FE3" w:rsidP="00ED65F6">
    <w:pPr>
      <w:pStyle w:val="Zhlav"/>
    </w:pPr>
    <w:r>
      <w:t>Klasifikace produkce (CZ-CPA)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E3" w:rsidRDefault="005E4FE3" w:rsidP="00290ADF">
    <w:pPr>
      <w:pStyle w:val="Zhlav"/>
    </w:pPr>
    <w:r>
      <w:t>Klasifikace produkce (CZ-CPA)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E3" w:rsidRDefault="005E4FE3">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E3" w:rsidRPr="006F5416" w:rsidRDefault="005E4FE3" w:rsidP="00937AE2">
    <w:pPr>
      <w:pStyle w:val="Zhlav"/>
    </w:pPr>
    <w:r>
      <w:t>Klasifikace produkce (CZ-CPA)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DDD0F024"/>
    <w:lvl w:ilvl="0">
      <w:start w:val="1"/>
      <w:numFmt w:val="decimal"/>
      <w:lvlText w:val="%1."/>
      <w:lvlJc w:val="left"/>
      <w:pPr>
        <w:tabs>
          <w:tab w:val="num" w:pos="1209"/>
        </w:tabs>
        <w:ind w:left="1209" w:hanging="360"/>
      </w:pPr>
    </w:lvl>
  </w:abstractNum>
  <w:abstractNum w:abstractNumId="2">
    <w:nsid w:val="FFFFFF7E"/>
    <w:multiLevelType w:val="singleLevel"/>
    <w:tmpl w:val="AA6C8878"/>
    <w:lvl w:ilvl="0">
      <w:start w:val="1"/>
      <w:numFmt w:val="decimal"/>
      <w:lvlText w:val="%1."/>
      <w:lvlJc w:val="left"/>
      <w:pPr>
        <w:tabs>
          <w:tab w:val="num" w:pos="926"/>
        </w:tabs>
        <w:ind w:left="926" w:hanging="360"/>
      </w:pPr>
    </w:lvl>
  </w:abstractNum>
  <w:abstractNum w:abstractNumId="3">
    <w:nsid w:val="FFFFFF7F"/>
    <w:multiLevelType w:val="singleLevel"/>
    <w:tmpl w:val="EDE071FE"/>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1E9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ED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20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EBC50"/>
    <w:lvl w:ilvl="0">
      <w:start w:val="1"/>
      <w:numFmt w:val="decimal"/>
      <w:lvlText w:val="%1."/>
      <w:lvlJc w:val="left"/>
      <w:pPr>
        <w:tabs>
          <w:tab w:val="num" w:pos="360"/>
        </w:tabs>
        <w:ind w:left="360" w:hanging="360"/>
      </w:pPr>
    </w:lvl>
  </w:abstractNum>
  <w:abstractNum w:abstractNumId="9">
    <w:nsid w:val="FFFFFF89"/>
    <w:multiLevelType w:val="singleLevel"/>
    <w:tmpl w:val="A47A628A"/>
    <w:lvl w:ilvl="0">
      <w:start w:val="1"/>
      <w:numFmt w:val="bullet"/>
      <w:lvlText w:val=""/>
      <w:lvlJc w:val="left"/>
      <w:pPr>
        <w:tabs>
          <w:tab w:val="num" w:pos="360"/>
        </w:tabs>
        <w:ind w:left="360" w:hanging="360"/>
      </w:pPr>
      <w:rPr>
        <w:rFonts w:ascii="Symbol" w:hAnsi="Symbol" w:hint="default"/>
      </w:rPr>
    </w:lvl>
  </w:abstractNum>
  <w:abstractNum w:abstractNumId="10">
    <w:nsid w:val="045313D0"/>
    <w:multiLevelType w:val="multilevel"/>
    <w:tmpl w:val="80BE8260"/>
    <w:lvl w:ilvl="0">
      <w:start w:val="18"/>
      <w:numFmt w:val="decimal"/>
      <w:pStyle w:val="Considrant"/>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295D2E"/>
    <w:multiLevelType w:val="hybridMultilevel"/>
    <w:tmpl w:val="397480BA"/>
    <w:lvl w:ilvl="0" w:tplc="D6AAAE6C">
      <w:start w:val="1"/>
      <w:numFmt w:val="bullet"/>
      <w:lvlText w:val="o"/>
      <w:lvlJc w:val="left"/>
      <w:pPr>
        <w:ind w:left="1854" w:hanging="360"/>
      </w:pPr>
      <w:rPr>
        <w:rFonts w:ascii="Courier New" w:hAnsi="Courier New" w:cs="Courier New" w:hint="default"/>
        <w:sz w:val="12"/>
        <w:szCs w:val="12"/>
      </w:rPr>
    </w:lvl>
    <w:lvl w:ilvl="1" w:tplc="8F7C2D8A">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nsid w:val="0E807B8F"/>
    <w:multiLevelType w:val="hybridMultilevel"/>
    <w:tmpl w:val="621E9708"/>
    <w:lvl w:ilvl="0" w:tplc="F9248E20">
      <w:start w:val="1"/>
      <w:numFmt w:val="bullet"/>
      <w:pStyle w:val="Tiret4"/>
      <w:lvlText w:val=""/>
      <w:lvlJc w:val="left"/>
      <w:pPr>
        <w:tabs>
          <w:tab w:val="num" w:pos="720"/>
        </w:tabs>
        <w:ind w:left="720" w:hanging="360"/>
      </w:pPr>
      <w:rPr>
        <w:rFonts w:ascii="Symbol" w:hAnsi="Symbol" w:hint="default"/>
        <w:sz w:val="20"/>
      </w:rPr>
    </w:lvl>
    <w:lvl w:ilvl="1" w:tplc="EEEEA3C0" w:tentative="1">
      <w:start w:val="1"/>
      <w:numFmt w:val="bullet"/>
      <w:lvlText w:val=""/>
      <w:lvlJc w:val="left"/>
      <w:pPr>
        <w:tabs>
          <w:tab w:val="num" w:pos="1440"/>
        </w:tabs>
        <w:ind w:left="1440" w:hanging="360"/>
      </w:pPr>
      <w:rPr>
        <w:rFonts w:ascii="Symbol" w:hAnsi="Symbol" w:hint="default"/>
        <w:sz w:val="20"/>
      </w:rPr>
    </w:lvl>
    <w:lvl w:ilvl="2" w:tplc="97DC5FE6" w:tentative="1">
      <w:start w:val="1"/>
      <w:numFmt w:val="bullet"/>
      <w:lvlText w:val=""/>
      <w:lvlJc w:val="left"/>
      <w:pPr>
        <w:tabs>
          <w:tab w:val="num" w:pos="2160"/>
        </w:tabs>
        <w:ind w:left="2160" w:hanging="360"/>
      </w:pPr>
      <w:rPr>
        <w:rFonts w:ascii="Symbol" w:hAnsi="Symbol" w:hint="default"/>
        <w:sz w:val="20"/>
      </w:rPr>
    </w:lvl>
    <w:lvl w:ilvl="3" w:tplc="6B58AC9C" w:tentative="1">
      <w:start w:val="1"/>
      <w:numFmt w:val="bullet"/>
      <w:lvlText w:val=""/>
      <w:lvlJc w:val="left"/>
      <w:pPr>
        <w:tabs>
          <w:tab w:val="num" w:pos="2880"/>
        </w:tabs>
        <w:ind w:left="2880" w:hanging="360"/>
      </w:pPr>
      <w:rPr>
        <w:rFonts w:ascii="Symbol" w:hAnsi="Symbol" w:hint="default"/>
        <w:sz w:val="20"/>
      </w:rPr>
    </w:lvl>
    <w:lvl w:ilvl="4" w:tplc="5482537E" w:tentative="1">
      <w:start w:val="1"/>
      <w:numFmt w:val="bullet"/>
      <w:lvlText w:val=""/>
      <w:lvlJc w:val="left"/>
      <w:pPr>
        <w:tabs>
          <w:tab w:val="num" w:pos="3600"/>
        </w:tabs>
        <w:ind w:left="3600" w:hanging="360"/>
      </w:pPr>
      <w:rPr>
        <w:rFonts w:ascii="Symbol" w:hAnsi="Symbol" w:hint="default"/>
        <w:sz w:val="20"/>
      </w:rPr>
    </w:lvl>
    <w:lvl w:ilvl="5" w:tplc="5E4E2FF2" w:tentative="1">
      <w:start w:val="1"/>
      <w:numFmt w:val="bullet"/>
      <w:lvlText w:val=""/>
      <w:lvlJc w:val="left"/>
      <w:pPr>
        <w:tabs>
          <w:tab w:val="num" w:pos="4320"/>
        </w:tabs>
        <w:ind w:left="4320" w:hanging="360"/>
      </w:pPr>
      <w:rPr>
        <w:rFonts w:ascii="Symbol" w:hAnsi="Symbol" w:hint="default"/>
        <w:sz w:val="20"/>
      </w:rPr>
    </w:lvl>
    <w:lvl w:ilvl="6" w:tplc="D0E47BF4" w:tentative="1">
      <w:start w:val="1"/>
      <w:numFmt w:val="bullet"/>
      <w:lvlText w:val=""/>
      <w:lvlJc w:val="left"/>
      <w:pPr>
        <w:tabs>
          <w:tab w:val="num" w:pos="5040"/>
        </w:tabs>
        <w:ind w:left="5040" w:hanging="360"/>
      </w:pPr>
      <w:rPr>
        <w:rFonts w:ascii="Symbol" w:hAnsi="Symbol" w:hint="default"/>
        <w:sz w:val="20"/>
      </w:rPr>
    </w:lvl>
    <w:lvl w:ilvl="7" w:tplc="9F0616B6" w:tentative="1">
      <w:start w:val="1"/>
      <w:numFmt w:val="bullet"/>
      <w:lvlText w:val=""/>
      <w:lvlJc w:val="left"/>
      <w:pPr>
        <w:tabs>
          <w:tab w:val="num" w:pos="5760"/>
        </w:tabs>
        <w:ind w:left="5760" w:hanging="360"/>
      </w:pPr>
      <w:rPr>
        <w:rFonts w:ascii="Symbol" w:hAnsi="Symbol" w:hint="default"/>
        <w:sz w:val="20"/>
      </w:rPr>
    </w:lvl>
    <w:lvl w:ilvl="8" w:tplc="9D4010E2" w:tentative="1">
      <w:start w:val="1"/>
      <w:numFmt w:val="bullet"/>
      <w:lvlText w:val=""/>
      <w:lvlJc w:val="left"/>
      <w:pPr>
        <w:tabs>
          <w:tab w:val="num" w:pos="6480"/>
        </w:tabs>
        <w:ind w:left="6480" w:hanging="360"/>
      </w:pPr>
      <w:rPr>
        <w:rFonts w:ascii="Symbol" w:hAnsi="Symbol" w:hint="default"/>
        <w:sz w:val="20"/>
      </w:rPr>
    </w:lvl>
  </w:abstractNum>
  <w:abstractNum w:abstractNumId="13">
    <w:nsid w:val="104E2D7C"/>
    <w:multiLevelType w:val="hybridMultilevel"/>
    <w:tmpl w:val="2C86A040"/>
    <w:lvl w:ilvl="0" w:tplc="2FE6E858">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1324055B"/>
    <w:multiLevelType w:val="hybridMultilevel"/>
    <w:tmpl w:val="2FFE9DAC"/>
    <w:lvl w:ilvl="0" w:tplc="6222358A">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1E7E0ABD"/>
    <w:multiLevelType w:val="hybridMultilevel"/>
    <w:tmpl w:val="B0BC96E6"/>
    <w:lvl w:ilvl="0" w:tplc="38847EDE">
      <w:start w:val="8"/>
      <w:numFmt w:val="bullet"/>
      <w:pStyle w:val="ListDash3"/>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14A57D4"/>
    <w:multiLevelType w:val="multilevel"/>
    <w:tmpl w:val="DF5C8E22"/>
    <w:lvl w:ilvl="0">
      <w:start w:val="18"/>
      <w:numFmt w:val="decimalZero"/>
      <w:pStyle w:val="slovanseznam"/>
      <w:lvlText w:val="%1"/>
      <w:lvlJc w:val="left"/>
      <w:pPr>
        <w:tabs>
          <w:tab w:val="num" w:pos="1410"/>
        </w:tabs>
        <w:ind w:left="1410" w:hanging="1410"/>
      </w:pPr>
      <w:rPr>
        <w:rFonts w:hint="default"/>
      </w:rPr>
    </w:lvl>
    <w:lvl w:ilvl="1">
      <w:start w:val="20"/>
      <w:numFmt w:val="decimal"/>
      <w:lvlText w:val="%1.%2"/>
      <w:lvlJc w:val="left"/>
      <w:pPr>
        <w:tabs>
          <w:tab w:val="num" w:pos="1410"/>
        </w:tabs>
        <w:ind w:left="1410" w:hanging="1410"/>
      </w:pPr>
      <w:rPr>
        <w:rFonts w:hint="default"/>
      </w:rPr>
    </w:lvl>
    <w:lvl w:ilvl="2">
      <w:start w:val="1"/>
      <w:numFmt w:val="decimal"/>
      <w:pStyle w:val="ListNumberLevel3"/>
      <w:lvlText w:val="%1.%2.%3"/>
      <w:lvlJc w:val="left"/>
      <w:pPr>
        <w:tabs>
          <w:tab w:val="num" w:pos="1410"/>
        </w:tabs>
        <w:ind w:left="1410" w:hanging="1410"/>
      </w:pPr>
      <w:rPr>
        <w:rFonts w:hint="default"/>
      </w:rPr>
    </w:lvl>
    <w:lvl w:ilvl="3">
      <w:start w:val="1"/>
      <w:numFmt w:val="decimal"/>
      <w:pStyle w:val="ListNumber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AA1FF4"/>
    <w:multiLevelType w:val="hybridMultilevel"/>
    <w:tmpl w:val="169845C6"/>
    <w:lvl w:ilvl="0" w:tplc="BAAE1CE0">
      <w:start w:val="1"/>
      <w:numFmt w:val="bullet"/>
      <w:pStyle w:val="Seznamsodrkami4"/>
      <w:lvlText w:val=""/>
      <w:lvlJc w:val="left"/>
      <w:pPr>
        <w:tabs>
          <w:tab w:val="num" w:pos="720"/>
        </w:tabs>
        <w:ind w:left="720" w:hanging="360"/>
      </w:pPr>
      <w:rPr>
        <w:rFonts w:ascii="Symbol" w:hAnsi="Symbol" w:hint="default"/>
        <w:sz w:val="20"/>
      </w:rPr>
    </w:lvl>
    <w:lvl w:ilvl="1" w:tplc="13F02402" w:tentative="1">
      <w:start w:val="1"/>
      <w:numFmt w:val="bullet"/>
      <w:lvlText w:val=""/>
      <w:lvlJc w:val="left"/>
      <w:pPr>
        <w:tabs>
          <w:tab w:val="num" w:pos="1440"/>
        </w:tabs>
        <w:ind w:left="1440" w:hanging="360"/>
      </w:pPr>
      <w:rPr>
        <w:rFonts w:ascii="Symbol" w:hAnsi="Symbol" w:hint="default"/>
        <w:sz w:val="20"/>
      </w:rPr>
    </w:lvl>
    <w:lvl w:ilvl="2" w:tplc="D0420976" w:tentative="1">
      <w:start w:val="1"/>
      <w:numFmt w:val="bullet"/>
      <w:lvlText w:val=""/>
      <w:lvlJc w:val="left"/>
      <w:pPr>
        <w:tabs>
          <w:tab w:val="num" w:pos="2160"/>
        </w:tabs>
        <w:ind w:left="2160" w:hanging="360"/>
      </w:pPr>
      <w:rPr>
        <w:rFonts w:ascii="Symbol" w:hAnsi="Symbol" w:hint="default"/>
        <w:sz w:val="20"/>
      </w:rPr>
    </w:lvl>
    <w:lvl w:ilvl="3" w:tplc="4A9EF1BA" w:tentative="1">
      <w:start w:val="1"/>
      <w:numFmt w:val="bullet"/>
      <w:lvlText w:val=""/>
      <w:lvlJc w:val="left"/>
      <w:pPr>
        <w:tabs>
          <w:tab w:val="num" w:pos="2880"/>
        </w:tabs>
        <w:ind w:left="2880" w:hanging="360"/>
      </w:pPr>
      <w:rPr>
        <w:rFonts w:ascii="Symbol" w:hAnsi="Symbol" w:hint="default"/>
        <w:sz w:val="20"/>
      </w:rPr>
    </w:lvl>
    <w:lvl w:ilvl="4" w:tplc="FD740E1A" w:tentative="1">
      <w:start w:val="1"/>
      <w:numFmt w:val="bullet"/>
      <w:lvlText w:val=""/>
      <w:lvlJc w:val="left"/>
      <w:pPr>
        <w:tabs>
          <w:tab w:val="num" w:pos="3600"/>
        </w:tabs>
        <w:ind w:left="3600" w:hanging="360"/>
      </w:pPr>
      <w:rPr>
        <w:rFonts w:ascii="Symbol" w:hAnsi="Symbol" w:hint="default"/>
        <w:sz w:val="20"/>
      </w:rPr>
    </w:lvl>
    <w:lvl w:ilvl="5" w:tplc="61CAE526" w:tentative="1">
      <w:start w:val="1"/>
      <w:numFmt w:val="bullet"/>
      <w:lvlText w:val=""/>
      <w:lvlJc w:val="left"/>
      <w:pPr>
        <w:tabs>
          <w:tab w:val="num" w:pos="4320"/>
        </w:tabs>
        <w:ind w:left="4320" w:hanging="360"/>
      </w:pPr>
      <w:rPr>
        <w:rFonts w:ascii="Symbol" w:hAnsi="Symbol" w:hint="default"/>
        <w:sz w:val="20"/>
      </w:rPr>
    </w:lvl>
    <w:lvl w:ilvl="6" w:tplc="A5D429AE" w:tentative="1">
      <w:start w:val="1"/>
      <w:numFmt w:val="bullet"/>
      <w:lvlText w:val=""/>
      <w:lvlJc w:val="left"/>
      <w:pPr>
        <w:tabs>
          <w:tab w:val="num" w:pos="5040"/>
        </w:tabs>
        <w:ind w:left="5040" w:hanging="360"/>
      </w:pPr>
      <w:rPr>
        <w:rFonts w:ascii="Symbol" w:hAnsi="Symbol" w:hint="default"/>
        <w:sz w:val="20"/>
      </w:rPr>
    </w:lvl>
    <w:lvl w:ilvl="7" w:tplc="65E8F98E" w:tentative="1">
      <w:start w:val="1"/>
      <w:numFmt w:val="bullet"/>
      <w:lvlText w:val=""/>
      <w:lvlJc w:val="left"/>
      <w:pPr>
        <w:tabs>
          <w:tab w:val="num" w:pos="5760"/>
        </w:tabs>
        <w:ind w:left="5760" w:hanging="360"/>
      </w:pPr>
      <w:rPr>
        <w:rFonts w:ascii="Symbol" w:hAnsi="Symbol" w:hint="default"/>
        <w:sz w:val="20"/>
      </w:rPr>
    </w:lvl>
    <w:lvl w:ilvl="8" w:tplc="7C822CD2" w:tentative="1">
      <w:start w:val="1"/>
      <w:numFmt w:val="bullet"/>
      <w:lvlText w:val=""/>
      <w:lvlJc w:val="left"/>
      <w:pPr>
        <w:tabs>
          <w:tab w:val="num" w:pos="6480"/>
        </w:tabs>
        <w:ind w:left="6480" w:hanging="360"/>
      </w:pPr>
      <w:rPr>
        <w:rFonts w:ascii="Symbol" w:hAnsi="Symbol" w:hint="default"/>
        <w:sz w:val="20"/>
      </w:rPr>
    </w:lvl>
  </w:abstractNum>
  <w:abstractNum w:abstractNumId="18">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5A047D"/>
    <w:multiLevelType w:val="hybridMultilevel"/>
    <w:tmpl w:val="280CC562"/>
    <w:lvl w:ilvl="0" w:tplc="3E76C3AE">
      <w:start w:val="3"/>
      <w:numFmt w:val="bullet"/>
      <w:pStyle w:val="Tiret2"/>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7D11210"/>
    <w:multiLevelType w:val="hybridMultilevel"/>
    <w:tmpl w:val="453EBC30"/>
    <w:lvl w:ilvl="0" w:tplc="04050001">
      <w:start w:val="1"/>
      <w:numFmt w:val="bullet"/>
      <w:pStyle w:val="ISIC-InclusionsInd2"/>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ED1E38"/>
    <w:multiLevelType w:val="hybridMultilevel"/>
    <w:tmpl w:val="4550A4BE"/>
    <w:lvl w:ilvl="0" w:tplc="5A62F932">
      <w:start w:val="1"/>
      <w:numFmt w:val="bullet"/>
      <w:pStyle w:val="ListDash2"/>
      <w:lvlText w:val=""/>
      <w:lvlJc w:val="left"/>
      <w:pPr>
        <w:tabs>
          <w:tab w:val="num" w:pos="720"/>
        </w:tabs>
        <w:ind w:left="720" w:hanging="360"/>
      </w:pPr>
      <w:rPr>
        <w:rFonts w:ascii="Symbol" w:hAnsi="Symbol" w:hint="default"/>
        <w:sz w:val="20"/>
      </w:rPr>
    </w:lvl>
    <w:lvl w:ilvl="1" w:tplc="BFCEE3C8" w:tentative="1">
      <w:start w:val="1"/>
      <w:numFmt w:val="bullet"/>
      <w:lvlText w:val=""/>
      <w:lvlJc w:val="left"/>
      <w:pPr>
        <w:tabs>
          <w:tab w:val="num" w:pos="1440"/>
        </w:tabs>
        <w:ind w:left="1440" w:hanging="360"/>
      </w:pPr>
      <w:rPr>
        <w:rFonts w:ascii="Symbol" w:hAnsi="Symbol" w:hint="default"/>
        <w:sz w:val="20"/>
      </w:rPr>
    </w:lvl>
    <w:lvl w:ilvl="2" w:tplc="F1307CD4" w:tentative="1">
      <w:start w:val="1"/>
      <w:numFmt w:val="bullet"/>
      <w:lvlText w:val=""/>
      <w:lvlJc w:val="left"/>
      <w:pPr>
        <w:tabs>
          <w:tab w:val="num" w:pos="2160"/>
        </w:tabs>
        <w:ind w:left="2160" w:hanging="360"/>
      </w:pPr>
      <w:rPr>
        <w:rFonts w:ascii="Symbol" w:hAnsi="Symbol" w:hint="default"/>
        <w:sz w:val="20"/>
      </w:rPr>
    </w:lvl>
    <w:lvl w:ilvl="3" w:tplc="623CFA02" w:tentative="1">
      <w:start w:val="1"/>
      <w:numFmt w:val="bullet"/>
      <w:lvlText w:val=""/>
      <w:lvlJc w:val="left"/>
      <w:pPr>
        <w:tabs>
          <w:tab w:val="num" w:pos="2880"/>
        </w:tabs>
        <w:ind w:left="2880" w:hanging="360"/>
      </w:pPr>
      <w:rPr>
        <w:rFonts w:ascii="Symbol" w:hAnsi="Symbol" w:hint="default"/>
        <w:sz w:val="20"/>
      </w:rPr>
    </w:lvl>
    <w:lvl w:ilvl="4" w:tplc="E1C2802A" w:tentative="1">
      <w:start w:val="1"/>
      <w:numFmt w:val="bullet"/>
      <w:lvlText w:val=""/>
      <w:lvlJc w:val="left"/>
      <w:pPr>
        <w:tabs>
          <w:tab w:val="num" w:pos="3600"/>
        </w:tabs>
        <w:ind w:left="3600" w:hanging="360"/>
      </w:pPr>
      <w:rPr>
        <w:rFonts w:ascii="Symbol" w:hAnsi="Symbol" w:hint="default"/>
        <w:sz w:val="20"/>
      </w:rPr>
    </w:lvl>
    <w:lvl w:ilvl="5" w:tplc="448E9244" w:tentative="1">
      <w:start w:val="1"/>
      <w:numFmt w:val="bullet"/>
      <w:lvlText w:val=""/>
      <w:lvlJc w:val="left"/>
      <w:pPr>
        <w:tabs>
          <w:tab w:val="num" w:pos="4320"/>
        </w:tabs>
        <w:ind w:left="4320" w:hanging="360"/>
      </w:pPr>
      <w:rPr>
        <w:rFonts w:ascii="Symbol" w:hAnsi="Symbol" w:hint="default"/>
        <w:sz w:val="20"/>
      </w:rPr>
    </w:lvl>
    <w:lvl w:ilvl="6" w:tplc="DC8C8174" w:tentative="1">
      <w:start w:val="1"/>
      <w:numFmt w:val="bullet"/>
      <w:lvlText w:val=""/>
      <w:lvlJc w:val="left"/>
      <w:pPr>
        <w:tabs>
          <w:tab w:val="num" w:pos="5040"/>
        </w:tabs>
        <w:ind w:left="5040" w:hanging="360"/>
      </w:pPr>
      <w:rPr>
        <w:rFonts w:ascii="Symbol" w:hAnsi="Symbol" w:hint="default"/>
        <w:sz w:val="20"/>
      </w:rPr>
    </w:lvl>
    <w:lvl w:ilvl="7" w:tplc="CD84FF36" w:tentative="1">
      <w:start w:val="1"/>
      <w:numFmt w:val="bullet"/>
      <w:lvlText w:val=""/>
      <w:lvlJc w:val="left"/>
      <w:pPr>
        <w:tabs>
          <w:tab w:val="num" w:pos="5760"/>
        </w:tabs>
        <w:ind w:left="5760" w:hanging="360"/>
      </w:pPr>
      <w:rPr>
        <w:rFonts w:ascii="Symbol" w:hAnsi="Symbol" w:hint="default"/>
        <w:sz w:val="20"/>
      </w:rPr>
    </w:lvl>
    <w:lvl w:ilvl="8" w:tplc="3FA611A4" w:tentative="1">
      <w:start w:val="1"/>
      <w:numFmt w:val="bullet"/>
      <w:lvlText w:val=""/>
      <w:lvlJc w:val="left"/>
      <w:pPr>
        <w:tabs>
          <w:tab w:val="num" w:pos="6480"/>
        </w:tabs>
        <w:ind w:left="6480" w:hanging="360"/>
      </w:pPr>
      <w:rPr>
        <w:rFonts w:ascii="Symbol" w:hAnsi="Symbol" w:hint="default"/>
        <w:sz w:val="20"/>
      </w:rPr>
    </w:lvl>
  </w:abstractNum>
  <w:abstractNum w:abstractNumId="22">
    <w:nsid w:val="4186065E"/>
    <w:multiLevelType w:val="multilevel"/>
    <w:tmpl w:val="05F6265A"/>
    <w:lvl w:ilvl="0">
      <w:start w:val="18"/>
      <w:numFmt w:val="decimalZero"/>
      <w:pStyle w:val="slovanseznam3"/>
      <w:lvlText w:val="%1"/>
      <w:lvlJc w:val="left"/>
      <w:pPr>
        <w:tabs>
          <w:tab w:val="num" w:pos="1410"/>
        </w:tabs>
        <w:ind w:left="1410" w:hanging="1410"/>
      </w:pPr>
      <w:rPr>
        <w:rFonts w:hint="default"/>
      </w:rPr>
    </w:lvl>
    <w:lvl w:ilvl="1">
      <w:start w:val="11"/>
      <w:numFmt w:val="decimal"/>
      <w:pStyle w:val="ListNumber3Level2"/>
      <w:lvlText w:val="%1.%2"/>
      <w:lvlJc w:val="left"/>
      <w:pPr>
        <w:tabs>
          <w:tab w:val="num" w:pos="1410"/>
        </w:tabs>
        <w:ind w:left="1410" w:hanging="1410"/>
      </w:pPr>
      <w:rPr>
        <w:rFonts w:hint="default"/>
      </w:rPr>
    </w:lvl>
    <w:lvl w:ilvl="2">
      <w:start w:val="1"/>
      <w:numFmt w:val="decimal"/>
      <w:pStyle w:val="ListNumber3Level3"/>
      <w:lvlText w:val="%1.%2.%3"/>
      <w:lvlJc w:val="left"/>
      <w:pPr>
        <w:tabs>
          <w:tab w:val="num" w:pos="1410"/>
        </w:tabs>
        <w:ind w:left="1410" w:hanging="1410"/>
      </w:pPr>
      <w:rPr>
        <w:rFonts w:hint="default"/>
      </w:rPr>
    </w:lvl>
    <w:lvl w:ilvl="3">
      <w:start w:val="1"/>
      <w:numFmt w:val="decimal"/>
      <w:pStyle w:val="ListNumber3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117B9B"/>
    <w:multiLevelType w:val="hybridMultilevel"/>
    <w:tmpl w:val="B9F22D18"/>
    <w:lvl w:ilvl="0" w:tplc="F2A07FB6">
      <w:start w:val="1"/>
      <w:numFmt w:val="bullet"/>
      <w:pStyle w:val="Tiret3"/>
      <w:lvlText w:val=""/>
      <w:lvlJc w:val="left"/>
      <w:pPr>
        <w:tabs>
          <w:tab w:val="num" w:pos="720"/>
        </w:tabs>
        <w:ind w:left="720" w:hanging="360"/>
      </w:pPr>
      <w:rPr>
        <w:rFonts w:ascii="Symbol" w:hAnsi="Symbol" w:hint="default"/>
        <w:sz w:val="20"/>
      </w:rPr>
    </w:lvl>
    <w:lvl w:ilvl="1" w:tplc="EDDA8D34" w:tentative="1">
      <w:start w:val="1"/>
      <w:numFmt w:val="bullet"/>
      <w:lvlText w:val=""/>
      <w:lvlJc w:val="left"/>
      <w:pPr>
        <w:tabs>
          <w:tab w:val="num" w:pos="1440"/>
        </w:tabs>
        <w:ind w:left="1440" w:hanging="360"/>
      </w:pPr>
      <w:rPr>
        <w:rFonts w:ascii="Symbol" w:hAnsi="Symbol" w:hint="default"/>
        <w:sz w:val="20"/>
      </w:rPr>
    </w:lvl>
    <w:lvl w:ilvl="2" w:tplc="A68E395E" w:tentative="1">
      <w:start w:val="1"/>
      <w:numFmt w:val="bullet"/>
      <w:lvlText w:val=""/>
      <w:lvlJc w:val="left"/>
      <w:pPr>
        <w:tabs>
          <w:tab w:val="num" w:pos="2160"/>
        </w:tabs>
        <w:ind w:left="2160" w:hanging="360"/>
      </w:pPr>
      <w:rPr>
        <w:rFonts w:ascii="Symbol" w:hAnsi="Symbol" w:hint="default"/>
        <w:sz w:val="20"/>
      </w:rPr>
    </w:lvl>
    <w:lvl w:ilvl="3" w:tplc="38127AAA" w:tentative="1">
      <w:start w:val="1"/>
      <w:numFmt w:val="bullet"/>
      <w:lvlText w:val=""/>
      <w:lvlJc w:val="left"/>
      <w:pPr>
        <w:tabs>
          <w:tab w:val="num" w:pos="2880"/>
        </w:tabs>
        <w:ind w:left="2880" w:hanging="360"/>
      </w:pPr>
      <w:rPr>
        <w:rFonts w:ascii="Symbol" w:hAnsi="Symbol" w:hint="default"/>
        <w:sz w:val="20"/>
      </w:rPr>
    </w:lvl>
    <w:lvl w:ilvl="4" w:tplc="3B465A76" w:tentative="1">
      <w:start w:val="1"/>
      <w:numFmt w:val="bullet"/>
      <w:lvlText w:val=""/>
      <w:lvlJc w:val="left"/>
      <w:pPr>
        <w:tabs>
          <w:tab w:val="num" w:pos="3600"/>
        </w:tabs>
        <w:ind w:left="3600" w:hanging="360"/>
      </w:pPr>
      <w:rPr>
        <w:rFonts w:ascii="Symbol" w:hAnsi="Symbol" w:hint="default"/>
        <w:sz w:val="20"/>
      </w:rPr>
    </w:lvl>
    <w:lvl w:ilvl="5" w:tplc="BE7AF38C" w:tentative="1">
      <w:start w:val="1"/>
      <w:numFmt w:val="bullet"/>
      <w:lvlText w:val=""/>
      <w:lvlJc w:val="left"/>
      <w:pPr>
        <w:tabs>
          <w:tab w:val="num" w:pos="4320"/>
        </w:tabs>
        <w:ind w:left="4320" w:hanging="360"/>
      </w:pPr>
      <w:rPr>
        <w:rFonts w:ascii="Symbol" w:hAnsi="Symbol" w:hint="default"/>
        <w:sz w:val="20"/>
      </w:rPr>
    </w:lvl>
    <w:lvl w:ilvl="6" w:tplc="C50855D0" w:tentative="1">
      <w:start w:val="1"/>
      <w:numFmt w:val="bullet"/>
      <w:lvlText w:val=""/>
      <w:lvlJc w:val="left"/>
      <w:pPr>
        <w:tabs>
          <w:tab w:val="num" w:pos="5040"/>
        </w:tabs>
        <w:ind w:left="5040" w:hanging="360"/>
      </w:pPr>
      <w:rPr>
        <w:rFonts w:ascii="Symbol" w:hAnsi="Symbol" w:hint="default"/>
        <w:sz w:val="20"/>
      </w:rPr>
    </w:lvl>
    <w:lvl w:ilvl="7" w:tplc="7102D4D0" w:tentative="1">
      <w:start w:val="1"/>
      <w:numFmt w:val="bullet"/>
      <w:lvlText w:val=""/>
      <w:lvlJc w:val="left"/>
      <w:pPr>
        <w:tabs>
          <w:tab w:val="num" w:pos="5760"/>
        </w:tabs>
        <w:ind w:left="5760" w:hanging="360"/>
      </w:pPr>
      <w:rPr>
        <w:rFonts w:ascii="Symbol" w:hAnsi="Symbol" w:hint="default"/>
        <w:sz w:val="20"/>
      </w:rPr>
    </w:lvl>
    <w:lvl w:ilvl="8" w:tplc="DF00B36E" w:tentative="1">
      <w:start w:val="1"/>
      <w:numFmt w:val="bullet"/>
      <w:lvlText w:val=""/>
      <w:lvlJc w:val="left"/>
      <w:pPr>
        <w:tabs>
          <w:tab w:val="num" w:pos="6480"/>
        </w:tabs>
        <w:ind w:left="6480" w:hanging="360"/>
      </w:pPr>
      <w:rPr>
        <w:rFonts w:ascii="Symbol" w:hAnsi="Symbol" w:hint="default"/>
        <w:sz w:val="20"/>
      </w:rPr>
    </w:lvl>
  </w:abstractNum>
  <w:abstractNum w:abstractNumId="25">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07708F"/>
    <w:multiLevelType w:val="multilevel"/>
    <w:tmpl w:val="B8566A78"/>
    <w:lvl w:ilvl="0">
      <w:start w:val="9"/>
      <w:numFmt w:val="decimalZero"/>
      <w:pStyle w:val="ListNumber1"/>
      <w:lvlText w:val="%1"/>
      <w:lvlJc w:val="left"/>
      <w:pPr>
        <w:tabs>
          <w:tab w:val="num" w:pos="1410"/>
        </w:tabs>
        <w:ind w:left="1410" w:hanging="1410"/>
      </w:pPr>
      <w:rPr>
        <w:rFonts w:hint="default"/>
      </w:rPr>
    </w:lvl>
    <w:lvl w:ilvl="1">
      <w:start w:val="90"/>
      <w:numFmt w:val="decimal"/>
      <w:lvlText w:val="%1.%2"/>
      <w:lvlJc w:val="left"/>
      <w:pPr>
        <w:tabs>
          <w:tab w:val="num" w:pos="1410"/>
        </w:tabs>
        <w:ind w:left="1410" w:hanging="1410"/>
      </w:pPr>
      <w:rPr>
        <w:rFonts w:hint="default"/>
      </w:rPr>
    </w:lvl>
    <w:lvl w:ilvl="2">
      <w:start w:val="1"/>
      <w:numFmt w:val="decimal"/>
      <w:pStyle w:val="ListNumber1Level3"/>
      <w:lvlText w:val="%1.%2.%3"/>
      <w:lvlJc w:val="left"/>
      <w:pPr>
        <w:tabs>
          <w:tab w:val="num" w:pos="1410"/>
        </w:tabs>
        <w:ind w:left="1410" w:hanging="1410"/>
      </w:pPr>
      <w:rPr>
        <w:rFonts w:hint="default"/>
      </w:rPr>
    </w:lvl>
    <w:lvl w:ilvl="3">
      <w:start w:val="1"/>
      <w:numFmt w:val="decimal"/>
      <w:pStyle w:val="ListNumber1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590F02"/>
    <w:multiLevelType w:val="multilevel"/>
    <w:tmpl w:val="63C01CCC"/>
    <w:lvl w:ilvl="0">
      <w:start w:val="20"/>
      <w:numFmt w:val="decimal"/>
      <w:pStyle w:val="NumPar1"/>
      <w:lvlText w:val="%1"/>
      <w:lvlJc w:val="left"/>
      <w:pPr>
        <w:tabs>
          <w:tab w:val="num" w:pos="1410"/>
        </w:tabs>
        <w:ind w:left="1410" w:hanging="1410"/>
      </w:pPr>
      <w:rPr>
        <w:rFonts w:hint="default"/>
      </w:rPr>
    </w:lvl>
    <w:lvl w:ilvl="1">
      <w:start w:val="15"/>
      <w:numFmt w:val="decimal"/>
      <w:pStyle w:val="NumPar2"/>
      <w:lvlText w:val="%1.%2"/>
      <w:lvlJc w:val="left"/>
      <w:pPr>
        <w:tabs>
          <w:tab w:val="num" w:pos="1410"/>
        </w:tabs>
        <w:ind w:left="1410" w:hanging="1410"/>
      </w:pPr>
      <w:rPr>
        <w:rFonts w:hint="default"/>
      </w:rPr>
    </w:lvl>
    <w:lvl w:ilvl="2">
      <w:start w:val="8"/>
      <w:numFmt w:val="decimal"/>
      <w:pStyle w:val="NumPar3"/>
      <w:lvlText w:val="%1.%2.%3"/>
      <w:lvlJc w:val="left"/>
      <w:pPr>
        <w:tabs>
          <w:tab w:val="num" w:pos="1410"/>
        </w:tabs>
        <w:ind w:left="1410" w:hanging="1410"/>
      </w:pPr>
      <w:rPr>
        <w:rFonts w:hint="default"/>
      </w:rPr>
    </w:lvl>
    <w:lvl w:ilvl="3">
      <w:start w:val="1"/>
      <w:numFmt w:val="decimal"/>
      <w:pStyle w:val="NumPar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22D99"/>
    <w:multiLevelType w:val="hybridMultilevel"/>
    <w:tmpl w:val="16228CBA"/>
    <w:lvl w:ilvl="0" w:tplc="04050001">
      <w:start w:val="1"/>
      <w:numFmt w:val="bullet"/>
      <w:pStyle w:val="Tiret0"/>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34A57E7"/>
    <w:multiLevelType w:val="hybridMultilevel"/>
    <w:tmpl w:val="2C588106"/>
    <w:lvl w:ilvl="0" w:tplc="84DC968E">
      <w:start w:val="1"/>
      <w:numFmt w:val="bullet"/>
      <w:pStyle w:val="ListDash1"/>
      <w:lvlText w:val=""/>
      <w:lvlJc w:val="left"/>
      <w:pPr>
        <w:tabs>
          <w:tab w:val="num" w:pos="720"/>
        </w:tabs>
        <w:ind w:left="720" w:hanging="360"/>
      </w:pPr>
      <w:rPr>
        <w:rFonts w:ascii="Symbol" w:hAnsi="Symbol" w:hint="default"/>
        <w:sz w:val="20"/>
      </w:rPr>
    </w:lvl>
    <w:lvl w:ilvl="1" w:tplc="40BCDB0A" w:tentative="1">
      <w:start w:val="1"/>
      <w:numFmt w:val="bullet"/>
      <w:lvlText w:val=""/>
      <w:lvlJc w:val="left"/>
      <w:pPr>
        <w:tabs>
          <w:tab w:val="num" w:pos="1440"/>
        </w:tabs>
        <w:ind w:left="1440" w:hanging="360"/>
      </w:pPr>
      <w:rPr>
        <w:rFonts w:ascii="Symbol" w:hAnsi="Symbol" w:hint="default"/>
        <w:sz w:val="20"/>
      </w:rPr>
    </w:lvl>
    <w:lvl w:ilvl="2" w:tplc="CA5E2286" w:tentative="1">
      <w:start w:val="1"/>
      <w:numFmt w:val="bullet"/>
      <w:lvlText w:val=""/>
      <w:lvlJc w:val="left"/>
      <w:pPr>
        <w:tabs>
          <w:tab w:val="num" w:pos="2160"/>
        </w:tabs>
        <w:ind w:left="2160" w:hanging="360"/>
      </w:pPr>
      <w:rPr>
        <w:rFonts w:ascii="Symbol" w:hAnsi="Symbol" w:hint="default"/>
        <w:sz w:val="20"/>
      </w:rPr>
    </w:lvl>
    <w:lvl w:ilvl="3" w:tplc="BF72FD1E" w:tentative="1">
      <w:start w:val="1"/>
      <w:numFmt w:val="bullet"/>
      <w:lvlText w:val=""/>
      <w:lvlJc w:val="left"/>
      <w:pPr>
        <w:tabs>
          <w:tab w:val="num" w:pos="2880"/>
        </w:tabs>
        <w:ind w:left="2880" w:hanging="360"/>
      </w:pPr>
      <w:rPr>
        <w:rFonts w:ascii="Symbol" w:hAnsi="Symbol" w:hint="default"/>
        <w:sz w:val="20"/>
      </w:rPr>
    </w:lvl>
    <w:lvl w:ilvl="4" w:tplc="1C66C0AC" w:tentative="1">
      <w:start w:val="1"/>
      <w:numFmt w:val="bullet"/>
      <w:lvlText w:val=""/>
      <w:lvlJc w:val="left"/>
      <w:pPr>
        <w:tabs>
          <w:tab w:val="num" w:pos="3600"/>
        </w:tabs>
        <w:ind w:left="3600" w:hanging="360"/>
      </w:pPr>
      <w:rPr>
        <w:rFonts w:ascii="Symbol" w:hAnsi="Symbol" w:hint="default"/>
        <w:sz w:val="20"/>
      </w:rPr>
    </w:lvl>
    <w:lvl w:ilvl="5" w:tplc="394A484A" w:tentative="1">
      <w:start w:val="1"/>
      <w:numFmt w:val="bullet"/>
      <w:lvlText w:val=""/>
      <w:lvlJc w:val="left"/>
      <w:pPr>
        <w:tabs>
          <w:tab w:val="num" w:pos="4320"/>
        </w:tabs>
        <w:ind w:left="4320" w:hanging="360"/>
      </w:pPr>
      <w:rPr>
        <w:rFonts w:ascii="Symbol" w:hAnsi="Symbol" w:hint="default"/>
        <w:sz w:val="20"/>
      </w:rPr>
    </w:lvl>
    <w:lvl w:ilvl="6" w:tplc="B3D0C612" w:tentative="1">
      <w:start w:val="1"/>
      <w:numFmt w:val="bullet"/>
      <w:lvlText w:val=""/>
      <w:lvlJc w:val="left"/>
      <w:pPr>
        <w:tabs>
          <w:tab w:val="num" w:pos="5040"/>
        </w:tabs>
        <w:ind w:left="5040" w:hanging="360"/>
      </w:pPr>
      <w:rPr>
        <w:rFonts w:ascii="Symbol" w:hAnsi="Symbol" w:hint="default"/>
        <w:sz w:val="20"/>
      </w:rPr>
    </w:lvl>
    <w:lvl w:ilvl="7" w:tplc="1E2867A8" w:tentative="1">
      <w:start w:val="1"/>
      <w:numFmt w:val="bullet"/>
      <w:lvlText w:val=""/>
      <w:lvlJc w:val="left"/>
      <w:pPr>
        <w:tabs>
          <w:tab w:val="num" w:pos="5760"/>
        </w:tabs>
        <w:ind w:left="5760" w:hanging="360"/>
      </w:pPr>
      <w:rPr>
        <w:rFonts w:ascii="Symbol" w:hAnsi="Symbol" w:hint="default"/>
        <w:sz w:val="20"/>
      </w:rPr>
    </w:lvl>
    <w:lvl w:ilvl="8" w:tplc="0736FE62" w:tentative="1">
      <w:start w:val="1"/>
      <w:numFmt w:val="bullet"/>
      <w:lvlText w:val=""/>
      <w:lvlJc w:val="left"/>
      <w:pPr>
        <w:tabs>
          <w:tab w:val="num" w:pos="6480"/>
        </w:tabs>
        <w:ind w:left="6480" w:hanging="360"/>
      </w:pPr>
      <w:rPr>
        <w:rFonts w:ascii="Symbol" w:hAnsi="Symbol" w:hint="default"/>
        <w:sz w:val="20"/>
      </w:rPr>
    </w:lvl>
  </w:abstractNum>
  <w:abstractNum w:abstractNumId="30">
    <w:nsid w:val="6615758F"/>
    <w:multiLevelType w:val="multilevel"/>
    <w:tmpl w:val="8C92433A"/>
    <w:lvl w:ilvl="0">
      <w:start w:val="18"/>
      <w:numFmt w:val="decimalZero"/>
      <w:lvlText w:val="%1"/>
      <w:lvlJc w:val="left"/>
      <w:pPr>
        <w:tabs>
          <w:tab w:val="num" w:pos="1410"/>
        </w:tabs>
        <w:ind w:left="1410" w:hanging="1410"/>
      </w:pPr>
      <w:rPr>
        <w:rFonts w:hint="default"/>
      </w:rPr>
    </w:lvl>
    <w:lvl w:ilvl="1">
      <w:start w:val="13"/>
      <w:numFmt w:val="decimal"/>
      <w:pStyle w:val="ListNumber4Level2"/>
      <w:lvlText w:val="%1.%2"/>
      <w:lvlJc w:val="left"/>
      <w:pPr>
        <w:tabs>
          <w:tab w:val="num" w:pos="1410"/>
        </w:tabs>
        <w:ind w:left="1410" w:hanging="1410"/>
      </w:pPr>
      <w:rPr>
        <w:rFonts w:hint="default"/>
      </w:rPr>
    </w:lvl>
    <w:lvl w:ilvl="2">
      <w:start w:val="1"/>
      <w:numFmt w:val="decimal"/>
      <w:pStyle w:val="ListNumber4Level3"/>
      <w:lvlText w:val="%1.%2.%3"/>
      <w:lvlJc w:val="left"/>
      <w:pPr>
        <w:tabs>
          <w:tab w:val="num" w:pos="1410"/>
        </w:tabs>
        <w:ind w:left="1410" w:hanging="1410"/>
      </w:pPr>
      <w:rPr>
        <w:rFonts w:hint="default"/>
      </w:rPr>
    </w:lvl>
    <w:lvl w:ilvl="3">
      <w:start w:val="1"/>
      <w:numFmt w:val="decimal"/>
      <w:pStyle w:val="ListNumber4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1E1C74"/>
    <w:multiLevelType w:val="hybridMultilevel"/>
    <w:tmpl w:val="2328FDBE"/>
    <w:lvl w:ilvl="0" w:tplc="0405000F">
      <w:start w:val="1"/>
      <w:numFmt w:val="decimal"/>
      <w:pStyle w:val="Tiret1"/>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DB91D5E"/>
    <w:multiLevelType w:val="multilevel"/>
    <w:tmpl w:val="C2D60724"/>
    <w:lvl w:ilvl="0">
      <w:start w:val="16"/>
      <w:numFmt w:val="decimal"/>
      <w:pStyle w:val="slovanseznam2"/>
      <w:lvlText w:val="%1"/>
      <w:lvlJc w:val="left"/>
      <w:pPr>
        <w:tabs>
          <w:tab w:val="num" w:pos="1410"/>
        </w:tabs>
        <w:ind w:left="1410" w:hanging="1410"/>
      </w:pPr>
      <w:rPr>
        <w:rFonts w:hint="default"/>
      </w:rPr>
    </w:lvl>
    <w:lvl w:ilvl="1">
      <w:start w:val="23"/>
      <w:numFmt w:val="decimal"/>
      <w:lvlText w:val="%1.%2"/>
      <w:lvlJc w:val="left"/>
      <w:pPr>
        <w:tabs>
          <w:tab w:val="num" w:pos="1410"/>
        </w:tabs>
        <w:ind w:left="1410" w:hanging="1410"/>
      </w:pPr>
      <w:rPr>
        <w:rFonts w:hint="default"/>
      </w:rPr>
    </w:lvl>
    <w:lvl w:ilvl="2">
      <w:start w:val="2"/>
      <w:numFmt w:val="decimal"/>
      <w:pStyle w:val="ListNumber2Level3"/>
      <w:lvlText w:val="%1.%2.%3"/>
      <w:lvlJc w:val="left"/>
      <w:pPr>
        <w:tabs>
          <w:tab w:val="num" w:pos="1410"/>
        </w:tabs>
        <w:ind w:left="1410" w:hanging="1410"/>
      </w:pPr>
      <w:rPr>
        <w:rFonts w:hint="default"/>
      </w:rPr>
    </w:lvl>
    <w:lvl w:ilvl="3">
      <w:start w:val="1"/>
      <w:numFmt w:val="decimal"/>
      <w:pStyle w:val="ListNumber2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E74E68"/>
    <w:multiLevelType w:val="hybridMultilevel"/>
    <w:tmpl w:val="FA38F68E"/>
    <w:lvl w:ilvl="0" w:tplc="8C8C3B02">
      <w:start w:val="1"/>
      <w:numFmt w:val="bullet"/>
      <w:pStyle w:val="ListDash"/>
      <w:lvlText w:val=""/>
      <w:lvlJc w:val="left"/>
      <w:pPr>
        <w:tabs>
          <w:tab w:val="num" w:pos="720"/>
        </w:tabs>
        <w:ind w:left="720" w:hanging="360"/>
      </w:pPr>
      <w:rPr>
        <w:rFonts w:ascii="Symbol" w:hAnsi="Symbol" w:hint="default"/>
        <w:sz w:val="20"/>
      </w:rPr>
    </w:lvl>
    <w:lvl w:ilvl="1" w:tplc="06EAAE6A" w:tentative="1">
      <w:start w:val="1"/>
      <w:numFmt w:val="bullet"/>
      <w:lvlText w:val=""/>
      <w:lvlJc w:val="left"/>
      <w:pPr>
        <w:tabs>
          <w:tab w:val="num" w:pos="1440"/>
        </w:tabs>
        <w:ind w:left="1440" w:hanging="360"/>
      </w:pPr>
      <w:rPr>
        <w:rFonts w:ascii="Symbol" w:hAnsi="Symbol" w:hint="default"/>
        <w:sz w:val="20"/>
      </w:rPr>
    </w:lvl>
    <w:lvl w:ilvl="2" w:tplc="CA4C4AB6" w:tentative="1">
      <w:start w:val="1"/>
      <w:numFmt w:val="bullet"/>
      <w:lvlText w:val=""/>
      <w:lvlJc w:val="left"/>
      <w:pPr>
        <w:tabs>
          <w:tab w:val="num" w:pos="2160"/>
        </w:tabs>
        <w:ind w:left="2160" w:hanging="360"/>
      </w:pPr>
      <w:rPr>
        <w:rFonts w:ascii="Symbol" w:hAnsi="Symbol" w:hint="default"/>
        <w:sz w:val="20"/>
      </w:rPr>
    </w:lvl>
    <w:lvl w:ilvl="3" w:tplc="7B34EEFC" w:tentative="1">
      <w:start w:val="1"/>
      <w:numFmt w:val="bullet"/>
      <w:lvlText w:val=""/>
      <w:lvlJc w:val="left"/>
      <w:pPr>
        <w:tabs>
          <w:tab w:val="num" w:pos="2880"/>
        </w:tabs>
        <w:ind w:left="2880" w:hanging="360"/>
      </w:pPr>
      <w:rPr>
        <w:rFonts w:ascii="Symbol" w:hAnsi="Symbol" w:hint="default"/>
        <w:sz w:val="20"/>
      </w:rPr>
    </w:lvl>
    <w:lvl w:ilvl="4" w:tplc="BC9AE716" w:tentative="1">
      <w:start w:val="1"/>
      <w:numFmt w:val="bullet"/>
      <w:lvlText w:val=""/>
      <w:lvlJc w:val="left"/>
      <w:pPr>
        <w:tabs>
          <w:tab w:val="num" w:pos="3600"/>
        </w:tabs>
        <w:ind w:left="3600" w:hanging="360"/>
      </w:pPr>
      <w:rPr>
        <w:rFonts w:ascii="Symbol" w:hAnsi="Symbol" w:hint="default"/>
        <w:sz w:val="20"/>
      </w:rPr>
    </w:lvl>
    <w:lvl w:ilvl="5" w:tplc="F2485326" w:tentative="1">
      <w:start w:val="1"/>
      <w:numFmt w:val="bullet"/>
      <w:lvlText w:val=""/>
      <w:lvlJc w:val="left"/>
      <w:pPr>
        <w:tabs>
          <w:tab w:val="num" w:pos="4320"/>
        </w:tabs>
        <w:ind w:left="4320" w:hanging="360"/>
      </w:pPr>
      <w:rPr>
        <w:rFonts w:ascii="Symbol" w:hAnsi="Symbol" w:hint="default"/>
        <w:sz w:val="20"/>
      </w:rPr>
    </w:lvl>
    <w:lvl w:ilvl="6" w:tplc="3DC28C20" w:tentative="1">
      <w:start w:val="1"/>
      <w:numFmt w:val="bullet"/>
      <w:lvlText w:val=""/>
      <w:lvlJc w:val="left"/>
      <w:pPr>
        <w:tabs>
          <w:tab w:val="num" w:pos="5040"/>
        </w:tabs>
        <w:ind w:left="5040" w:hanging="360"/>
      </w:pPr>
      <w:rPr>
        <w:rFonts w:ascii="Symbol" w:hAnsi="Symbol" w:hint="default"/>
        <w:sz w:val="20"/>
      </w:rPr>
    </w:lvl>
    <w:lvl w:ilvl="7" w:tplc="15189ACC" w:tentative="1">
      <w:start w:val="1"/>
      <w:numFmt w:val="bullet"/>
      <w:lvlText w:val=""/>
      <w:lvlJc w:val="left"/>
      <w:pPr>
        <w:tabs>
          <w:tab w:val="num" w:pos="5760"/>
        </w:tabs>
        <w:ind w:left="5760" w:hanging="360"/>
      </w:pPr>
      <w:rPr>
        <w:rFonts w:ascii="Symbol" w:hAnsi="Symbol" w:hint="default"/>
        <w:sz w:val="20"/>
      </w:rPr>
    </w:lvl>
    <w:lvl w:ilvl="8" w:tplc="F5100D34" w:tentative="1">
      <w:start w:val="1"/>
      <w:numFmt w:val="bullet"/>
      <w:lvlText w:val=""/>
      <w:lvlJc w:val="left"/>
      <w:pPr>
        <w:tabs>
          <w:tab w:val="num" w:pos="6480"/>
        </w:tabs>
        <w:ind w:left="6480" w:hanging="360"/>
      </w:pPr>
      <w:rPr>
        <w:rFonts w:ascii="Symbol" w:hAnsi="Symbol" w:hint="default"/>
        <w:sz w:val="20"/>
      </w:rPr>
    </w:lvl>
  </w:abstractNum>
  <w:abstractNum w:abstractNumId="34">
    <w:nsid w:val="711467CB"/>
    <w:multiLevelType w:val="hybridMultilevel"/>
    <w:tmpl w:val="AFBEA364"/>
    <w:lvl w:ilvl="0" w:tplc="B498A6C4">
      <w:start w:val="1"/>
      <w:numFmt w:val="bullet"/>
      <w:lvlText w:val="o"/>
      <w:lvlJc w:val="left"/>
      <w:pPr>
        <w:ind w:left="1854" w:hanging="360"/>
      </w:pPr>
      <w:rPr>
        <w:rFonts w:ascii="Courier New" w:hAnsi="Courier New" w:cs="Courier New" w:hint="default"/>
        <w:sz w:val="12"/>
        <w:szCs w:val="12"/>
      </w:rPr>
    </w:lvl>
    <w:lvl w:ilvl="1" w:tplc="2C24EFD2">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nsid w:val="793E1546"/>
    <w:multiLevelType w:val="multilevel"/>
    <w:tmpl w:val="9D647710"/>
    <w:lvl w:ilvl="0">
      <w:start w:val="9"/>
      <w:numFmt w:val="decimalZero"/>
      <w:pStyle w:val="ListDash4"/>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5"/>
  </w:num>
  <w:num w:numId="14">
    <w:abstractNumId w:val="10"/>
  </w:num>
  <w:num w:numId="15">
    <w:abstractNumId w:val="16"/>
  </w:num>
  <w:num w:numId="16">
    <w:abstractNumId w:val="32"/>
  </w:num>
  <w:num w:numId="17">
    <w:abstractNumId w:val="22"/>
  </w:num>
  <w:num w:numId="18">
    <w:abstractNumId w:val="20"/>
  </w:num>
  <w:num w:numId="19">
    <w:abstractNumId w:val="33"/>
  </w:num>
  <w:num w:numId="20">
    <w:abstractNumId w:val="29"/>
  </w:num>
  <w:num w:numId="21">
    <w:abstractNumId w:val="21"/>
  </w:num>
  <w:num w:numId="22">
    <w:abstractNumId w:val="15"/>
  </w:num>
  <w:num w:numId="23">
    <w:abstractNumId w:val="35"/>
  </w:num>
  <w:num w:numId="24">
    <w:abstractNumId w:val="26"/>
  </w:num>
  <w:num w:numId="25">
    <w:abstractNumId w:val="30"/>
  </w:num>
  <w:num w:numId="26">
    <w:abstractNumId w:val="27"/>
  </w:num>
  <w:num w:numId="27">
    <w:abstractNumId w:val="17"/>
  </w:num>
  <w:num w:numId="28">
    <w:abstractNumId w:val="2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3"/>
  </w:num>
  <w:num w:numId="34">
    <w:abstractNumId w:val="11"/>
  </w:num>
  <w:num w:numId="35">
    <w:abstractNumId w:val="34"/>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9"/>
  <w:hyphenationZone w:val="425"/>
  <w:evenAndOddHeaders/>
  <w:drawingGridHorizontalSpacing w:val="100"/>
  <w:displayHorizontalDrawingGridEvery w:val="2"/>
  <w:characterSpacingControl w:val="doNotCompress"/>
  <w:hdrShapeDefaults>
    <o:shapedefaults v:ext="edit" spidmax="54274">
      <o:colormru v:ext="edit" colors="#ecf4dd,#eaecee,#fcec0a,#fcecdb,#f1daf5"/>
    </o:shapedefaults>
  </w:hdrShapeDefaults>
  <w:footnotePr>
    <w:footnote w:id="-1"/>
    <w:footnote w:id="0"/>
  </w:footnotePr>
  <w:endnotePr>
    <w:endnote w:id="-1"/>
    <w:endnote w:id="0"/>
  </w:endnotePr>
  <w:compat/>
  <w:rsids>
    <w:rsidRoot w:val="00855E08"/>
    <w:rsid w:val="0000209D"/>
    <w:rsid w:val="00003E54"/>
    <w:rsid w:val="00004280"/>
    <w:rsid w:val="00004576"/>
    <w:rsid w:val="00004D5A"/>
    <w:rsid w:val="000056D5"/>
    <w:rsid w:val="00005B03"/>
    <w:rsid w:val="00005C51"/>
    <w:rsid w:val="0000767A"/>
    <w:rsid w:val="000106A9"/>
    <w:rsid w:val="00010702"/>
    <w:rsid w:val="00014534"/>
    <w:rsid w:val="000216BC"/>
    <w:rsid w:val="0002177C"/>
    <w:rsid w:val="000234D6"/>
    <w:rsid w:val="00023D29"/>
    <w:rsid w:val="00026389"/>
    <w:rsid w:val="00027777"/>
    <w:rsid w:val="00027AF8"/>
    <w:rsid w:val="0003137C"/>
    <w:rsid w:val="00031AE0"/>
    <w:rsid w:val="00031FCD"/>
    <w:rsid w:val="000322EF"/>
    <w:rsid w:val="00033B99"/>
    <w:rsid w:val="00033FCD"/>
    <w:rsid w:val="00036DE8"/>
    <w:rsid w:val="00041CEC"/>
    <w:rsid w:val="00041F6B"/>
    <w:rsid w:val="00045419"/>
    <w:rsid w:val="0004694F"/>
    <w:rsid w:val="00050FC9"/>
    <w:rsid w:val="00051372"/>
    <w:rsid w:val="0005202F"/>
    <w:rsid w:val="000522E4"/>
    <w:rsid w:val="00052A58"/>
    <w:rsid w:val="00054D01"/>
    <w:rsid w:val="00055E12"/>
    <w:rsid w:val="00055E5D"/>
    <w:rsid w:val="00057EED"/>
    <w:rsid w:val="000610E1"/>
    <w:rsid w:val="00062D19"/>
    <w:rsid w:val="00062EC5"/>
    <w:rsid w:val="00062F22"/>
    <w:rsid w:val="00065511"/>
    <w:rsid w:val="0007113E"/>
    <w:rsid w:val="0007120F"/>
    <w:rsid w:val="000712B3"/>
    <w:rsid w:val="00073127"/>
    <w:rsid w:val="00073641"/>
    <w:rsid w:val="0007418B"/>
    <w:rsid w:val="00075728"/>
    <w:rsid w:val="00076E89"/>
    <w:rsid w:val="000819AC"/>
    <w:rsid w:val="0008213A"/>
    <w:rsid w:val="0008263E"/>
    <w:rsid w:val="00082C19"/>
    <w:rsid w:val="0008321A"/>
    <w:rsid w:val="00083824"/>
    <w:rsid w:val="0008430C"/>
    <w:rsid w:val="00085395"/>
    <w:rsid w:val="0008543C"/>
    <w:rsid w:val="00086233"/>
    <w:rsid w:val="00086FAF"/>
    <w:rsid w:val="00087634"/>
    <w:rsid w:val="00087F2B"/>
    <w:rsid w:val="00093077"/>
    <w:rsid w:val="00093C06"/>
    <w:rsid w:val="00093DA0"/>
    <w:rsid w:val="00096D02"/>
    <w:rsid w:val="000974D1"/>
    <w:rsid w:val="0009799E"/>
    <w:rsid w:val="000A0AA4"/>
    <w:rsid w:val="000A1183"/>
    <w:rsid w:val="000A256D"/>
    <w:rsid w:val="000A3A2C"/>
    <w:rsid w:val="000A4FA4"/>
    <w:rsid w:val="000A5C54"/>
    <w:rsid w:val="000A7F89"/>
    <w:rsid w:val="000B554B"/>
    <w:rsid w:val="000B651E"/>
    <w:rsid w:val="000B67F7"/>
    <w:rsid w:val="000B687F"/>
    <w:rsid w:val="000B6D09"/>
    <w:rsid w:val="000B71D4"/>
    <w:rsid w:val="000B744B"/>
    <w:rsid w:val="000C0097"/>
    <w:rsid w:val="000C0247"/>
    <w:rsid w:val="000C1393"/>
    <w:rsid w:val="000C1851"/>
    <w:rsid w:val="000C3408"/>
    <w:rsid w:val="000C557B"/>
    <w:rsid w:val="000C6AFD"/>
    <w:rsid w:val="000D28FB"/>
    <w:rsid w:val="000D4884"/>
    <w:rsid w:val="000D4EFC"/>
    <w:rsid w:val="000D55BD"/>
    <w:rsid w:val="000D5637"/>
    <w:rsid w:val="000D568A"/>
    <w:rsid w:val="000D7C8F"/>
    <w:rsid w:val="000E0C09"/>
    <w:rsid w:val="000E3305"/>
    <w:rsid w:val="000E6FBD"/>
    <w:rsid w:val="000F16C8"/>
    <w:rsid w:val="000F2B6E"/>
    <w:rsid w:val="000F4788"/>
    <w:rsid w:val="000F54E3"/>
    <w:rsid w:val="00100342"/>
    <w:rsid w:val="00100F5C"/>
    <w:rsid w:val="001025B5"/>
    <w:rsid w:val="00103009"/>
    <w:rsid w:val="00104353"/>
    <w:rsid w:val="00104C4C"/>
    <w:rsid w:val="00106048"/>
    <w:rsid w:val="00110A8B"/>
    <w:rsid w:val="001136C2"/>
    <w:rsid w:val="001140EE"/>
    <w:rsid w:val="00114963"/>
    <w:rsid w:val="00114EF8"/>
    <w:rsid w:val="00115815"/>
    <w:rsid w:val="00115A23"/>
    <w:rsid w:val="00116144"/>
    <w:rsid w:val="00120E44"/>
    <w:rsid w:val="0012192F"/>
    <w:rsid w:val="001236B3"/>
    <w:rsid w:val="00125D69"/>
    <w:rsid w:val="00127DD4"/>
    <w:rsid w:val="00131BC6"/>
    <w:rsid w:val="00133B3A"/>
    <w:rsid w:val="00135CD5"/>
    <w:rsid w:val="001370EF"/>
    <w:rsid w:val="001405FA"/>
    <w:rsid w:val="00141ACF"/>
    <w:rsid w:val="001425C3"/>
    <w:rsid w:val="00144B2A"/>
    <w:rsid w:val="00144BE6"/>
    <w:rsid w:val="00150630"/>
    <w:rsid w:val="00150B64"/>
    <w:rsid w:val="00152793"/>
    <w:rsid w:val="00153203"/>
    <w:rsid w:val="00153A31"/>
    <w:rsid w:val="00161CAD"/>
    <w:rsid w:val="0016256B"/>
    <w:rsid w:val="00162CCC"/>
    <w:rsid w:val="00163793"/>
    <w:rsid w:val="00167016"/>
    <w:rsid w:val="001706D6"/>
    <w:rsid w:val="001714F2"/>
    <w:rsid w:val="00171D51"/>
    <w:rsid w:val="0017246C"/>
    <w:rsid w:val="00176C81"/>
    <w:rsid w:val="00177B30"/>
    <w:rsid w:val="001819BA"/>
    <w:rsid w:val="00184ADA"/>
    <w:rsid w:val="00184B08"/>
    <w:rsid w:val="00185010"/>
    <w:rsid w:val="00186E9E"/>
    <w:rsid w:val="0018754B"/>
    <w:rsid w:val="001904F1"/>
    <w:rsid w:val="00191676"/>
    <w:rsid w:val="00191B7B"/>
    <w:rsid w:val="001924BF"/>
    <w:rsid w:val="00193C79"/>
    <w:rsid w:val="0019411C"/>
    <w:rsid w:val="00194333"/>
    <w:rsid w:val="001A1896"/>
    <w:rsid w:val="001A20B8"/>
    <w:rsid w:val="001A258B"/>
    <w:rsid w:val="001A3E3A"/>
    <w:rsid w:val="001A552F"/>
    <w:rsid w:val="001A6858"/>
    <w:rsid w:val="001B0D95"/>
    <w:rsid w:val="001B2CA9"/>
    <w:rsid w:val="001B3110"/>
    <w:rsid w:val="001B4729"/>
    <w:rsid w:val="001B4D14"/>
    <w:rsid w:val="001B557D"/>
    <w:rsid w:val="001B5A50"/>
    <w:rsid w:val="001B5FE0"/>
    <w:rsid w:val="001B5FE2"/>
    <w:rsid w:val="001B6C09"/>
    <w:rsid w:val="001C05CD"/>
    <w:rsid w:val="001C158A"/>
    <w:rsid w:val="001C4CA5"/>
    <w:rsid w:val="001C71AC"/>
    <w:rsid w:val="001C7A70"/>
    <w:rsid w:val="001D17AC"/>
    <w:rsid w:val="001D2649"/>
    <w:rsid w:val="001D29AD"/>
    <w:rsid w:val="001D4BB9"/>
    <w:rsid w:val="001D6048"/>
    <w:rsid w:val="001D68B2"/>
    <w:rsid w:val="001E0B2F"/>
    <w:rsid w:val="001E1E9B"/>
    <w:rsid w:val="001E1FAA"/>
    <w:rsid w:val="001E5AF2"/>
    <w:rsid w:val="001E5B9E"/>
    <w:rsid w:val="001E5C17"/>
    <w:rsid w:val="001E6B6B"/>
    <w:rsid w:val="001E7A92"/>
    <w:rsid w:val="001F0870"/>
    <w:rsid w:val="001F4597"/>
    <w:rsid w:val="001F4B80"/>
    <w:rsid w:val="00200222"/>
    <w:rsid w:val="002005D0"/>
    <w:rsid w:val="00201B48"/>
    <w:rsid w:val="002026EC"/>
    <w:rsid w:val="002036D9"/>
    <w:rsid w:val="00203A72"/>
    <w:rsid w:val="00210689"/>
    <w:rsid w:val="002118B9"/>
    <w:rsid w:val="00212ED1"/>
    <w:rsid w:val="002135A7"/>
    <w:rsid w:val="002162B3"/>
    <w:rsid w:val="00217C5B"/>
    <w:rsid w:val="0022139E"/>
    <w:rsid w:val="00222939"/>
    <w:rsid w:val="002240C2"/>
    <w:rsid w:val="002246A7"/>
    <w:rsid w:val="002252E0"/>
    <w:rsid w:val="002255F6"/>
    <w:rsid w:val="00227850"/>
    <w:rsid w:val="00227A53"/>
    <w:rsid w:val="00230C6E"/>
    <w:rsid w:val="00230E37"/>
    <w:rsid w:val="0023112A"/>
    <w:rsid w:val="00233039"/>
    <w:rsid w:val="00233EA2"/>
    <w:rsid w:val="00234DEA"/>
    <w:rsid w:val="00236443"/>
    <w:rsid w:val="00236608"/>
    <w:rsid w:val="00237DB0"/>
    <w:rsid w:val="0024275B"/>
    <w:rsid w:val="00242CD3"/>
    <w:rsid w:val="00242F6D"/>
    <w:rsid w:val="002436BA"/>
    <w:rsid w:val="00244A15"/>
    <w:rsid w:val="00244E3B"/>
    <w:rsid w:val="00245153"/>
    <w:rsid w:val="00245195"/>
    <w:rsid w:val="00247192"/>
    <w:rsid w:val="00247319"/>
    <w:rsid w:val="002476E6"/>
    <w:rsid w:val="0024799E"/>
    <w:rsid w:val="00251581"/>
    <w:rsid w:val="00253B8F"/>
    <w:rsid w:val="00253C0F"/>
    <w:rsid w:val="00255662"/>
    <w:rsid w:val="002608D4"/>
    <w:rsid w:val="002639F6"/>
    <w:rsid w:val="002642E1"/>
    <w:rsid w:val="00266986"/>
    <w:rsid w:val="0027054E"/>
    <w:rsid w:val="00271465"/>
    <w:rsid w:val="00272B74"/>
    <w:rsid w:val="00272BF7"/>
    <w:rsid w:val="00276BB4"/>
    <w:rsid w:val="00281350"/>
    <w:rsid w:val="00282CA1"/>
    <w:rsid w:val="00284BBD"/>
    <w:rsid w:val="00285412"/>
    <w:rsid w:val="00285446"/>
    <w:rsid w:val="00290ADF"/>
    <w:rsid w:val="00294284"/>
    <w:rsid w:val="002A05CF"/>
    <w:rsid w:val="002A0692"/>
    <w:rsid w:val="002A0923"/>
    <w:rsid w:val="002A16D4"/>
    <w:rsid w:val="002A1E3A"/>
    <w:rsid w:val="002A2111"/>
    <w:rsid w:val="002A230C"/>
    <w:rsid w:val="002A3617"/>
    <w:rsid w:val="002A7FDC"/>
    <w:rsid w:val="002B2A29"/>
    <w:rsid w:val="002B43A3"/>
    <w:rsid w:val="002B4FE3"/>
    <w:rsid w:val="002B6FF9"/>
    <w:rsid w:val="002C000E"/>
    <w:rsid w:val="002C26EA"/>
    <w:rsid w:val="002C43BD"/>
    <w:rsid w:val="002C4438"/>
    <w:rsid w:val="002C493F"/>
    <w:rsid w:val="002C6105"/>
    <w:rsid w:val="002D0E59"/>
    <w:rsid w:val="002D309D"/>
    <w:rsid w:val="002D5426"/>
    <w:rsid w:val="002D7747"/>
    <w:rsid w:val="002D7BF3"/>
    <w:rsid w:val="002E02A1"/>
    <w:rsid w:val="002E193C"/>
    <w:rsid w:val="002E1B90"/>
    <w:rsid w:val="002E4917"/>
    <w:rsid w:val="002E4E4C"/>
    <w:rsid w:val="002E5EA7"/>
    <w:rsid w:val="002F0BF7"/>
    <w:rsid w:val="002F23E2"/>
    <w:rsid w:val="002F2BBF"/>
    <w:rsid w:val="002F37F7"/>
    <w:rsid w:val="002F3C91"/>
    <w:rsid w:val="002F5060"/>
    <w:rsid w:val="002F7C42"/>
    <w:rsid w:val="003006BD"/>
    <w:rsid w:val="00301547"/>
    <w:rsid w:val="003029AA"/>
    <w:rsid w:val="00303144"/>
    <w:rsid w:val="00303486"/>
    <w:rsid w:val="00303590"/>
    <w:rsid w:val="0030434E"/>
    <w:rsid w:val="003043AE"/>
    <w:rsid w:val="00304771"/>
    <w:rsid w:val="003052D4"/>
    <w:rsid w:val="00306C5B"/>
    <w:rsid w:val="003077EF"/>
    <w:rsid w:val="003102A3"/>
    <w:rsid w:val="00312B52"/>
    <w:rsid w:val="00313B15"/>
    <w:rsid w:val="00313F83"/>
    <w:rsid w:val="003148A9"/>
    <w:rsid w:val="003162B1"/>
    <w:rsid w:val="003209D6"/>
    <w:rsid w:val="00321924"/>
    <w:rsid w:val="0032478C"/>
    <w:rsid w:val="0032545E"/>
    <w:rsid w:val="0032656E"/>
    <w:rsid w:val="00327588"/>
    <w:rsid w:val="00332190"/>
    <w:rsid w:val="00334B4A"/>
    <w:rsid w:val="0033550C"/>
    <w:rsid w:val="003445BE"/>
    <w:rsid w:val="00344668"/>
    <w:rsid w:val="00344FC0"/>
    <w:rsid w:val="00345470"/>
    <w:rsid w:val="0034582D"/>
    <w:rsid w:val="00345E30"/>
    <w:rsid w:val="003462D9"/>
    <w:rsid w:val="0035243B"/>
    <w:rsid w:val="00352C69"/>
    <w:rsid w:val="00355747"/>
    <w:rsid w:val="00355A91"/>
    <w:rsid w:val="00357549"/>
    <w:rsid w:val="00360A17"/>
    <w:rsid w:val="00360C86"/>
    <w:rsid w:val="00363093"/>
    <w:rsid w:val="00363802"/>
    <w:rsid w:val="003657F3"/>
    <w:rsid w:val="00365859"/>
    <w:rsid w:val="00365EE4"/>
    <w:rsid w:val="00367CDA"/>
    <w:rsid w:val="00370338"/>
    <w:rsid w:val="00373496"/>
    <w:rsid w:val="00374899"/>
    <w:rsid w:val="003748D4"/>
    <w:rsid w:val="003773CF"/>
    <w:rsid w:val="00380A86"/>
    <w:rsid w:val="003818DC"/>
    <w:rsid w:val="00381B7C"/>
    <w:rsid w:val="00382E58"/>
    <w:rsid w:val="00384327"/>
    <w:rsid w:val="0038587F"/>
    <w:rsid w:val="00385D98"/>
    <w:rsid w:val="00387BB2"/>
    <w:rsid w:val="00390EC1"/>
    <w:rsid w:val="00391C0A"/>
    <w:rsid w:val="00393C5F"/>
    <w:rsid w:val="00394031"/>
    <w:rsid w:val="00395B8D"/>
    <w:rsid w:val="0039688E"/>
    <w:rsid w:val="003A1914"/>
    <w:rsid w:val="003A2B4D"/>
    <w:rsid w:val="003A3C32"/>
    <w:rsid w:val="003A478C"/>
    <w:rsid w:val="003A47E8"/>
    <w:rsid w:val="003A5525"/>
    <w:rsid w:val="003A5857"/>
    <w:rsid w:val="003A5D8B"/>
    <w:rsid w:val="003A6B38"/>
    <w:rsid w:val="003A7CC9"/>
    <w:rsid w:val="003B0416"/>
    <w:rsid w:val="003B1E94"/>
    <w:rsid w:val="003B3A04"/>
    <w:rsid w:val="003B5A32"/>
    <w:rsid w:val="003B6A01"/>
    <w:rsid w:val="003B73E9"/>
    <w:rsid w:val="003C3490"/>
    <w:rsid w:val="003C391D"/>
    <w:rsid w:val="003D00E9"/>
    <w:rsid w:val="003D018D"/>
    <w:rsid w:val="003D0CA4"/>
    <w:rsid w:val="003D1F1E"/>
    <w:rsid w:val="003D30B6"/>
    <w:rsid w:val="003D35BA"/>
    <w:rsid w:val="003D4AB3"/>
    <w:rsid w:val="003D5A62"/>
    <w:rsid w:val="003D6920"/>
    <w:rsid w:val="003E058C"/>
    <w:rsid w:val="003E35C3"/>
    <w:rsid w:val="003E4C91"/>
    <w:rsid w:val="003E7E5F"/>
    <w:rsid w:val="003F097A"/>
    <w:rsid w:val="003F313C"/>
    <w:rsid w:val="003F551C"/>
    <w:rsid w:val="003F7D23"/>
    <w:rsid w:val="004026E1"/>
    <w:rsid w:val="00402A8F"/>
    <w:rsid w:val="0040465C"/>
    <w:rsid w:val="0040621D"/>
    <w:rsid w:val="00407B97"/>
    <w:rsid w:val="00407C13"/>
    <w:rsid w:val="00407FD3"/>
    <w:rsid w:val="0041029E"/>
    <w:rsid w:val="00410638"/>
    <w:rsid w:val="0041482F"/>
    <w:rsid w:val="00414EDF"/>
    <w:rsid w:val="00416A45"/>
    <w:rsid w:val="0042025F"/>
    <w:rsid w:val="004234D3"/>
    <w:rsid w:val="004263FC"/>
    <w:rsid w:val="004267AA"/>
    <w:rsid w:val="004272A5"/>
    <w:rsid w:val="00432A58"/>
    <w:rsid w:val="00432C53"/>
    <w:rsid w:val="00434617"/>
    <w:rsid w:val="00440900"/>
    <w:rsid w:val="00441721"/>
    <w:rsid w:val="004429B5"/>
    <w:rsid w:val="00443B0F"/>
    <w:rsid w:val="004441A0"/>
    <w:rsid w:val="00450968"/>
    <w:rsid w:val="00450E60"/>
    <w:rsid w:val="004515D3"/>
    <w:rsid w:val="004517F7"/>
    <w:rsid w:val="004528A9"/>
    <w:rsid w:val="00454061"/>
    <w:rsid w:val="004606CA"/>
    <w:rsid w:val="00460FB3"/>
    <w:rsid w:val="00461E8D"/>
    <w:rsid w:val="0046359E"/>
    <w:rsid w:val="00464DC7"/>
    <w:rsid w:val="004679E9"/>
    <w:rsid w:val="00471A5D"/>
    <w:rsid w:val="00471F9D"/>
    <w:rsid w:val="004745A4"/>
    <w:rsid w:val="00476240"/>
    <w:rsid w:val="00476439"/>
    <w:rsid w:val="00476E6A"/>
    <w:rsid w:val="00476EBB"/>
    <w:rsid w:val="0047735C"/>
    <w:rsid w:val="004776BC"/>
    <w:rsid w:val="00480F91"/>
    <w:rsid w:val="0048139F"/>
    <w:rsid w:val="004819F5"/>
    <w:rsid w:val="00481E40"/>
    <w:rsid w:val="00484ECE"/>
    <w:rsid w:val="00485E2C"/>
    <w:rsid w:val="004872EE"/>
    <w:rsid w:val="00490C9C"/>
    <w:rsid w:val="004915CB"/>
    <w:rsid w:val="004924DC"/>
    <w:rsid w:val="00492645"/>
    <w:rsid w:val="00494FA0"/>
    <w:rsid w:val="0049613A"/>
    <w:rsid w:val="00496243"/>
    <w:rsid w:val="00496631"/>
    <w:rsid w:val="004A05DD"/>
    <w:rsid w:val="004A14E4"/>
    <w:rsid w:val="004A1FD4"/>
    <w:rsid w:val="004A3212"/>
    <w:rsid w:val="004A46BA"/>
    <w:rsid w:val="004A4A68"/>
    <w:rsid w:val="004A58DF"/>
    <w:rsid w:val="004A61C5"/>
    <w:rsid w:val="004A624C"/>
    <w:rsid w:val="004A76AA"/>
    <w:rsid w:val="004A77DF"/>
    <w:rsid w:val="004B0D1E"/>
    <w:rsid w:val="004B1417"/>
    <w:rsid w:val="004B4229"/>
    <w:rsid w:val="004B433C"/>
    <w:rsid w:val="004B55B7"/>
    <w:rsid w:val="004B55B9"/>
    <w:rsid w:val="004B6468"/>
    <w:rsid w:val="004B7D0E"/>
    <w:rsid w:val="004C0771"/>
    <w:rsid w:val="004C0B39"/>
    <w:rsid w:val="004C1546"/>
    <w:rsid w:val="004C384C"/>
    <w:rsid w:val="004C3867"/>
    <w:rsid w:val="004C4395"/>
    <w:rsid w:val="004C4CD0"/>
    <w:rsid w:val="004C54A4"/>
    <w:rsid w:val="004C6824"/>
    <w:rsid w:val="004C70DC"/>
    <w:rsid w:val="004D0211"/>
    <w:rsid w:val="004D0794"/>
    <w:rsid w:val="004D2629"/>
    <w:rsid w:val="004D3A33"/>
    <w:rsid w:val="004D3BC3"/>
    <w:rsid w:val="004D4627"/>
    <w:rsid w:val="004D4D4F"/>
    <w:rsid w:val="004D7BF9"/>
    <w:rsid w:val="004D7E0C"/>
    <w:rsid w:val="004E3235"/>
    <w:rsid w:val="004E7E82"/>
    <w:rsid w:val="004F035B"/>
    <w:rsid w:val="004F06F5"/>
    <w:rsid w:val="004F083B"/>
    <w:rsid w:val="004F2757"/>
    <w:rsid w:val="004F33A0"/>
    <w:rsid w:val="004F44BB"/>
    <w:rsid w:val="004F6E16"/>
    <w:rsid w:val="004F79E0"/>
    <w:rsid w:val="005011B9"/>
    <w:rsid w:val="00502552"/>
    <w:rsid w:val="00502D22"/>
    <w:rsid w:val="00502DA4"/>
    <w:rsid w:val="00506CC0"/>
    <w:rsid w:val="005072A4"/>
    <w:rsid w:val="00507C15"/>
    <w:rsid w:val="005108C0"/>
    <w:rsid w:val="00511873"/>
    <w:rsid w:val="00512A2F"/>
    <w:rsid w:val="00512C54"/>
    <w:rsid w:val="0051335F"/>
    <w:rsid w:val="00513B7E"/>
    <w:rsid w:val="00514E9C"/>
    <w:rsid w:val="0051500C"/>
    <w:rsid w:val="00515C74"/>
    <w:rsid w:val="0051682E"/>
    <w:rsid w:val="0051723B"/>
    <w:rsid w:val="0051764E"/>
    <w:rsid w:val="0051792F"/>
    <w:rsid w:val="0052007E"/>
    <w:rsid w:val="00520C08"/>
    <w:rsid w:val="00520F70"/>
    <w:rsid w:val="0052337A"/>
    <w:rsid w:val="0052434E"/>
    <w:rsid w:val="00525137"/>
    <w:rsid w:val="005251DD"/>
    <w:rsid w:val="00525B57"/>
    <w:rsid w:val="00526A8A"/>
    <w:rsid w:val="00530224"/>
    <w:rsid w:val="00532CE7"/>
    <w:rsid w:val="0053321B"/>
    <w:rsid w:val="0053324C"/>
    <w:rsid w:val="00533284"/>
    <w:rsid w:val="00533968"/>
    <w:rsid w:val="005346E3"/>
    <w:rsid w:val="00534A28"/>
    <w:rsid w:val="00536998"/>
    <w:rsid w:val="00536AA1"/>
    <w:rsid w:val="00536AA6"/>
    <w:rsid w:val="00537EF2"/>
    <w:rsid w:val="00540970"/>
    <w:rsid w:val="005410B5"/>
    <w:rsid w:val="00541508"/>
    <w:rsid w:val="00552D97"/>
    <w:rsid w:val="0055599F"/>
    <w:rsid w:val="005562BD"/>
    <w:rsid w:val="00556ADD"/>
    <w:rsid w:val="00556D68"/>
    <w:rsid w:val="00557CDE"/>
    <w:rsid w:val="00560A17"/>
    <w:rsid w:val="00560D3F"/>
    <w:rsid w:val="005611C7"/>
    <w:rsid w:val="00561AB5"/>
    <w:rsid w:val="0056233A"/>
    <w:rsid w:val="00563589"/>
    <w:rsid w:val="005647BF"/>
    <w:rsid w:val="0056555A"/>
    <w:rsid w:val="00565D1E"/>
    <w:rsid w:val="0056673D"/>
    <w:rsid w:val="00567784"/>
    <w:rsid w:val="00572109"/>
    <w:rsid w:val="00572CDC"/>
    <w:rsid w:val="0057364B"/>
    <w:rsid w:val="00573D49"/>
    <w:rsid w:val="00574773"/>
    <w:rsid w:val="005801FF"/>
    <w:rsid w:val="00581C0C"/>
    <w:rsid w:val="00583833"/>
    <w:rsid w:val="00583FFD"/>
    <w:rsid w:val="00586891"/>
    <w:rsid w:val="005911BE"/>
    <w:rsid w:val="0059244B"/>
    <w:rsid w:val="00593152"/>
    <w:rsid w:val="00593C58"/>
    <w:rsid w:val="00596C88"/>
    <w:rsid w:val="0059760A"/>
    <w:rsid w:val="00597BC1"/>
    <w:rsid w:val="005A097F"/>
    <w:rsid w:val="005A0B66"/>
    <w:rsid w:val="005A10F2"/>
    <w:rsid w:val="005A21E0"/>
    <w:rsid w:val="005A28FF"/>
    <w:rsid w:val="005A3DF8"/>
    <w:rsid w:val="005A4003"/>
    <w:rsid w:val="005A4841"/>
    <w:rsid w:val="005A5549"/>
    <w:rsid w:val="005B121D"/>
    <w:rsid w:val="005B32B0"/>
    <w:rsid w:val="005B3840"/>
    <w:rsid w:val="005B3EDC"/>
    <w:rsid w:val="005B532F"/>
    <w:rsid w:val="005B758E"/>
    <w:rsid w:val="005C06ED"/>
    <w:rsid w:val="005C28E0"/>
    <w:rsid w:val="005C3C17"/>
    <w:rsid w:val="005D1F01"/>
    <w:rsid w:val="005D294A"/>
    <w:rsid w:val="005D3C55"/>
    <w:rsid w:val="005D5802"/>
    <w:rsid w:val="005D61A6"/>
    <w:rsid w:val="005D6310"/>
    <w:rsid w:val="005D6CDA"/>
    <w:rsid w:val="005D7890"/>
    <w:rsid w:val="005E330E"/>
    <w:rsid w:val="005E3653"/>
    <w:rsid w:val="005E3A5B"/>
    <w:rsid w:val="005E4FE3"/>
    <w:rsid w:val="005E57A1"/>
    <w:rsid w:val="005E582D"/>
    <w:rsid w:val="005E65AC"/>
    <w:rsid w:val="005E68A9"/>
    <w:rsid w:val="005E7C78"/>
    <w:rsid w:val="005F21B9"/>
    <w:rsid w:val="005F3EB1"/>
    <w:rsid w:val="005F5469"/>
    <w:rsid w:val="005F78FD"/>
    <w:rsid w:val="00600C04"/>
    <w:rsid w:val="00601295"/>
    <w:rsid w:val="00603594"/>
    <w:rsid w:val="00603DB1"/>
    <w:rsid w:val="00604307"/>
    <w:rsid w:val="0060487F"/>
    <w:rsid w:val="00604EAD"/>
    <w:rsid w:val="006067E3"/>
    <w:rsid w:val="00607E98"/>
    <w:rsid w:val="006104FB"/>
    <w:rsid w:val="006106A7"/>
    <w:rsid w:val="00611D4D"/>
    <w:rsid w:val="00612A2F"/>
    <w:rsid w:val="00613D6D"/>
    <w:rsid w:val="00615F6C"/>
    <w:rsid w:val="006164AA"/>
    <w:rsid w:val="00616AF6"/>
    <w:rsid w:val="00616E05"/>
    <w:rsid w:val="00617F7E"/>
    <w:rsid w:val="0062145E"/>
    <w:rsid w:val="006215D8"/>
    <w:rsid w:val="006223A4"/>
    <w:rsid w:val="00622EB0"/>
    <w:rsid w:val="00623B72"/>
    <w:rsid w:val="00624093"/>
    <w:rsid w:val="006245AA"/>
    <w:rsid w:val="00626F10"/>
    <w:rsid w:val="0063103F"/>
    <w:rsid w:val="00635A94"/>
    <w:rsid w:val="006404A7"/>
    <w:rsid w:val="006407EF"/>
    <w:rsid w:val="00642665"/>
    <w:rsid w:val="00644308"/>
    <w:rsid w:val="0064469C"/>
    <w:rsid w:val="006451E4"/>
    <w:rsid w:val="00645B33"/>
    <w:rsid w:val="00647394"/>
    <w:rsid w:val="00650329"/>
    <w:rsid w:val="00650AF6"/>
    <w:rsid w:val="006516CB"/>
    <w:rsid w:val="00651E54"/>
    <w:rsid w:val="00654A51"/>
    <w:rsid w:val="00655318"/>
    <w:rsid w:val="006557A1"/>
    <w:rsid w:val="00657A79"/>
    <w:rsid w:val="00657E87"/>
    <w:rsid w:val="00664803"/>
    <w:rsid w:val="00665B13"/>
    <w:rsid w:val="00665BA4"/>
    <w:rsid w:val="0066672F"/>
    <w:rsid w:val="006667D3"/>
    <w:rsid w:val="0066779E"/>
    <w:rsid w:val="00667AF2"/>
    <w:rsid w:val="00667B87"/>
    <w:rsid w:val="00670A4E"/>
    <w:rsid w:val="006710C9"/>
    <w:rsid w:val="0067158A"/>
    <w:rsid w:val="00671BD4"/>
    <w:rsid w:val="00672866"/>
    <w:rsid w:val="00673C0E"/>
    <w:rsid w:val="006748B4"/>
    <w:rsid w:val="00674D89"/>
    <w:rsid w:val="00675071"/>
    <w:rsid w:val="00675D15"/>
    <w:rsid w:val="00675E37"/>
    <w:rsid w:val="00676CE2"/>
    <w:rsid w:val="00677B05"/>
    <w:rsid w:val="00680AF2"/>
    <w:rsid w:val="0068174E"/>
    <w:rsid w:val="006817A3"/>
    <w:rsid w:val="00681DCE"/>
    <w:rsid w:val="00681EB0"/>
    <w:rsid w:val="0068260E"/>
    <w:rsid w:val="006827A4"/>
    <w:rsid w:val="00683B61"/>
    <w:rsid w:val="006873C6"/>
    <w:rsid w:val="00690060"/>
    <w:rsid w:val="00692B20"/>
    <w:rsid w:val="00693D5E"/>
    <w:rsid w:val="00695739"/>
    <w:rsid w:val="00695BEF"/>
    <w:rsid w:val="006977F6"/>
    <w:rsid w:val="006979DB"/>
    <w:rsid w:val="00697A13"/>
    <w:rsid w:val="006A109C"/>
    <w:rsid w:val="006A2366"/>
    <w:rsid w:val="006A47EF"/>
    <w:rsid w:val="006A542B"/>
    <w:rsid w:val="006A6D0C"/>
    <w:rsid w:val="006B344A"/>
    <w:rsid w:val="006B6138"/>
    <w:rsid w:val="006B78D8"/>
    <w:rsid w:val="006B7B41"/>
    <w:rsid w:val="006C113F"/>
    <w:rsid w:val="006C123E"/>
    <w:rsid w:val="006C504E"/>
    <w:rsid w:val="006C525F"/>
    <w:rsid w:val="006C56D4"/>
    <w:rsid w:val="006C6924"/>
    <w:rsid w:val="006C6B0D"/>
    <w:rsid w:val="006C7CA6"/>
    <w:rsid w:val="006D0D3C"/>
    <w:rsid w:val="006D1E5A"/>
    <w:rsid w:val="006D2C19"/>
    <w:rsid w:val="006D34C6"/>
    <w:rsid w:val="006D3B96"/>
    <w:rsid w:val="006D3DEB"/>
    <w:rsid w:val="006D3E8A"/>
    <w:rsid w:val="006D473D"/>
    <w:rsid w:val="006D61F6"/>
    <w:rsid w:val="006D7AF8"/>
    <w:rsid w:val="006E279A"/>
    <w:rsid w:val="006E313B"/>
    <w:rsid w:val="006E55BE"/>
    <w:rsid w:val="006E566D"/>
    <w:rsid w:val="006F1AD7"/>
    <w:rsid w:val="006F37EC"/>
    <w:rsid w:val="006F466F"/>
    <w:rsid w:val="006F5416"/>
    <w:rsid w:val="0070051B"/>
    <w:rsid w:val="00700AD9"/>
    <w:rsid w:val="00702A03"/>
    <w:rsid w:val="0070301C"/>
    <w:rsid w:val="00706AD4"/>
    <w:rsid w:val="007114CB"/>
    <w:rsid w:val="007131B3"/>
    <w:rsid w:val="007140BE"/>
    <w:rsid w:val="007144F7"/>
    <w:rsid w:val="007211F5"/>
    <w:rsid w:val="00721246"/>
    <w:rsid w:val="0072146D"/>
    <w:rsid w:val="00722037"/>
    <w:rsid w:val="007257D9"/>
    <w:rsid w:val="00725BB5"/>
    <w:rsid w:val="00730AE8"/>
    <w:rsid w:val="00733D9C"/>
    <w:rsid w:val="00733E85"/>
    <w:rsid w:val="00734A85"/>
    <w:rsid w:val="00734BCF"/>
    <w:rsid w:val="007368B6"/>
    <w:rsid w:val="00736A57"/>
    <w:rsid w:val="00736A59"/>
    <w:rsid w:val="00737862"/>
    <w:rsid w:val="00740366"/>
    <w:rsid w:val="00741493"/>
    <w:rsid w:val="00746FBA"/>
    <w:rsid w:val="00747294"/>
    <w:rsid w:val="00750CD8"/>
    <w:rsid w:val="00750D8F"/>
    <w:rsid w:val="00751A6F"/>
    <w:rsid w:val="00751F5A"/>
    <w:rsid w:val="00752180"/>
    <w:rsid w:val="00753438"/>
    <w:rsid w:val="00755202"/>
    <w:rsid w:val="00755D3A"/>
    <w:rsid w:val="007578D3"/>
    <w:rsid w:val="007609C6"/>
    <w:rsid w:val="0076175D"/>
    <w:rsid w:val="0076248E"/>
    <w:rsid w:val="00762FCF"/>
    <w:rsid w:val="0076521E"/>
    <w:rsid w:val="007661E9"/>
    <w:rsid w:val="00766A9D"/>
    <w:rsid w:val="0076717B"/>
    <w:rsid w:val="0077431A"/>
    <w:rsid w:val="0077523F"/>
    <w:rsid w:val="00775BEB"/>
    <w:rsid w:val="00776169"/>
    <w:rsid w:val="00776527"/>
    <w:rsid w:val="00776C2F"/>
    <w:rsid w:val="007770A0"/>
    <w:rsid w:val="007770C4"/>
    <w:rsid w:val="00777978"/>
    <w:rsid w:val="00780EF1"/>
    <w:rsid w:val="00781D4C"/>
    <w:rsid w:val="00782D83"/>
    <w:rsid w:val="007843D3"/>
    <w:rsid w:val="00785107"/>
    <w:rsid w:val="00787A6B"/>
    <w:rsid w:val="00787AC1"/>
    <w:rsid w:val="00790764"/>
    <w:rsid w:val="0079453C"/>
    <w:rsid w:val="00794677"/>
    <w:rsid w:val="007947FB"/>
    <w:rsid w:val="007A46E9"/>
    <w:rsid w:val="007A66EF"/>
    <w:rsid w:val="007B2472"/>
    <w:rsid w:val="007B3CBA"/>
    <w:rsid w:val="007B5AA7"/>
    <w:rsid w:val="007B6689"/>
    <w:rsid w:val="007C1BBE"/>
    <w:rsid w:val="007C204B"/>
    <w:rsid w:val="007C341E"/>
    <w:rsid w:val="007C3813"/>
    <w:rsid w:val="007C4A74"/>
    <w:rsid w:val="007D02E7"/>
    <w:rsid w:val="007D0693"/>
    <w:rsid w:val="007D364E"/>
    <w:rsid w:val="007D379B"/>
    <w:rsid w:val="007D3BB6"/>
    <w:rsid w:val="007D40DF"/>
    <w:rsid w:val="007D5B16"/>
    <w:rsid w:val="007E093C"/>
    <w:rsid w:val="007E16E1"/>
    <w:rsid w:val="007E1F23"/>
    <w:rsid w:val="007E44EE"/>
    <w:rsid w:val="007E5CFE"/>
    <w:rsid w:val="007E7E61"/>
    <w:rsid w:val="007F0845"/>
    <w:rsid w:val="007F20A8"/>
    <w:rsid w:val="007F3E18"/>
    <w:rsid w:val="007F4154"/>
    <w:rsid w:val="007F51EF"/>
    <w:rsid w:val="007F5F16"/>
    <w:rsid w:val="007F7040"/>
    <w:rsid w:val="008003AA"/>
    <w:rsid w:val="00800FD2"/>
    <w:rsid w:val="00801F92"/>
    <w:rsid w:val="008027B7"/>
    <w:rsid w:val="00802D7A"/>
    <w:rsid w:val="0080358A"/>
    <w:rsid w:val="0080444C"/>
    <w:rsid w:val="00805028"/>
    <w:rsid w:val="00805212"/>
    <w:rsid w:val="0080551E"/>
    <w:rsid w:val="008072E7"/>
    <w:rsid w:val="00807C82"/>
    <w:rsid w:val="00810B25"/>
    <w:rsid w:val="00813263"/>
    <w:rsid w:val="00814860"/>
    <w:rsid w:val="00814A68"/>
    <w:rsid w:val="00816905"/>
    <w:rsid w:val="00817AF5"/>
    <w:rsid w:val="00820C9D"/>
    <w:rsid w:val="00820FE3"/>
    <w:rsid w:val="00821FF6"/>
    <w:rsid w:val="00822279"/>
    <w:rsid w:val="0082416B"/>
    <w:rsid w:val="00824928"/>
    <w:rsid w:val="00825927"/>
    <w:rsid w:val="00825C4D"/>
    <w:rsid w:val="008275D8"/>
    <w:rsid w:val="0083143E"/>
    <w:rsid w:val="00831CD1"/>
    <w:rsid w:val="00831CDE"/>
    <w:rsid w:val="00832650"/>
    <w:rsid w:val="00834304"/>
    <w:rsid w:val="008346CF"/>
    <w:rsid w:val="00834B63"/>
    <w:rsid w:val="00834FAA"/>
    <w:rsid w:val="008356A1"/>
    <w:rsid w:val="00835FE6"/>
    <w:rsid w:val="00836086"/>
    <w:rsid w:val="008439AE"/>
    <w:rsid w:val="00844CCF"/>
    <w:rsid w:val="008462A6"/>
    <w:rsid w:val="00846462"/>
    <w:rsid w:val="0084708F"/>
    <w:rsid w:val="008476FE"/>
    <w:rsid w:val="008477C8"/>
    <w:rsid w:val="00847BB6"/>
    <w:rsid w:val="0085114D"/>
    <w:rsid w:val="00852217"/>
    <w:rsid w:val="008531E2"/>
    <w:rsid w:val="00853CFF"/>
    <w:rsid w:val="00854CE7"/>
    <w:rsid w:val="00855408"/>
    <w:rsid w:val="00855945"/>
    <w:rsid w:val="00855E08"/>
    <w:rsid w:val="00856BB8"/>
    <w:rsid w:val="00856D65"/>
    <w:rsid w:val="008601A8"/>
    <w:rsid w:val="00861B41"/>
    <w:rsid w:val="00863434"/>
    <w:rsid w:val="00864EB2"/>
    <w:rsid w:val="00865E4C"/>
    <w:rsid w:val="00865F6C"/>
    <w:rsid w:val="008672FD"/>
    <w:rsid w:val="00867EC5"/>
    <w:rsid w:val="008701E4"/>
    <w:rsid w:val="00871600"/>
    <w:rsid w:val="00872904"/>
    <w:rsid w:val="008738FD"/>
    <w:rsid w:val="008752EB"/>
    <w:rsid w:val="00875A32"/>
    <w:rsid w:val="00876086"/>
    <w:rsid w:val="00880646"/>
    <w:rsid w:val="0088355F"/>
    <w:rsid w:val="00884E96"/>
    <w:rsid w:val="008873D4"/>
    <w:rsid w:val="00887AD4"/>
    <w:rsid w:val="00891FE6"/>
    <w:rsid w:val="00893A07"/>
    <w:rsid w:val="00893E85"/>
    <w:rsid w:val="00893EAE"/>
    <w:rsid w:val="00894031"/>
    <w:rsid w:val="00895F30"/>
    <w:rsid w:val="0089758C"/>
    <w:rsid w:val="008A08EE"/>
    <w:rsid w:val="008A373D"/>
    <w:rsid w:val="008B07C6"/>
    <w:rsid w:val="008B169E"/>
    <w:rsid w:val="008B1A87"/>
    <w:rsid w:val="008B224D"/>
    <w:rsid w:val="008B55EB"/>
    <w:rsid w:val="008B7B58"/>
    <w:rsid w:val="008B7C02"/>
    <w:rsid w:val="008B7D2B"/>
    <w:rsid w:val="008C0049"/>
    <w:rsid w:val="008C08D3"/>
    <w:rsid w:val="008C0E88"/>
    <w:rsid w:val="008C1556"/>
    <w:rsid w:val="008C2809"/>
    <w:rsid w:val="008C5230"/>
    <w:rsid w:val="008C6445"/>
    <w:rsid w:val="008C7F92"/>
    <w:rsid w:val="008D1581"/>
    <w:rsid w:val="008D1E6A"/>
    <w:rsid w:val="008D2A16"/>
    <w:rsid w:val="008D339A"/>
    <w:rsid w:val="008D3C56"/>
    <w:rsid w:val="008D401F"/>
    <w:rsid w:val="008D543F"/>
    <w:rsid w:val="008D754D"/>
    <w:rsid w:val="008D7BB4"/>
    <w:rsid w:val="008E1B79"/>
    <w:rsid w:val="008E1CB2"/>
    <w:rsid w:val="008E2C57"/>
    <w:rsid w:val="008E31FF"/>
    <w:rsid w:val="008E6F06"/>
    <w:rsid w:val="008F029B"/>
    <w:rsid w:val="008F0B53"/>
    <w:rsid w:val="008F0DF0"/>
    <w:rsid w:val="008F1552"/>
    <w:rsid w:val="008F24D1"/>
    <w:rsid w:val="008F3697"/>
    <w:rsid w:val="008F3C45"/>
    <w:rsid w:val="008F3FC9"/>
    <w:rsid w:val="008F4336"/>
    <w:rsid w:val="008F53C2"/>
    <w:rsid w:val="008F585B"/>
    <w:rsid w:val="009003A8"/>
    <w:rsid w:val="00902500"/>
    <w:rsid w:val="00902EFF"/>
    <w:rsid w:val="00905217"/>
    <w:rsid w:val="00906401"/>
    <w:rsid w:val="0090689D"/>
    <w:rsid w:val="0091155E"/>
    <w:rsid w:val="00912A92"/>
    <w:rsid w:val="00912EBE"/>
    <w:rsid w:val="009150A9"/>
    <w:rsid w:val="00915B3F"/>
    <w:rsid w:val="00916808"/>
    <w:rsid w:val="00916EBD"/>
    <w:rsid w:val="0091728D"/>
    <w:rsid w:val="00920742"/>
    <w:rsid w:val="0092180B"/>
    <w:rsid w:val="00921F14"/>
    <w:rsid w:val="00922BB3"/>
    <w:rsid w:val="00924984"/>
    <w:rsid w:val="00924AC8"/>
    <w:rsid w:val="00924F57"/>
    <w:rsid w:val="0092597A"/>
    <w:rsid w:val="00930907"/>
    <w:rsid w:val="00931081"/>
    <w:rsid w:val="00931BA6"/>
    <w:rsid w:val="00932443"/>
    <w:rsid w:val="00932C0D"/>
    <w:rsid w:val="00932F8B"/>
    <w:rsid w:val="00932FEF"/>
    <w:rsid w:val="00934808"/>
    <w:rsid w:val="00936A15"/>
    <w:rsid w:val="00937227"/>
    <w:rsid w:val="00937AE2"/>
    <w:rsid w:val="00937FFE"/>
    <w:rsid w:val="009401A1"/>
    <w:rsid w:val="009415A7"/>
    <w:rsid w:val="00941E9A"/>
    <w:rsid w:val="0094427A"/>
    <w:rsid w:val="0094553A"/>
    <w:rsid w:val="009472A1"/>
    <w:rsid w:val="00950C18"/>
    <w:rsid w:val="00951150"/>
    <w:rsid w:val="00952E11"/>
    <w:rsid w:val="00952F2D"/>
    <w:rsid w:val="009534D9"/>
    <w:rsid w:val="00953BA5"/>
    <w:rsid w:val="00954B41"/>
    <w:rsid w:val="00956993"/>
    <w:rsid w:val="00956C71"/>
    <w:rsid w:val="0096274D"/>
    <w:rsid w:val="00963EC1"/>
    <w:rsid w:val="0096518B"/>
    <w:rsid w:val="00966ADE"/>
    <w:rsid w:val="009670BC"/>
    <w:rsid w:val="0096784D"/>
    <w:rsid w:val="00967BAA"/>
    <w:rsid w:val="0097038D"/>
    <w:rsid w:val="0097088F"/>
    <w:rsid w:val="009713A7"/>
    <w:rsid w:val="0097404E"/>
    <w:rsid w:val="00974923"/>
    <w:rsid w:val="009801A8"/>
    <w:rsid w:val="00980D3D"/>
    <w:rsid w:val="009812CD"/>
    <w:rsid w:val="00982F9F"/>
    <w:rsid w:val="00983CE0"/>
    <w:rsid w:val="00984F49"/>
    <w:rsid w:val="00987A30"/>
    <w:rsid w:val="00987B80"/>
    <w:rsid w:val="00987F55"/>
    <w:rsid w:val="00992CF3"/>
    <w:rsid w:val="009968D6"/>
    <w:rsid w:val="009A01C0"/>
    <w:rsid w:val="009A02FB"/>
    <w:rsid w:val="009A1347"/>
    <w:rsid w:val="009A140F"/>
    <w:rsid w:val="009A1CAB"/>
    <w:rsid w:val="009A4818"/>
    <w:rsid w:val="009A60D1"/>
    <w:rsid w:val="009A682E"/>
    <w:rsid w:val="009A7C1B"/>
    <w:rsid w:val="009B03AE"/>
    <w:rsid w:val="009B1C98"/>
    <w:rsid w:val="009B21AD"/>
    <w:rsid w:val="009B3679"/>
    <w:rsid w:val="009B411C"/>
    <w:rsid w:val="009B64E2"/>
    <w:rsid w:val="009B6FD3"/>
    <w:rsid w:val="009C1750"/>
    <w:rsid w:val="009C1A95"/>
    <w:rsid w:val="009C1E82"/>
    <w:rsid w:val="009C2E29"/>
    <w:rsid w:val="009C39CE"/>
    <w:rsid w:val="009C554B"/>
    <w:rsid w:val="009C5EAF"/>
    <w:rsid w:val="009C719E"/>
    <w:rsid w:val="009D110B"/>
    <w:rsid w:val="009D1852"/>
    <w:rsid w:val="009D185C"/>
    <w:rsid w:val="009D1937"/>
    <w:rsid w:val="009D1D0A"/>
    <w:rsid w:val="009D3ACD"/>
    <w:rsid w:val="009D4CBF"/>
    <w:rsid w:val="009E2065"/>
    <w:rsid w:val="009E5273"/>
    <w:rsid w:val="009E5DDB"/>
    <w:rsid w:val="009F48FC"/>
    <w:rsid w:val="009F4CA7"/>
    <w:rsid w:val="009F53A4"/>
    <w:rsid w:val="009F580A"/>
    <w:rsid w:val="009F627A"/>
    <w:rsid w:val="009F630E"/>
    <w:rsid w:val="00A028DB"/>
    <w:rsid w:val="00A04234"/>
    <w:rsid w:val="00A07733"/>
    <w:rsid w:val="00A10D66"/>
    <w:rsid w:val="00A11916"/>
    <w:rsid w:val="00A12A44"/>
    <w:rsid w:val="00A12F63"/>
    <w:rsid w:val="00A138D3"/>
    <w:rsid w:val="00A13A86"/>
    <w:rsid w:val="00A14114"/>
    <w:rsid w:val="00A153B5"/>
    <w:rsid w:val="00A154CF"/>
    <w:rsid w:val="00A16413"/>
    <w:rsid w:val="00A1698C"/>
    <w:rsid w:val="00A23E43"/>
    <w:rsid w:val="00A26675"/>
    <w:rsid w:val="00A30F65"/>
    <w:rsid w:val="00A33080"/>
    <w:rsid w:val="00A36F3B"/>
    <w:rsid w:val="00A40E22"/>
    <w:rsid w:val="00A417D5"/>
    <w:rsid w:val="00A41845"/>
    <w:rsid w:val="00A418BC"/>
    <w:rsid w:val="00A41CC2"/>
    <w:rsid w:val="00A43333"/>
    <w:rsid w:val="00A43FB1"/>
    <w:rsid w:val="00A4469E"/>
    <w:rsid w:val="00A4539D"/>
    <w:rsid w:val="00A45A61"/>
    <w:rsid w:val="00A465DE"/>
    <w:rsid w:val="00A46DE0"/>
    <w:rsid w:val="00A50D73"/>
    <w:rsid w:val="00A51EF2"/>
    <w:rsid w:val="00A52CAD"/>
    <w:rsid w:val="00A52EE8"/>
    <w:rsid w:val="00A53FC7"/>
    <w:rsid w:val="00A55EC7"/>
    <w:rsid w:val="00A57131"/>
    <w:rsid w:val="00A60E89"/>
    <w:rsid w:val="00A61454"/>
    <w:rsid w:val="00A625D1"/>
    <w:rsid w:val="00A62CE1"/>
    <w:rsid w:val="00A6741E"/>
    <w:rsid w:val="00A7190A"/>
    <w:rsid w:val="00A741F9"/>
    <w:rsid w:val="00A74B2E"/>
    <w:rsid w:val="00A75BE4"/>
    <w:rsid w:val="00A75E40"/>
    <w:rsid w:val="00A76CCB"/>
    <w:rsid w:val="00A76F6A"/>
    <w:rsid w:val="00A7751C"/>
    <w:rsid w:val="00A77D1D"/>
    <w:rsid w:val="00A80B9F"/>
    <w:rsid w:val="00A81105"/>
    <w:rsid w:val="00A8122F"/>
    <w:rsid w:val="00A81992"/>
    <w:rsid w:val="00A82216"/>
    <w:rsid w:val="00A83E42"/>
    <w:rsid w:val="00A84ECA"/>
    <w:rsid w:val="00A857C0"/>
    <w:rsid w:val="00A85E0C"/>
    <w:rsid w:val="00A860E7"/>
    <w:rsid w:val="00A86C5E"/>
    <w:rsid w:val="00A900B3"/>
    <w:rsid w:val="00A9019F"/>
    <w:rsid w:val="00A9059B"/>
    <w:rsid w:val="00A929E2"/>
    <w:rsid w:val="00A92CD9"/>
    <w:rsid w:val="00A940E6"/>
    <w:rsid w:val="00A95F19"/>
    <w:rsid w:val="00A9712E"/>
    <w:rsid w:val="00A976E1"/>
    <w:rsid w:val="00AA0281"/>
    <w:rsid w:val="00AA164A"/>
    <w:rsid w:val="00AA2996"/>
    <w:rsid w:val="00AA2A1D"/>
    <w:rsid w:val="00AA38B8"/>
    <w:rsid w:val="00AA486E"/>
    <w:rsid w:val="00AA52BF"/>
    <w:rsid w:val="00AA559A"/>
    <w:rsid w:val="00AA65ED"/>
    <w:rsid w:val="00AB0BF1"/>
    <w:rsid w:val="00AB0E20"/>
    <w:rsid w:val="00AB2272"/>
    <w:rsid w:val="00AB2345"/>
    <w:rsid w:val="00AB27EB"/>
    <w:rsid w:val="00AB2AF1"/>
    <w:rsid w:val="00AB2B02"/>
    <w:rsid w:val="00AB408D"/>
    <w:rsid w:val="00AB699A"/>
    <w:rsid w:val="00AB7E0B"/>
    <w:rsid w:val="00AC1C9C"/>
    <w:rsid w:val="00AC254C"/>
    <w:rsid w:val="00AC333E"/>
    <w:rsid w:val="00AC5075"/>
    <w:rsid w:val="00AC7ACD"/>
    <w:rsid w:val="00AD0A2E"/>
    <w:rsid w:val="00AD0A53"/>
    <w:rsid w:val="00AD0C4F"/>
    <w:rsid w:val="00AD1A2B"/>
    <w:rsid w:val="00AD306C"/>
    <w:rsid w:val="00AD3F34"/>
    <w:rsid w:val="00AD6530"/>
    <w:rsid w:val="00AE09B3"/>
    <w:rsid w:val="00AE1A83"/>
    <w:rsid w:val="00AE327E"/>
    <w:rsid w:val="00AE58B4"/>
    <w:rsid w:val="00AE596D"/>
    <w:rsid w:val="00AE754B"/>
    <w:rsid w:val="00AE7849"/>
    <w:rsid w:val="00AF11E0"/>
    <w:rsid w:val="00AF133E"/>
    <w:rsid w:val="00AF2BBB"/>
    <w:rsid w:val="00AF3F0B"/>
    <w:rsid w:val="00AF4537"/>
    <w:rsid w:val="00B00913"/>
    <w:rsid w:val="00B01593"/>
    <w:rsid w:val="00B04AAE"/>
    <w:rsid w:val="00B056CC"/>
    <w:rsid w:val="00B05801"/>
    <w:rsid w:val="00B058D7"/>
    <w:rsid w:val="00B063B1"/>
    <w:rsid w:val="00B104CF"/>
    <w:rsid w:val="00B10A4D"/>
    <w:rsid w:val="00B1155E"/>
    <w:rsid w:val="00B14692"/>
    <w:rsid w:val="00B14738"/>
    <w:rsid w:val="00B1763C"/>
    <w:rsid w:val="00B17CD4"/>
    <w:rsid w:val="00B17E71"/>
    <w:rsid w:val="00B17FDE"/>
    <w:rsid w:val="00B20A33"/>
    <w:rsid w:val="00B20BC7"/>
    <w:rsid w:val="00B20C01"/>
    <w:rsid w:val="00B21152"/>
    <w:rsid w:val="00B2238C"/>
    <w:rsid w:val="00B2379C"/>
    <w:rsid w:val="00B2687D"/>
    <w:rsid w:val="00B26BA5"/>
    <w:rsid w:val="00B31FBC"/>
    <w:rsid w:val="00B32DDB"/>
    <w:rsid w:val="00B33183"/>
    <w:rsid w:val="00B34528"/>
    <w:rsid w:val="00B3661E"/>
    <w:rsid w:val="00B367CC"/>
    <w:rsid w:val="00B3757E"/>
    <w:rsid w:val="00B402FC"/>
    <w:rsid w:val="00B41311"/>
    <w:rsid w:val="00B4272E"/>
    <w:rsid w:val="00B43F38"/>
    <w:rsid w:val="00B44EA6"/>
    <w:rsid w:val="00B46604"/>
    <w:rsid w:val="00B46FEA"/>
    <w:rsid w:val="00B478FB"/>
    <w:rsid w:val="00B47CCE"/>
    <w:rsid w:val="00B51A5E"/>
    <w:rsid w:val="00B521EF"/>
    <w:rsid w:val="00B530CD"/>
    <w:rsid w:val="00B53B5A"/>
    <w:rsid w:val="00B5423D"/>
    <w:rsid w:val="00B54C08"/>
    <w:rsid w:val="00B55AAD"/>
    <w:rsid w:val="00B55AF8"/>
    <w:rsid w:val="00B55F5E"/>
    <w:rsid w:val="00B5752E"/>
    <w:rsid w:val="00B603B5"/>
    <w:rsid w:val="00B61F32"/>
    <w:rsid w:val="00B63A11"/>
    <w:rsid w:val="00B64C24"/>
    <w:rsid w:val="00B6608F"/>
    <w:rsid w:val="00B66332"/>
    <w:rsid w:val="00B679FB"/>
    <w:rsid w:val="00B71FCD"/>
    <w:rsid w:val="00B7381E"/>
    <w:rsid w:val="00B76D1E"/>
    <w:rsid w:val="00B77435"/>
    <w:rsid w:val="00B80EC6"/>
    <w:rsid w:val="00B81E1F"/>
    <w:rsid w:val="00B823D3"/>
    <w:rsid w:val="00B84D53"/>
    <w:rsid w:val="00B86AA8"/>
    <w:rsid w:val="00B8731B"/>
    <w:rsid w:val="00B90574"/>
    <w:rsid w:val="00B90E54"/>
    <w:rsid w:val="00B91A51"/>
    <w:rsid w:val="00B91F1D"/>
    <w:rsid w:val="00B92150"/>
    <w:rsid w:val="00B92D1D"/>
    <w:rsid w:val="00B93648"/>
    <w:rsid w:val="00B938C5"/>
    <w:rsid w:val="00B93FFC"/>
    <w:rsid w:val="00B943E3"/>
    <w:rsid w:val="00B94E0D"/>
    <w:rsid w:val="00B95940"/>
    <w:rsid w:val="00B95C75"/>
    <w:rsid w:val="00B95E46"/>
    <w:rsid w:val="00BA08A4"/>
    <w:rsid w:val="00BA44C7"/>
    <w:rsid w:val="00BA46E6"/>
    <w:rsid w:val="00BA5039"/>
    <w:rsid w:val="00BA5E55"/>
    <w:rsid w:val="00BA61B1"/>
    <w:rsid w:val="00BA737F"/>
    <w:rsid w:val="00BB0FBF"/>
    <w:rsid w:val="00BB46F3"/>
    <w:rsid w:val="00BB4CB1"/>
    <w:rsid w:val="00BB4F98"/>
    <w:rsid w:val="00BB5AE1"/>
    <w:rsid w:val="00BB6950"/>
    <w:rsid w:val="00BB6E47"/>
    <w:rsid w:val="00BC025F"/>
    <w:rsid w:val="00BC1EEF"/>
    <w:rsid w:val="00BC1EF2"/>
    <w:rsid w:val="00BC2627"/>
    <w:rsid w:val="00BC5B6E"/>
    <w:rsid w:val="00BC7018"/>
    <w:rsid w:val="00BC7154"/>
    <w:rsid w:val="00BC7248"/>
    <w:rsid w:val="00BD20F9"/>
    <w:rsid w:val="00BD366B"/>
    <w:rsid w:val="00BD3679"/>
    <w:rsid w:val="00BD3CEE"/>
    <w:rsid w:val="00BD4D1D"/>
    <w:rsid w:val="00BD546F"/>
    <w:rsid w:val="00BD6D50"/>
    <w:rsid w:val="00BD709D"/>
    <w:rsid w:val="00BD78A7"/>
    <w:rsid w:val="00BD7AC5"/>
    <w:rsid w:val="00BD7EC4"/>
    <w:rsid w:val="00BE078E"/>
    <w:rsid w:val="00BE139D"/>
    <w:rsid w:val="00BE18B9"/>
    <w:rsid w:val="00BE2495"/>
    <w:rsid w:val="00BE2E5A"/>
    <w:rsid w:val="00BE412D"/>
    <w:rsid w:val="00BE4E61"/>
    <w:rsid w:val="00BE67C0"/>
    <w:rsid w:val="00BE7BC4"/>
    <w:rsid w:val="00BF086C"/>
    <w:rsid w:val="00BF0CC4"/>
    <w:rsid w:val="00BF1578"/>
    <w:rsid w:val="00C055C6"/>
    <w:rsid w:val="00C05813"/>
    <w:rsid w:val="00C0716E"/>
    <w:rsid w:val="00C10BC8"/>
    <w:rsid w:val="00C1231F"/>
    <w:rsid w:val="00C12998"/>
    <w:rsid w:val="00C13850"/>
    <w:rsid w:val="00C14A38"/>
    <w:rsid w:val="00C153F8"/>
    <w:rsid w:val="00C156D5"/>
    <w:rsid w:val="00C15C2B"/>
    <w:rsid w:val="00C172A4"/>
    <w:rsid w:val="00C17DAD"/>
    <w:rsid w:val="00C20441"/>
    <w:rsid w:val="00C2164F"/>
    <w:rsid w:val="00C21F94"/>
    <w:rsid w:val="00C22270"/>
    <w:rsid w:val="00C22BAA"/>
    <w:rsid w:val="00C24225"/>
    <w:rsid w:val="00C27913"/>
    <w:rsid w:val="00C27FCD"/>
    <w:rsid w:val="00C3139C"/>
    <w:rsid w:val="00C315C8"/>
    <w:rsid w:val="00C329A7"/>
    <w:rsid w:val="00C33B68"/>
    <w:rsid w:val="00C35B1D"/>
    <w:rsid w:val="00C369CF"/>
    <w:rsid w:val="00C36A79"/>
    <w:rsid w:val="00C405D4"/>
    <w:rsid w:val="00C40CBE"/>
    <w:rsid w:val="00C416C3"/>
    <w:rsid w:val="00C43E27"/>
    <w:rsid w:val="00C441DF"/>
    <w:rsid w:val="00C4513B"/>
    <w:rsid w:val="00C458CE"/>
    <w:rsid w:val="00C47955"/>
    <w:rsid w:val="00C500B3"/>
    <w:rsid w:val="00C54697"/>
    <w:rsid w:val="00C57E69"/>
    <w:rsid w:val="00C60FB3"/>
    <w:rsid w:val="00C633B6"/>
    <w:rsid w:val="00C64AC6"/>
    <w:rsid w:val="00C66644"/>
    <w:rsid w:val="00C668AA"/>
    <w:rsid w:val="00C6789E"/>
    <w:rsid w:val="00C7159C"/>
    <w:rsid w:val="00C715C2"/>
    <w:rsid w:val="00C716A4"/>
    <w:rsid w:val="00C73554"/>
    <w:rsid w:val="00C73885"/>
    <w:rsid w:val="00C73AB4"/>
    <w:rsid w:val="00C73BB8"/>
    <w:rsid w:val="00C747B1"/>
    <w:rsid w:val="00C75E01"/>
    <w:rsid w:val="00C76656"/>
    <w:rsid w:val="00C7783A"/>
    <w:rsid w:val="00C8015B"/>
    <w:rsid w:val="00C82191"/>
    <w:rsid w:val="00C82AF4"/>
    <w:rsid w:val="00C83953"/>
    <w:rsid w:val="00C842B7"/>
    <w:rsid w:val="00C8479C"/>
    <w:rsid w:val="00C85093"/>
    <w:rsid w:val="00C86F7E"/>
    <w:rsid w:val="00C87167"/>
    <w:rsid w:val="00C87522"/>
    <w:rsid w:val="00C87876"/>
    <w:rsid w:val="00C90CF4"/>
    <w:rsid w:val="00C913E1"/>
    <w:rsid w:val="00C914F3"/>
    <w:rsid w:val="00C92EB6"/>
    <w:rsid w:val="00C93389"/>
    <w:rsid w:val="00C95618"/>
    <w:rsid w:val="00C97CE8"/>
    <w:rsid w:val="00C97EB8"/>
    <w:rsid w:val="00CA2CCB"/>
    <w:rsid w:val="00CA33D1"/>
    <w:rsid w:val="00CA7A70"/>
    <w:rsid w:val="00CB073D"/>
    <w:rsid w:val="00CB0EB1"/>
    <w:rsid w:val="00CB4930"/>
    <w:rsid w:val="00CB539B"/>
    <w:rsid w:val="00CB6BF9"/>
    <w:rsid w:val="00CC02B9"/>
    <w:rsid w:val="00CC0985"/>
    <w:rsid w:val="00CC1957"/>
    <w:rsid w:val="00CC2E7D"/>
    <w:rsid w:val="00CC7463"/>
    <w:rsid w:val="00CD10A5"/>
    <w:rsid w:val="00CD2076"/>
    <w:rsid w:val="00CD238C"/>
    <w:rsid w:val="00CD23AC"/>
    <w:rsid w:val="00CD3594"/>
    <w:rsid w:val="00CD6F37"/>
    <w:rsid w:val="00CD718D"/>
    <w:rsid w:val="00CE1149"/>
    <w:rsid w:val="00CE5E55"/>
    <w:rsid w:val="00CE670B"/>
    <w:rsid w:val="00CE70D7"/>
    <w:rsid w:val="00CE749A"/>
    <w:rsid w:val="00CF11CA"/>
    <w:rsid w:val="00CF37B7"/>
    <w:rsid w:val="00CF4087"/>
    <w:rsid w:val="00CF51EC"/>
    <w:rsid w:val="00CF73AE"/>
    <w:rsid w:val="00CF7EB4"/>
    <w:rsid w:val="00CF7EE1"/>
    <w:rsid w:val="00D0158D"/>
    <w:rsid w:val="00D032FA"/>
    <w:rsid w:val="00D040DD"/>
    <w:rsid w:val="00D04AA1"/>
    <w:rsid w:val="00D10341"/>
    <w:rsid w:val="00D114A0"/>
    <w:rsid w:val="00D115DF"/>
    <w:rsid w:val="00D11B5E"/>
    <w:rsid w:val="00D1290C"/>
    <w:rsid w:val="00D12DA6"/>
    <w:rsid w:val="00D13986"/>
    <w:rsid w:val="00D1622A"/>
    <w:rsid w:val="00D169F5"/>
    <w:rsid w:val="00D20A40"/>
    <w:rsid w:val="00D235B7"/>
    <w:rsid w:val="00D239B9"/>
    <w:rsid w:val="00D25775"/>
    <w:rsid w:val="00D25F28"/>
    <w:rsid w:val="00D26761"/>
    <w:rsid w:val="00D27973"/>
    <w:rsid w:val="00D279CD"/>
    <w:rsid w:val="00D316FC"/>
    <w:rsid w:val="00D37A47"/>
    <w:rsid w:val="00D41508"/>
    <w:rsid w:val="00D42C8A"/>
    <w:rsid w:val="00D44170"/>
    <w:rsid w:val="00D47BD0"/>
    <w:rsid w:val="00D50C6D"/>
    <w:rsid w:val="00D50F46"/>
    <w:rsid w:val="00D51A01"/>
    <w:rsid w:val="00D53EDB"/>
    <w:rsid w:val="00D557F0"/>
    <w:rsid w:val="00D57C42"/>
    <w:rsid w:val="00D602F2"/>
    <w:rsid w:val="00D61A8B"/>
    <w:rsid w:val="00D6201D"/>
    <w:rsid w:val="00D6288E"/>
    <w:rsid w:val="00D63172"/>
    <w:rsid w:val="00D6361F"/>
    <w:rsid w:val="00D66223"/>
    <w:rsid w:val="00D66923"/>
    <w:rsid w:val="00D70445"/>
    <w:rsid w:val="00D70E76"/>
    <w:rsid w:val="00D711C6"/>
    <w:rsid w:val="00D71B6B"/>
    <w:rsid w:val="00D71D35"/>
    <w:rsid w:val="00D71F87"/>
    <w:rsid w:val="00D72359"/>
    <w:rsid w:val="00D73E71"/>
    <w:rsid w:val="00D75515"/>
    <w:rsid w:val="00D7718C"/>
    <w:rsid w:val="00D8084C"/>
    <w:rsid w:val="00D808C9"/>
    <w:rsid w:val="00D82A6E"/>
    <w:rsid w:val="00D83775"/>
    <w:rsid w:val="00D84312"/>
    <w:rsid w:val="00D858BF"/>
    <w:rsid w:val="00D85E6D"/>
    <w:rsid w:val="00D85FED"/>
    <w:rsid w:val="00D86327"/>
    <w:rsid w:val="00D873EC"/>
    <w:rsid w:val="00D8749F"/>
    <w:rsid w:val="00D87863"/>
    <w:rsid w:val="00D90B22"/>
    <w:rsid w:val="00D96EE5"/>
    <w:rsid w:val="00DA0919"/>
    <w:rsid w:val="00DA2D3A"/>
    <w:rsid w:val="00DA5ED9"/>
    <w:rsid w:val="00DA62E1"/>
    <w:rsid w:val="00DA69F6"/>
    <w:rsid w:val="00DA7157"/>
    <w:rsid w:val="00DA7C0C"/>
    <w:rsid w:val="00DB15E0"/>
    <w:rsid w:val="00DB2331"/>
    <w:rsid w:val="00DB2EC8"/>
    <w:rsid w:val="00DB3143"/>
    <w:rsid w:val="00DB316E"/>
    <w:rsid w:val="00DB4BB2"/>
    <w:rsid w:val="00DB60D6"/>
    <w:rsid w:val="00DB73D4"/>
    <w:rsid w:val="00DC01FF"/>
    <w:rsid w:val="00DC0FC7"/>
    <w:rsid w:val="00DC166D"/>
    <w:rsid w:val="00DC1A8C"/>
    <w:rsid w:val="00DC1BEA"/>
    <w:rsid w:val="00DC2FD2"/>
    <w:rsid w:val="00DC5B3B"/>
    <w:rsid w:val="00DC6EC1"/>
    <w:rsid w:val="00DD0A19"/>
    <w:rsid w:val="00DD0F74"/>
    <w:rsid w:val="00DD129F"/>
    <w:rsid w:val="00DD4ACF"/>
    <w:rsid w:val="00DD57A0"/>
    <w:rsid w:val="00DD7DC5"/>
    <w:rsid w:val="00DE0520"/>
    <w:rsid w:val="00DE0961"/>
    <w:rsid w:val="00DE10FA"/>
    <w:rsid w:val="00DE1B47"/>
    <w:rsid w:val="00DE216A"/>
    <w:rsid w:val="00DE4884"/>
    <w:rsid w:val="00DE49DF"/>
    <w:rsid w:val="00DE5E8B"/>
    <w:rsid w:val="00DE78CD"/>
    <w:rsid w:val="00DE7968"/>
    <w:rsid w:val="00DE7D6D"/>
    <w:rsid w:val="00DF0A36"/>
    <w:rsid w:val="00DF0C0B"/>
    <w:rsid w:val="00DF42FF"/>
    <w:rsid w:val="00DF4F96"/>
    <w:rsid w:val="00E01C0E"/>
    <w:rsid w:val="00E01CB7"/>
    <w:rsid w:val="00E03481"/>
    <w:rsid w:val="00E03D78"/>
    <w:rsid w:val="00E03F9A"/>
    <w:rsid w:val="00E04694"/>
    <w:rsid w:val="00E05651"/>
    <w:rsid w:val="00E05AEA"/>
    <w:rsid w:val="00E07E6A"/>
    <w:rsid w:val="00E106F1"/>
    <w:rsid w:val="00E110EB"/>
    <w:rsid w:val="00E11B81"/>
    <w:rsid w:val="00E12B1E"/>
    <w:rsid w:val="00E13D59"/>
    <w:rsid w:val="00E13EBC"/>
    <w:rsid w:val="00E13FD8"/>
    <w:rsid w:val="00E156AA"/>
    <w:rsid w:val="00E17262"/>
    <w:rsid w:val="00E234F1"/>
    <w:rsid w:val="00E253A2"/>
    <w:rsid w:val="00E27C3A"/>
    <w:rsid w:val="00E27E34"/>
    <w:rsid w:val="00E301EE"/>
    <w:rsid w:val="00E32A61"/>
    <w:rsid w:val="00E3309D"/>
    <w:rsid w:val="00E33353"/>
    <w:rsid w:val="00E33870"/>
    <w:rsid w:val="00E3413E"/>
    <w:rsid w:val="00E35474"/>
    <w:rsid w:val="00E35620"/>
    <w:rsid w:val="00E456B4"/>
    <w:rsid w:val="00E47C01"/>
    <w:rsid w:val="00E50156"/>
    <w:rsid w:val="00E5123D"/>
    <w:rsid w:val="00E52123"/>
    <w:rsid w:val="00E526FA"/>
    <w:rsid w:val="00E528E5"/>
    <w:rsid w:val="00E53470"/>
    <w:rsid w:val="00E53890"/>
    <w:rsid w:val="00E539F6"/>
    <w:rsid w:val="00E549DE"/>
    <w:rsid w:val="00E569C2"/>
    <w:rsid w:val="00E5719A"/>
    <w:rsid w:val="00E616E8"/>
    <w:rsid w:val="00E63614"/>
    <w:rsid w:val="00E63F05"/>
    <w:rsid w:val="00E6519D"/>
    <w:rsid w:val="00E66D53"/>
    <w:rsid w:val="00E66FFA"/>
    <w:rsid w:val="00E67696"/>
    <w:rsid w:val="00E67941"/>
    <w:rsid w:val="00E71961"/>
    <w:rsid w:val="00E71A58"/>
    <w:rsid w:val="00E7213B"/>
    <w:rsid w:val="00E72A7A"/>
    <w:rsid w:val="00E73E29"/>
    <w:rsid w:val="00E75C94"/>
    <w:rsid w:val="00E7747C"/>
    <w:rsid w:val="00E77FD4"/>
    <w:rsid w:val="00E800AF"/>
    <w:rsid w:val="00E811E9"/>
    <w:rsid w:val="00E81B70"/>
    <w:rsid w:val="00E82A72"/>
    <w:rsid w:val="00E82B7E"/>
    <w:rsid w:val="00E82C01"/>
    <w:rsid w:val="00E835AC"/>
    <w:rsid w:val="00E85E41"/>
    <w:rsid w:val="00E86749"/>
    <w:rsid w:val="00E86DCD"/>
    <w:rsid w:val="00E8723C"/>
    <w:rsid w:val="00E91B42"/>
    <w:rsid w:val="00E93820"/>
    <w:rsid w:val="00E95E47"/>
    <w:rsid w:val="00E9604E"/>
    <w:rsid w:val="00EA0557"/>
    <w:rsid w:val="00EA0C68"/>
    <w:rsid w:val="00EA316E"/>
    <w:rsid w:val="00EA5800"/>
    <w:rsid w:val="00EB6421"/>
    <w:rsid w:val="00EC03D7"/>
    <w:rsid w:val="00EC1FF2"/>
    <w:rsid w:val="00EC3CA2"/>
    <w:rsid w:val="00EC5A84"/>
    <w:rsid w:val="00EC601D"/>
    <w:rsid w:val="00ED0C68"/>
    <w:rsid w:val="00ED2CE9"/>
    <w:rsid w:val="00ED3283"/>
    <w:rsid w:val="00ED3DBC"/>
    <w:rsid w:val="00ED49EE"/>
    <w:rsid w:val="00ED62C6"/>
    <w:rsid w:val="00ED64C1"/>
    <w:rsid w:val="00ED65F6"/>
    <w:rsid w:val="00EE0DAA"/>
    <w:rsid w:val="00EE20C1"/>
    <w:rsid w:val="00EE2A81"/>
    <w:rsid w:val="00EE3446"/>
    <w:rsid w:val="00EE3E78"/>
    <w:rsid w:val="00EE4B1B"/>
    <w:rsid w:val="00EE4CA3"/>
    <w:rsid w:val="00EF0FF8"/>
    <w:rsid w:val="00EF150D"/>
    <w:rsid w:val="00EF1F5A"/>
    <w:rsid w:val="00EF355F"/>
    <w:rsid w:val="00EF3664"/>
    <w:rsid w:val="00EF47BF"/>
    <w:rsid w:val="00EF6BE7"/>
    <w:rsid w:val="00EF74E7"/>
    <w:rsid w:val="00F0028B"/>
    <w:rsid w:val="00F00CEC"/>
    <w:rsid w:val="00F02B6C"/>
    <w:rsid w:val="00F04811"/>
    <w:rsid w:val="00F0488C"/>
    <w:rsid w:val="00F0674B"/>
    <w:rsid w:val="00F10F11"/>
    <w:rsid w:val="00F142EA"/>
    <w:rsid w:val="00F14D59"/>
    <w:rsid w:val="00F14E38"/>
    <w:rsid w:val="00F15AAA"/>
    <w:rsid w:val="00F15BEF"/>
    <w:rsid w:val="00F15DB7"/>
    <w:rsid w:val="00F1739D"/>
    <w:rsid w:val="00F17B06"/>
    <w:rsid w:val="00F215E6"/>
    <w:rsid w:val="00F234E2"/>
    <w:rsid w:val="00F24407"/>
    <w:rsid w:val="00F24FAA"/>
    <w:rsid w:val="00F2546B"/>
    <w:rsid w:val="00F2746D"/>
    <w:rsid w:val="00F275DB"/>
    <w:rsid w:val="00F30800"/>
    <w:rsid w:val="00F310C1"/>
    <w:rsid w:val="00F32409"/>
    <w:rsid w:val="00F3364D"/>
    <w:rsid w:val="00F35C8C"/>
    <w:rsid w:val="00F3638B"/>
    <w:rsid w:val="00F36C54"/>
    <w:rsid w:val="00F4001F"/>
    <w:rsid w:val="00F407A3"/>
    <w:rsid w:val="00F42F8E"/>
    <w:rsid w:val="00F437CC"/>
    <w:rsid w:val="00F47067"/>
    <w:rsid w:val="00F51179"/>
    <w:rsid w:val="00F525EB"/>
    <w:rsid w:val="00F56FAD"/>
    <w:rsid w:val="00F57BFC"/>
    <w:rsid w:val="00F60313"/>
    <w:rsid w:val="00F60DF5"/>
    <w:rsid w:val="00F61040"/>
    <w:rsid w:val="00F62755"/>
    <w:rsid w:val="00F636D5"/>
    <w:rsid w:val="00F63DDE"/>
    <w:rsid w:val="00F63FB7"/>
    <w:rsid w:val="00F649D2"/>
    <w:rsid w:val="00F6602B"/>
    <w:rsid w:val="00F6724A"/>
    <w:rsid w:val="00F7026A"/>
    <w:rsid w:val="00F70A23"/>
    <w:rsid w:val="00F727ED"/>
    <w:rsid w:val="00F72EC3"/>
    <w:rsid w:val="00F72F4D"/>
    <w:rsid w:val="00F73A0C"/>
    <w:rsid w:val="00F756DB"/>
    <w:rsid w:val="00F77B31"/>
    <w:rsid w:val="00F77ECD"/>
    <w:rsid w:val="00F77F93"/>
    <w:rsid w:val="00F8129C"/>
    <w:rsid w:val="00F81332"/>
    <w:rsid w:val="00F815D0"/>
    <w:rsid w:val="00F824B8"/>
    <w:rsid w:val="00F833BB"/>
    <w:rsid w:val="00F840E8"/>
    <w:rsid w:val="00F85066"/>
    <w:rsid w:val="00F85DD1"/>
    <w:rsid w:val="00F9024C"/>
    <w:rsid w:val="00F90D55"/>
    <w:rsid w:val="00F924E6"/>
    <w:rsid w:val="00F942A2"/>
    <w:rsid w:val="00F9647D"/>
    <w:rsid w:val="00F96A9C"/>
    <w:rsid w:val="00FA254A"/>
    <w:rsid w:val="00FA33ED"/>
    <w:rsid w:val="00FA4EB6"/>
    <w:rsid w:val="00FA5D4D"/>
    <w:rsid w:val="00FA5E23"/>
    <w:rsid w:val="00FA7279"/>
    <w:rsid w:val="00FB077E"/>
    <w:rsid w:val="00FB0EE2"/>
    <w:rsid w:val="00FB2FF8"/>
    <w:rsid w:val="00FB5B9C"/>
    <w:rsid w:val="00FB67E2"/>
    <w:rsid w:val="00FB68C9"/>
    <w:rsid w:val="00FB7A43"/>
    <w:rsid w:val="00FB7CD4"/>
    <w:rsid w:val="00FC0E5F"/>
    <w:rsid w:val="00FC1A95"/>
    <w:rsid w:val="00FC377B"/>
    <w:rsid w:val="00FC38A0"/>
    <w:rsid w:val="00FC4F5F"/>
    <w:rsid w:val="00FC56DE"/>
    <w:rsid w:val="00FC684B"/>
    <w:rsid w:val="00FD0B3E"/>
    <w:rsid w:val="00FD21FD"/>
    <w:rsid w:val="00FD3265"/>
    <w:rsid w:val="00FD5DB9"/>
    <w:rsid w:val="00FD6528"/>
    <w:rsid w:val="00FD69CC"/>
    <w:rsid w:val="00FD70BE"/>
    <w:rsid w:val="00FD7CC4"/>
    <w:rsid w:val="00FD7F0E"/>
    <w:rsid w:val="00FE0B07"/>
    <w:rsid w:val="00FE2F78"/>
    <w:rsid w:val="00FE36E7"/>
    <w:rsid w:val="00FE3D66"/>
    <w:rsid w:val="00FE769C"/>
    <w:rsid w:val="00FF07D6"/>
    <w:rsid w:val="00FF1D69"/>
    <w:rsid w:val="00FF55DC"/>
    <w:rsid w:val="00FF5601"/>
    <w:rsid w:val="00FF716B"/>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qFormat/>
    <w:rsid w:val="00284BBD"/>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qFormat/>
    <w:rsid w:val="00284BBD"/>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qFormat/>
    <w:rsid w:val="00284BBD"/>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qFormat/>
    <w:rsid w:val="00284BBD"/>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autoRedefine/>
    <w:qFormat/>
    <w:rsid w:val="00203A72"/>
    <w:pPr>
      <w:keepNext/>
      <w:spacing w:before="120" w:after="300" w:line="240" w:lineRule="auto"/>
      <w:ind w:left="624" w:hanging="624"/>
      <w:outlineLvl w:val="4"/>
    </w:pPr>
    <w:rPr>
      <w:rFonts w:cs="Arial"/>
      <w:b/>
      <w:bCs/>
      <w:iCs/>
      <w:sz w:val="22"/>
      <w:szCs w:val="26"/>
    </w:rPr>
  </w:style>
  <w:style w:type="paragraph" w:styleId="Nadpis6">
    <w:name w:val="heading 6"/>
    <w:basedOn w:val="Normln"/>
    <w:next w:val="Normln"/>
    <w:link w:val="Nadpis6Char"/>
    <w:autoRedefine/>
    <w:qFormat/>
    <w:rsid w:val="00203A72"/>
    <w:pPr>
      <w:keepNext/>
      <w:spacing w:after="120" w:line="240" w:lineRule="auto"/>
      <w:ind w:left="993" w:hanging="709"/>
      <w:outlineLvl w:val="5"/>
    </w:pPr>
    <w:rPr>
      <w:rFonts w:cs="Arial"/>
      <w:b/>
      <w:bCs/>
      <w:szCs w:val="22"/>
    </w:rPr>
  </w:style>
  <w:style w:type="paragraph" w:styleId="Nadpis7">
    <w:name w:val="heading 7"/>
    <w:basedOn w:val="Normln"/>
    <w:next w:val="Normln"/>
    <w:link w:val="Nadpis7Char"/>
    <w:autoRedefine/>
    <w:qFormat/>
    <w:rsid w:val="00203A72"/>
    <w:pPr>
      <w:keepNext/>
      <w:spacing w:after="120" w:line="240" w:lineRule="auto"/>
      <w:ind w:left="1389" w:hanging="822"/>
      <w:outlineLvl w:val="6"/>
    </w:pPr>
    <w:rPr>
      <w:rFonts w:cs="Arial"/>
      <w:b/>
      <w:sz w:val="18"/>
    </w:rPr>
  </w:style>
  <w:style w:type="paragraph" w:styleId="Nadpis8">
    <w:name w:val="heading 8"/>
    <w:basedOn w:val="Normln"/>
    <w:next w:val="Normln"/>
    <w:link w:val="Nadpis8Char"/>
    <w:qFormat/>
    <w:rsid w:val="00203A72"/>
    <w:pPr>
      <w:keepNext/>
      <w:spacing w:after="0" w:line="240" w:lineRule="auto"/>
      <w:outlineLvl w:val="7"/>
    </w:pPr>
    <w:rPr>
      <w:rFonts w:ascii="Times New Roman" w:hAnsi="Times New Roman"/>
      <w:b/>
      <w:sz w:val="22"/>
      <w:szCs w:val="22"/>
    </w:rPr>
  </w:style>
  <w:style w:type="paragraph" w:styleId="Nadpis9">
    <w:name w:val="heading 9"/>
    <w:basedOn w:val="Normln"/>
    <w:next w:val="Normln"/>
    <w:link w:val="Nadpis9Char"/>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4BBD"/>
    <w:rPr>
      <w:rFonts w:ascii="Arial" w:eastAsia="MS Gothic" w:hAnsi="Arial"/>
      <w:b/>
      <w:bCs/>
      <w:sz w:val="32"/>
      <w:szCs w:val="28"/>
    </w:rPr>
  </w:style>
  <w:style w:type="character" w:customStyle="1" w:styleId="Nadpis2Char">
    <w:name w:val="Nadpis 2 Char"/>
    <w:link w:val="Nadpis2"/>
    <w:uiPriority w:val="9"/>
    <w:rsid w:val="00284BBD"/>
    <w:rPr>
      <w:rFonts w:ascii="Arial" w:eastAsia="MS Gothic" w:hAnsi="Arial"/>
      <w:b/>
      <w:bCs/>
      <w:sz w:val="28"/>
      <w:szCs w:val="26"/>
    </w:rPr>
  </w:style>
  <w:style w:type="character" w:customStyle="1" w:styleId="Nadpis3Char">
    <w:name w:val="Nadpis 3 Char"/>
    <w:link w:val="Nadpis3"/>
    <w:rsid w:val="00284BBD"/>
    <w:rPr>
      <w:rFonts w:ascii="Arial" w:eastAsia="MS Gothic" w:hAnsi="Arial"/>
      <w:b/>
      <w:bCs/>
      <w:sz w:val="24"/>
      <w:szCs w:val="24"/>
    </w:rPr>
  </w:style>
  <w:style w:type="character" w:customStyle="1" w:styleId="Nadpis4Char">
    <w:name w:val="Nadpis 4 Char"/>
    <w:link w:val="Nadpis4"/>
    <w:uiPriority w:val="9"/>
    <w:rsid w:val="00284BBD"/>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5E4FE3"/>
    <w:rPr>
      <w:rFonts w:cs="Arial"/>
      <w:b/>
      <w:bCs/>
      <w:noProof/>
      <w:sz w:val="22"/>
      <w:szCs w:val="22"/>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84BBD"/>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284BBD"/>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284BBD"/>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qFormat/>
    <w:rsid w:val="00EC03D7"/>
    <w:rPr>
      <w:rFonts w:ascii="Arial" w:hAnsi="Arial"/>
      <w:b/>
      <w:bCs/>
      <w:sz w:val="20"/>
    </w:rPr>
  </w:style>
  <w:style w:type="paragraph" w:customStyle="1" w:styleId="TLKontaktyerven">
    <w:name w:val="TL Kontakty červené"/>
    <w:basedOn w:val="Normln"/>
    <w:qFormat/>
    <w:rsid w:val="00284BBD"/>
    <w:pPr>
      <w:spacing w:after="40"/>
      <w:contextualSpacing/>
    </w:pPr>
    <w:rPr>
      <w:b/>
      <w:caps/>
      <w:color w:val="747678"/>
      <w:sz w:val="24"/>
    </w:rPr>
  </w:style>
  <w:style w:type="paragraph" w:customStyle="1" w:styleId="TLKontakty">
    <w:name w:val="TL Kontakty"/>
    <w:qFormat/>
    <w:rsid w:val="00284BBD"/>
    <w:pPr>
      <w:spacing w:after="160" w:line="259" w:lineRule="auto"/>
      <w:contextualSpacing/>
    </w:pPr>
    <w:rPr>
      <w:rFonts w:ascii="Arial" w:eastAsia="Times New Roman" w:hAnsi="Arial"/>
      <w:b/>
      <w:lang w:eastAsia="cs-CZ"/>
    </w:rPr>
  </w:style>
  <w:style w:type="paragraph" w:styleId="Nzev">
    <w:name w:val="Title"/>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203A72"/>
    <w:pPr>
      <w:tabs>
        <w:tab w:val="left" w:pos="1134"/>
        <w:tab w:val="left" w:pos="1276"/>
      </w:tabs>
      <w:ind w:left="1276" w:hanging="1076"/>
    </w:pPr>
    <w:rPr>
      <w:rFonts w:cs="Arial"/>
      <w:bCs/>
      <w:iCs/>
      <w:noProof/>
      <w:szCs w:val="20"/>
    </w:rPr>
  </w:style>
  <w:style w:type="paragraph" w:styleId="Obsah3">
    <w:name w:val="toc 3"/>
    <w:basedOn w:val="Obsahpoloky"/>
    <w:next w:val="Obsahpoloky"/>
    <w:autoRedefine/>
    <w:unhideWhenUsed/>
    <w:rsid w:val="00FC1A95"/>
    <w:pPr>
      <w:ind w:left="400"/>
    </w:pPr>
  </w:style>
  <w:style w:type="paragraph" w:styleId="Obsah4">
    <w:name w:val="toc 4"/>
    <w:basedOn w:val="Obsahpoloky"/>
    <w:next w:val="Obsahpoloky"/>
    <w:autoRedefine/>
    <w:unhideWhenUsed/>
    <w:rsid w:val="00FC1A95"/>
    <w:pPr>
      <w:ind w:left="600"/>
    </w:pPr>
  </w:style>
  <w:style w:type="paragraph" w:styleId="Obsah5">
    <w:name w:val="toc 5"/>
    <w:basedOn w:val="Obsahpoloky"/>
    <w:next w:val="Obsahpoloky"/>
    <w:autoRedefine/>
    <w:semiHidden/>
    <w:unhideWhenUsed/>
    <w:rsid w:val="00FC1A95"/>
    <w:pPr>
      <w:ind w:left="800"/>
    </w:pPr>
  </w:style>
  <w:style w:type="paragraph" w:styleId="Obsah6">
    <w:name w:val="toc 6"/>
    <w:basedOn w:val="Obsahpoloky"/>
    <w:next w:val="Obsahpoloky"/>
    <w:autoRedefine/>
    <w:semiHidden/>
    <w:unhideWhenUsed/>
    <w:rsid w:val="00FC1A95"/>
    <w:pPr>
      <w:ind w:left="1000"/>
    </w:pPr>
  </w:style>
  <w:style w:type="paragraph" w:styleId="Obsah7">
    <w:name w:val="toc 7"/>
    <w:basedOn w:val="Obsahpoloky"/>
    <w:next w:val="Obsahpoloky"/>
    <w:autoRedefine/>
    <w:semiHidden/>
    <w:unhideWhenUsed/>
    <w:rsid w:val="00FC1A95"/>
    <w:pPr>
      <w:ind w:left="1200"/>
    </w:pPr>
  </w:style>
  <w:style w:type="paragraph" w:styleId="Obsah8">
    <w:name w:val="toc 8"/>
    <w:basedOn w:val="Obsahpoloky"/>
    <w:next w:val="Obsahpoloky"/>
    <w:autoRedefine/>
    <w:semiHidden/>
    <w:unhideWhenUsed/>
    <w:rsid w:val="00FC1A95"/>
    <w:pPr>
      <w:ind w:left="1400"/>
    </w:pPr>
  </w:style>
  <w:style w:type="paragraph" w:styleId="Obsah9">
    <w:name w:val="toc 9"/>
    <w:basedOn w:val="Obsahpoloky"/>
    <w:next w:val="Obsahpoloky"/>
    <w:autoRedefine/>
    <w:semiHidden/>
    <w:unhideWhenUsed/>
    <w:rsid w:val="00924AC8"/>
    <w:pPr>
      <w:ind w:left="1600"/>
    </w:pPr>
  </w:style>
  <w:style w:type="character" w:customStyle="1" w:styleId="Nadpis5Char">
    <w:name w:val="Nadpis 5 Char"/>
    <w:basedOn w:val="Standardnpsmoodstavce"/>
    <w:link w:val="Nadpis5"/>
    <w:rsid w:val="00203A72"/>
    <w:rPr>
      <w:rFonts w:ascii="Arial" w:eastAsia="Times New Roman" w:hAnsi="Arial" w:cs="Arial"/>
      <w:b/>
      <w:bCs/>
      <w:iCs/>
      <w:sz w:val="22"/>
      <w:szCs w:val="26"/>
      <w:lang w:eastAsia="cs-CZ"/>
    </w:rPr>
  </w:style>
  <w:style w:type="character" w:customStyle="1" w:styleId="Nadpis6Char">
    <w:name w:val="Nadpis 6 Char"/>
    <w:basedOn w:val="Standardnpsmoodstavce"/>
    <w:link w:val="Nadpis6"/>
    <w:rsid w:val="00203A72"/>
    <w:rPr>
      <w:rFonts w:ascii="Arial" w:eastAsia="Times New Roman" w:hAnsi="Arial" w:cs="Arial"/>
      <w:b/>
      <w:bCs/>
      <w:szCs w:val="22"/>
      <w:lang w:eastAsia="cs-CZ"/>
    </w:rPr>
  </w:style>
  <w:style w:type="character" w:customStyle="1" w:styleId="Nadpis7Char">
    <w:name w:val="Nadpis 7 Char"/>
    <w:basedOn w:val="Standardnpsmoodstavce"/>
    <w:link w:val="Nadpis7"/>
    <w:rsid w:val="00203A72"/>
    <w:rPr>
      <w:rFonts w:ascii="Arial" w:eastAsia="Times New Roman" w:hAnsi="Arial" w:cs="Arial"/>
      <w:b/>
      <w:sz w:val="18"/>
      <w:szCs w:val="24"/>
      <w:lang w:eastAsia="cs-CZ"/>
    </w:rPr>
  </w:style>
  <w:style w:type="character" w:customStyle="1" w:styleId="Nadpis8Char">
    <w:name w:val="Nadpis 8 Char"/>
    <w:basedOn w:val="Standardnpsmoodstavce"/>
    <w:link w:val="Nadpis8"/>
    <w:rsid w:val="00203A72"/>
    <w:rPr>
      <w:rFonts w:ascii="Times New Roman" w:eastAsia="Times New Roman" w:hAnsi="Times New Roman"/>
      <w:b/>
      <w:sz w:val="22"/>
      <w:szCs w:val="22"/>
      <w:lang w:eastAsia="cs-CZ"/>
    </w:rPr>
  </w:style>
  <w:style w:type="numbering" w:customStyle="1" w:styleId="Bezseznamu1">
    <w:name w:val="Bez seznamu1"/>
    <w:next w:val="Bezseznamu"/>
    <w:uiPriority w:val="99"/>
    <w:semiHidden/>
    <w:unhideWhenUsed/>
    <w:rsid w:val="00203A72"/>
  </w:style>
  <w:style w:type="paragraph" w:customStyle="1" w:styleId="ZZZkouka">
    <w:name w:val="ZZZkouška"/>
    <w:basedOn w:val="Normln"/>
    <w:autoRedefine/>
    <w:rsid w:val="00203A72"/>
    <w:pPr>
      <w:spacing w:after="0" w:line="240" w:lineRule="auto"/>
    </w:pPr>
    <w:rPr>
      <w:rFonts w:cs="Arial"/>
      <w:sz w:val="18"/>
    </w:rPr>
  </w:style>
  <w:style w:type="character" w:styleId="slostrnky">
    <w:name w:val="page number"/>
    <w:basedOn w:val="Standardnpsmoodstavce"/>
    <w:semiHidden/>
    <w:rsid w:val="00203A72"/>
    <w:rPr>
      <w:rFonts w:ascii="Arial" w:hAnsi="Arial" w:cs="Arial"/>
      <w:sz w:val="16"/>
    </w:rPr>
  </w:style>
  <w:style w:type="paragraph" w:customStyle="1" w:styleId="CPA-sti">
    <w:name w:val="CPA - části"/>
    <w:basedOn w:val="Nadpis1"/>
    <w:autoRedefine/>
    <w:rsid w:val="00203A72"/>
    <w:pPr>
      <w:keepLines w:val="0"/>
      <w:spacing w:before="240" w:after="300" w:line="240" w:lineRule="auto"/>
      <w:ind w:left="397" w:hanging="397"/>
      <w:contextualSpacing w:val="0"/>
      <w:jc w:val="center"/>
    </w:pPr>
    <w:rPr>
      <w:rFonts w:eastAsia="Times New Roman" w:cs="Arial"/>
      <w:sz w:val="36"/>
      <w:szCs w:val="24"/>
    </w:rPr>
  </w:style>
  <w:style w:type="paragraph" w:customStyle="1" w:styleId="CPA-Text">
    <w:name w:val="CPA - Text"/>
    <w:basedOn w:val="Normln"/>
    <w:rsid w:val="00203A72"/>
    <w:pPr>
      <w:keepNext/>
      <w:spacing w:after="0" w:line="240" w:lineRule="auto"/>
      <w:ind w:left="850"/>
      <w:jc w:val="both"/>
    </w:pPr>
    <w:rPr>
      <w:rFonts w:cs="Arial"/>
      <w:sz w:val="18"/>
    </w:rPr>
  </w:style>
  <w:style w:type="paragraph" w:customStyle="1" w:styleId="CPA-Bod1">
    <w:name w:val="CPA - Bod 1"/>
    <w:basedOn w:val="Normln"/>
    <w:rsid w:val="00203A72"/>
    <w:pPr>
      <w:keepNext/>
      <w:spacing w:after="0" w:line="240" w:lineRule="auto"/>
      <w:ind w:left="964" w:hanging="113"/>
    </w:pPr>
    <w:rPr>
      <w:rFonts w:cs="Arial"/>
      <w:sz w:val="18"/>
    </w:rPr>
  </w:style>
  <w:style w:type="paragraph" w:customStyle="1" w:styleId="CPA-Bod2">
    <w:name w:val="CPA - Bod 2"/>
    <w:basedOn w:val="Normln"/>
    <w:rsid w:val="00203A72"/>
    <w:pPr>
      <w:keepNext/>
      <w:spacing w:after="0" w:line="240" w:lineRule="auto"/>
      <w:ind w:left="1247" w:hanging="113"/>
    </w:pPr>
    <w:rPr>
      <w:rFonts w:cs="Arial"/>
      <w:sz w:val="18"/>
    </w:rPr>
  </w:style>
  <w:style w:type="paragraph" w:customStyle="1" w:styleId="CPA-Metodika">
    <w:name w:val="CPA - Metodika"/>
    <w:basedOn w:val="Normln"/>
    <w:autoRedefine/>
    <w:rsid w:val="00203A72"/>
    <w:pPr>
      <w:keepLines/>
      <w:tabs>
        <w:tab w:val="left" w:pos="2040"/>
      </w:tabs>
      <w:spacing w:before="120" w:after="0" w:line="240" w:lineRule="auto"/>
    </w:pPr>
    <w:rPr>
      <w:rFonts w:cs="Arial"/>
      <w:snapToGrid w:val="0"/>
      <w:sz w:val="18"/>
      <w:szCs w:val="20"/>
      <w:lang w:eastAsia="en-GB"/>
    </w:rPr>
  </w:style>
  <w:style w:type="paragraph" w:styleId="Zkladntext">
    <w:name w:val="Body Text"/>
    <w:basedOn w:val="Normln"/>
    <w:link w:val="ZkladntextChar"/>
    <w:semiHidden/>
    <w:rsid w:val="00203A72"/>
    <w:pPr>
      <w:spacing w:after="0" w:line="240" w:lineRule="auto"/>
    </w:pPr>
    <w:rPr>
      <w:rFonts w:ascii="Times New Roman" w:hAnsi="Times New Roman"/>
    </w:rPr>
  </w:style>
  <w:style w:type="character" w:customStyle="1" w:styleId="ZkladntextChar">
    <w:name w:val="Základní text Char"/>
    <w:basedOn w:val="Standardnpsmoodstavce"/>
    <w:link w:val="Zkladntext"/>
    <w:semiHidden/>
    <w:rsid w:val="00203A72"/>
    <w:rPr>
      <w:rFonts w:ascii="Times New Roman" w:eastAsia="Times New Roman" w:hAnsi="Times New Roman"/>
      <w:szCs w:val="24"/>
      <w:lang w:eastAsia="cs-CZ"/>
    </w:rPr>
  </w:style>
  <w:style w:type="paragraph" w:customStyle="1" w:styleId="Normln0">
    <w:name w:val="Normln"/>
    <w:rsid w:val="00203A72"/>
    <w:pPr>
      <w:autoSpaceDE w:val="0"/>
      <w:autoSpaceDN w:val="0"/>
      <w:adjustRightInd w:val="0"/>
    </w:pPr>
    <w:rPr>
      <w:rFonts w:ascii="Arial" w:eastAsia="Times New Roman" w:hAnsi="Arial"/>
      <w:sz w:val="24"/>
      <w:szCs w:val="24"/>
      <w:lang w:eastAsia="cs-CZ"/>
    </w:rPr>
  </w:style>
  <w:style w:type="paragraph" w:styleId="Zkladntext2">
    <w:name w:val="Body Text 2"/>
    <w:basedOn w:val="Normln"/>
    <w:link w:val="Zkladntext2Char"/>
    <w:semiHidden/>
    <w:rsid w:val="00203A72"/>
    <w:pPr>
      <w:autoSpaceDE w:val="0"/>
      <w:autoSpaceDN w:val="0"/>
      <w:adjustRightInd w:val="0"/>
      <w:spacing w:after="0" w:line="240" w:lineRule="auto"/>
      <w:jc w:val="both"/>
    </w:pPr>
    <w:rPr>
      <w:rFonts w:ascii="Times New Roman" w:hAnsi="Times New Roman"/>
      <w:b/>
      <w:bCs/>
      <w:i/>
      <w:iCs/>
      <w:sz w:val="24"/>
      <w:szCs w:val="18"/>
    </w:rPr>
  </w:style>
  <w:style w:type="character" w:customStyle="1" w:styleId="Zkladntext2Char">
    <w:name w:val="Základní text 2 Char"/>
    <w:basedOn w:val="Standardnpsmoodstavce"/>
    <w:link w:val="Zkladntext2"/>
    <w:semiHidden/>
    <w:rsid w:val="00203A72"/>
    <w:rPr>
      <w:rFonts w:ascii="Times New Roman" w:eastAsia="Times New Roman" w:hAnsi="Times New Roman"/>
      <w:b/>
      <w:bCs/>
      <w:i/>
      <w:iCs/>
      <w:sz w:val="24"/>
      <w:szCs w:val="18"/>
      <w:lang w:eastAsia="cs-CZ"/>
    </w:rPr>
  </w:style>
  <w:style w:type="paragraph" w:styleId="Zkladntext3">
    <w:name w:val="Body Text 3"/>
    <w:basedOn w:val="Normln"/>
    <w:link w:val="Zkladntext3Char"/>
    <w:semiHidden/>
    <w:rsid w:val="00203A72"/>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semiHidden/>
    <w:rsid w:val="00203A72"/>
    <w:rPr>
      <w:rFonts w:ascii="Times New Roman" w:eastAsia="Times New Roman" w:hAnsi="Times New Roman"/>
      <w:sz w:val="16"/>
      <w:szCs w:val="16"/>
      <w:lang w:eastAsia="cs-CZ"/>
    </w:rPr>
  </w:style>
  <w:style w:type="character" w:styleId="Odkaznakoment">
    <w:name w:val="annotation reference"/>
    <w:basedOn w:val="Standardnpsmoodstavce"/>
    <w:semiHidden/>
    <w:rsid w:val="00203A72"/>
    <w:rPr>
      <w:sz w:val="16"/>
      <w:szCs w:val="16"/>
    </w:rPr>
  </w:style>
  <w:style w:type="paragraph" w:styleId="Textkomente">
    <w:name w:val="annotation text"/>
    <w:basedOn w:val="Normln"/>
    <w:link w:val="TextkomenteChar"/>
    <w:semiHidden/>
    <w:rsid w:val="00203A72"/>
    <w:pPr>
      <w:spacing w:after="0" w:line="240" w:lineRule="auto"/>
    </w:pPr>
    <w:rPr>
      <w:rFonts w:ascii="Times New Roman" w:hAnsi="Times New Roman"/>
      <w:szCs w:val="20"/>
    </w:rPr>
  </w:style>
  <w:style w:type="character" w:customStyle="1" w:styleId="TextkomenteChar">
    <w:name w:val="Text komentáře Char"/>
    <w:basedOn w:val="Standardnpsmoodstavce"/>
    <w:link w:val="Textkomente"/>
    <w:semiHidden/>
    <w:rsid w:val="00203A72"/>
    <w:rPr>
      <w:rFonts w:ascii="Times New Roman" w:eastAsia="Times New Roman" w:hAnsi="Times New Roman"/>
      <w:lang w:eastAsia="cs-CZ"/>
    </w:rPr>
  </w:style>
  <w:style w:type="paragraph" w:styleId="Pedmtkomente">
    <w:name w:val="annotation subject"/>
    <w:basedOn w:val="Textkomente"/>
    <w:next w:val="Textkomente"/>
    <w:link w:val="PedmtkomenteChar"/>
    <w:semiHidden/>
    <w:rsid w:val="00203A72"/>
    <w:rPr>
      <w:b/>
      <w:bCs/>
    </w:rPr>
  </w:style>
  <w:style w:type="character" w:customStyle="1" w:styleId="PedmtkomenteChar">
    <w:name w:val="Předmět komentáře Char"/>
    <w:basedOn w:val="TextkomenteChar"/>
    <w:link w:val="Pedmtkomente"/>
    <w:semiHidden/>
    <w:rsid w:val="00203A72"/>
    <w:rPr>
      <w:b/>
      <w:bCs/>
    </w:rPr>
  </w:style>
  <w:style w:type="paragraph" w:styleId="Zkladntextodsazen">
    <w:name w:val="Body Text Indent"/>
    <w:basedOn w:val="Normln"/>
    <w:link w:val="ZkladntextodsazenChar"/>
    <w:semiHidden/>
    <w:rsid w:val="00203A72"/>
    <w:pPr>
      <w:spacing w:after="0" w:line="240" w:lineRule="auto"/>
      <w:ind w:left="180" w:hanging="180"/>
    </w:pPr>
    <w:rPr>
      <w:rFonts w:ascii="Times New Roman" w:hAnsi="Times New Roman"/>
    </w:rPr>
  </w:style>
  <w:style w:type="character" w:customStyle="1" w:styleId="ZkladntextodsazenChar">
    <w:name w:val="Základní text odsazený Char"/>
    <w:basedOn w:val="Standardnpsmoodstavce"/>
    <w:link w:val="Zkladntextodsazen"/>
    <w:semiHidden/>
    <w:rsid w:val="00203A72"/>
    <w:rPr>
      <w:rFonts w:ascii="Times New Roman" w:eastAsia="Times New Roman" w:hAnsi="Times New Roman"/>
      <w:szCs w:val="24"/>
      <w:lang w:eastAsia="cs-CZ"/>
    </w:rPr>
  </w:style>
  <w:style w:type="paragraph" w:styleId="Zkladntextodsazen2">
    <w:name w:val="Body Text Indent 2"/>
    <w:basedOn w:val="Normln"/>
    <w:link w:val="Zkladntextodsazen2Char"/>
    <w:semiHidden/>
    <w:rsid w:val="00203A72"/>
    <w:pPr>
      <w:spacing w:after="0" w:line="240" w:lineRule="auto"/>
      <w:ind w:left="120" w:hanging="120"/>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203A72"/>
    <w:rPr>
      <w:rFonts w:ascii="Times New Roman" w:eastAsia="Times New Roman" w:hAnsi="Times New Roman"/>
      <w:sz w:val="24"/>
      <w:szCs w:val="24"/>
      <w:lang w:eastAsia="cs-CZ"/>
    </w:rPr>
  </w:style>
  <w:style w:type="paragraph" w:styleId="Zkladntextodsazen3">
    <w:name w:val="Body Text Indent 3"/>
    <w:basedOn w:val="Normln"/>
    <w:link w:val="Zkladntextodsazen3Char"/>
    <w:semiHidden/>
    <w:rsid w:val="00203A72"/>
    <w:pPr>
      <w:tabs>
        <w:tab w:val="left" w:pos="1025"/>
      </w:tabs>
      <w:spacing w:after="0" w:line="240" w:lineRule="auto"/>
      <w:ind w:left="65"/>
    </w:pPr>
    <w:rPr>
      <w:b/>
      <w:bCs/>
      <w:szCs w:val="20"/>
    </w:rPr>
  </w:style>
  <w:style w:type="character" w:customStyle="1" w:styleId="Zkladntextodsazen3Char">
    <w:name w:val="Základní text odsazený 3 Char"/>
    <w:basedOn w:val="Standardnpsmoodstavce"/>
    <w:link w:val="Zkladntextodsazen3"/>
    <w:semiHidden/>
    <w:rsid w:val="00203A72"/>
    <w:rPr>
      <w:rFonts w:ascii="Arial" w:eastAsia="Times New Roman" w:hAnsi="Arial"/>
      <w:b/>
      <w:bCs/>
      <w:lang w:eastAsia="cs-CZ"/>
    </w:rPr>
  </w:style>
  <w:style w:type="paragraph" w:customStyle="1" w:styleId="Style1">
    <w:name w:val="Style 1"/>
    <w:basedOn w:val="Normln"/>
    <w:rsid w:val="00203A72"/>
    <w:pPr>
      <w:widowControl w:val="0"/>
      <w:spacing w:after="0" w:line="240" w:lineRule="auto"/>
      <w:ind w:left="216"/>
    </w:pPr>
    <w:rPr>
      <w:rFonts w:ascii="Times New Roman" w:hAnsi="Times New Roman"/>
      <w:noProof/>
      <w:snapToGrid w:val="0"/>
      <w:color w:val="000000"/>
      <w:szCs w:val="20"/>
      <w:lang w:val="en-GB" w:eastAsia="en-GB"/>
    </w:rPr>
  </w:style>
  <w:style w:type="paragraph" w:customStyle="1" w:styleId="Style2">
    <w:name w:val="Style 2"/>
    <w:basedOn w:val="Normln"/>
    <w:rsid w:val="00203A72"/>
    <w:pPr>
      <w:widowControl w:val="0"/>
      <w:tabs>
        <w:tab w:val="left" w:pos="396"/>
      </w:tabs>
      <w:spacing w:after="0" w:line="240" w:lineRule="auto"/>
      <w:ind w:left="360" w:hanging="144"/>
    </w:pPr>
    <w:rPr>
      <w:rFonts w:ascii="Times New Roman" w:hAnsi="Times New Roman"/>
      <w:noProof/>
      <w:snapToGrid w:val="0"/>
      <w:color w:val="000000"/>
      <w:szCs w:val="20"/>
      <w:lang w:val="en-GB" w:eastAsia="en-GB"/>
    </w:rPr>
  </w:style>
  <w:style w:type="paragraph" w:customStyle="1" w:styleId="Style3">
    <w:name w:val="Style 3"/>
    <w:basedOn w:val="Normln"/>
    <w:rsid w:val="00203A72"/>
    <w:pPr>
      <w:widowControl w:val="0"/>
      <w:spacing w:after="0" w:line="360" w:lineRule="auto"/>
    </w:pPr>
    <w:rPr>
      <w:rFonts w:ascii="Times New Roman" w:hAnsi="Times New Roman"/>
      <w:noProof/>
      <w:snapToGrid w:val="0"/>
      <w:color w:val="000000"/>
      <w:szCs w:val="20"/>
      <w:lang w:val="en-GB" w:eastAsia="en-GB"/>
    </w:rPr>
  </w:style>
  <w:style w:type="paragraph" w:customStyle="1" w:styleId="ISIC-InclusionsInd2">
    <w:name w:val="ISIC-Inclusions Ind2"/>
    <w:basedOn w:val="Normln"/>
    <w:rsid w:val="00203A72"/>
    <w:pPr>
      <w:widowControl w:val="0"/>
      <w:numPr>
        <w:numId w:val="18"/>
      </w:numPr>
      <w:spacing w:after="0" w:line="240" w:lineRule="auto"/>
      <w:ind w:left="1080" w:hanging="216"/>
      <w:jc w:val="both"/>
    </w:pPr>
    <w:rPr>
      <w:rFonts w:ascii="Times New Roman" w:hAnsi="Times New Roman"/>
      <w:szCs w:val="20"/>
      <w:lang w:val="en-US" w:eastAsia="en-GB"/>
    </w:rPr>
  </w:style>
  <w:style w:type="paragraph" w:customStyle="1" w:styleId="ISICheading">
    <w:name w:val="ISICheading"/>
    <w:basedOn w:val="Normln"/>
    <w:rsid w:val="00203A72"/>
    <w:pPr>
      <w:tabs>
        <w:tab w:val="left" w:pos="720"/>
        <w:tab w:val="num" w:pos="1224"/>
        <w:tab w:val="left" w:pos="10813"/>
      </w:tabs>
      <w:spacing w:after="0" w:line="240" w:lineRule="auto"/>
      <w:ind w:left="849" w:hanging="806"/>
    </w:pPr>
    <w:rPr>
      <w:rFonts w:ascii="Times New Roman" w:hAnsi="Times New Roman"/>
      <w:b/>
      <w:color w:val="000000"/>
      <w:szCs w:val="20"/>
      <w:lang w:val="de-DE" w:eastAsia="en-GB"/>
    </w:rPr>
  </w:style>
  <w:style w:type="paragraph" w:customStyle="1" w:styleId="ISIC-InclusionsInd1">
    <w:name w:val="ISIC-Inclusions Ind1"/>
    <w:basedOn w:val="Normln"/>
    <w:rsid w:val="00203A72"/>
    <w:pPr>
      <w:widowControl w:val="0"/>
      <w:tabs>
        <w:tab w:val="num" w:pos="1440"/>
      </w:tabs>
      <w:spacing w:after="0" w:line="240" w:lineRule="auto"/>
      <w:ind w:left="864" w:hanging="144"/>
      <w:jc w:val="both"/>
    </w:pPr>
    <w:rPr>
      <w:rFonts w:ascii="Times New Roman" w:hAnsi="Times New Roman"/>
      <w:szCs w:val="20"/>
      <w:lang w:val="en-US" w:eastAsia="en-GB"/>
    </w:rPr>
  </w:style>
  <w:style w:type="paragraph" w:customStyle="1" w:styleId="ISIC-Inclusions">
    <w:name w:val="ISIC-Inclusions"/>
    <w:basedOn w:val="Normln"/>
    <w:rsid w:val="00203A72"/>
    <w:pPr>
      <w:widowControl w:val="0"/>
      <w:spacing w:after="0" w:line="240" w:lineRule="auto"/>
      <w:ind w:left="720"/>
      <w:jc w:val="both"/>
    </w:pPr>
    <w:rPr>
      <w:rFonts w:ascii="Times New Roman" w:hAnsi="Times New Roman"/>
      <w:szCs w:val="20"/>
      <w:lang w:val="en-US" w:eastAsia="en-GB"/>
    </w:rPr>
  </w:style>
  <w:style w:type="paragraph" w:customStyle="1" w:styleId="odst00">
    <w:name w:val="_odst00"/>
    <w:basedOn w:val="Normln"/>
    <w:rsid w:val="00203A72"/>
    <w:pPr>
      <w:autoSpaceDE w:val="0"/>
      <w:autoSpaceDN w:val="0"/>
      <w:adjustRightInd w:val="0"/>
      <w:spacing w:after="0" w:line="240" w:lineRule="auto"/>
      <w:ind w:left="170"/>
    </w:pPr>
    <w:rPr>
      <w:sz w:val="18"/>
      <w:lang w:val="de-DE"/>
    </w:rPr>
  </w:style>
  <w:style w:type="paragraph" w:customStyle="1" w:styleId="odst01">
    <w:name w:val="_odst01"/>
    <w:basedOn w:val="Normln"/>
    <w:rsid w:val="00203A72"/>
    <w:pPr>
      <w:tabs>
        <w:tab w:val="left" w:pos="210"/>
      </w:tabs>
      <w:autoSpaceDE w:val="0"/>
      <w:autoSpaceDN w:val="0"/>
      <w:adjustRightInd w:val="0"/>
      <w:spacing w:after="0" w:line="240" w:lineRule="auto"/>
      <w:ind w:left="283" w:hanging="113"/>
    </w:pPr>
    <w:rPr>
      <w:sz w:val="18"/>
      <w:lang w:val="de-DE"/>
    </w:rPr>
  </w:style>
  <w:style w:type="paragraph" w:customStyle="1" w:styleId="NACE-Text">
    <w:name w:val="NACE - Text"/>
    <w:basedOn w:val="Normln"/>
    <w:rsid w:val="00203A72"/>
    <w:pPr>
      <w:spacing w:after="0" w:line="240" w:lineRule="auto"/>
      <w:ind w:left="283"/>
      <w:jc w:val="both"/>
    </w:pPr>
    <w:rPr>
      <w:rFonts w:cs="Arial"/>
      <w:snapToGrid w:val="0"/>
      <w:sz w:val="18"/>
      <w:szCs w:val="20"/>
      <w:lang w:eastAsia="en-GB"/>
    </w:rPr>
  </w:style>
  <w:style w:type="paragraph" w:styleId="Textpoznpodarou">
    <w:name w:val="footnote text"/>
    <w:basedOn w:val="Normln"/>
    <w:link w:val="TextpoznpodarouChar"/>
    <w:semiHidden/>
    <w:rsid w:val="00203A72"/>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semiHidden/>
    <w:rsid w:val="00203A72"/>
    <w:rPr>
      <w:rFonts w:ascii="Times New Roman" w:eastAsia="Times New Roman" w:hAnsi="Times New Roman"/>
      <w:lang w:eastAsia="cs-CZ"/>
    </w:rPr>
  </w:style>
  <w:style w:type="character" w:styleId="Znakapoznpodarou">
    <w:name w:val="footnote reference"/>
    <w:basedOn w:val="Standardnpsmoodstavce"/>
    <w:semiHidden/>
    <w:rsid w:val="00203A72"/>
    <w:rPr>
      <w:vertAlign w:val="superscript"/>
    </w:rPr>
  </w:style>
  <w:style w:type="paragraph" w:customStyle="1" w:styleId="NormalCentered">
    <w:name w:val="Normal Centered"/>
    <w:basedOn w:val="Normln"/>
    <w:rsid w:val="00203A72"/>
    <w:pPr>
      <w:spacing w:before="120" w:after="120" w:line="240" w:lineRule="auto"/>
      <w:jc w:val="center"/>
    </w:pPr>
    <w:rPr>
      <w:rFonts w:ascii="Times New Roman" w:hAnsi="Times New Roman"/>
      <w:sz w:val="24"/>
      <w:szCs w:val="20"/>
      <w:lang w:eastAsia="en-GB"/>
    </w:rPr>
  </w:style>
  <w:style w:type="paragraph" w:customStyle="1" w:styleId="Tiret0">
    <w:name w:val="Tiret 0"/>
    <w:basedOn w:val="Point0"/>
    <w:rsid w:val="00203A72"/>
    <w:pPr>
      <w:numPr>
        <w:numId w:val="28"/>
      </w:numPr>
    </w:pPr>
    <w:rPr>
      <w:lang w:eastAsia="en-US"/>
    </w:rPr>
  </w:style>
  <w:style w:type="paragraph" w:customStyle="1" w:styleId="Point0">
    <w:name w:val="Point 0"/>
    <w:basedOn w:val="Normln"/>
    <w:rsid w:val="00203A72"/>
    <w:pPr>
      <w:spacing w:before="120" w:after="120" w:line="240" w:lineRule="auto"/>
      <w:ind w:left="850" w:hanging="850"/>
      <w:jc w:val="both"/>
    </w:pPr>
    <w:rPr>
      <w:rFonts w:ascii="Times New Roman" w:hAnsi="Times New Roman"/>
      <w:sz w:val="24"/>
      <w:szCs w:val="20"/>
      <w:lang w:eastAsia="en-GB"/>
    </w:rPr>
  </w:style>
  <w:style w:type="paragraph" w:customStyle="1" w:styleId="Tiret1">
    <w:name w:val="Tiret 1"/>
    <w:basedOn w:val="Point1"/>
    <w:rsid w:val="00203A72"/>
    <w:pPr>
      <w:numPr>
        <w:numId w:val="29"/>
      </w:numPr>
    </w:pPr>
    <w:rPr>
      <w:lang w:eastAsia="en-US"/>
    </w:rPr>
  </w:style>
  <w:style w:type="paragraph" w:customStyle="1" w:styleId="Point1">
    <w:name w:val="Point 1"/>
    <w:basedOn w:val="Normln"/>
    <w:rsid w:val="00203A72"/>
    <w:pPr>
      <w:spacing w:before="120" w:after="120" w:line="240" w:lineRule="auto"/>
      <w:ind w:left="1417" w:hanging="567"/>
      <w:jc w:val="both"/>
    </w:pPr>
    <w:rPr>
      <w:rFonts w:ascii="Times New Roman" w:hAnsi="Times New Roman"/>
      <w:sz w:val="24"/>
      <w:szCs w:val="20"/>
      <w:lang w:eastAsia="en-GB"/>
    </w:rPr>
  </w:style>
  <w:style w:type="paragraph" w:customStyle="1" w:styleId="Tiret2">
    <w:name w:val="Tiret 2"/>
    <w:basedOn w:val="Point2"/>
    <w:rsid w:val="00203A72"/>
    <w:pPr>
      <w:numPr>
        <w:numId w:val="30"/>
      </w:numPr>
    </w:pPr>
    <w:rPr>
      <w:lang w:eastAsia="en-US"/>
    </w:rPr>
  </w:style>
  <w:style w:type="paragraph" w:customStyle="1" w:styleId="Point2">
    <w:name w:val="Point 2"/>
    <w:basedOn w:val="Normln"/>
    <w:rsid w:val="00203A72"/>
    <w:pPr>
      <w:spacing w:before="120" w:after="120" w:line="240" w:lineRule="auto"/>
      <w:ind w:left="1984" w:hanging="567"/>
      <w:jc w:val="both"/>
    </w:pPr>
    <w:rPr>
      <w:rFonts w:ascii="Times New Roman" w:hAnsi="Times New Roman"/>
      <w:sz w:val="24"/>
      <w:szCs w:val="20"/>
      <w:lang w:eastAsia="en-GB"/>
    </w:rPr>
  </w:style>
  <w:style w:type="paragraph" w:customStyle="1" w:styleId="Tiret3">
    <w:name w:val="Tiret 3"/>
    <w:basedOn w:val="Point3"/>
    <w:rsid w:val="00203A72"/>
    <w:pPr>
      <w:numPr>
        <w:numId w:val="31"/>
      </w:numPr>
    </w:pPr>
    <w:rPr>
      <w:lang w:eastAsia="en-US"/>
    </w:rPr>
  </w:style>
  <w:style w:type="paragraph" w:customStyle="1" w:styleId="Point3">
    <w:name w:val="Point 3"/>
    <w:basedOn w:val="Normln"/>
    <w:rsid w:val="00203A72"/>
    <w:pPr>
      <w:spacing w:before="120" w:after="120" w:line="240" w:lineRule="auto"/>
      <w:ind w:left="2551" w:hanging="567"/>
      <w:jc w:val="both"/>
    </w:pPr>
    <w:rPr>
      <w:rFonts w:ascii="Times New Roman" w:hAnsi="Times New Roman"/>
      <w:sz w:val="24"/>
      <w:szCs w:val="20"/>
      <w:lang w:eastAsia="en-GB"/>
    </w:rPr>
  </w:style>
  <w:style w:type="paragraph" w:customStyle="1" w:styleId="Tiret4">
    <w:name w:val="Tiret 4"/>
    <w:basedOn w:val="Point4"/>
    <w:rsid w:val="00203A72"/>
    <w:pPr>
      <w:numPr>
        <w:numId w:val="32"/>
      </w:numPr>
    </w:pPr>
    <w:rPr>
      <w:lang w:eastAsia="en-US"/>
    </w:rPr>
  </w:style>
  <w:style w:type="paragraph" w:customStyle="1" w:styleId="Point4">
    <w:name w:val="Point 4"/>
    <w:basedOn w:val="Normln"/>
    <w:rsid w:val="00203A72"/>
    <w:pPr>
      <w:spacing w:before="120" w:after="120" w:line="240" w:lineRule="auto"/>
      <w:ind w:left="3118" w:hanging="567"/>
      <w:jc w:val="both"/>
    </w:pPr>
    <w:rPr>
      <w:rFonts w:ascii="Times New Roman" w:hAnsi="Times New Roman"/>
      <w:sz w:val="24"/>
      <w:szCs w:val="20"/>
      <w:lang w:eastAsia="en-GB"/>
    </w:rPr>
  </w:style>
  <w:style w:type="paragraph" w:customStyle="1" w:styleId="NumPar1">
    <w:name w:val="NumPar 1"/>
    <w:basedOn w:val="Normln"/>
    <w:next w:val="Text1"/>
    <w:rsid w:val="00203A72"/>
    <w:pPr>
      <w:numPr>
        <w:numId w:val="26"/>
      </w:numPr>
      <w:spacing w:before="120" w:after="120" w:line="240" w:lineRule="auto"/>
      <w:jc w:val="both"/>
    </w:pPr>
    <w:rPr>
      <w:rFonts w:ascii="Times New Roman" w:hAnsi="Times New Roman"/>
      <w:sz w:val="24"/>
      <w:szCs w:val="20"/>
      <w:lang w:eastAsia="en-US"/>
    </w:rPr>
  </w:style>
  <w:style w:type="paragraph" w:customStyle="1" w:styleId="Text1">
    <w:name w:val="Text 1"/>
    <w:basedOn w:val="Normln"/>
    <w:rsid w:val="00203A72"/>
    <w:pPr>
      <w:spacing w:before="120" w:after="120" w:line="240" w:lineRule="auto"/>
      <w:ind w:left="850"/>
      <w:jc w:val="both"/>
    </w:pPr>
    <w:rPr>
      <w:rFonts w:ascii="Times New Roman" w:hAnsi="Times New Roman"/>
      <w:sz w:val="24"/>
      <w:szCs w:val="20"/>
      <w:lang w:eastAsia="en-GB"/>
    </w:rPr>
  </w:style>
  <w:style w:type="paragraph" w:customStyle="1" w:styleId="NumPar2">
    <w:name w:val="NumPar 2"/>
    <w:basedOn w:val="Normln"/>
    <w:next w:val="Text2"/>
    <w:rsid w:val="00203A72"/>
    <w:pPr>
      <w:numPr>
        <w:ilvl w:val="1"/>
        <w:numId w:val="26"/>
      </w:numPr>
      <w:spacing w:before="120" w:after="120" w:line="240" w:lineRule="auto"/>
      <w:jc w:val="both"/>
    </w:pPr>
    <w:rPr>
      <w:rFonts w:ascii="Times New Roman" w:hAnsi="Times New Roman"/>
      <w:sz w:val="24"/>
      <w:szCs w:val="20"/>
      <w:lang w:eastAsia="en-US"/>
    </w:rPr>
  </w:style>
  <w:style w:type="paragraph" w:customStyle="1" w:styleId="Text2">
    <w:name w:val="Text 2"/>
    <w:basedOn w:val="Normln"/>
    <w:rsid w:val="00203A72"/>
    <w:pPr>
      <w:spacing w:before="120" w:after="120" w:line="240" w:lineRule="auto"/>
      <w:ind w:left="850"/>
      <w:jc w:val="both"/>
    </w:pPr>
    <w:rPr>
      <w:rFonts w:ascii="Times New Roman" w:hAnsi="Times New Roman"/>
      <w:sz w:val="24"/>
      <w:szCs w:val="20"/>
      <w:lang w:eastAsia="en-GB"/>
    </w:rPr>
  </w:style>
  <w:style w:type="paragraph" w:customStyle="1" w:styleId="NumPar3">
    <w:name w:val="NumPar 3"/>
    <w:basedOn w:val="Normln"/>
    <w:next w:val="Text3"/>
    <w:rsid w:val="00203A72"/>
    <w:pPr>
      <w:numPr>
        <w:ilvl w:val="2"/>
        <w:numId w:val="26"/>
      </w:numPr>
      <w:spacing w:before="120" w:after="120" w:line="240" w:lineRule="auto"/>
      <w:jc w:val="both"/>
    </w:pPr>
    <w:rPr>
      <w:rFonts w:ascii="Times New Roman" w:hAnsi="Times New Roman"/>
      <w:sz w:val="24"/>
      <w:szCs w:val="20"/>
      <w:lang w:eastAsia="en-US"/>
    </w:rPr>
  </w:style>
  <w:style w:type="paragraph" w:customStyle="1" w:styleId="Text3">
    <w:name w:val="Text 3"/>
    <w:basedOn w:val="Normln"/>
    <w:rsid w:val="00203A72"/>
    <w:pPr>
      <w:spacing w:before="120" w:after="120" w:line="240" w:lineRule="auto"/>
      <w:ind w:left="850"/>
      <w:jc w:val="both"/>
    </w:pPr>
    <w:rPr>
      <w:rFonts w:ascii="Times New Roman" w:hAnsi="Times New Roman"/>
      <w:sz w:val="24"/>
      <w:szCs w:val="20"/>
      <w:lang w:eastAsia="en-GB"/>
    </w:rPr>
  </w:style>
  <w:style w:type="paragraph" w:customStyle="1" w:styleId="NumPar4">
    <w:name w:val="NumPar 4"/>
    <w:basedOn w:val="Normln"/>
    <w:next w:val="Text4"/>
    <w:rsid w:val="00203A72"/>
    <w:pPr>
      <w:numPr>
        <w:ilvl w:val="3"/>
        <w:numId w:val="26"/>
      </w:numPr>
      <w:spacing w:before="120" w:after="120" w:line="240" w:lineRule="auto"/>
      <w:jc w:val="both"/>
    </w:pPr>
    <w:rPr>
      <w:rFonts w:ascii="Times New Roman" w:hAnsi="Times New Roman"/>
      <w:sz w:val="24"/>
      <w:szCs w:val="20"/>
      <w:lang w:eastAsia="en-US"/>
    </w:rPr>
  </w:style>
  <w:style w:type="paragraph" w:customStyle="1" w:styleId="Text4">
    <w:name w:val="Text 4"/>
    <w:basedOn w:val="Normln"/>
    <w:rsid w:val="00203A72"/>
    <w:pPr>
      <w:spacing w:before="120" w:after="120" w:line="240" w:lineRule="auto"/>
      <w:ind w:left="850"/>
      <w:jc w:val="both"/>
    </w:pPr>
    <w:rPr>
      <w:rFonts w:ascii="Times New Roman" w:hAnsi="Times New Roman"/>
      <w:sz w:val="24"/>
      <w:szCs w:val="20"/>
      <w:lang w:eastAsia="en-GB"/>
    </w:rPr>
  </w:style>
  <w:style w:type="paragraph" w:styleId="Seznamsodrkami">
    <w:name w:val="List Bullet"/>
    <w:basedOn w:val="Normln"/>
    <w:semiHidden/>
    <w:rsid w:val="00203A72"/>
    <w:pPr>
      <w:tabs>
        <w:tab w:val="num" w:pos="283"/>
      </w:tabs>
      <w:spacing w:before="120" w:after="120" w:line="240" w:lineRule="auto"/>
      <w:ind w:left="283" w:hanging="283"/>
      <w:jc w:val="both"/>
    </w:pPr>
    <w:rPr>
      <w:rFonts w:ascii="Times New Roman" w:hAnsi="Times New Roman"/>
      <w:sz w:val="24"/>
      <w:szCs w:val="20"/>
      <w:lang w:eastAsia="en-US"/>
    </w:rPr>
  </w:style>
  <w:style w:type="paragraph" w:customStyle="1" w:styleId="ListBullet1">
    <w:name w:val="List Bullet 1"/>
    <w:basedOn w:val="Normln"/>
    <w:rsid w:val="00203A72"/>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2">
    <w:name w:val="List Bullet 2"/>
    <w:basedOn w:val="Normln"/>
    <w:semiHidden/>
    <w:rsid w:val="00203A72"/>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3">
    <w:name w:val="List Bullet 3"/>
    <w:basedOn w:val="Normln"/>
    <w:semiHidden/>
    <w:rsid w:val="00203A72"/>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4">
    <w:name w:val="List Bullet 4"/>
    <w:basedOn w:val="Normln"/>
    <w:semiHidden/>
    <w:rsid w:val="00203A72"/>
    <w:pPr>
      <w:numPr>
        <w:numId w:val="27"/>
      </w:numPr>
      <w:spacing w:before="120" w:after="120" w:line="240" w:lineRule="auto"/>
      <w:jc w:val="both"/>
    </w:pPr>
    <w:rPr>
      <w:rFonts w:ascii="Times New Roman" w:hAnsi="Times New Roman"/>
      <w:sz w:val="24"/>
      <w:szCs w:val="20"/>
      <w:lang w:eastAsia="en-US"/>
    </w:rPr>
  </w:style>
  <w:style w:type="paragraph" w:customStyle="1" w:styleId="ListDash">
    <w:name w:val="List Dash"/>
    <w:basedOn w:val="Normln"/>
    <w:rsid w:val="00203A72"/>
    <w:pPr>
      <w:numPr>
        <w:numId w:val="19"/>
      </w:numPr>
      <w:spacing w:before="120" w:after="120" w:line="240" w:lineRule="auto"/>
      <w:jc w:val="both"/>
    </w:pPr>
    <w:rPr>
      <w:rFonts w:ascii="Times New Roman" w:hAnsi="Times New Roman"/>
      <w:sz w:val="24"/>
      <w:szCs w:val="20"/>
      <w:lang w:eastAsia="en-US"/>
    </w:rPr>
  </w:style>
  <w:style w:type="paragraph" w:customStyle="1" w:styleId="ListDash1">
    <w:name w:val="List Dash 1"/>
    <w:basedOn w:val="Normln"/>
    <w:rsid w:val="00203A72"/>
    <w:pPr>
      <w:numPr>
        <w:numId w:val="20"/>
      </w:numPr>
      <w:spacing w:before="120" w:after="120" w:line="240" w:lineRule="auto"/>
      <w:jc w:val="both"/>
    </w:pPr>
    <w:rPr>
      <w:rFonts w:ascii="Times New Roman" w:hAnsi="Times New Roman"/>
      <w:sz w:val="24"/>
      <w:szCs w:val="20"/>
      <w:lang w:eastAsia="en-US"/>
    </w:rPr>
  </w:style>
  <w:style w:type="paragraph" w:customStyle="1" w:styleId="ListDash2">
    <w:name w:val="List Dash 2"/>
    <w:basedOn w:val="Normln"/>
    <w:rsid w:val="00203A72"/>
    <w:pPr>
      <w:numPr>
        <w:numId w:val="21"/>
      </w:numPr>
      <w:spacing w:before="120" w:after="120" w:line="240" w:lineRule="auto"/>
      <w:jc w:val="both"/>
    </w:pPr>
    <w:rPr>
      <w:rFonts w:ascii="Times New Roman" w:hAnsi="Times New Roman"/>
      <w:sz w:val="24"/>
      <w:szCs w:val="20"/>
      <w:lang w:eastAsia="en-US"/>
    </w:rPr>
  </w:style>
  <w:style w:type="paragraph" w:customStyle="1" w:styleId="ListDash3">
    <w:name w:val="List Dash 3"/>
    <w:basedOn w:val="Normln"/>
    <w:rsid w:val="00203A72"/>
    <w:pPr>
      <w:numPr>
        <w:numId w:val="22"/>
      </w:numPr>
      <w:spacing w:before="120" w:after="120" w:line="240" w:lineRule="auto"/>
      <w:jc w:val="both"/>
    </w:pPr>
    <w:rPr>
      <w:rFonts w:ascii="Times New Roman" w:hAnsi="Times New Roman"/>
      <w:sz w:val="24"/>
      <w:szCs w:val="20"/>
      <w:lang w:eastAsia="en-US"/>
    </w:rPr>
  </w:style>
  <w:style w:type="paragraph" w:customStyle="1" w:styleId="ListDash4">
    <w:name w:val="List Dash 4"/>
    <w:basedOn w:val="Normln"/>
    <w:rsid w:val="00203A72"/>
    <w:pPr>
      <w:numPr>
        <w:numId w:val="23"/>
      </w:numPr>
      <w:spacing w:before="120" w:after="120" w:line="240" w:lineRule="auto"/>
      <w:jc w:val="both"/>
    </w:pPr>
    <w:rPr>
      <w:rFonts w:ascii="Times New Roman" w:hAnsi="Times New Roman"/>
      <w:sz w:val="24"/>
      <w:szCs w:val="20"/>
      <w:lang w:eastAsia="en-US"/>
    </w:rPr>
  </w:style>
  <w:style w:type="paragraph" w:styleId="slovanseznam">
    <w:name w:val="List Number"/>
    <w:basedOn w:val="Normln"/>
    <w:semiHidden/>
    <w:rsid w:val="00203A72"/>
    <w:pPr>
      <w:numPr>
        <w:numId w:val="15"/>
      </w:numPr>
      <w:spacing w:before="120" w:after="120" w:line="240" w:lineRule="auto"/>
      <w:jc w:val="both"/>
    </w:pPr>
    <w:rPr>
      <w:rFonts w:ascii="Times New Roman" w:hAnsi="Times New Roman"/>
      <w:sz w:val="24"/>
      <w:szCs w:val="20"/>
      <w:lang w:eastAsia="en-US"/>
    </w:rPr>
  </w:style>
  <w:style w:type="paragraph" w:customStyle="1" w:styleId="ListNumber1">
    <w:name w:val="List Number 1"/>
    <w:basedOn w:val="Text1"/>
    <w:rsid w:val="00203A72"/>
    <w:pPr>
      <w:numPr>
        <w:numId w:val="24"/>
      </w:numPr>
    </w:pPr>
    <w:rPr>
      <w:lang w:eastAsia="en-US"/>
    </w:rPr>
  </w:style>
  <w:style w:type="paragraph" w:styleId="slovanseznam2">
    <w:name w:val="List Number 2"/>
    <w:basedOn w:val="Normln"/>
    <w:semiHidden/>
    <w:rsid w:val="00203A72"/>
    <w:pPr>
      <w:numPr>
        <w:numId w:val="16"/>
      </w:numPr>
      <w:spacing w:before="120" w:after="120" w:line="240" w:lineRule="auto"/>
      <w:jc w:val="both"/>
    </w:pPr>
    <w:rPr>
      <w:rFonts w:ascii="Times New Roman" w:hAnsi="Times New Roman"/>
      <w:sz w:val="24"/>
      <w:szCs w:val="20"/>
      <w:lang w:eastAsia="en-US"/>
    </w:rPr>
  </w:style>
  <w:style w:type="paragraph" w:styleId="slovanseznam3">
    <w:name w:val="List Number 3"/>
    <w:basedOn w:val="Normln"/>
    <w:semiHidden/>
    <w:rsid w:val="00203A72"/>
    <w:pPr>
      <w:numPr>
        <w:numId w:val="17"/>
      </w:numPr>
      <w:spacing w:before="120" w:after="120" w:line="240" w:lineRule="auto"/>
      <w:jc w:val="both"/>
    </w:pPr>
    <w:rPr>
      <w:rFonts w:ascii="Times New Roman" w:hAnsi="Times New Roman"/>
      <w:sz w:val="24"/>
      <w:szCs w:val="20"/>
      <w:lang w:eastAsia="en-US"/>
    </w:rPr>
  </w:style>
  <w:style w:type="paragraph" w:styleId="slovanseznam4">
    <w:name w:val="List Number 4"/>
    <w:basedOn w:val="Normln"/>
    <w:semiHidden/>
    <w:rsid w:val="00203A72"/>
    <w:pPr>
      <w:tabs>
        <w:tab w:val="num" w:pos="1560"/>
      </w:tabs>
      <w:spacing w:before="120" w:after="120" w:line="240" w:lineRule="auto"/>
      <w:ind w:left="1560" w:hanging="709"/>
      <w:jc w:val="both"/>
    </w:pPr>
    <w:rPr>
      <w:rFonts w:ascii="Times New Roman" w:hAnsi="Times New Roman"/>
      <w:sz w:val="24"/>
      <w:szCs w:val="20"/>
      <w:lang w:eastAsia="en-US"/>
    </w:rPr>
  </w:style>
  <w:style w:type="paragraph" w:customStyle="1" w:styleId="ListNumberLevel2">
    <w:name w:val="List Number (Level 2)"/>
    <w:basedOn w:val="Normln"/>
    <w:rsid w:val="00203A72"/>
    <w:pPr>
      <w:tabs>
        <w:tab w:val="num" w:pos="1417"/>
      </w:tabs>
      <w:spacing w:before="120" w:after="120" w:line="240" w:lineRule="auto"/>
      <w:ind w:left="1417" w:hanging="708"/>
      <w:jc w:val="both"/>
    </w:pPr>
    <w:rPr>
      <w:rFonts w:ascii="Times New Roman" w:hAnsi="Times New Roman"/>
      <w:sz w:val="24"/>
      <w:szCs w:val="20"/>
      <w:lang w:eastAsia="en-US"/>
    </w:rPr>
  </w:style>
  <w:style w:type="paragraph" w:customStyle="1" w:styleId="ListNumber1Level2">
    <w:name w:val="List Number 1 (Level 2)"/>
    <w:basedOn w:val="Text1"/>
    <w:rsid w:val="00203A72"/>
    <w:pPr>
      <w:tabs>
        <w:tab w:val="num" w:pos="2268"/>
      </w:tabs>
      <w:ind w:left="2268" w:hanging="708"/>
    </w:pPr>
    <w:rPr>
      <w:lang w:eastAsia="en-US"/>
    </w:rPr>
  </w:style>
  <w:style w:type="paragraph" w:customStyle="1" w:styleId="ListNumber2Level2">
    <w:name w:val="List Number 2 (Level 2)"/>
    <w:basedOn w:val="Text2"/>
    <w:rsid w:val="00203A72"/>
    <w:pPr>
      <w:tabs>
        <w:tab w:val="num" w:pos="2268"/>
      </w:tabs>
      <w:ind w:left="2268" w:hanging="708"/>
    </w:pPr>
    <w:rPr>
      <w:lang w:eastAsia="en-US"/>
    </w:rPr>
  </w:style>
  <w:style w:type="paragraph" w:customStyle="1" w:styleId="ListNumber3Level2">
    <w:name w:val="List Number 3 (Level 2)"/>
    <w:basedOn w:val="Text3"/>
    <w:rsid w:val="00203A72"/>
    <w:pPr>
      <w:numPr>
        <w:ilvl w:val="1"/>
        <w:numId w:val="17"/>
      </w:numPr>
    </w:pPr>
    <w:rPr>
      <w:lang w:eastAsia="en-US"/>
    </w:rPr>
  </w:style>
  <w:style w:type="paragraph" w:customStyle="1" w:styleId="ListNumber4Level2">
    <w:name w:val="List Number 4 (Level 2)"/>
    <w:basedOn w:val="Text4"/>
    <w:rsid w:val="00203A72"/>
    <w:pPr>
      <w:numPr>
        <w:ilvl w:val="1"/>
        <w:numId w:val="25"/>
      </w:numPr>
    </w:pPr>
    <w:rPr>
      <w:lang w:eastAsia="en-US"/>
    </w:rPr>
  </w:style>
  <w:style w:type="paragraph" w:customStyle="1" w:styleId="ListNumberLevel3">
    <w:name w:val="List Number (Level 3)"/>
    <w:basedOn w:val="Normln"/>
    <w:rsid w:val="00203A72"/>
    <w:pPr>
      <w:numPr>
        <w:ilvl w:val="2"/>
        <w:numId w:val="15"/>
      </w:numPr>
      <w:spacing w:before="120" w:after="120" w:line="240" w:lineRule="auto"/>
      <w:jc w:val="both"/>
    </w:pPr>
    <w:rPr>
      <w:rFonts w:ascii="Times New Roman" w:hAnsi="Times New Roman"/>
      <w:sz w:val="24"/>
      <w:szCs w:val="20"/>
      <w:lang w:eastAsia="en-US"/>
    </w:rPr>
  </w:style>
  <w:style w:type="paragraph" w:customStyle="1" w:styleId="ListNumber1Level3">
    <w:name w:val="List Number 1 (Level 3)"/>
    <w:basedOn w:val="Text1"/>
    <w:rsid w:val="00203A72"/>
    <w:pPr>
      <w:numPr>
        <w:ilvl w:val="2"/>
        <w:numId w:val="24"/>
      </w:numPr>
    </w:pPr>
    <w:rPr>
      <w:lang w:eastAsia="en-US"/>
    </w:rPr>
  </w:style>
  <w:style w:type="paragraph" w:customStyle="1" w:styleId="ListNumber2Level3">
    <w:name w:val="List Number 2 (Level 3)"/>
    <w:basedOn w:val="Text2"/>
    <w:rsid w:val="00203A72"/>
    <w:pPr>
      <w:numPr>
        <w:ilvl w:val="2"/>
        <w:numId w:val="16"/>
      </w:numPr>
    </w:pPr>
    <w:rPr>
      <w:lang w:eastAsia="en-US"/>
    </w:rPr>
  </w:style>
  <w:style w:type="paragraph" w:customStyle="1" w:styleId="ListNumber3Level3">
    <w:name w:val="List Number 3 (Level 3)"/>
    <w:basedOn w:val="Text3"/>
    <w:rsid w:val="00203A72"/>
    <w:pPr>
      <w:numPr>
        <w:ilvl w:val="2"/>
        <w:numId w:val="17"/>
      </w:numPr>
    </w:pPr>
    <w:rPr>
      <w:lang w:eastAsia="en-US"/>
    </w:rPr>
  </w:style>
  <w:style w:type="paragraph" w:customStyle="1" w:styleId="ListNumber4Level3">
    <w:name w:val="List Number 4 (Level 3)"/>
    <w:basedOn w:val="Text4"/>
    <w:rsid w:val="00203A72"/>
    <w:pPr>
      <w:numPr>
        <w:ilvl w:val="2"/>
        <w:numId w:val="25"/>
      </w:numPr>
    </w:pPr>
    <w:rPr>
      <w:lang w:eastAsia="en-US"/>
    </w:rPr>
  </w:style>
  <w:style w:type="paragraph" w:customStyle="1" w:styleId="ListNumberLevel4">
    <w:name w:val="List Number (Level 4)"/>
    <w:basedOn w:val="Normln"/>
    <w:rsid w:val="00203A72"/>
    <w:pPr>
      <w:numPr>
        <w:ilvl w:val="3"/>
        <w:numId w:val="15"/>
      </w:numPr>
      <w:spacing w:before="120" w:after="120" w:line="240" w:lineRule="auto"/>
      <w:jc w:val="both"/>
    </w:pPr>
    <w:rPr>
      <w:rFonts w:ascii="Times New Roman" w:hAnsi="Times New Roman"/>
      <w:sz w:val="24"/>
      <w:szCs w:val="20"/>
      <w:lang w:eastAsia="en-US"/>
    </w:rPr>
  </w:style>
  <w:style w:type="paragraph" w:customStyle="1" w:styleId="ListNumber1Level4">
    <w:name w:val="List Number 1 (Level 4)"/>
    <w:basedOn w:val="Text1"/>
    <w:rsid w:val="00203A72"/>
    <w:pPr>
      <w:numPr>
        <w:ilvl w:val="3"/>
        <w:numId w:val="24"/>
      </w:numPr>
    </w:pPr>
    <w:rPr>
      <w:lang w:eastAsia="en-US"/>
    </w:rPr>
  </w:style>
  <w:style w:type="paragraph" w:customStyle="1" w:styleId="ListNumber2Level4">
    <w:name w:val="List Number 2 (Level 4)"/>
    <w:basedOn w:val="Text2"/>
    <w:rsid w:val="00203A72"/>
    <w:pPr>
      <w:numPr>
        <w:ilvl w:val="3"/>
        <w:numId w:val="16"/>
      </w:numPr>
    </w:pPr>
    <w:rPr>
      <w:lang w:eastAsia="en-US"/>
    </w:rPr>
  </w:style>
  <w:style w:type="paragraph" w:customStyle="1" w:styleId="ListNumber3Level4">
    <w:name w:val="List Number 3 (Level 4)"/>
    <w:basedOn w:val="Text3"/>
    <w:rsid w:val="00203A72"/>
    <w:pPr>
      <w:numPr>
        <w:ilvl w:val="3"/>
        <w:numId w:val="17"/>
      </w:numPr>
    </w:pPr>
    <w:rPr>
      <w:lang w:eastAsia="en-US"/>
    </w:rPr>
  </w:style>
  <w:style w:type="paragraph" w:customStyle="1" w:styleId="ListNumber4Level4">
    <w:name w:val="List Number 4 (Level 4)"/>
    <w:basedOn w:val="Text4"/>
    <w:rsid w:val="00203A72"/>
    <w:pPr>
      <w:numPr>
        <w:ilvl w:val="3"/>
        <w:numId w:val="25"/>
      </w:numPr>
    </w:pPr>
    <w:rPr>
      <w:lang w:eastAsia="en-US"/>
    </w:rPr>
  </w:style>
  <w:style w:type="paragraph" w:customStyle="1" w:styleId="Considrant">
    <w:name w:val="Considérant"/>
    <w:basedOn w:val="Normln"/>
    <w:rsid w:val="00203A72"/>
    <w:pPr>
      <w:numPr>
        <w:numId w:val="14"/>
      </w:numPr>
      <w:spacing w:before="120" w:after="120" w:line="240" w:lineRule="auto"/>
      <w:jc w:val="both"/>
    </w:pPr>
    <w:rPr>
      <w:rFonts w:ascii="Times New Roman" w:hAnsi="Times New Roman"/>
      <w:sz w:val="24"/>
      <w:szCs w:val="20"/>
      <w:lang w:eastAsia="en-US"/>
    </w:rPr>
  </w:style>
  <w:style w:type="paragraph" w:customStyle="1" w:styleId="Fichefinanciretextetable">
    <w:name w:val="Fiche financière texte (table)"/>
    <w:basedOn w:val="Normln"/>
    <w:rsid w:val="00203A72"/>
    <w:pPr>
      <w:spacing w:after="0" w:line="240" w:lineRule="auto"/>
    </w:pPr>
    <w:rPr>
      <w:rFonts w:ascii="Times New Roman" w:hAnsi="Times New Roman"/>
      <w:szCs w:val="20"/>
      <w:lang w:eastAsia="en-GB"/>
    </w:rPr>
  </w:style>
  <w:style w:type="paragraph" w:customStyle="1" w:styleId="Default">
    <w:name w:val="Default"/>
    <w:rsid w:val="00203A72"/>
    <w:pPr>
      <w:widowControl w:val="0"/>
      <w:autoSpaceDE w:val="0"/>
      <w:autoSpaceDN w:val="0"/>
      <w:adjustRightInd w:val="0"/>
    </w:pPr>
    <w:rPr>
      <w:rFonts w:ascii="Arial Black" w:eastAsia="Times New Roman" w:hAnsi="Arial Black"/>
      <w:color w:val="000000"/>
      <w:sz w:val="24"/>
      <w:szCs w:val="24"/>
      <w:lang w:eastAsia="cs-CZ"/>
    </w:rPr>
  </w:style>
  <w:style w:type="paragraph" w:customStyle="1" w:styleId="CM1">
    <w:name w:val="CM1"/>
    <w:basedOn w:val="Default"/>
    <w:next w:val="Default"/>
    <w:rsid w:val="00203A72"/>
    <w:rPr>
      <w:color w:val="auto"/>
    </w:rPr>
  </w:style>
  <w:style w:type="paragraph" w:customStyle="1" w:styleId="Styl1">
    <w:name w:val="Styl1"/>
    <w:basedOn w:val="Prosttext"/>
    <w:rsid w:val="00203A72"/>
    <w:rPr>
      <w:rFonts w:ascii="Arial" w:hAnsi="Arial" w:cs="Arial"/>
      <w:color w:val="000000"/>
    </w:rPr>
  </w:style>
  <w:style w:type="paragraph" w:styleId="Prosttext">
    <w:name w:val="Plain Text"/>
    <w:basedOn w:val="Normln"/>
    <w:link w:val="ProsttextChar"/>
    <w:semiHidden/>
    <w:rsid w:val="00203A72"/>
    <w:pPr>
      <w:spacing w:after="0" w:line="240" w:lineRule="auto"/>
    </w:pPr>
    <w:rPr>
      <w:rFonts w:ascii="Courier New" w:hAnsi="Courier New" w:cs="Courier New"/>
      <w:szCs w:val="20"/>
    </w:rPr>
  </w:style>
  <w:style w:type="character" w:customStyle="1" w:styleId="ProsttextChar">
    <w:name w:val="Prostý text Char"/>
    <w:basedOn w:val="Standardnpsmoodstavce"/>
    <w:link w:val="Prosttext"/>
    <w:semiHidden/>
    <w:rsid w:val="00203A72"/>
    <w:rPr>
      <w:rFonts w:ascii="Courier New" w:eastAsia="Times New Roman" w:hAnsi="Courier New" w:cs="Courier New"/>
      <w:lang w:eastAsia="cs-CZ"/>
    </w:rPr>
  </w:style>
  <w:style w:type="paragraph" w:customStyle="1" w:styleId="Styl2">
    <w:name w:val="Styl2"/>
    <w:basedOn w:val="Normln"/>
    <w:rsid w:val="00203A72"/>
    <w:pPr>
      <w:spacing w:after="0" w:line="240" w:lineRule="auto"/>
    </w:pPr>
    <w:rPr>
      <w:rFonts w:cs="Arial"/>
      <w:color w:val="000000"/>
      <w:szCs w:val="20"/>
    </w:rPr>
  </w:style>
  <w:style w:type="paragraph" w:customStyle="1" w:styleId="normlna">
    <w:name w:val="normální a"/>
    <w:basedOn w:val="Normln"/>
    <w:rsid w:val="00203A72"/>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paragraph" w:styleId="Textvysvtlivek">
    <w:name w:val="endnote text"/>
    <w:basedOn w:val="Normln"/>
    <w:link w:val="TextvysvtlivekChar"/>
    <w:semiHidden/>
    <w:rsid w:val="00203A72"/>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character" w:customStyle="1" w:styleId="TextvysvtlivekChar">
    <w:name w:val="Text vysvětlivek Char"/>
    <w:basedOn w:val="Standardnpsmoodstavce"/>
    <w:link w:val="Textvysvtlivek"/>
    <w:semiHidden/>
    <w:rsid w:val="00203A72"/>
    <w:rPr>
      <w:rFonts w:ascii="Arial" w:eastAsia="Times New Roman" w:hAnsi="Arial" w:cs="Arial"/>
      <w:lang w:eastAsia="cs-CZ"/>
    </w:rPr>
  </w:style>
  <w:style w:type="paragraph" w:customStyle="1" w:styleId="nadpispruka1">
    <w:name w:val="nadpis_příručka_1"/>
    <w:basedOn w:val="Nzev"/>
    <w:rsid w:val="00203A72"/>
    <w:pPr>
      <w:spacing w:before="120" w:after="120" w:line="240" w:lineRule="auto"/>
      <w:jc w:val="center"/>
    </w:pPr>
    <w:rPr>
      <w:rFonts w:ascii="Times New Roman" w:hAnsi="Times New Roman"/>
      <w:caps w:val="0"/>
      <w:kern w:val="0"/>
      <w:sz w:val="28"/>
      <w:szCs w:val="24"/>
    </w:rPr>
  </w:style>
  <w:style w:type="paragraph" w:customStyle="1" w:styleId="nadpispruka2">
    <w:name w:val="nadpis_příručka_2"/>
    <w:basedOn w:val="Normln"/>
    <w:rsid w:val="00203A72"/>
    <w:pPr>
      <w:tabs>
        <w:tab w:val="num" w:pos="360"/>
      </w:tabs>
      <w:spacing w:before="120" w:after="120" w:line="240" w:lineRule="auto"/>
      <w:ind w:left="360" w:hanging="360"/>
      <w:jc w:val="both"/>
    </w:pPr>
    <w:rPr>
      <w:rFonts w:ascii="Times New Roman" w:hAnsi="Times New Roman"/>
      <w:b/>
      <w:bCs/>
      <w:sz w:val="24"/>
      <w:u w:val="single"/>
    </w:rPr>
  </w:style>
  <w:style w:type="paragraph" w:customStyle="1" w:styleId="nadpispruka3">
    <w:name w:val="nadpis_příručka_3"/>
    <w:basedOn w:val="Nadpis1"/>
    <w:rsid w:val="00203A72"/>
    <w:pPr>
      <w:keepLines w:val="0"/>
      <w:spacing w:after="0" w:line="240" w:lineRule="auto"/>
      <w:contextualSpacing w:val="0"/>
      <w:jc w:val="both"/>
    </w:pPr>
    <w:rPr>
      <w:rFonts w:ascii="Times New Roman" w:eastAsia="Times New Roman" w:hAnsi="Times New Roman"/>
      <w:sz w:val="24"/>
      <w:szCs w:val="24"/>
    </w:rPr>
  </w:style>
  <w:style w:type="character" w:styleId="Sledovanodkaz">
    <w:name w:val="FollowedHyperlink"/>
    <w:basedOn w:val="Standardnpsmoodstavce"/>
    <w:uiPriority w:val="99"/>
    <w:semiHidden/>
    <w:rsid w:val="00203A72"/>
    <w:rPr>
      <w:color w:val="800080"/>
      <w:u w:val="single"/>
    </w:rPr>
  </w:style>
  <w:style w:type="paragraph" w:styleId="Rozvrendokumentu">
    <w:name w:val="Document Map"/>
    <w:basedOn w:val="Normln"/>
    <w:link w:val="RozvrendokumentuChar"/>
    <w:uiPriority w:val="99"/>
    <w:semiHidden/>
    <w:unhideWhenUsed/>
    <w:rsid w:val="00203A72"/>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03A72"/>
    <w:rPr>
      <w:rFonts w:ascii="Tahoma" w:eastAsia="Times New Roman" w:hAnsi="Tahoma" w:cs="Tahoma"/>
      <w:sz w:val="16"/>
      <w:szCs w:val="16"/>
      <w:lang w:eastAsia="cs-CZ"/>
    </w:rPr>
  </w:style>
  <w:style w:type="paragraph" w:styleId="Revize">
    <w:name w:val="Revision"/>
    <w:hidden/>
    <w:uiPriority w:val="99"/>
    <w:semiHidden/>
    <w:rsid w:val="00203A72"/>
    <w:rPr>
      <w:rFonts w:ascii="Times New Roman" w:eastAsia="Times New Roman" w:hAnsi="Times New Roman"/>
      <w:sz w:val="24"/>
      <w:szCs w:val="24"/>
      <w:lang w:eastAsia="cs-CZ"/>
    </w:rPr>
  </w:style>
  <w:style w:type="paragraph" w:customStyle="1" w:styleId="cpa-bod10">
    <w:name w:val="cpa-bod1"/>
    <w:basedOn w:val="Normln"/>
    <w:rsid w:val="00203A72"/>
    <w:pPr>
      <w:spacing w:before="100" w:beforeAutospacing="1" w:after="100" w:afterAutospacing="1" w:line="240" w:lineRule="auto"/>
    </w:pPr>
    <w:rPr>
      <w:rFonts w:ascii="Times New Roman" w:hAnsi="Times New Roman"/>
      <w:sz w:val="24"/>
    </w:rPr>
  </w:style>
  <w:style w:type="table" w:styleId="Mkatabulky">
    <w:name w:val="Table Grid"/>
    <w:basedOn w:val="Normlntabulka"/>
    <w:uiPriority w:val="59"/>
    <w:rsid w:val="00203A72"/>
    <w:rPr>
      <w:rFonts w:ascii="Times New Roman" w:eastAsia="Times New Roman" w:hAnsi="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ln"/>
    <w:rsid w:val="00203A72"/>
    <w:pPr>
      <w:spacing w:before="100" w:beforeAutospacing="1" w:after="100" w:afterAutospacing="1" w:line="240" w:lineRule="auto"/>
      <w:textAlignment w:val="top"/>
    </w:pPr>
    <w:rPr>
      <w:rFonts w:ascii="Times New Roman" w:hAnsi="Times New Roman"/>
      <w:sz w:val="24"/>
    </w:rPr>
  </w:style>
  <w:style w:type="paragraph" w:customStyle="1" w:styleId="xl67">
    <w:name w:val="xl67"/>
    <w:basedOn w:val="Normln"/>
    <w:rsid w:val="00203A72"/>
    <w:pPr>
      <w:spacing w:before="100" w:beforeAutospacing="1" w:after="100" w:afterAutospacing="1" w:line="240" w:lineRule="auto"/>
      <w:textAlignment w:val="top"/>
    </w:pPr>
    <w:rPr>
      <w:rFonts w:ascii="Times New Roman" w:hAnsi="Times New Roman"/>
      <w:sz w:val="24"/>
    </w:rPr>
  </w:style>
  <w:style w:type="paragraph" w:customStyle="1" w:styleId="xl64">
    <w:name w:val="xl64"/>
    <w:basedOn w:val="Normln"/>
    <w:rsid w:val="008E1B79"/>
    <w:pPr>
      <w:spacing w:before="100" w:beforeAutospacing="1" w:after="100" w:afterAutospacing="1" w:line="240" w:lineRule="auto"/>
      <w:textAlignment w:val="top"/>
    </w:pPr>
    <w:rPr>
      <w:rFonts w:ascii="Times New Roman" w:hAnsi="Times New Roman"/>
      <w:sz w:val="24"/>
    </w:rPr>
  </w:style>
  <w:style w:type="character" w:customStyle="1" w:styleId="content">
    <w:name w:val="content"/>
    <w:basedOn w:val="Standardnpsmoodstavce"/>
    <w:rsid w:val="00722037"/>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42497910">
      <w:bodyDiv w:val="1"/>
      <w:marLeft w:val="48"/>
      <w:marRight w:val="48"/>
      <w:marTop w:val="48"/>
      <w:marBottom w:val="12"/>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8509528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74034228">
      <w:bodyDiv w:val="1"/>
      <w:marLeft w:val="50"/>
      <w:marRight w:val="50"/>
      <w:marTop w:val="50"/>
      <w:marBottom w:val="13"/>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esko_M\07_procesni\&#353;ablony\sablona_publikace\Publikace%20cb%20CZ_2016-12-05_&#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F6D6-76FF-4ADD-A192-DAE5D36D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CZ_2016-12-05_šablona.dotx</Template>
  <TotalTime>106</TotalTime>
  <Pages>500</Pages>
  <Words>162692</Words>
  <Characters>959883</Characters>
  <Application>Microsoft Office Word</Application>
  <DocSecurity>0</DocSecurity>
  <Lines>7999</Lines>
  <Paragraphs>2240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pesko225</dc:creator>
  <cp:lastModifiedBy>pesko225</cp:lastModifiedBy>
  <cp:revision>13</cp:revision>
  <cp:lastPrinted>2017-11-20T11:43:00Z</cp:lastPrinted>
  <dcterms:created xsi:type="dcterms:W3CDTF">2017-11-20T10:19:00Z</dcterms:created>
  <dcterms:modified xsi:type="dcterms:W3CDTF">2017-11-20T12:08:00Z</dcterms:modified>
</cp:coreProperties>
</file>