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C3" w:rsidRPr="00D60E54" w:rsidRDefault="000242C3" w:rsidP="000242C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0E54">
        <w:rPr>
          <w:rFonts w:ascii="Arial" w:hAnsi="Arial" w:cs="Arial"/>
          <w:b/>
          <w:sz w:val="20"/>
          <w:szCs w:val="20"/>
        </w:rPr>
        <w:t xml:space="preserve">Ceny průmyslových výrobců  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 xml:space="preserve">Ceny průmyslových výrobců jsou zjišťovány měsíčně na základě údajů z vybraných organizací (cca </w:t>
      </w:r>
      <w:r w:rsidR="001D1C94">
        <w:rPr>
          <w:rFonts w:ascii="Arial" w:hAnsi="Arial" w:cs="Arial"/>
          <w:sz w:val="20"/>
          <w:szCs w:val="20"/>
        </w:rPr>
        <w:t>1200</w:t>
      </w:r>
      <w:r w:rsidRPr="00D60E54">
        <w:rPr>
          <w:rFonts w:ascii="Arial" w:hAnsi="Arial" w:cs="Arial"/>
          <w:sz w:val="20"/>
          <w:szCs w:val="20"/>
        </w:rPr>
        <w:t xml:space="preserve">) za vybrané reprezentanty (cca </w:t>
      </w:r>
      <w:r w:rsidR="00824CB5">
        <w:rPr>
          <w:rFonts w:ascii="Arial" w:hAnsi="Arial" w:cs="Arial"/>
          <w:sz w:val="20"/>
          <w:szCs w:val="20"/>
        </w:rPr>
        <w:t>4800</w:t>
      </w:r>
      <w:r w:rsidRPr="00D60E54">
        <w:rPr>
          <w:rFonts w:ascii="Arial" w:hAnsi="Arial" w:cs="Arial"/>
          <w:sz w:val="20"/>
          <w:szCs w:val="20"/>
        </w:rPr>
        <w:t>). Vykazované ceny jsou ceny sjednané mezi dodavatelem a odběratelem v tuzemsku bez DPH a spotřební daně (bez nákladů na dopravu k zákazníkovi a nákladů s ní spojených) fakturované za významnější obchodní případy.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>Z vykázaných cen se na stálých vahách počítá index cen průmyslových výrobců. Ten měří průměrný cenový vývoj všech průmyslových výrobků vyrobených a prodaných na domácím, českém trhu. Za průmyslové výrobky se považují výrobky vyrobené v odvětvích kategorií B až E podle Klasifikace ekonomických činností (CZ-NACE).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DD2F16" w:rsidRPr="007052CC" w:rsidRDefault="00DD2F16" w:rsidP="00DD2F16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>
        <w:rPr>
          <w:rFonts w:ascii="Arial" w:hAnsi="Arial" w:cs="Arial"/>
          <w:sz w:val="20"/>
        </w:rPr>
        <w:t>22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>
        <w:rPr>
          <w:rFonts w:ascii="Arial" w:hAnsi="Arial" w:cs="Arial"/>
          <w:sz w:val="20"/>
        </w:rPr>
        <w:t>23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>
        <w:rPr>
          <w:rFonts w:ascii="Arial" w:hAnsi="Arial" w:cs="Arial"/>
          <w:sz w:val="20"/>
          <w:szCs w:val="20"/>
        </w:rPr>
        <w:t>21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>
        <w:rPr>
          <w:rFonts w:ascii="Arial" w:hAnsi="Arial" w:cs="Arial"/>
          <w:sz w:val="20"/>
        </w:rPr>
        <w:t>21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2-01, 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 a administrativních dat výkazu P4-01.</w:t>
      </w:r>
    </w:p>
    <w:p w:rsidR="00DD2F16" w:rsidRPr="007052CC" w:rsidRDefault="00DD2F16" w:rsidP="00DD2F16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DD2F16" w:rsidRDefault="00DD2F16" w:rsidP="00DD2F16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>
        <w:rPr>
          <w:rFonts w:ascii="Arial" w:hAnsi="Arial" w:cs="Arial"/>
          <w:sz w:val="20"/>
          <w:szCs w:val="20"/>
        </w:rPr>
        <w:t>21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 bazickému základu průměr roku 2015 = 100</w:t>
      </w:r>
      <w:r>
        <w:rPr>
          <w:rFonts w:ascii="Arial" w:hAnsi="Arial" w:cs="Arial"/>
          <w:sz w:val="20"/>
          <w:szCs w:val="20"/>
        </w:rPr>
        <w:t xml:space="preserve">, </w:t>
      </w:r>
      <w:r w:rsidRPr="007052CC">
        <w:rPr>
          <w:rFonts w:ascii="Arial" w:hAnsi="Arial" w:cs="Arial"/>
          <w:sz w:val="20"/>
          <w:szCs w:val="20"/>
        </w:rPr>
        <w:t xml:space="preserve">čímž je zajištěno pokračování současných časových řad indexů. </w:t>
      </w:r>
    </w:p>
    <w:p w:rsidR="00DD2F16" w:rsidRDefault="00DD2F16" w:rsidP="00DD2F16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DD2F16" w:rsidRDefault="00DD2F16" w:rsidP="00DD2F16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>Z časové řady průměr 2015=100 b</w:t>
      </w:r>
      <w:r>
        <w:rPr>
          <w:rFonts w:ascii="Arial" w:hAnsi="Arial" w:cs="Arial"/>
          <w:sz w:val="20"/>
          <w:szCs w:val="20"/>
        </w:rPr>
        <w:t>yla</w:t>
      </w:r>
      <w:r w:rsidRPr="00254967">
        <w:rPr>
          <w:rFonts w:ascii="Arial" w:hAnsi="Arial" w:cs="Arial"/>
          <w:sz w:val="20"/>
          <w:szCs w:val="20"/>
        </w:rPr>
        <w:t xml:space="preserve"> spočtena časová řada průměr 2021 = 100, a to vydělením indexů časové řady průměr 2015 = 100 indexem průměr roku 2021.</w:t>
      </w:r>
      <w:r w:rsidRPr="00D17401">
        <w:rPr>
          <w:rFonts w:ascii="Arial" w:hAnsi="Arial" w:cs="Arial"/>
          <w:sz w:val="20"/>
          <w:szCs w:val="20"/>
        </w:rPr>
        <w:t xml:space="preserve"> Výpočet časových řad k základům průměr roku 2005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  a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průměr roku 2010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 b</w:t>
      </w:r>
      <w:r>
        <w:rPr>
          <w:rFonts w:ascii="Arial" w:hAnsi="Arial" w:cs="Arial"/>
          <w:sz w:val="20"/>
          <w:szCs w:val="20"/>
        </w:rPr>
        <w:t xml:space="preserve">yl </w:t>
      </w:r>
      <w:r w:rsidRPr="00D1740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prosinci 2022 ukončen.</w:t>
      </w:r>
    </w:p>
    <w:p w:rsidR="00DD2F16" w:rsidRDefault="00DD2F16" w:rsidP="00DD2F16">
      <w:pPr>
        <w:rPr>
          <w:rFonts w:ascii="Arial" w:hAnsi="Arial" w:cs="Arial"/>
          <w:sz w:val="20"/>
          <w:szCs w:val="20"/>
        </w:rPr>
      </w:pPr>
      <w:r w:rsidRPr="00254967">
        <w:rPr>
          <w:rFonts w:ascii="Arial" w:hAnsi="Arial" w:cs="Arial"/>
          <w:sz w:val="20"/>
          <w:szCs w:val="20"/>
        </w:rPr>
        <w:t xml:space="preserve">Odvozené indexy (meziměsíční, meziroční, podíl klouzavých průměrů) </w:t>
      </w:r>
      <w:r>
        <w:rPr>
          <w:rFonts w:ascii="Arial" w:hAnsi="Arial" w:cs="Arial"/>
          <w:sz w:val="20"/>
          <w:szCs w:val="20"/>
        </w:rPr>
        <w:t xml:space="preserve">jsou stále </w:t>
      </w:r>
      <w:r w:rsidRPr="00254967">
        <w:rPr>
          <w:rFonts w:ascii="Arial" w:hAnsi="Arial" w:cs="Arial"/>
          <w:sz w:val="20"/>
          <w:szCs w:val="20"/>
        </w:rPr>
        <w:t>počítány z řady bazických indexů o základu průměr roku 2015 = 100.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2F5849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>Růst (pokles) cen průmyslových výrobců udává</w:t>
      </w:r>
      <w:r w:rsidR="00654F41">
        <w:rPr>
          <w:rFonts w:ascii="Arial" w:hAnsi="Arial" w:cs="Arial"/>
          <w:sz w:val="20"/>
          <w:szCs w:val="20"/>
        </w:rPr>
        <w:t>,</w:t>
      </w:r>
      <w:r w:rsidRPr="00D60E54">
        <w:rPr>
          <w:rFonts w:ascii="Arial" w:hAnsi="Arial" w:cs="Arial"/>
          <w:sz w:val="20"/>
          <w:szCs w:val="20"/>
        </w:rPr>
        <w:t xml:space="preserve"> o kolik % se v daném měsíci zvýšila (snížila) průměrná cenová hladina těchto cen v porovnání s průměrnou cenovou hladinou ve stejném období předchozího roku.</w:t>
      </w:r>
    </w:p>
    <w:sectPr w:rsidR="002F5849" w:rsidRPr="00D60E54" w:rsidSect="002F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B76"/>
    <w:rsid w:val="000242C3"/>
    <w:rsid w:val="001D1C94"/>
    <w:rsid w:val="001D4265"/>
    <w:rsid w:val="002C478F"/>
    <w:rsid w:val="002F5849"/>
    <w:rsid w:val="00300299"/>
    <w:rsid w:val="00390F1C"/>
    <w:rsid w:val="00490CD8"/>
    <w:rsid w:val="004E08E0"/>
    <w:rsid w:val="00566449"/>
    <w:rsid w:val="005971EA"/>
    <w:rsid w:val="00654F41"/>
    <w:rsid w:val="00824CB5"/>
    <w:rsid w:val="00916B47"/>
    <w:rsid w:val="00972B76"/>
    <w:rsid w:val="00A43219"/>
    <w:rsid w:val="00C7680D"/>
    <w:rsid w:val="00D31AB8"/>
    <w:rsid w:val="00D60E54"/>
    <w:rsid w:val="00D92090"/>
    <w:rsid w:val="00DA15F1"/>
    <w:rsid w:val="00DD2F16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7FFE-238F-48DE-B945-AEB5DE7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44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4CB5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rsid w:val="00DD2F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D2F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Beránek Miloslav</cp:lastModifiedBy>
  <cp:revision>5</cp:revision>
  <dcterms:created xsi:type="dcterms:W3CDTF">2017-01-26T15:34:00Z</dcterms:created>
  <dcterms:modified xsi:type="dcterms:W3CDTF">2023-02-22T11:38:00Z</dcterms:modified>
</cp:coreProperties>
</file>