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AA" w:rsidRPr="002F1133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  <w:r w:rsidRPr="002F1133">
        <w:rPr>
          <w:rFonts w:ascii="Arial" w:hAnsi="Arial" w:cs="Arial"/>
          <w:b/>
          <w:sz w:val="20"/>
          <w:szCs w:val="20"/>
          <w:lang w:val="en-GB"/>
        </w:rPr>
        <w:t>Meeting of the</w:t>
      </w:r>
      <w:r w:rsidR="009963B0" w:rsidRPr="002F1133">
        <w:rPr>
          <w:rFonts w:ascii="Arial" w:hAnsi="Arial" w:cs="Arial"/>
          <w:b/>
          <w:sz w:val="20"/>
          <w:szCs w:val="20"/>
          <w:lang w:val="en-GB"/>
        </w:rPr>
        <w:t xml:space="preserve"> Czech Statistical Council No 7</w:t>
      </w:r>
      <w:r w:rsidR="00C976B0" w:rsidRPr="002F1133">
        <w:rPr>
          <w:rFonts w:ascii="Arial" w:hAnsi="Arial" w:cs="Arial"/>
          <w:b/>
          <w:sz w:val="20"/>
          <w:szCs w:val="20"/>
          <w:lang w:val="en-GB"/>
        </w:rPr>
        <w:t>7</w:t>
      </w:r>
      <w:r w:rsidR="009963B0" w:rsidRPr="002F1133">
        <w:rPr>
          <w:rFonts w:ascii="Arial" w:hAnsi="Arial" w:cs="Arial"/>
          <w:b/>
          <w:sz w:val="20"/>
          <w:szCs w:val="20"/>
          <w:lang w:val="en-GB"/>
        </w:rPr>
        <w:t xml:space="preserve"> on </w:t>
      </w:r>
      <w:r w:rsidR="00C976B0" w:rsidRPr="002F1133">
        <w:rPr>
          <w:rFonts w:ascii="Arial" w:hAnsi="Arial" w:cs="Arial"/>
          <w:b/>
          <w:sz w:val="20"/>
          <w:szCs w:val="20"/>
          <w:lang w:val="en-GB"/>
        </w:rPr>
        <w:t>22</w:t>
      </w:r>
      <w:r w:rsidR="00AF5E08" w:rsidRPr="002F1133">
        <w:rPr>
          <w:rFonts w:ascii="Arial" w:hAnsi="Arial" w:cs="Arial"/>
          <w:b/>
          <w:sz w:val="20"/>
          <w:szCs w:val="20"/>
          <w:lang w:val="en-GB"/>
        </w:rPr>
        <w:t> </w:t>
      </w:r>
      <w:r w:rsidR="00C976B0" w:rsidRPr="002F1133">
        <w:rPr>
          <w:rFonts w:ascii="Arial" w:hAnsi="Arial" w:cs="Arial"/>
          <w:b/>
          <w:sz w:val="20"/>
          <w:szCs w:val="20"/>
          <w:lang w:val="en-GB"/>
        </w:rPr>
        <w:t>March</w:t>
      </w:r>
      <w:r w:rsidR="00AF5E08" w:rsidRPr="002F1133">
        <w:rPr>
          <w:rFonts w:ascii="Arial" w:hAnsi="Arial" w:cs="Arial"/>
          <w:b/>
          <w:sz w:val="20"/>
          <w:szCs w:val="20"/>
          <w:lang w:val="en-GB"/>
        </w:rPr>
        <w:t> </w:t>
      </w:r>
      <w:r w:rsidR="00A277EB" w:rsidRPr="002F1133">
        <w:rPr>
          <w:rFonts w:ascii="Arial" w:hAnsi="Arial" w:cs="Arial"/>
          <w:b/>
          <w:sz w:val="20"/>
          <w:szCs w:val="20"/>
          <w:lang w:val="en-GB"/>
        </w:rPr>
        <w:t>202</w:t>
      </w:r>
      <w:r w:rsidR="00C976B0" w:rsidRPr="002F1133">
        <w:rPr>
          <w:rFonts w:ascii="Arial" w:hAnsi="Arial" w:cs="Arial"/>
          <w:b/>
          <w:sz w:val="20"/>
          <w:szCs w:val="20"/>
          <w:lang w:val="en-GB"/>
        </w:rPr>
        <w:t>4</w:t>
      </w:r>
    </w:p>
    <w:p w:rsidR="007C003A" w:rsidRPr="002F1133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</w:p>
    <w:p w:rsidR="007C003A" w:rsidRPr="002F1133" w:rsidRDefault="007C003A" w:rsidP="007C003A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GB"/>
        </w:rPr>
      </w:pPr>
      <w:r w:rsidRPr="002F1133">
        <w:rPr>
          <w:rFonts w:ascii="Arial" w:hAnsi="Arial" w:cs="Arial"/>
          <w:b/>
          <w:sz w:val="20"/>
          <w:szCs w:val="20"/>
          <w:lang w:val="en-GB"/>
        </w:rPr>
        <w:t xml:space="preserve">Meeting </w:t>
      </w:r>
      <w:r w:rsidR="00AF5E08" w:rsidRPr="002F1133">
        <w:rPr>
          <w:rFonts w:ascii="Arial" w:hAnsi="Arial" w:cs="Arial"/>
          <w:b/>
          <w:sz w:val="20"/>
          <w:szCs w:val="20"/>
          <w:lang w:val="en-GB"/>
        </w:rPr>
        <w:t>a</w:t>
      </w:r>
      <w:r w:rsidRPr="002F1133">
        <w:rPr>
          <w:rFonts w:ascii="Arial" w:hAnsi="Arial" w:cs="Arial"/>
          <w:b/>
          <w:sz w:val="20"/>
          <w:szCs w:val="20"/>
          <w:lang w:val="en-GB"/>
        </w:rPr>
        <w:t>genda</w:t>
      </w:r>
    </w:p>
    <w:p w:rsidR="00C64DD4" w:rsidRPr="002F1133" w:rsidRDefault="00C64DD4" w:rsidP="00C64DD4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C976B0" w:rsidRPr="002F1133" w:rsidRDefault="00C976B0" w:rsidP="00093335">
      <w:pPr>
        <w:pStyle w:val="Normlntext"/>
        <w:ind w:left="708" w:hanging="708"/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</w:pPr>
      <w:r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>1</w:t>
      </w:r>
      <w:r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ab/>
      </w:r>
      <w:r w:rsidR="006B2C84"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>Results of</w:t>
      </w:r>
      <w:r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 xml:space="preserve"> </w:t>
      </w:r>
      <w:r w:rsidR="00445321"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>an</w:t>
      </w:r>
      <w:r w:rsidR="00B7627E"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 xml:space="preserve"> </w:t>
      </w:r>
      <w:r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>extern</w:t>
      </w:r>
      <w:r w:rsidR="006B2C84"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>al</w:t>
      </w:r>
      <w:r w:rsidR="00093335"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 xml:space="preserve"> </w:t>
      </w:r>
      <w:r w:rsidR="00445321"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>au</w:t>
      </w:r>
      <w:r w:rsidR="00093335"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>dit of the</w:t>
      </w:r>
      <w:r w:rsidR="00445321"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 xml:space="preserve"> methodology of the</w:t>
      </w:r>
      <w:r w:rsidR="00093335"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 xml:space="preserve"> i</w:t>
      </w:r>
      <w:r w:rsidR="00B7627E"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 xml:space="preserve">nternational </w:t>
      </w:r>
      <w:r w:rsidR="00093335"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>t</w:t>
      </w:r>
      <w:r w:rsidR="00B7627E"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 xml:space="preserve">rade in </w:t>
      </w:r>
      <w:r w:rsidR="00093335"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>s</w:t>
      </w:r>
      <w:r w:rsidR="00B7627E" w:rsidRPr="002F1133">
        <w:rPr>
          <w:rStyle w:val="normaltextrun"/>
          <w:rFonts w:cs="Arial"/>
          <w:b/>
          <w:color w:val="000000"/>
          <w:szCs w:val="20"/>
          <w:shd w:val="clear" w:color="auto" w:fill="FFFFFF"/>
          <w:lang w:val="en-GB"/>
        </w:rPr>
        <w:t>ervices statistics</w:t>
      </w:r>
    </w:p>
    <w:p w:rsidR="00C976B0" w:rsidRPr="002F1133" w:rsidRDefault="00716536" w:rsidP="00C976B0">
      <w:pPr>
        <w:pStyle w:val="Normlntext"/>
        <w:ind w:firstLine="709"/>
        <w:rPr>
          <w:rStyle w:val="normaltextrun"/>
          <w:rFonts w:cs="Arial"/>
          <w:color w:val="000000"/>
          <w:szCs w:val="20"/>
          <w:shd w:val="clear" w:color="auto" w:fill="FFFFFF"/>
          <w:lang w:val="en-GB"/>
        </w:rPr>
      </w:pPr>
      <w:r w:rsidRPr="002F1133">
        <w:rPr>
          <w:rStyle w:val="normaltextrun"/>
          <w:rFonts w:cs="Arial"/>
          <w:color w:val="000000"/>
          <w:szCs w:val="20"/>
          <w:shd w:val="clear" w:color="auto" w:fill="FFFFFF"/>
          <w:lang w:val="en-GB"/>
        </w:rPr>
        <w:t xml:space="preserve">Jakub Fischer, </w:t>
      </w:r>
      <w:r w:rsidR="00C564EE" w:rsidRPr="002F1133">
        <w:rPr>
          <w:rStyle w:val="normaltextrun"/>
          <w:rFonts w:cs="Arial"/>
          <w:color w:val="000000"/>
          <w:szCs w:val="20"/>
          <w:shd w:val="clear" w:color="auto" w:fill="FFFFFF"/>
          <w:lang w:val="en-GB"/>
        </w:rPr>
        <w:t>Leader</w:t>
      </w:r>
      <w:r w:rsidRPr="002F1133">
        <w:rPr>
          <w:rStyle w:val="normaltextrun"/>
          <w:rFonts w:cs="Arial"/>
          <w:color w:val="000000"/>
          <w:szCs w:val="20"/>
          <w:shd w:val="clear" w:color="auto" w:fill="FFFFFF"/>
          <w:lang w:val="en-GB"/>
        </w:rPr>
        <w:t xml:space="preserve"> of the </w:t>
      </w:r>
      <w:r w:rsidR="00DC30B5" w:rsidRPr="002F1133">
        <w:rPr>
          <w:rStyle w:val="normaltextrun"/>
          <w:rFonts w:cs="Arial"/>
          <w:color w:val="000000"/>
          <w:szCs w:val="20"/>
          <w:shd w:val="clear" w:color="auto" w:fill="FFFFFF"/>
          <w:lang w:val="en-GB"/>
        </w:rPr>
        <w:t>Audit Team</w:t>
      </w:r>
    </w:p>
    <w:p w:rsidR="00C976B0" w:rsidRPr="002F1133" w:rsidRDefault="00716536" w:rsidP="00C976B0">
      <w:pPr>
        <w:pStyle w:val="Normlntext"/>
        <w:ind w:firstLine="709"/>
        <w:rPr>
          <w:rStyle w:val="normaltextrun"/>
          <w:rFonts w:cs="Arial"/>
          <w:color w:val="000000"/>
          <w:szCs w:val="20"/>
          <w:shd w:val="clear" w:color="auto" w:fill="FFFFFF"/>
          <w:lang w:val="en-GB"/>
        </w:rPr>
      </w:pPr>
      <w:r w:rsidRPr="002F1133">
        <w:rPr>
          <w:rStyle w:val="normaltextrun"/>
          <w:rFonts w:cs="Arial"/>
          <w:color w:val="000000"/>
          <w:szCs w:val="20"/>
          <w:shd w:val="clear" w:color="auto" w:fill="FFFFFF"/>
          <w:lang w:val="en-GB"/>
        </w:rPr>
        <w:t>Petr Musil, Director of the Macroeconomic Statistics Section of the CZSO</w:t>
      </w:r>
      <w:r w:rsidR="00C976B0" w:rsidRPr="002F1133">
        <w:rPr>
          <w:rStyle w:val="normaltextrun"/>
          <w:rFonts w:cs="Arial"/>
          <w:color w:val="000000"/>
          <w:szCs w:val="20"/>
          <w:shd w:val="clear" w:color="auto" w:fill="FFFFFF"/>
          <w:lang w:val="en-GB"/>
        </w:rPr>
        <w:t xml:space="preserve"> </w:t>
      </w:r>
    </w:p>
    <w:p w:rsidR="00C976B0" w:rsidRPr="002F1133" w:rsidRDefault="00C976B0" w:rsidP="00C976B0">
      <w:pPr>
        <w:pStyle w:val="Normlntext"/>
        <w:ind w:firstLine="709"/>
        <w:rPr>
          <w:rStyle w:val="normaltextrun"/>
          <w:rFonts w:cs="Arial"/>
          <w:color w:val="000000"/>
          <w:szCs w:val="20"/>
          <w:shd w:val="clear" w:color="auto" w:fill="FFFFFF"/>
          <w:lang w:val="en-GB"/>
        </w:rPr>
      </w:pPr>
      <w:r w:rsidRPr="002F1133">
        <w:rPr>
          <w:rStyle w:val="normaltextrun"/>
          <w:rFonts w:cs="Arial"/>
          <w:color w:val="000000"/>
          <w:szCs w:val="20"/>
          <w:shd w:val="clear" w:color="auto" w:fill="FFFFFF"/>
          <w:lang w:val="en-GB"/>
        </w:rPr>
        <w:t xml:space="preserve">Miluše Kavěnová, </w:t>
      </w:r>
      <w:r w:rsidR="00716536" w:rsidRPr="002F1133">
        <w:rPr>
          <w:rStyle w:val="normaltextrun"/>
          <w:rFonts w:cs="Arial"/>
          <w:color w:val="000000"/>
          <w:szCs w:val="20"/>
          <w:shd w:val="clear" w:color="auto" w:fill="FFFFFF"/>
          <w:lang w:val="en-GB"/>
        </w:rPr>
        <w:t>Director of the</w:t>
      </w:r>
      <w:r w:rsidR="006B2C84" w:rsidRPr="002F1133">
        <w:rPr>
          <w:rStyle w:val="normaltextrun"/>
          <w:rFonts w:cs="Arial"/>
          <w:color w:val="000000"/>
          <w:szCs w:val="20"/>
          <w:shd w:val="clear" w:color="auto" w:fill="FFFFFF"/>
          <w:lang w:val="en-GB"/>
        </w:rPr>
        <w:t xml:space="preserve"> International Trade Statistics Department of the CZSO</w:t>
      </w:r>
    </w:p>
    <w:p w:rsidR="00C976B0" w:rsidRPr="002F1133" w:rsidRDefault="00C976B0" w:rsidP="00C976B0">
      <w:pPr>
        <w:pStyle w:val="Normlntext"/>
        <w:ind w:firstLine="709"/>
        <w:rPr>
          <w:rFonts w:eastAsia="Times New Roman" w:cs="Arial"/>
          <w:b/>
          <w:szCs w:val="20"/>
          <w:lang w:val="en-GB" w:eastAsia="ar-SA"/>
        </w:rPr>
      </w:pPr>
    </w:p>
    <w:p w:rsidR="00C976B0" w:rsidRPr="002F1133" w:rsidRDefault="00C976B0" w:rsidP="00C976B0">
      <w:pPr>
        <w:suppressAutoHyphens/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  <w:lang w:val="en-GB" w:eastAsia="ar-SA"/>
        </w:rPr>
      </w:pPr>
      <w:r w:rsidRPr="002F1133">
        <w:rPr>
          <w:rFonts w:ascii="Arial" w:eastAsia="Times New Roman" w:hAnsi="Arial" w:cs="Arial"/>
          <w:b/>
          <w:sz w:val="20"/>
          <w:szCs w:val="20"/>
          <w:lang w:val="en-GB" w:eastAsia="ar-SA"/>
        </w:rPr>
        <w:t>2</w:t>
      </w:r>
      <w:r w:rsidRPr="002F1133">
        <w:rPr>
          <w:rFonts w:ascii="Arial" w:eastAsia="Times New Roman" w:hAnsi="Arial" w:cs="Arial"/>
          <w:b/>
          <w:sz w:val="20"/>
          <w:szCs w:val="20"/>
          <w:lang w:val="en-GB" w:eastAsia="ar-SA"/>
        </w:rPr>
        <w:tab/>
      </w:r>
      <w:r w:rsidR="00A17560" w:rsidRPr="002F1133">
        <w:rPr>
          <w:rFonts w:ascii="Arial" w:eastAsia="Calibri" w:hAnsi="Arial" w:cs="Arial"/>
          <w:b/>
          <w:sz w:val="20"/>
          <w:szCs w:val="20"/>
          <w:lang w:val="en-GB"/>
        </w:rPr>
        <w:t>Priority tasks of the CZSO for 2024</w:t>
      </w:r>
      <w:r w:rsidRPr="002F1133">
        <w:rPr>
          <w:rFonts w:ascii="Arial" w:eastAsia="Times New Roman" w:hAnsi="Arial" w:cs="Arial"/>
          <w:b/>
          <w:sz w:val="20"/>
          <w:szCs w:val="20"/>
          <w:lang w:val="en-GB" w:eastAsia="ar-SA"/>
        </w:rPr>
        <w:t xml:space="preserve"> a</w:t>
      </w:r>
      <w:r w:rsidR="00A17560" w:rsidRPr="002F1133">
        <w:rPr>
          <w:rFonts w:ascii="Arial" w:eastAsia="Times New Roman" w:hAnsi="Arial" w:cs="Arial"/>
          <w:b/>
          <w:sz w:val="20"/>
          <w:szCs w:val="20"/>
          <w:lang w:val="en-GB" w:eastAsia="ar-SA"/>
        </w:rPr>
        <w:t>nd</w:t>
      </w:r>
      <w:r w:rsidR="002F1133" w:rsidRPr="002F1133">
        <w:rPr>
          <w:rFonts w:ascii="Arial" w:eastAsia="Times New Roman" w:hAnsi="Arial" w:cs="Arial"/>
          <w:b/>
          <w:sz w:val="20"/>
          <w:szCs w:val="20"/>
          <w:lang w:val="en-GB" w:eastAsia="ar-SA"/>
        </w:rPr>
        <w:t xml:space="preserve"> </w:t>
      </w:r>
      <w:r w:rsidR="00445321" w:rsidRPr="002F1133">
        <w:rPr>
          <w:rFonts w:ascii="Arial" w:eastAsia="Times New Roman" w:hAnsi="Arial" w:cs="Arial"/>
          <w:b/>
          <w:sz w:val="20"/>
          <w:szCs w:val="20"/>
          <w:lang w:val="en-GB" w:eastAsia="ar-SA"/>
        </w:rPr>
        <w:t>evaluation</w:t>
      </w:r>
      <w:r w:rsidR="006B2C84" w:rsidRPr="002F1133">
        <w:rPr>
          <w:rFonts w:ascii="Arial" w:eastAsia="Times New Roman" w:hAnsi="Arial" w:cs="Arial"/>
          <w:b/>
          <w:sz w:val="20"/>
          <w:szCs w:val="20"/>
          <w:lang w:val="en-GB" w:eastAsia="ar-SA"/>
        </w:rPr>
        <w:t xml:space="preserve"> of fulfilment</w:t>
      </w:r>
      <w:r w:rsidR="00445321" w:rsidRPr="002F1133">
        <w:rPr>
          <w:rFonts w:ascii="Arial" w:eastAsia="Times New Roman" w:hAnsi="Arial" w:cs="Arial"/>
          <w:b/>
          <w:sz w:val="20"/>
          <w:szCs w:val="20"/>
          <w:lang w:val="en-GB" w:eastAsia="ar-SA"/>
        </w:rPr>
        <w:t xml:space="preserve"> of priority tasks</w:t>
      </w:r>
      <w:r w:rsidR="006B2C84" w:rsidRPr="002F1133">
        <w:rPr>
          <w:rFonts w:ascii="Arial" w:eastAsia="Times New Roman" w:hAnsi="Arial" w:cs="Arial"/>
          <w:b/>
          <w:sz w:val="20"/>
          <w:szCs w:val="20"/>
          <w:lang w:val="en-GB" w:eastAsia="ar-SA"/>
        </w:rPr>
        <w:t xml:space="preserve"> for the year</w:t>
      </w:r>
      <w:r w:rsidRPr="002F1133">
        <w:rPr>
          <w:rFonts w:ascii="Arial" w:eastAsia="Times New Roman" w:hAnsi="Arial" w:cs="Arial"/>
          <w:b/>
          <w:sz w:val="20"/>
          <w:szCs w:val="20"/>
          <w:lang w:val="en-GB" w:eastAsia="ar-SA"/>
        </w:rPr>
        <w:t xml:space="preserve"> 2023</w:t>
      </w:r>
    </w:p>
    <w:p w:rsidR="00C976B0" w:rsidRPr="002F1133" w:rsidRDefault="00C976B0" w:rsidP="00C976B0">
      <w:pPr>
        <w:suppressAutoHyphens/>
        <w:spacing w:after="0" w:line="240" w:lineRule="auto"/>
        <w:ind w:firstLine="708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  <w:r w:rsidRPr="002F1133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Jaroslav Sixta, </w:t>
      </w:r>
      <w:r w:rsidR="00A17560" w:rsidRPr="002F1133">
        <w:rPr>
          <w:rFonts w:ascii="Arial" w:eastAsia="Times New Roman" w:hAnsi="Arial" w:cs="Arial"/>
          <w:bCs/>
          <w:sz w:val="20"/>
          <w:szCs w:val="20"/>
          <w:lang w:val="en-GB" w:eastAsia="ar-SA"/>
        </w:rPr>
        <w:t>Vice President of the CZSO</w:t>
      </w:r>
    </w:p>
    <w:p w:rsidR="00C976B0" w:rsidRPr="002F1133" w:rsidRDefault="00C976B0" w:rsidP="00C976B0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</w:p>
    <w:p w:rsidR="00C976B0" w:rsidRPr="002F1133" w:rsidRDefault="00C976B0" w:rsidP="00C976B0">
      <w:pPr>
        <w:pStyle w:val="Normlntext"/>
        <w:rPr>
          <w:rFonts w:cs="Arial"/>
          <w:b/>
          <w:szCs w:val="20"/>
          <w:lang w:val="en-GB"/>
        </w:rPr>
      </w:pPr>
      <w:r w:rsidRPr="002F1133">
        <w:rPr>
          <w:rFonts w:cs="Arial"/>
          <w:b/>
          <w:szCs w:val="20"/>
          <w:lang w:val="en-GB"/>
        </w:rPr>
        <w:t>3</w:t>
      </w:r>
      <w:r w:rsidR="00922FBA" w:rsidRPr="002F1133">
        <w:rPr>
          <w:rFonts w:cs="Arial"/>
          <w:b/>
          <w:szCs w:val="20"/>
          <w:lang w:val="en-GB"/>
        </w:rPr>
        <w:t xml:space="preserve">  </w:t>
      </w:r>
      <w:r w:rsidR="00922FBA" w:rsidRPr="002F1133">
        <w:rPr>
          <w:rFonts w:cs="Arial"/>
          <w:b/>
          <w:szCs w:val="20"/>
          <w:lang w:val="en-GB"/>
        </w:rPr>
        <w:tab/>
        <w:t>Catalogue of Products of the CZSO for the year</w:t>
      </w:r>
      <w:r w:rsidRPr="002F1133">
        <w:rPr>
          <w:rFonts w:cs="Arial"/>
          <w:b/>
          <w:szCs w:val="20"/>
          <w:lang w:val="en-GB"/>
        </w:rPr>
        <w:t xml:space="preserve"> 2024 </w:t>
      </w:r>
    </w:p>
    <w:p w:rsidR="00C976B0" w:rsidRPr="002F1133" w:rsidRDefault="00635F94" w:rsidP="00C976B0">
      <w:pPr>
        <w:pStyle w:val="Normlntext"/>
        <w:ind w:firstLine="709"/>
        <w:rPr>
          <w:rFonts w:cs="Arial"/>
          <w:szCs w:val="20"/>
          <w:lang w:val="en-GB"/>
        </w:rPr>
      </w:pPr>
      <w:r w:rsidRPr="002F1133">
        <w:rPr>
          <w:rFonts w:cs="Arial"/>
          <w:bCs/>
          <w:szCs w:val="20"/>
          <w:lang w:val="en-GB"/>
        </w:rPr>
        <w:t>Petra Kuncová, Director of the Information Services Department of the CZSO</w:t>
      </w:r>
    </w:p>
    <w:p w:rsidR="00C976B0" w:rsidRPr="002F1133" w:rsidRDefault="00C976B0" w:rsidP="00C976B0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</w:p>
    <w:p w:rsidR="00C976B0" w:rsidRPr="002F1133" w:rsidRDefault="00C976B0" w:rsidP="00C976B0">
      <w:pPr>
        <w:suppressAutoHyphens/>
        <w:spacing w:after="0" w:line="240" w:lineRule="auto"/>
        <w:ind w:left="705" w:hanging="705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  <w:r w:rsidRPr="002F1133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>4</w:t>
      </w:r>
      <w:r w:rsidRPr="002F1133">
        <w:rPr>
          <w:rFonts w:ascii="Arial" w:eastAsia="Times New Roman" w:hAnsi="Arial" w:cs="Arial"/>
          <w:bCs/>
          <w:sz w:val="20"/>
          <w:szCs w:val="20"/>
          <w:lang w:val="en-GB" w:eastAsia="ar-SA"/>
        </w:rPr>
        <w:tab/>
      </w:r>
      <w:r w:rsidR="00922FBA" w:rsidRPr="002F1133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>Oral</w:t>
      </w:r>
      <w:r w:rsidR="00922FBA" w:rsidRPr="002F1133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 </w:t>
      </w:r>
      <w:r w:rsidR="00922FBA" w:rsidRPr="002F1133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>information on activities of the interdepartmental working group on the issue of creating data sources for dwelling stock statistics</w:t>
      </w:r>
      <w:r w:rsidRPr="002F1133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 xml:space="preserve">  </w:t>
      </w:r>
    </w:p>
    <w:p w:rsidR="006B3A4E" w:rsidRPr="002F1133" w:rsidRDefault="006B3A4E" w:rsidP="006B3A4E">
      <w:pPr>
        <w:suppressAutoHyphens/>
        <w:spacing w:after="0" w:line="240" w:lineRule="auto"/>
        <w:ind w:firstLine="709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  <w:r w:rsidRPr="002F1133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Martin Zelený, </w:t>
      </w:r>
      <w:r w:rsidRPr="002F1133">
        <w:rPr>
          <w:rFonts w:ascii="Arial" w:hAnsi="Arial" w:cs="Arial"/>
          <w:sz w:val="20"/>
          <w:szCs w:val="20"/>
          <w:lang w:val="en-GB"/>
        </w:rPr>
        <w:t>Director of the Demography and Social Statistics Section of the CZSO</w:t>
      </w:r>
    </w:p>
    <w:p w:rsidR="006B3A4E" w:rsidRPr="002F1133" w:rsidRDefault="006B3A4E" w:rsidP="006B3A4E">
      <w:pPr>
        <w:suppressAutoHyphens/>
        <w:spacing w:after="0" w:line="240" w:lineRule="auto"/>
        <w:ind w:firstLine="709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  <w:r w:rsidRPr="002F1133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Robert Šanda, </w:t>
      </w:r>
      <w:r w:rsidRPr="002F1133">
        <w:rPr>
          <w:rFonts w:ascii="Arial" w:hAnsi="Arial" w:cs="Arial"/>
          <w:sz w:val="20"/>
          <w:szCs w:val="20"/>
          <w:lang w:val="en-GB"/>
        </w:rPr>
        <w:t>Director of the Population Statistics Department</w:t>
      </w:r>
      <w:r w:rsidRPr="002F1133">
        <w:rPr>
          <w:rFonts w:ascii="Arial" w:hAnsi="Arial" w:cs="Arial"/>
          <w:bCs/>
          <w:sz w:val="20"/>
          <w:szCs w:val="20"/>
          <w:lang w:val="en-GB"/>
        </w:rPr>
        <w:t xml:space="preserve"> of the CZSO</w:t>
      </w:r>
    </w:p>
    <w:p w:rsidR="006B3A4E" w:rsidRPr="002F1133" w:rsidRDefault="006B3A4E" w:rsidP="006B3A4E">
      <w:pPr>
        <w:suppressAutoHyphens/>
        <w:spacing w:after="0" w:line="240" w:lineRule="auto"/>
        <w:ind w:left="708" w:firstLine="1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  <w:r w:rsidRPr="002F1133">
        <w:rPr>
          <w:rFonts w:ascii="Arial" w:eastAsia="Times New Roman" w:hAnsi="Arial" w:cs="Arial"/>
          <w:bCs/>
          <w:sz w:val="20"/>
          <w:szCs w:val="20"/>
          <w:lang w:val="en-GB" w:eastAsia="ar-SA"/>
        </w:rPr>
        <w:t xml:space="preserve">Anna Podpierová, </w:t>
      </w:r>
      <w:r w:rsidRPr="002F1133">
        <w:rPr>
          <w:rFonts w:ascii="Arial" w:hAnsi="Arial" w:cs="Arial"/>
          <w:bCs/>
          <w:sz w:val="20"/>
          <w:szCs w:val="20"/>
          <w:lang w:val="en-GB"/>
        </w:rPr>
        <w:t xml:space="preserve">Head of the </w:t>
      </w:r>
      <w:r w:rsidRPr="002F1133">
        <w:rPr>
          <w:rFonts w:ascii="Arial" w:hAnsi="Arial" w:cs="Arial"/>
          <w:color w:val="333333"/>
          <w:sz w:val="20"/>
          <w:szCs w:val="20"/>
          <w:shd w:val="clear" w:color="auto" w:fill="FFFFFF"/>
          <w:lang w:val="en-GB"/>
        </w:rPr>
        <w:t>Unit for Coordination of Census Preparation and Processing of the CZSO</w:t>
      </w:r>
    </w:p>
    <w:p w:rsidR="00C976B0" w:rsidRPr="002F1133" w:rsidRDefault="00C976B0" w:rsidP="00C976B0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GB" w:eastAsia="ar-SA"/>
        </w:rPr>
      </w:pPr>
    </w:p>
    <w:p w:rsidR="00C976B0" w:rsidRPr="00716536" w:rsidRDefault="00C976B0" w:rsidP="00C976B0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</w:pPr>
      <w:r w:rsidRPr="002F1133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>5</w:t>
      </w:r>
      <w:r w:rsidR="000C59D9" w:rsidRPr="002F1133">
        <w:rPr>
          <w:rFonts w:ascii="Arial" w:eastAsia="Times New Roman" w:hAnsi="Arial" w:cs="Arial"/>
          <w:b/>
          <w:bCs/>
          <w:sz w:val="20"/>
          <w:szCs w:val="20"/>
          <w:lang w:val="en-GB" w:eastAsia="ar-SA"/>
        </w:rPr>
        <w:tab/>
        <w:t>Miscellaneous</w:t>
      </w:r>
    </w:p>
    <w:p w:rsidR="00292FBB" w:rsidRPr="00716536" w:rsidRDefault="00292FBB" w:rsidP="00101C5C">
      <w:pPr>
        <w:spacing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sectPr w:rsidR="00292FBB" w:rsidRPr="0071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A"/>
    <w:rsid w:val="00012FE5"/>
    <w:rsid w:val="000311DD"/>
    <w:rsid w:val="00037264"/>
    <w:rsid w:val="000536F4"/>
    <w:rsid w:val="00060249"/>
    <w:rsid w:val="000840F6"/>
    <w:rsid w:val="00093335"/>
    <w:rsid w:val="000A01E8"/>
    <w:rsid w:val="000C59D9"/>
    <w:rsid w:val="000D611A"/>
    <w:rsid w:val="000E4A1F"/>
    <w:rsid w:val="000E5C8D"/>
    <w:rsid w:val="00101C5C"/>
    <w:rsid w:val="0010275E"/>
    <w:rsid w:val="00126997"/>
    <w:rsid w:val="001A6EDD"/>
    <w:rsid w:val="001B113E"/>
    <w:rsid w:val="001D1981"/>
    <w:rsid w:val="001F7350"/>
    <w:rsid w:val="002123F3"/>
    <w:rsid w:val="00216BFD"/>
    <w:rsid w:val="002229D8"/>
    <w:rsid w:val="00227410"/>
    <w:rsid w:val="0026338E"/>
    <w:rsid w:val="002742C7"/>
    <w:rsid w:val="00292FBB"/>
    <w:rsid w:val="002A23DF"/>
    <w:rsid w:val="002D5B9C"/>
    <w:rsid w:val="002F1133"/>
    <w:rsid w:val="002F1420"/>
    <w:rsid w:val="00313A4E"/>
    <w:rsid w:val="00392BA0"/>
    <w:rsid w:val="003A38DB"/>
    <w:rsid w:val="003E3B80"/>
    <w:rsid w:val="003E729D"/>
    <w:rsid w:val="003F0D44"/>
    <w:rsid w:val="0040114B"/>
    <w:rsid w:val="004075C6"/>
    <w:rsid w:val="00420E24"/>
    <w:rsid w:val="00445321"/>
    <w:rsid w:val="00446491"/>
    <w:rsid w:val="00457842"/>
    <w:rsid w:val="00460F9B"/>
    <w:rsid w:val="00461F52"/>
    <w:rsid w:val="00473B0B"/>
    <w:rsid w:val="004741F8"/>
    <w:rsid w:val="00484E73"/>
    <w:rsid w:val="004A72E2"/>
    <w:rsid w:val="005031C8"/>
    <w:rsid w:val="005110B2"/>
    <w:rsid w:val="0053348E"/>
    <w:rsid w:val="00541DE8"/>
    <w:rsid w:val="0056471C"/>
    <w:rsid w:val="00575036"/>
    <w:rsid w:val="00575C73"/>
    <w:rsid w:val="00585710"/>
    <w:rsid w:val="005B3F0F"/>
    <w:rsid w:val="005C2B7C"/>
    <w:rsid w:val="005F31E2"/>
    <w:rsid w:val="00635F94"/>
    <w:rsid w:val="00637017"/>
    <w:rsid w:val="006869D5"/>
    <w:rsid w:val="006B2C84"/>
    <w:rsid w:val="006B3A4E"/>
    <w:rsid w:val="006E1849"/>
    <w:rsid w:val="00716536"/>
    <w:rsid w:val="00722A70"/>
    <w:rsid w:val="007324E0"/>
    <w:rsid w:val="007636D4"/>
    <w:rsid w:val="00794FB9"/>
    <w:rsid w:val="007C003A"/>
    <w:rsid w:val="007C06B0"/>
    <w:rsid w:val="007D39E1"/>
    <w:rsid w:val="007D3C7A"/>
    <w:rsid w:val="0080455D"/>
    <w:rsid w:val="008074D4"/>
    <w:rsid w:val="0081129E"/>
    <w:rsid w:val="0081762D"/>
    <w:rsid w:val="00822424"/>
    <w:rsid w:val="00842818"/>
    <w:rsid w:val="008448BC"/>
    <w:rsid w:val="00847655"/>
    <w:rsid w:val="00850200"/>
    <w:rsid w:val="0085390E"/>
    <w:rsid w:val="008D04F2"/>
    <w:rsid w:val="008D223E"/>
    <w:rsid w:val="008E1A42"/>
    <w:rsid w:val="00904752"/>
    <w:rsid w:val="00922FBA"/>
    <w:rsid w:val="009257CE"/>
    <w:rsid w:val="009675CD"/>
    <w:rsid w:val="009963B0"/>
    <w:rsid w:val="009D32DC"/>
    <w:rsid w:val="009D4B52"/>
    <w:rsid w:val="009D5ED8"/>
    <w:rsid w:val="009E6FE7"/>
    <w:rsid w:val="00A01D05"/>
    <w:rsid w:val="00A17560"/>
    <w:rsid w:val="00A277EB"/>
    <w:rsid w:val="00A3431D"/>
    <w:rsid w:val="00A36F52"/>
    <w:rsid w:val="00A4203E"/>
    <w:rsid w:val="00A62C49"/>
    <w:rsid w:val="00AC6FB8"/>
    <w:rsid w:val="00AF5E08"/>
    <w:rsid w:val="00B50DCD"/>
    <w:rsid w:val="00B7627E"/>
    <w:rsid w:val="00B9783B"/>
    <w:rsid w:val="00BA5A30"/>
    <w:rsid w:val="00BC0E37"/>
    <w:rsid w:val="00BC1EA1"/>
    <w:rsid w:val="00BC54F6"/>
    <w:rsid w:val="00BF661B"/>
    <w:rsid w:val="00C3120F"/>
    <w:rsid w:val="00C40BBB"/>
    <w:rsid w:val="00C554AA"/>
    <w:rsid w:val="00C564EE"/>
    <w:rsid w:val="00C64DD4"/>
    <w:rsid w:val="00C976B0"/>
    <w:rsid w:val="00D219F1"/>
    <w:rsid w:val="00D47D7E"/>
    <w:rsid w:val="00DB2443"/>
    <w:rsid w:val="00DB5D20"/>
    <w:rsid w:val="00DC30B5"/>
    <w:rsid w:val="00E73D2D"/>
    <w:rsid w:val="00EA2D3A"/>
    <w:rsid w:val="00ED5EAE"/>
    <w:rsid w:val="00EE000E"/>
    <w:rsid w:val="00EF487A"/>
    <w:rsid w:val="00F15672"/>
    <w:rsid w:val="00F45F39"/>
    <w:rsid w:val="00F564AC"/>
    <w:rsid w:val="00F87D71"/>
    <w:rsid w:val="00F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8911E-541E-4430-B7AF-86AE102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87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C003A"/>
    <w:rPr>
      <w:b/>
      <w:bCs/>
    </w:rPr>
  </w:style>
  <w:style w:type="paragraph" w:styleId="Odstavecseseznamem">
    <w:name w:val="List Paragraph"/>
    <w:basedOn w:val="Normln"/>
    <w:uiPriority w:val="34"/>
    <w:qFormat/>
    <w:rsid w:val="002742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00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87D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Normlntext">
    <w:name w:val="Normální_text"/>
    <w:basedOn w:val="Normln"/>
    <w:qFormat/>
    <w:rsid w:val="00C976B0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normaltextrun">
    <w:name w:val="normaltextrun"/>
    <w:rsid w:val="00C9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Ludmila</dc:creator>
  <cp:keywords/>
  <dc:description/>
  <cp:lastModifiedBy>Málková Ludmila</cp:lastModifiedBy>
  <cp:revision>2</cp:revision>
  <dcterms:created xsi:type="dcterms:W3CDTF">2024-03-28T11:58:00Z</dcterms:created>
  <dcterms:modified xsi:type="dcterms:W3CDTF">2024-03-28T11:58:00Z</dcterms:modified>
</cp:coreProperties>
</file>