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6BFB6" w14:textId="77777777" w:rsidR="00C554AA" w:rsidRPr="005D2BA5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5D2BA5">
        <w:rPr>
          <w:rFonts w:ascii="Arial" w:hAnsi="Arial" w:cs="Arial"/>
          <w:b/>
          <w:sz w:val="20"/>
          <w:szCs w:val="20"/>
          <w:lang w:val="en-GB"/>
        </w:rPr>
        <w:t>Meeting of the</w:t>
      </w:r>
      <w:r w:rsidR="009963B0" w:rsidRPr="005D2BA5">
        <w:rPr>
          <w:rFonts w:ascii="Arial" w:hAnsi="Arial" w:cs="Arial"/>
          <w:b/>
          <w:sz w:val="20"/>
          <w:szCs w:val="20"/>
          <w:lang w:val="en-GB"/>
        </w:rPr>
        <w:t xml:space="preserve"> Czech Statistical Council No 7</w:t>
      </w:r>
      <w:r w:rsidR="00A7259F" w:rsidRPr="005D2BA5">
        <w:rPr>
          <w:rFonts w:ascii="Arial" w:hAnsi="Arial" w:cs="Arial"/>
          <w:b/>
          <w:sz w:val="20"/>
          <w:szCs w:val="20"/>
          <w:lang w:val="en-GB"/>
        </w:rPr>
        <w:t>4</w:t>
      </w:r>
      <w:r w:rsidR="009963B0" w:rsidRPr="005D2BA5">
        <w:rPr>
          <w:rFonts w:ascii="Arial" w:hAnsi="Arial" w:cs="Arial"/>
          <w:b/>
          <w:sz w:val="20"/>
          <w:szCs w:val="20"/>
          <w:lang w:val="en-GB"/>
        </w:rPr>
        <w:t xml:space="preserve"> on </w:t>
      </w:r>
      <w:r w:rsidR="00A7259F" w:rsidRPr="005D2BA5">
        <w:rPr>
          <w:rFonts w:ascii="Arial" w:hAnsi="Arial" w:cs="Arial"/>
          <w:b/>
          <w:sz w:val="20"/>
          <w:szCs w:val="20"/>
          <w:lang w:val="en-GB"/>
        </w:rPr>
        <w:t>17 March</w:t>
      </w:r>
      <w:r w:rsidR="00A277EB" w:rsidRPr="005D2BA5">
        <w:rPr>
          <w:rFonts w:ascii="Arial" w:hAnsi="Arial" w:cs="Arial"/>
          <w:b/>
          <w:sz w:val="20"/>
          <w:szCs w:val="20"/>
          <w:lang w:val="en-GB"/>
        </w:rPr>
        <w:t xml:space="preserve"> 202</w:t>
      </w:r>
      <w:r w:rsidR="00A7259F" w:rsidRPr="005D2BA5">
        <w:rPr>
          <w:rFonts w:ascii="Arial" w:hAnsi="Arial" w:cs="Arial"/>
          <w:b/>
          <w:sz w:val="20"/>
          <w:szCs w:val="20"/>
          <w:lang w:val="en-GB"/>
        </w:rPr>
        <w:t>3</w:t>
      </w:r>
    </w:p>
    <w:p w14:paraId="5935ABF1" w14:textId="77777777" w:rsidR="007C003A" w:rsidRPr="005D2BA5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14:paraId="7B121C15" w14:textId="77777777" w:rsidR="007C003A" w:rsidRPr="005D2BA5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5D2BA5">
        <w:rPr>
          <w:rFonts w:ascii="Arial" w:hAnsi="Arial" w:cs="Arial"/>
          <w:b/>
          <w:sz w:val="20"/>
          <w:szCs w:val="20"/>
          <w:lang w:val="en-GB"/>
        </w:rPr>
        <w:t>Meeting Agenda</w:t>
      </w:r>
    </w:p>
    <w:p w14:paraId="00CC422D" w14:textId="77777777" w:rsidR="00C64DD4" w:rsidRPr="005D2BA5" w:rsidRDefault="00C64DD4" w:rsidP="00C64DD4">
      <w:pPr>
        <w:rPr>
          <w:rFonts w:ascii="Arial" w:hAnsi="Arial" w:cs="Arial"/>
          <w:b/>
          <w:sz w:val="20"/>
          <w:szCs w:val="20"/>
          <w:lang w:val="en-GB"/>
        </w:rPr>
      </w:pPr>
    </w:p>
    <w:p w14:paraId="3713653B" w14:textId="77777777" w:rsidR="00A7259F" w:rsidRPr="005D2BA5" w:rsidRDefault="00EA2052" w:rsidP="00A7259F">
      <w:pPr>
        <w:pStyle w:val="Normlntext"/>
        <w:rPr>
          <w:b/>
          <w:lang w:val="en-GB"/>
        </w:rPr>
      </w:pPr>
      <w:r w:rsidRPr="005D2BA5">
        <w:rPr>
          <w:b/>
          <w:lang w:val="en-GB"/>
        </w:rPr>
        <w:t>1</w:t>
      </w:r>
      <w:r w:rsidR="00A7259F" w:rsidRPr="005D2BA5">
        <w:rPr>
          <w:b/>
          <w:lang w:val="en-GB"/>
        </w:rPr>
        <w:tab/>
      </w:r>
      <w:r w:rsidR="004E2F6E" w:rsidRPr="005D2BA5">
        <w:rPr>
          <w:rFonts w:eastAsia="Calibri" w:cs="Arial"/>
          <w:b/>
          <w:szCs w:val="20"/>
          <w:lang w:val="en-GB"/>
        </w:rPr>
        <w:t>Priorit</w:t>
      </w:r>
      <w:r w:rsidR="00441113" w:rsidRPr="005D2BA5">
        <w:rPr>
          <w:rFonts w:eastAsia="Calibri" w:cs="Arial"/>
          <w:b/>
          <w:szCs w:val="20"/>
          <w:lang w:val="en-GB"/>
        </w:rPr>
        <w:t xml:space="preserve">y tasks of the CZSO for </w:t>
      </w:r>
      <w:r w:rsidR="00A7259F" w:rsidRPr="005D2BA5">
        <w:rPr>
          <w:rFonts w:eastAsia="Calibri" w:cs="Arial"/>
          <w:b/>
          <w:szCs w:val="20"/>
          <w:lang w:val="en-GB"/>
        </w:rPr>
        <w:t>2023</w:t>
      </w:r>
    </w:p>
    <w:p w14:paraId="7E1F5AB4" w14:textId="77777777" w:rsidR="00A7259F" w:rsidRPr="005D2BA5" w:rsidRDefault="004E2F6E" w:rsidP="00A7259F">
      <w:pPr>
        <w:pStyle w:val="Normlntext"/>
        <w:numPr>
          <w:ilvl w:val="0"/>
          <w:numId w:val="1"/>
        </w:numPr>
        <w:rPr>
          <w:rFonts w:eastAsia="Calibri" w:cs="Arial"/>
          <w:szCs w:val="20"/>
          <w:lang w:val="en-GB"/>
        </w:rPr>
      </w:pPr>
      <w:r w:rsidRPr="005D2BA5">
        <w:rPr>
          <w:lang w:val="en-GB"/>
        </w:rPr>
        <w:t>To modernise the statistical information system (SIS 5.0 programme)</w:t>
      </w:r>
    </w:p>
    <w:p w14:paraId="13E7A1A1" w14:textId="77777777" w:rsidR="00E7100C" w:rsidRPr="005D2BA5" w:rsidRDefault="00E7100C" w:rsidP="00A7259F">
      <w:pPr>
        <w:pStyle w:val="Normlntext"/>
        <w:numPr>
          <w:ilvl w:val="0"/>
          <w:numId w:val="1"/>
        </w:numPr>
        <w:rPr>
          <w:rFonts w:eastAsia="Calibri" w:cs="Arial"/>
          <w:szCs w:val="20"/>
        </w:rPr>
      </w:pPr>
      <w:r w:rsidRPr="005D2BA5">
        <w:rPr>
          <w:lang w:val="en-GB"/>
        </w:rPr>
        <w:t>To complete the implementation of the development of the Basic Register of Legal and Natural Persons</w:t>
      </w:r>
      <w:r w:rsidR="005841CD" w:rsidRPr="005D2BA5">
        <w:rPr>
          <w:lang w:val="en-GB"/>
        </w:rPr>
        <w:t xml:space="preserve"> </w:t>
      </w:r>
      <w:r w:rsidR="005841CD" w:rsidRPr="005D2BA5">
        <w:rPr>
          <w:i/>
          <w:lang w:val="en-GB"/>
        </w:rPr>
        <w:t>(also called Administrative Business Register)</w:t>
      </w:r>
      <w:r w:rsidRPr="005D2BA5">
        <w:rPr>
          <w:lang w:val="en-GB"/>
        </w:rPr>
        <w:t xml:space="preserve"> and its editing agenda information system</w:t>
      </w:r>
    </w:p>
    <w:p w14:paraId="3830693E" w14:textId="77777777" w:rsidR="00A4462C" w:rsidRPr="005D2BA5" w:rsidRDefault="00A4462C" w:rsidP="00A7259F">
      <w:pPr>
        <w:pStyle w:val="Normlntext"/>
        <w:numPr>
          <w:ilvl w:val="0"/>
          <w:numId w:val="1"/>
        </w:numPr>
        <w:rPr>
          <w:rFonts w:eastAsia="Calibri" w:cs="Arial"/>
          <w:szCs w:val="20"/>
        </w:rPr>
      </w:pPr>
      <w:r w:rsidRPr="005D2BA5">
        <w:rPr>
          <w:lang w:val="en-GB"/>
        </w:rPr>
        <w:t>To ensure preparation for the revision of the European standard classification of productive economic activities (NACE)</w:t>
      </w:r>
    </w:p>
    <w:p w14:paraId="34423B80" w14:textId="77777777" w:rsidR="00A4462C" w:rsidRPr="005D2BA5" w:rsidRDefault="00A4462C" w:rsidP="00A7259F">
      <w:pPr>
        <w:pStyle w:val="Normlntext"/>
        <w:numPr>
          <w:ilvl w:val="0"/>
          <w:numId w:val="1"/>
        </w:numPr>
        <w:rPr>
          <w:rFonts w:eastAsia="Calibri" w:cs="Arial"/>
          <w:szCs w:val="20"/>
        </w:rPr>
      </w:pPr>
      <w:r w:rsidRPr="005D2BA5">
        <w:rPr>
          <w:lang w:val="en-GB"/>
        </w:rPr>
        <w:t>To expand the areas of use of scanner data for creating statistics</w:t>
      </w:r>
    </w:p>
    <w:p w14:paraId="6BF17E61" w14:textId="77777777" w:rsidR="00A7259F" w:rsidRPr="005D2BA5" w:rsidRDefault="00A4462C" w:rsidP="00A7259F">
      <w:pPr>
        <w:pStyle w:val="Normlntext"/>
        <w:numPr>
          <w:ilvl w:val="0"/>
          <w:numId w:val="1"/>
        </w:numPr>
        <w:rPr>
          <w:rFonts w:eastAsia="Calibri" w:cs="Arial"/>
          <w:szCs w:val="20"/>
        </w:rPr>
      </w:pPr>
      <w:r w:rsidRPr="005D2BA5">
        <w:rPr>
          <w:lang w:val="en-GB"/>
        </w:rPr>
        <w:t>To modernise the system of business and environmental statistics</w:t>
      </w:r>
    </w:p>
    <w:p w14:paraId="2A8A4A1F" w14:textId="77777777" w:rsidR="00EA2052" w:rsidRPr="005D2BA5" w:rsidRDefault="00EA2052" w:rsidP="00EA2052">
      <w:pPr>
        <w:pStyle w:val="Normlntext"/>
        <w:numPr>
          <w:ilvl w:val="0"/>
          <w:numId w:val="1"/>
        </w:numPr>
        <w:rPr>
          <w:lang w:val="en-GB"/>
        </w:rPr>
      </w:pPr>
      <w:r w:rsidRPr="005D2BA5">
        <w:rPr>
          <w:lang w:val="en-GB"/>
        </w:rPr>
        <w:t xml:space="preserve">To prepare a system of integrated annual demographic and census statistics </w:t>
      </w:r>
    </w:p>
    <w:p w14:paraId="164A5CE8" w14:textId="77777777" w:rsidR="00EA2052" w:rsidRPr="005D2BA5" w:rsidRDefault="00EA2052" w:rsidP="00EA2052">
      <w:pPr>
        <w:pStyle w:val="Normlntext"/>
        <w:numPr>
          <w:ilvl w:val="0"/>
          <w:numId w:val="1"/>
        </w:numPr>
        <w:rPr>
          <w:lang w:val="en-GB"/>
        </w:rPr>
      </w:pPr>
      <w:r w:rsidRPr="005D2BA5">
        <w:rPr>
          <w:lang w:val="en-GB"/>
        </w:rPr>
        <w:t xml:space="preserve">To innovate data collection for field surveys in households </w:t>
      </w:r>
    </w:p>
    <w:p w14:paraId="3DDAFB5C" w14:textId="77777777" w:rsidR="00EA2052" w:rsidRPr="005D2BA5" w:rsidRDefault="00EA2052" w:rsidP="00EA2052">
      <w:pPr>
        <w:pStyle w:val="Normlntext"/>
        <w:numPr>
          <w:ilvl w:val="0"/>
          <w:numId w:val="1"/>
        </w:numPr>
        <w:rPr>
          <w:lang w:val="en-GB"/>
        </w:rPr>
      </w:pPr>
      <w:r w:rsidRPr="005D2BA5">
        <w:rPr>
          <w:lang w:val="en-GB"/>
        </w:rPr>
        <w:t xml:space="preserve">To modernise structural wage statistics </w:t>
      </w:r>
    </w:p>
    <w:p w14:paraId="14E9D26A" w14:textId="77777777" w:rsidR="00EA2052" w:rsidRPr="005D2BA5" w:rsidRDefault="00EA2052" w:rsidP="00EA2052">
      <w:pPr>
        <w:pStyle w:val="Normlntext"/>
        <w:numPr>
          <w:ilvl w:val="0"/>
          <w:numId w:val="1"/>
        </w:numPr>
        <w:rPr>
          <w:lang w:val="en-GB"/>
        </w:rPr>
      </w:pPr>
      <w:r w:rsidRPr="005D2BA5">
        <w:rPr>
          <w:lang w:val="en-GB"/>
        </w:rPr>
        <w:t xml:space="preserve">To ensure the implementation of a peer review of the National Statistical System </w:t>
      </w:r>
    </w:p>
    <w:p w14:paraId="6939E5C0" w14:textId="77777777" w:rsidR="00AC0FDC" w:rsidRPr="005D2BA5" w:rsidRDefault="00AC0FDC" w:rsidP="00AC0FDC">
      <w:pPr>
        <w:pStyle w:val="Normlntext"/>
        <w:numPr>
          <w:ilvl w:val="0"/>
          <w:numId w:val="1"/>
        </w:numPr>
        <w:rPr>
          <w:lang w:val="en-GB"/>
        </w:rPr>
      </w:pPr>
      <w:r w:rsidRPr="005D2BA5">
        <w:rPr>
          <w:lang w:val="en-GB"/>
        </w:rPr>
        <w:t xml:space="preserve">To complete the development of IT infrastructure and management, including the introduction of quality measurement </w:t>
      </w:r>
    </w:p>
    <w:p w14:paraId="6D2FEE42" w14:textId="77777777" w:rsidR="00CF1E23" w:rsidRPr="005D2BA5" w:rsidRDefault="00CF1E23" w:rsidP="00CF1E23">
      <w:pPr>
        <w:pStyle w:val="Normlntext"/>
        <w:numPr>
          <w:ilvl w:val="0"/>
          <w:numId w:val="1"/>
        </w:numPr>
        <w:rPr>
          <w:lang w:val="en-GB"/>
        </w:rPr>
      </w:pPr>
      <w:r w:rsidRPr="005D2BA5">
        <w:rPr>
          <w:lang w:val="en-GB"/>
        </w:rPr>
        <w:t xml:space="preserve">To complete the implementation of energy-saving projects of the reconstruction of office buildings of the CZSO </w:t>
      </w:r>
    </w:p>
    <w:p w14:paraId="62D44F50" w14:textId="77777777" w:rsidR="00CF1E23" w:rsidRPr="005D2BA5" w:rsidRDefault="00CF1E23" w:rsidP="00CF1E23">
      <w:pPr>
        <w:pStyle w:val="Normlntext"/>
        <w:numPr>
          <w:ilvl w:val="0"/>
          <w:numId w:val="1"/>
        </w:numPr>
        <w:rPr>
          <w:lang w:val="en-GB"/>
        </w:rPr>
      </w:pPr>
      <w:r w:rsidRPr="005D2BA5">
        <w:rPr>
          <w:lang w:val="en-GB"/>
        </w:rPr>
        <w:t xml:space="preserve">To prepare and bring the Records Service into compliance with DEPO Act (Further Electronisation of Public Authorities’ Procedures) and other related laws and regulations </w:t>
      </w:r>
    </w:p>
    <w:p w14:paraId="05F39B4A" w14:textId="77777777" w:rsidR="00A7259F" w:rsidRPr="005D2BA5" w:rsidRDefault="00F11F80" w:rsidP="00F11F80">
      <w:pPr>
        <w:pStyle w:val="Normlntext"/>
        <w:numPr>
          <w:ilvl w:val="0"/>
          <w:numId w:val="1"/>
        </w:numPr>
        <w:rPr>
          <w:b/>
          <w:lang w:val="en-GB"/>
        </w:rPr>
      </w:pPr>
      <w:r w:rsidRPr="005D2BA5">
        <w:rPr>
          <w:lang w:val="en-GB"/>
        </w:rPr>
        <w:t>To implement the electronisation of selected support processes</w:t>
      </w:r>
    </w:p>
    <w:p w14:paraId="6D991695" w14:textId="77777777" w:rsidR="00A7259F" w:rsidRPr="005D2BA5" w:rsidRDefault="00A7259F" w:rsidP="00A7259F">
      <w:pPr>
        <w:pStyle w:val="Normlntext"/>
        <w:ind w:firstLine="709"/>
        <w:rPr>
          <w:rFonts w:cs="Arial"/>
          <w:bCs/>
          <w:szCs w:val="20"/>
          <w:lang w:val="en-GB"/>
        </w:rPr>
      </w:pPr>
      <w:r w:rsidRPr="005D2BA5">
        <w:rPr>
          <w:rFonts w:cs="Arial"/>
          <w:bCs/>
          <w:szCs w:val="20"/>
          <w:lang w:val="en-GB"/>
        </w:rPr>
        <w:t xml:space="preserve">Marek Rojíček, </w:t>
      </w:r>
      <w:r w:rsidR="000E7B7E" w:rsidRPr="005D2BA5">
        <w:rPr>
          <w:rFonts w:cs="Arial"/>
          <w:bCs/>
          <w:szCs w:val="20"/>
          <w:lang w:val="en-GB"/>
        </w:rPr>
        <w:t>President of the CZSO</w:t>
      </w:r>
    </w:p>
    <w:p w14:paraId="250454E1" w14:textId="77777777" w:rsidR="00A7259F" w:rsidRPr="005D2BA5" w:rsidRDefault="00A7259F" w:rsidP="00A7259F">
      <w:pPr>
        <w:pStyle w:val="Normlntext"/>
      </w:pPr>
      <w:r w:rsidRPr="005D2BA5">
        <w:tab/>
      </w:r>
    </w:p>
    <w:p w14:paraId="3239143B" w14:textId="77777777" w:rsidR="00D940A0" w:rsidRPr="005D2BA5" w:rsidRDefault="00D940A0" w:rsidP="00D940A0">
      <w:pPr>
        <w:pStyle w:val="Normlntext"/>
        <w:rPr>
          <w:lang w:val="en-GB"/>
        </w:rPr>
      </w:pPr>
    </w:p>
    <w:p w14:paraId="52C9E2C4" w14:textId="77777777" w:rsidR="00D940A0" w:rsidRPr="005D2BA5" w:rsidRDefault="00D940A0" w:rsidP="00A7259F">
      <w:pPr>
        <w:pStyle w:val="Normlntext"/>
        <w:ind w:left="705" w:hanging="705"/>
        <w:rPr>
          <w:b/>
          <w:lang w:val="en-GB"/>
        </w:rPr>
      </w:pPr>
    </w:p>
    <w:p w14:paraId="260D500C" w14:textId="0EBC8419" w:rsidR="00A7259F" w:rsidRPr="005D2BA5" w:rsidRDefault="00EA2052" w:rsidP="00A7259F">
      <w:pPr>
        <w:pStyle w:val="Normlntext"/>
        <w:ind w:left="705" w:hanging="705"/>
        <w:rPr>
          <w:b/>
        </w:rPr>
      </w:pPr>
      <w:r w:rsidRPr="005D2BA5">
        <w:rPr>
          <w:b/>
        </w:rPr>
        <w:t>2</w:t>
      </w:r>
      <w:r w:rsidR="00A7259F" w:rsidRPr="005D2BA5">
        <w:rPr>
          <w:b/>
        </w:rPr>
        <w:tab/>
      </w:r>
      <w:r w:rsidR="00A11172" w:rsidRPr="005D2BA5">
        <w:rPr>
          <w:b/>
          <w:lang w:val="en-GB"/>
        </w:rPr>
        <w:t xml:space="preserve">Oral information on the </w:t>
      </w:r>
      <w:r w:rsidR="005D2BA5">
        <w:rPr>
          <w:b/>
          <w:lang w:val="en-GB"/>
        </w:rPr>
        <w:t>course</w:t>
      </w:r>
      <w:r w:rsidR="00CE025F">
        <w:rPr>
          <w:b/>
          <w:lang w:val="en-GB"/>
        </w:rPr>
        <w:t xml:space="preserve"> and preliminary results of the</w:t>
      </w:r>
      <w:r w:rsidR="00A11172" w:rsidRPr="005D2BA5">
        <w:rPr>
          <w:b/>
          <w:lang w:val="en-GB"/>
        </w:rPr>
        <w:t xml:space="preserve"> peer review of </w:t>
      </w:r>
      <w:r w:rsidR="005D2BA5" w:rsidRPr="005D2BA5">
        <w:rPr>
          <w:b/>
          <w:lang w:val="en-GB"/>
        </w:rPr>
        <w:t>compliance with principles of the European statistics Code of Practice on 6</w:t>
      </w:r>
      <w:r w:rsidR="00CE025F" w:rsidRPr="00CE025F">
        <w:rPr>
          <w:b/>
          <w:lang w:val="en-GB"/>
        </w:rPr>
        <w:t>–</w:t>
      </w:r>
      <w:r w:rsidR="005D2BA5" w:rsidRPr="005D2BA5">
        <w:rPr>
          <w:b/>
          <w:lang w:val="en-GB"/>
        </w:rPr>
        <w:t>10 March 2023</w:t>
      </w:r>
      <w:r w:rsidR="005D2BA5" w:rsidRPr="005D2BA5">
        <w:rPr>
          <w:b/>
        </w:rPr>
        <w:t xml:space="preserve"> </w:t>
      </w:r>
      <w:r w:rsidR="00A11172" w:rsidRPr="005D2BA5">
        <w:rPr>
          <w:b/>
        </w:rPr>
        <w:t xml:space="preserve">          </w:t>
      </w:r>
    </w:p>
    <w:p w14:paraId="67C4A3D7" w14:textId="77777777" w:rsidR="00A7259F" w:rsidRPr="005D2BA5" w:rsidRDefault="00A7259F" w:rsidP="00A7259F">
      <w:pPr>
        <w:pStyle w:val="Normlntext"/>
        <w:ind w:firstLine="709"/>
        <w:rPr>
          <w:lang w:val="en-GB"/>
        </w:rPr>
      </w:pPr>
      <w:r w:rsidRPr="005D2BA5">
        <w:rPr>
          <w:rFonts w:cs="Arial"/>
          <w:bCs/>
          <w:szCs w:val="20"/>
          <w:lang w:val="en-GB"/>
        </w:rPr>
        <w:t xml:space="preserve">Petra Kuncová, </w:t>
      </w:r>
      <w:r w:rsidR="00860369" w:rsidRPr="005D2BA5">
        <w:rPr>
          <w:rFonts w:cs="Arial"/>
          <w:bCs/>
          <w:szCs w:val="20"/>
          <w:lang w:val="en-GB"/>
        </w:rPr>
        <w:t>Director of the Information Services Department of the CZSO</w:t>
      </w:r>
      <w:r w:rsidRPr="005D2BA5">
        <w:rPr>
          <w:rFonts w:cs="Arial"/>
          <w:bCs/>
          <w:szCs w:val="20"/>
          <w:lang w:val="en-GB"/>
        </w:rPr>
        <w:t xml:space="preserve"> </w:t>
      </w:r>
    </w:p>
    <w:p w14:paraId="7DCE53E1" w14:textId="77777777" w:rsidR="00A7259F" w:rsidRPr="005D2BA5" w:rsidRDefault="00A7259F" w:rsidP="00C64DD4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F74EAB4" w14:textId="77777777" w:rsidR="00C64DD4" w:rsidRPr="00860369" w:rsidRDefault="00B50DCD" w:rsidP="00C64DD4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5D2BA5">
        <w:rPr>
          <w:rFonts w:ascii="Arial" w:hAnsi="Arial" w:cs="Arial"/>
          <w:b/>
          <w:bCs/>
          <w:sz w:val="20"/>
          <w:szCs w:val="20"/>
          <w:lang w:val="en-GB"/>
        </w:rPr>
        <w:t>Miscellaneous</w:t>
      </w:r>
      <w:r w:rsidR="00C64DD4" w:rsidRPr="0086036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14:paraId="735CE0EA" w14:textId="77777777" w:rsidR="00C64DD4" w:rsidRPr="00860369" w:rsidRDefault="00C64DD4" w:rsidP="00C64DD4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D2D7601" w14:textId="77777777" w:rsidR="00292FBB" w:rsidRPr="00860369" w:rsidRDefault="00292FBB" w:rsidP="00101C5C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sectPr w:rsidR="00292FBB" w:rsidRPr="0086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839A9"/>
    <w:multiLevelType w:val="hybridMultilevel"/>
    <w:tmpl w:val="741614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A"/>
    <w:rsid w:val="000311DD"/>
    <w:rsid w:val="00037264"/>
    <w:rsid w:val="00060249"/>
    <w:rsid w:val="000A01E8"/>
    <w:rsid w:val="000E7B7E"/>
    <w:rsid w:val="00101C5C"/>
    <w:rsid w:val="00126997"/>
    <w:rsid w:val="001A6EDD"/>
    <w:rsid w:val="001B113E"/>
    <w:rsid w:val="001D1981"/>
    <w:rsid w:val="001F7350"/>
    <w:rsid w:val="002123F3"/>
    <w:rsid w:val="00216BFD"/>
    <w:rsid w:val="002229D8"/>
    <w:rsid w:val="00227410"/>
    <w:rsid w:val="0026338E"/>
    <w:rsid w:val="002742C7"/>
    <w:rsid w:val="00292FBB"/>
    <w:rsid w:val="002A23DF"/>
    <w:rsid w:val="002D5B9C"/>
    <w:rsid w:val="00392BA0"/>
    <w:rsid w:val="003A38DB"/>
    <w:rsid w:val="003E3B80"/>
    <w:rsid w:val="003F0D44"/>
    <w:rsid w:val="0040114B"/>
    <w:rsid w:val="004075C6"/>
    <w:rsid w:val="00420E24"/>
    <w:rsid w:val="0043296D"/>
    <w:rsid w:val="00441113"/>
    <w:rsid w:val="00457842"/>
    <w:rsid w:val="00460F9B"/>
    <w:rsid w:val="00461F52"/>
    <w:rsid w:val="00473B0B"/>
    <w:rsid w:val="004741F8"/>
    <w:rsid w:val="00484E73"/>
    <w:rsid w:val="004E2F6E"/>
    <w:rsid w:val="005031C8"/>
    <w:rsid w:val="0053348E"/>
    <w:rsid w:val="00541DE8"/>
    <w:rsid w:val="00555570"/>
    <w:rsid w:val="00575036"/>
    <w:rsid w:val="00575C73"/>
    <w:rsid w:val="005841CD"/>
    <w:rsid w:val="00585710"/>
    <w:rsid w:val="005A010D"/>
    <w:rsid w:val="005B3F0F"/>
    <w:rsid w:val="005C2B7C"/>
    <w:rsid w:val="005D2BA5"/>
    <w:rsid w:val="005F0FE6"/>
    <w:rsid w:val="00637017"/>
    <w:rsid w:val="006E1849"/>
    <w:rsid w:val="00722A70"/>
    <w:rsid w:val="007324E0"/>
    <w:rsid w:val="007636D4"/>
    <w:rsid w:val="00794FB9"/>
    <w:rsid w:val="007C003A"/>
    <w:rsid w:val="007C06B0"/>
    <w:rsid w:val="007D3C7A"/>
    <w:rsid w:val="008074D4"/>
    <w:rsid w:val="0081129E"/>
    <w:rsid w:val="0081762D"/>
    <w:rsid w:val="00822424"/>
    <w:rsid w:val="00842818"/>
    <w:rsid w:val="008448BC"/>
    <w:rsid w:val="00847655"/>
    <w:rsid w:val="0085390E"/>
    <w:rsid w:val="00860369"/>
    <w:rsid w:val="008D04F2"/>
    <w:rsid w:val="008D223E"/>
    <w:rsid w:val="008E1A42"/>
    <w:rsid w:val="00904752"/>
    <w:rsid w:val="009257CE"/>
    <w:rsid w:val="009675CD"/>
    <w:rsid w:val="009808E7"/>
    <w:rsid w:val="009963B0"/>
    <w:rsid w:val="009D32DC"/>
    <w:rsid w:val="009D4B52"/>
    <w:rsid w:val="009D5ED8"/>
    <w:rsid w:val="009E6FE7"/>
    <w:rsid w:val="00A01D05"/>
    <w:rsid w:val="00A11172"/>
    <w:rsid w:val="00A277EB"/>
    <w:rsid w:val="00A3431D"/>
    <w:rsid w:val="00A36F52"/>
    <w:rsid w:val="00A4462C"/>
    <w:rsid w:val="00A62C49"/>
    <w:rsid w:val="00A7259F"/>
    <w:rsid w:val="00AC0FDC"/>
    <w:rsid w:val="00AC6FB8"/>
    <w:rsid w:val="00B50DCD"/>
    <w:rsid w:val="00B9783B"/>
    <w:rsid w:val="00BA5A30"/>
    <w:rsid w:val="00BC0E37"/>
    <w:rsid w:val="00BC1EA1"/>
    <w:rsid w:val="00BC54F6"/>
    <w:rsid w:val="00C40BBB"/>
    <w:rsid w:val="00C554AA"/>
    <w:rsid w:val="00C64DD4"/>
    <w:rsid w:val="00CE025F"/>
    <w:rsid w:val="00CF1E23"/>
    <w:rsid w:val="00D219F1"/>
    <w:rsid w:val="00D35793"/>
    <w:rsid w:val="00D47D7E"/>
    <w:rsid w:val="00D940A0"/>
    <w:rsid w:val="00DB2443"/>
    <w:rsid w:val="00DB5D20"/>
    <w:rsid w:val="00E7100C"/>
    <w:rsid w:val="00EA2052"/>
    <w:rsid w:val="00EA2D3A"/>
    <w:rsid w:val="00ED5EAE"/>
    <w:rsid w:val="00EE000E"/>
    <w:rsid w:val="00F11F80"/>
    <w:rsid w:val="00F15672"/>
    <w:rsid w:val="00F45F39"/>
    <w:rsid w:val="00F87D71"/>
    <w:rsid w:val="00F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4714"/>
  <w15:chartTrackingRefBased/>
  <w15:docId w15:val="{3598911E-541E-4430-B7AF-86AE102E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7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C003A"/>
    <w:rPr>
      <w:b/>
      <w:bCs/>
    </w:rPr>
  </w:style>
  <w:style w:type="paragraph" w:styleId="Odstavecseseznamem">
    <w:name w:val="List Paragraph"/>
    <w:basedOn w:val="Normln"/>
    <w:uiPriority w:val="34"/>
    <w:qFormat/>
    <w:rsid w:val="002742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00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87D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Normlntext">
    <w:name w:val="Normální_text"/>
    <w:basedOn w:val="Normln"/>
    <w:qFormat/>
    <w:rsid w:val="00A7259F"/>
    <w:pPr>
      <w:spacing w:after="0" w:line="240" w:lineRule="auto"/>
      <w:jc w:val="both"/>
    </w:pPr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111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1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1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1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243</Words>
  <Characters>1408</Characters>
  <Application>Microsoft Office Word</Application>
  <DocSecurity>0</DocSecurity>
  <Lines>34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Ludmila</dc:creator>
  <cp:keywords/>
  <dc:description/>
  <cp:lastModifiedBy>Matoušová Milada</cp:lastModifiedBy>
  <cp:revision>21</cp:revision>
  <dcterms:created xsi:type="dcterms:W3CDTF">2023-03-23T05:51:00Z</dcterms:created>
  <dcterms:modified xsi:type="dcterms:W3CDTF">2023-03-23T06:31:00Z</dcterms:modified>
</cp:coreProperties>
</file>