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AA" w:rsidRPr="005031C8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5031C8">
        <w:rPr>
          <w:rFonts w:ascii="Arial" w:hAnsi="Arial" w:cs="Arial"/>
          <w:b/>
          <w:sz w:val="20"/>
          <w:szCs w:val="20"/>
          <w:lang w:val="en-GB"/>
        </w:rPr>
        <w:t>Meeting of the</w:t>
      </w:r>
      <w:r w:rsidR="009963B0" w:rsidRPr="005031C8">
        <w:rPr>
          <w:rFonts w:ascii="Arial" w:hAnsi="Arial" w:cs="Arial"/>
          <w:b/>
          <w:sz w:val="20"/>
          <w:szCs w:val="20"/>
          <w:lang w:val="en-GB"/>
        </w:rPr>
        <w:t xml:space="preserve"> Czech Statistical Council No 7</w:t>
      </w:r>
      <w:r w:rsidR="00C64DD4" w:rsidRPr="005031C8">
        <w:rPr>
          <w:rFonts w:ascii="Arial" w:hAnsi="Arial" w:cs="Arial"/>
          <w:b/>
          <w:sz w:val="20"/>
          <w:szCs w:val="20"/>
          <w:lang w:val="en-GB"/>
        </w:rPr>
        <w:t>3</w:t>
      </w:r>
      <w:r w:rsidR="009963B0" w:rsidRPr="005031C8">
        <w:rPr>
          <w:rFonts w:ascii="Arial" w:hAnsi="Arial" w:cs="Arial"/>
          <w:b/>
          <w:sz w:val="20"/>
          <w:szCs w:val="20"/>
          <w:lang w:val="en-GB"/>
        </w:rPr>
        <w:t xml:space="preserve"> on </w:t>
      </w:r>
      <w:r w:rsidR="00C64DD4" w:rsidRPr="005031C8">
        <w:rPr>
          <w:rFonts w:ascii="Arial" w:hAnsi="Arial" w:cs="Arial"/>
          <w:b/>
          <w:sz w:val="20"/>
          <w:szCs w:val="20"/>
          <w:lang w:val="en-GB"/>
        </w:rPr>
        <w:t>14 October</w:t>
      </w:r>
      <w:r w:rsidR="00A277EB" w:rsidRPr="005031C8">
        <w:rPr>
          <w:rFonts w:ascii="Arial" w:hAnsi="Arial" w:cs="Arial"/>
          <w:b/>
          <w:sz w:val="20"/>
          <w:szCs w:val="20"/>
          <w:lang w:val="en-GB"/>
        </w:rPr>
        <w:t xml:space="preserve"> 202</w:t>
      </w:r>
      <w:r w:rsidR="001F7350" w:rsidRPr="005031C8">
        <w:rPr>
          <w:rFonts w:ascii="Arial" w:hAnsi="Arial" w:cs="Arial"/>
          <w:b/>
          <w:sz w:val="20"/>
          <w:szCs w:val="20"/>
          <w:lang w:val="en-GB"/>
        </w:rPr>
        <w:t>2</w:t>
      </w:r>
    </w:p>
    <w:p w:rsidR="007C003A" w:rsidRPr="005031C8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7C003A" w:rsidRPr="005031C8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5031C8">
        <w:rPr>
          <w:rFonts w:ascii="Arial" w:hAnsi="Arial" w:cs="Arial"/>
          <w:b/>
          <w:sz w:val="20"/>
          <w:szCs w:val="20"/>
          <w:lang w:val="en-GB"/>
        </w:rPr>
        <w:t>Meeting Agenda</w:t>
      </w:r>
    </w:p>
    <w:p w:rsidR="007C003A" w:rsidRPr="005031C8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C64DD4" w:rsidRPr="005031C8" w:rsidRDefault="00C64DD4" w:rsidP="00C64DD4">
      <w:pPr>
        <w:ind w:left="720" w:hanging="720"/>
        <w:rPr>
          <w:rFonts w:ascii="Arial" w:hAnsi="Arial" w:cs="Arial"/>
          <w:b/>
          <w:sz w:val="20"/>
          <w:szCs w:val="20"/>
          <w:lang w:val="en-GB"/>
        </w:rPr>
      </w:pPr>
      <w:r w:rsidRPr="005031C8">
        <w:rPr>
          <w:rFonts w:ascii="Arial" w:hAnsi="Arial" w:cs="Arial"/>
          <w:b/>
          <w:sz w:val="20"/>
          <w:szCs w:val="20"/>
          <w:lang w:val="en-GB"/>
        </w:rPr>
        <w:t>1</w:t>
      </w:r>
      <w:r w:rsidRPr="005031C8">
        <w:rPr>
          <w:rFonts w:ascii="Arial" w:hAnsi="Arial" w:cs="Arial"/>
          <w:b/>
          <w:sz w:val="20"/>
          <w:szCs w:val="20"/>
          <w:lang w:val="en-GB"/>
        </w:rPr>
        <w:tab/>
      </w:r>
      <w:r w:rsidR="00037264" w:rsidRPr="005031C8">
        <w:rPr>
          <w:rFonts w:ascii="Arial" w:hAnsi="Arial" w:cs="Arial"/>
          <w:b/>
          <w:bCs/>
          <w:sz w:val="20"/>
          <w:szCs w:val="20"/>
          <w:lang w:val="en-GB"/>
        </w:rPr>
        <w:t>Decree on the Programme of Statistical Surveys for 2023</w:t>
      </w:r>
    </w:p>
    <w:p w:rsidR="00847655" w:rsidRPr="005031C8" w:rsidRDefault="00847655" w:rsidP="00847655">
      <w:pPr>
        <w:ind w:firstLine="708"/>
        <w:rPr>
          <w:rFonts w:ascii="Arial" w:hAnsi="Arial" w:cs="Arial"/>
          <w:bCs/>
          <w:sz w:val="20"/>
          <w:szCs w:val="20"/>
          <w:lang w:val="en-GB"/>
        </w:rPr>
      </w:pPr>
      <w:r w:rsidRPr="005031C8">
        <w:rPr>
          <w:rFonts w:ascii="Arial" w:hAnsi="Arial" w:cs="Arial"/>
          <w:bCs/>
          <w:sz w:val="20"/>
          <w:szCs w:val="20"/>
          <w:lang w:val="en-GB"/>
        </w:rPr>
        <w:t xml:space="preserve">Pavla </w:t>
      </w:r>
      <w:proofErr w:type="spellStart"/>
      <w:r w:rsidRPr="005031C8">
        <w:rPr>
          <w:rFonts w:ascii="Arial" w:hAnsi="Arial" w:cs="Arial"/>
          <w:bCs/>
          <w:sz w:val="20"/>
          <w:szCs w:val="20"/>
          <w:lang w:val="en-GB"/>
        </w:rPr>
        <w:t>Trendová</w:t>
      </w:r>
      <w:proofErr w:type="spellEnd"/>
      <w:r w:rsidRPr="005031C8">
        <w:rPr>
          <w:rFonts w:ascii="Arial" w:hAnsi="Arial" w:cs="Arial"/>
          <w:bCs/>
          <w:sz w:val="20"/>
          <w:szCs w:val="20"/>
          <w:lang w:val="en-GB"/>
        </w:rPr>
        <w:t xml:space="preserve">, Director of the General Methodology and Registers Section of the CZSO </w:t>
      </w:r>
    </w:p>
    <w:p w:rsidR="00C64DD4" w:rsidRPr="005031C8" w:rsidRDefault="00847655" w:rsidP="00847655">
      <w:pPr>
        <w:ind w:firstLine="708"/>
        <w:rPr>
          <w:rFonts w:ascii="Arial" w:hAnsi="Arial" w:cs="Arial"/>
          <w:bCs/>
          <w:sz w:val="20"/>
          <w:szCs w:val="20"/>
          <w:lang w:val="en-GB"/>
        </w:rPr>
      </w:pPr>
      <w:r w:rsidRPr="005031C8">
        <w:rPr>
          <w:rFonts w:ascii="Arial" w:hAnsi="Arial" w:cs="Arial"/>
          <w:bCs/>
          <w:sz w:val="20"/>
          <w:szCs w:val="20"/>
          <w:lang w:val="en-GB"/>
        </w:rPr>
        <w:t>Petr Eliáš, Director of the General Methodology Department of the CZSO</w:t>
      </w:r>
      <w:r w:rsidR="00C64DD4" w:rsidRPr="005031C8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C64DD4" w:rsidRPr="005031C8" w:rsidRDefault="00C64DD4" w:rsidP="00C64DD4">
      <w:pPr>
        <w:ind w:left="708" w:hanging="708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C64DD4" w:rsidRPr="005031C8" w:rsidRDefault="00C64DD4" w:rsidP="00C64DD4">
      <w:pPr>
        <w:ind w:left="708" w:hanging="708"/>
        <w:rPr>
          <w:rFonts w:ascii="Arial" w:hAnsi="Arial" w:cs="Arial"/>
          <w:b/>
          <w:bCs/>
          <w:sz w:val="20"/>
          <w:szCs w:val="20"/>
          <w:lang w:val="en-GB"/>
        </w:rPr>
      </w:pPr>
      <w:r w:rsidRPr="005031C8">
        <w:rPr>
          <w:rFonts w:ascii="Arial" w:hAnsi="Arial" w:cs="Arial"/>
          <w:b/>
          <w:bCs/>
          <w:sz w:val="20"/>
          <w:szCs w:val="20"/>
          <w:lang w:val="en-GB"/>
        </w:rPr>
        <w:t xml:space="preserve">2 </w:t>
      </w:r>
      <w:r w:rsidRPr="005031C8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847655" w:rsidRPr="005031C8">
        <w:rPr>
          <w:rFonts w:ascii="Arial" w:hAnsi="Arial" w:cs="Arial"/>
          <w:b/>
          <w:bCs/>
          <w:sz w:val="20"/>
          <w:szCs w:val="20"/>
          <w:lang w:val="en-GB"/>
        </w:rPr>
        <w:t xml:space="preserve">Information about the status of </w:t>
      </w:r>
      <w:r w:rsidR="00847655" w:rsidRPr="005031C8">
        <w:rPr>
          <w:rFonts w:ascii="Arial" w:eastAsia="Calibri" w:hAnsi="Arial" w:cs="Arial"/>
          <w:b/>
          <w:sz w:val="20"/>
          <w:szCs w:val="20"/>
          <w:lang w:val="en-GB"/>
        </w:rPr>
        <w:t>the 2021 Population and Housing Census project</w:t>
      </w:r>
      <w:r w:rsidRPr="005031C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C64DD4" w:rsidRPr="005031C8" w:rsidRDefault="00C64DD4" w:rsidP="00C64DD4">
      <w:pPr>
        <w:rPr>
          <w:rFonts w:ascii="Arial" w:hAnsi="Arial" w:cs="Arial"/>
          <w:bCs/>
          <w:sz w:val="20"/>
          <w:szCs w:val="20"/>
          <w:lang w:val="en-GB"/>
        </w:rPr>
      </w:pPr>
      <w:r w:rsidRPr="005031C8">
        <w:rPr>
          <w:rFonts w:ascii="Arial" w:hAnsi="Arial" w:cs="Arial"/>
          <w:bCs/>
          <w:sz w:val="20"/>
          <w:szCs w:val="20"/>
          <w:lang w:val="en-GB"/>
        </w:rPr>
        <w:tab/>
      </w:r>
      <w:r w:rsidR="00B50DCD" w:rsidRPr="005031C8">
        <w:rPr>
          <w:rFonts w:ascii="Arial" w:hAnsi="Arial" w:cs="Arial"/>
          <w:bCs/>
          <w:sz w:val="20"/>
          <w:szCs w:val="20"/>
          <w:lang w:val="en-GB"/>
        </w:rPr>
        <w:t xml:space="preserve">Robert </w:t>
      </w:r>
      <w:proofErr w:type="spellStart"/>
      <w:r w:rsidR="00B50DCD" w:rsidRPr="005031C8">
        <w:rPr>
          <w:rFonts w:ascii="Arial" w:hAnsi="Arial" w:cs="Arial"/>
          <w:bCs/>
          <w:sz w:val="20"/>
          <w:szCs w:val="20"/>
          <w:lang w:val="en-GB"/>
        </w:rPr>
        <w:t>Šanda</w:t>
      </w:r>
      <w:proofErr w:type="spellEnd"/>
      <w:r w:rsidR="00B50DCD" w:rsidRPr="005031C8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B50DCD" w:rsidRPr="005031C8">
        <w:rPr>
          <w:rFonts w:ascii="Arial" w:hAnsi="Arial" w:cs="Arial"/>
          <w:sz w:val="20"/>
          <w:szCs w:val="20"/>
          <w:lang w:val="en-GB"/>
        </w:rPr>
        <w:t>Director of the Population Statistics Department</w:t>
      </w:r>
      <w:r w:rsidR="00B50DCD" w:rsidRPr="005031C8">
        <w:rPr>
          <w:rFonts w:ascii="Arial" w:hAnsi="Arial" w:cs="Arial"/>
          <w:bCs/>
          <w:sz w:val="20"/>
          <w:szCs w:val="20"/>
          <w:lang w:val="en-GB"/>
        </w:rPr>
        <w:t xml:space="preserve"> of the CZSO</w:t>
      </w:r>
    </w:p>
    <w:p w:rsidR="00C64DD4" w:rsidRPr="005031C8" w:rsidRDefault="00C64DD4" w:rsidP="00227410">
      <w:pPr>
        <w:ind w:left="709" w:firstLine="11"/>
        <w:rPr>
          <w:rFonts w:ascii="Arial" w:hAnsi="Arial" w:cs="Arial"/>
          <w:bCs/>
          <w:sz w:val="20"/>
          <w:szCs w:val="20"/>
          <w:lang w:val="en-GB"/>
        </w:rPr>
      </w:pPr>
      <w:r w:rsidRPr="005031C8">
        <w:rPr>
          <w:rFonts w:ascii="Arial" w:hAnsi="Arial" w:cs="Arial"/>
          <w:bCs/>
          <w:sz w:val="20"/>
          <w:szCs w:val="20"/>
          <w:lang w:val="en-GB"/>
        </w:rPr>
        <w:t xml:space="preserve">Anna </w:t>
      </w:r>
      <w:proofErr w:type="spellStart"/>
      <w:r w:rsidRPr="005031C8">
        <w:rPr>
          <w:rFonts w:ascii="Arial" w:hAnsi="Arial" w:cs="Arial"/>
          <w:bCs/>
          <w:sz w:val="20"/>
          <w:szCs w:val="20"/>
          <w:lang w:val="en-GB"/>
        </w:rPr>
        <w:t>Podpierová</w:t>
      </w:r>
      <w:proofErr w:type="spellEnd"/>
      <w:r w:rsidRPr="005031C8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227410" w:rsidRPr="005031C8">
        <w:rPr>
          <w:rFonts w:ascii="Arial" w:hAnsi="Arial" w:cs="Arial"/>
          <w:bCs/>
          <w:sz w:val="20"/>
          <w:szCs w:val="20"/>
          <w:lang w:val="en-GB"/>
        </w:rPr>
        <w:t>Head of the</w:t>
      </w:r>
      <w:r w:rsidRPr="005031C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227410" w:rsidRPr="005031C8">
        <w:rPr>
          <w:rFonts w:ascii="Tahoma" w:hAnsi="Tahoma" w:cs="Tahoma"/>
          <w:color w:val="333333"/>
          <w:sz w:val="20"/>
          <w:szCs w:val="20"/>
          <w:shd w:val="clear" w:color="auto" w:fill="FFFFFF"/>
          <w:lang w:val="en-GB"/>
        </w:rPr>
        <w:t>Unit for Coordination of Census Preparation and Processing of the CZSO</w:t>
      </w:r>
      <w:r w:rsidRPr="005031C8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C64DD4" w:rsidRPr="005031C8" w:rsidRDefault="00C64DD4" w:rsidP="00C64DD4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C64DD4" w:rsidRPr="005031C8" w:rsidRDefault="00C64DD4" w:rsidP="00C64DD4">
      <w:pPr>
        <w:ind w:left="720" w:hanging="720"/>
        <w:rPr>
          <w:rFonts w:ascii="Arial" w:hAnsi="Arial" w:cs="Arial"/>
          <w:b/>
          <w:bCs/>
          <w:sz w:val="20"/>
          <w:szCs w:val="20"/>
          <w:lang w:val="en-GB"/>
        </w:rPr>
      </w:pPr>
      <w:r w:rsidRPr="005031C8">
        <w:rPr>
          <w:rFonts w:ascii="Arial" w:hAnsi="Arial" w:cs="Arial"/>
          <w:b/>
          <w:bCs/>
          <w:sz w:val="20"/>
          <w:szCs w:val="20"/>
          <w:lang w:val="en-GB"/>
        </w:rPr>
        <w:t>3</w:t>
      </w:r>
      <w:r w:rsidRPr="005031C8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5B3F0F" w:rsidRPr="005031C8">
        <w:rPr>
          <w:rFonts w:ascii="Arial" w:hAnsi="Arial" w:cs="Arial"/>
          <w:b/>
          <w:bCs/>
          <w:sz w:val="20"/>
          <w:szCs w:val="20"/>
          <w:lang w:val="en-GB"/>
        </w:rPr>
        <w:t>Draft 2023 Budget and a Mid-Term Projection of the State Budget for 2024–2025 (Chapter 345 – Czech Statistical Office)</w:t>
      </w:r>
    </w:p>
    <w:p w:rsidR="00C64DD4" w:rsidRPr="005031C8" w:rsidRDefault="00C64DD4" w:rsidP="00C64DD4">
      <w:pPr>
        <w:ind w:firstLine="708"/>
        <w:rPr>
          <w:rFonts w:ascii="Arial" w:hAnsi="Arial" w:cs="Arial"/>
          <w:bCs/>
          <w:sz w:val="20"/>
          <w:szCs w:val="20"/>
          <w:lang w:val="en-GB"/>
        </w:rPr>
      </w:pPr>
      <w:r w:rsidRPr="005031C8">
        <w:rPr>
          <w:rFonts w:ascii="Arial" w:hAnsi="Arial" w:cs="Arial"/>
          <w:bCs/>
          <w:sz w:val="20"/>
          <w:szCs w:val="20"/>
          <w:lang w:val="en-GB"/>
        </w:rPr>
        <w:t xml:space="preserve">Veronika </w:t>
      </w:r>
      <w:proofErr w:type="spellStart"/>
      <w:r w:rsidRPr="005031C8">
        <w:rPr>
          <w:rFonts w:ascii="Arial" w:hAnsi="Arial" w:cs="Arial"/>
          <w:bCs/>
          <w:sz w:val="20"/>
          <w:szCs w:val="20"/>
          <w:lang w:val="en-GB"/>
        </w:rPr>
        <w:t>Zavoralová</w:t>
      </w:r>
      <w:proofErr w:type="spellEnd"/>
      <w:r w:rsidRPr="005031C8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227410" w:rsidRPr="005031C8">
        <w:rPr>
          <w:rFonts w:ascii="Arial" w:hAnsi="Arial" w:cs="Arial"/>
          <w:bCs/>
          <w:sz w:val="20"/>
          <w:szCs w:val="20"/>
          <w:lang w:val="en-GB"/>
        </w:rPr>
        <w:t>Director of the Financial and Administration Section of the CZSO</w:t>
      </w:r>
    </w:p>
    <w:p w:rsidR="00C64DD4" w:rsidRPr="005031C8" w:rsidRDefault="00C64DD4" w:rsidP="00C64DD4">
      <w:pPr>
        <w:ind w:left="708" w:hanging="708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C64DD4" w:rsidRPr="005031C8" w:rsidRDefault="00C64DD4" w:rsidP="00C64DD4">
      <w:pPr>
        <w:ind w:left="708" w:hanging="708"/>
        <w:rPr>
          <w:rFonts w:ascii="Arial" w:hAnsi="Arial" w:cs="Arial"/>
          <w:b/>
          <w:bCs/>
          <w:sz w:val="20"/>
          <w:szCs w:val="20"/>
          <w:lang w:val="en-GB"/>
        </w:rPr>
      </w:pPr>
      <w:r w:rsidRPr="005031C8">
        <w:rPr>
          <w:rFonts w:ascii="Arial" w:hAnsi="Arial" w:cs="Arial"/>
          <w:b/>
          <w:bCs/>
          <w:sz w:val="20"/>
          <w:szCs w:val="20"/>
          <w:lang w:val="en-GB"/>
        </w:rPr>
        <w:t xml:space="preserve">4 </w:t>
      </w:r>
      <w:r w:rsidRPr="005031C8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575036" w:rsidRPr="005031C8">
        <w:rPr>
          <w:rFonts w:ascii="Arial" w:hAnsi="Arial" w:cs="Arial"/>
          <w:b/>
          <w:sz w:val="20"/>
          <w:szCs w:val="20"/>
          <w:lang w:val="en-GB"/>
        </w:rPr>
        <w:t>Information about</w:t>
      </w:r>
      <w:r w:rsidRPr="005031C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5031C8" w:rsidRPr="005031C8">
        <w:rPr>
          <w:rFonts w:ascii="Arial" w:hAnsi="Arial" w:cs="Arial"/>
          <w:b/>
          <w:bCs/>
          <w:sz w:val="20"/>
          <w:szCs w:val="20"/>
          <w:lang w:val="en-GB"/>
        </w:rPr>
        <w:t>the progress of</w:t>
      </w:r>
      <w:r w:rsidR="005031C8" w:rsidRPr="005031C8">
        <w:rPr>
          <w:rFonts w:ascii="Arial" w:hAnsi="Arial" w:cs="Arial"/>
          <w:b/>
          <w:sz w:val="20"/>
          <w:szCs w:val="20"/>
          <w:lang w:val="en-GB"/>
        </w:rPr>
        <w:t xml:space="preserve"> realisation of</w:t>
      </w:r>
      <w:r w:rsidRPr="005031C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126997" w:rsidRPr="005031C8">
        <w:rPr>
          <w:rFonts w:ascii="Arial" w:hAnsi="Arial" w:cs="Arial"/>
          <w:b/>
          <w:sz w:val="20"/>
          <w:szCs w:val="20"/>
          <w:lang w:val="en-GB"/>
        </w:rPr>
        <w:t>the Czech Presidency of the Council of the European Union</w:t>
      </w:r>
    </w:p>
    <w:p w:rsidR="00C64DD4" w:rsidRPr="005031C8" w:rsidRDefault="00484E73" w:rsidP="00C64DD4">
      <w:pPr>
        <w:ind w:firstLine="708"/>
        <w:rPr>
          <w:rFonts w:ascii="Arial" w:hAnsi="Arial" w:cs="Arial"/>
          <w:bCs/>
          <w:sz w:val="20"/>
          <w:szCs w:val="20"/>
          <w:lang w:val="en-GB"/>
        </w:rPr>
      </w:pPr>
      <w:r w:rsidRPr="005031C8">
        <w:rPr>
          <w:rFonts w:ascii="Arial" w:hAnsi="Arial" w:cs="Arial"/>
          <w:bCs/>
          <w:sz w:val="20"/>
          <w:szCs w:val="20"/>
          <w:lang w:val="en-GB"/>
        </w:rPr>
        <w:t xml:space="preserve">Marcela Ernest Jindrová, Head of the </w:t>
      </w:r>
      <w:r w:rsidRPr="005031C8">
        <w:rPr>
          <w:rFonts w:ascii="Tahoma" w:hAnsi="Tahoma" w:cs="Tahoma"/>
          <w:color w:val="333333"/>
          <w:sz w:val="20"/>
          <w:szCs w:val="20"/>
          <w:shd w:val="clear" w:color="auto" w:fill="FFFFFF"/>
          <w:lang w:val="en-GB"/>
        </w:rPr>
        <w:t>European Integration Unit of the CZSO</w:t>
      </w:r>
    </w:p>
    <w:p w:rsidR="00C64DD4" w:rsidRPr="005031C8" w:rsidRDefault="00C64DD4" w:rsidP="00C64DD4">
      <w:pPr>
        <w:ind w:left="708" w:hanging="708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C64DD4" w:rsidRPr="005031C8" w:rsidRDefault="00C64DD4" w:rsidP="00C64DD4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5031C8">
        <w:rPr>
          <w:rFonts w:ascii="Arial" w:hAnsi="Arial" w:cs="Arial"/>
          <w:b/>
          <w:bCs/>
          <w:sz w:val="20"/>
          <w:szCs w:val="20"/>
          <w:lang w:val="en-GB"/>
        </w:rPr>
        <w:t>5</w:t>
      </w:r>
      <w:bookmarkStart w:id="0" w:name="_GoBack"/>
      <w:bookmarkEnd w:id="0"/>
      <w:r w:rsidRPr="005031C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5031C8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5031C8" w:rsidRPr="005031C8">
        <w:rPr>
          <w:rFonts w:ascii="Arial" w:hAnsi="Arial" w:cs="Arial"/>
          <w:b/>
          <w:bCs/>
          <w:sz w:val="20"/>
          <w:szCs w:val="20"/>
          <w:lang w:val="en-GB"/>
        </w:rPr>
        <w:t xml:space="preserve">Status of solution of Priority Tasks of the CZSO for the year </w:t>
      </w:r>
      <w:r w:rsidRPr="005031C8">
        <w:rPr>
          <w:rFonts w:ascii="Arial" w:hAnsi="Arial" w:cs="Arial"/>
          <w:b/>
          <w:bCs/>
          <w:sz w:val="20"/>
          <w:szCs w:val="20"/>
          <w:lang w:val="en-GB"/>
        </w:rPr>
        <w:t xml:space="preserve">2022 </w:t>
      </w:r>
    </w:p>
    <w:p w:rsidR="00C64DD4" w:rsidRPr="005031C8" w:rsidRDefault="00C64DD4" w:rsidP="00C64DD4">
      <w:pPr>
        <w:ind w:firstLine="708"/>
        <w:rPr>
          <w:rFonts w:ascii="Arial" w:hAnsi="Arial" w:cs="Arial"/>
          <w:bCs/>
          <w:sz w:val="20"/>
          <w:szCs w:val="20"/>
          <w:lang w:val="en-GB"/>
        </w:rPr>
      </w:pPr>
      <w:r w:rsidRPr="005031C8">
        <w:rPr>
          <w:rFonts w:ascii="Arial" w:hAnsi="Arial" w:cs="Arial"/>
          <w:bCs/>
          <w:sz w:val="20"/>
          <w:szCs w:val="20"/>
          <w:lang w:val="en-GB"/>
        </w:rPr>
        <w:t xml:space="preserve">Marek </w:t>
      </w:r>
      <w:proofErr w:type="spellStart"/>
      <w:r w:rsidRPr="005031C8">
        <w:rPr>
          <w:rFonts w:ascii="Arial" w:hAnsi="Arial" w:cs="Arial"/>
          <w:bCs/>
          <w:sz w:val="20"/>
          <w:szCs w:val="20"/>
          <w:lang w:val="en-GB"/>
        </w:rPr>
        <w:t>Rojíček</w:t>
      </w:r>
      <w:proofErr w:type="spellEnd"/>
      <w:r w:rsidRPr="005031C8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DB5D20" w:rsidRPr="005031C8">
        <w:rPr>
          <w:rFonts w:ascii="Arial" w:hAnsi="Arial" w:cs="Arial"/>
          <w:bCs/>
          <w:sz w:val="20"/>
          <w:szCs w:val="20"/>
          <w:lang w:val="en-GB"/>
        </w:rPr>
        <w:t>President of the CZSO</w:t>
      </w:r>
    </w:p>
    <w:p w:rsidR="00C64DD4" w:rsidRPr="005031C8" w:rsidRDefault="00C64DD4" w:rsidP="00C64DD4">
      <w:pPr>
        <w:ind w:firstLine="708"/>
        <w:rPr>
          <w:rFonts w:ascii="Arial" w:hAnsi="Arial" w:cs="Arial"/>
          <w:bCs/>
          <w:sz w:val="20"/>
          <w:szCs w:val="20"/>
          <w:lang w:val="en-GB"/>
        </w:rPr>
      </w:pPr>
      <w:r w:rsidRPr="005031C8">
        <w:rPr>
          <w:rFonts w:ascii="Arial" w:hAnsi="Arial" w:cs="Arial"/>
          <w:bCs/>
          <w:sz w:val="20"/>
          <w:szCs w:val="20"/>
          <w:lang w:val="en-GB"/>
        </w:rPr>
        <w:t xml:space="preserve">Jaroslav </w:t>
      </w:r>
      <w:proofErr w:type="spellStart"/>
      <w:r w:rsidRPr="005031C8">
        <w:rPr>
          <w:rFonts w:ascii="Arial" w:hAnsi="Arial" w:cs="Arial"/>
          <w:bCs/>
          <w:sz w:val="20"/>
          <w:szCs w:val="20"/>
          <w:lang w:val="en-GB"/>
        </w:rPr>
        <w:t>Sixta</w:t>
      </w:r>
      <w:proofErr w:type="spellEnd"/>
      <w:r w:rsidRPr="005031C8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DB5D20" w:rsidRPr="005031C8">
        <w:rPr>
          <w:rFonts w:ascii="Arial" w:hAnsi="Arial" w:cs="Arial"/>
          <w:bCs/>
          <w:sz w:val="20"/>
          <w:szCs w:val="20"/>
          <w:lang w:val="en-GB"/>
        </w:rPr>
        <w:t>Vice President of the CZSO</w:t>
      </w:r>
      <w:r w:rsidRPr="005031C8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C64DD4" w:rsidRPr="005031C8" w:rsidRDefault="00C64DD4" w:rsidP="00C64DD4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C64DD4" w:rsidRPr="005031C8" w:rsidRDefault="00B50DCD" w:rsidP="00C64DD4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5031C8">
        <w:rPr>
          <w:rFonts w:ascii="Arial" w:hAnsi="Arial" w:cs="Arial"/>
          <w:b/>
          <w:bCs/>
          <w:sz w:val="20"/>
          <w:szCs w:val="20"/>
          <w:lang w:val="en-GB"/>
        </w:rPr>
        <w:t>Miscellaneous</w:t>
      </w:r>
      <w:r w:rsidR="00C64DD4" w:rsidRPr="005031C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C64DD4" w:rsidRPr="005031C8" w:rsidRDefault="00C64DD4" w:rsidP="00C64DD4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292FBB" w:rsidRPr="005031C8" w:rsidRDefault="00292FBB" w:rsidP="00101C5C">
      <w:pPr>
        <w:spacing w:line="240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sectPr w:rsidR="00292FBB" w:rsidRPr="0050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3A"/>
    <w:rsid w:val="000311DD"/>
    <w:rsid w:val="00037264"/>
    <w:rsid w:val="00060249"/>
    <w:rsid w:val="000A01E8"/>
    <w:rsid w:val="00101C5C"/>
    <w:rsid w:val="00126997"/>
    <w:rsid w:val="001A6EDD"/>
    <w:rsid w:val="001B113E"/>
    <w:rsid w:val="001D1981"/>
    <w:rsid w:val="001F7350"/>
    <w:rsid w:val="002123F3"/>
    <w:rsid w:val="00216BFD"/>
    <w:rsid w:val="002229D8"/>
    <w:rsid w:val="00227410"/>
    <w:rsid w:val="0026338E"/>
    <w:rsid w:val="002742C7"/>
    <w:rsid w:val="00292FBB"/>
    <w:rsid w:val="002A23DF"/>
    <w:rsid w:val="002D5B9C"/>
    <w:rsid w:val="00392BA0"/>
    <w:rsid w:val="003A38DB"/>
    <w:rsid w:val="003E3B80"/>
    <w:rsid w:val="003F0D44"/>
    <w:rsid w:val="0040114B"/>
    <w:rsid w:val="004075C6"/>
    <w:rsid w:val="00420E24"/>
    <w:rsid w:val="00457842"/>
    <w:rsid w:val="00460F9B"/>
    <w:rsid w:val="00461F52"/>
    <w:rsid w:val="00473B0B"/>
    <w:rsid w:val="004741F8"/>
    <w:rsid w:val="00484E73"/>
    <w:rsid w:val="005031C8"/>
    <w:rsid w:val="0053348E"/>
    <w:rsid w:val="00541DE8"/>
    <w:rsid w:val="00575036"/>
    <w:rsid w:val="00575C73"/>
    <w:rsid w:val="00585710"/>
    <w:rsid w:val="005B3F0F"/>
    <w:rsid w:val="005C2B7C"/>
    <w:rsid w:val="00637017"/>
    <w:rsid w:val="006E1849"/>
    <w:rsid w:val="00722A70"/>
    <w:rsid w:val="007324E0"/>
    <w:rsid w:val="007636D4"/>
    <w:rsid w:val="00794FB9"/>
    <w:rsid w:val="007C003A"/>
    <w:rsid w:val="007C06B0"/>
    <w:rsid w:val="007D3C7A"/>
    <w:rsid w:val="008074D4"/>
    <w:rsid w:val="0081129E"/>
    <w:rsid w:val="0081762D"/>
    <w:rsid w:val="00822424"/>
    <w:rsid w:val="00842818"/>
    <w:rsid w:val="008448BC"/>
    <w:rsid w:val="00847655"/>
    <w:rsid w:val="0085390E"/>
    <w:rsid w:val="008D04F2"/>
    <w:rsid w:val="008D223E"/>
    <w:rsid w:val="008E1A42"/>
    <w:rsid w:val="00904752"/>
    <w:rsid w:val="009257CE"/>
    <w:rsid w:val="009675CD"/>
    <w:rsid w:val="009963B0"/>
    <w:rsid w:val="009D32DC"/>
    <w:rsid w:val="009D4B52"/>
    <w:rsid w:val="009D5ED8"/>
    <w:rsid w:val="009E6FE7"/>
    <w:rsid w:val="00A01D05"/>
    <w:rsid w:val="00A277EB"/>
    <w:rsid w:val="00A3431D"/>
    <w:rsid w:val="00A36F52"/>
    <w:rsid w:val="00A62C49"/>
    <w:rsid w:val="00AC6FB8"/>
    <w:rsid w:val="00B50DCD"/>
    <w:rsid w:val="00B9783B"/>
    <w:rsid w:val="00BA5A30"/>
    <w:rsid w:val="00BC0E37"/>
    <w:rsid w:val="00BC1EA1"/>
    <w:rsid w:val="00BC54F6"/>
    <w:rsid w:val="00C40BBB"/>
    <w:rsid w:val="00C554AA"/>
    <w:rsid w:val="00C64DD4"/>
    <w:rsid w:val="00D219F1"/>
    <w:rsid w:val="00D47D7E"/>
    <w:rsid w:val="00DB2443"/>
    <w:rsid w:val="00DB5D20"/>
    <w:rsid w:val="00EA2D3A"/>
    <w:rsid w:val="00ED5EAE"/>
    <w:rsid w:val="00EE000E"/>
    <w:rsid w:val="00F15672"/>
    <w:rsid w:val="00F45F39"/>
    <w:rsid w:val="00F87D71"/>
    <w:rsid w:val="00F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8911E-541E-4430-B7AF-86AE102E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87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7C003A"/>
    <w:rPr>
      <w:b/>
      <w:bCs/>
    </w:rPr>
  </w:style>
  <w:style w:type="paragraph" w:styleId="Odstavecseseznamem">
    <w:name w:val="List Paragraph"/>
    <w:basedOn w:val="Normln"/>
    <w:uiPriority w:val="34"/>
    <w:qFormat/>
    <w:rsid w:val="002742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00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87D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Málková Ludmila</dc:creator>
  <cp:keywords/>
  <dc:description/>
  <cp:lastModifiedBy>Matoušová Milada</cp:lastModifiedBy>
  <cp:revision>15</cp:revision>
  <dcterms:created xsi:type="dcterms:W3CDTF">2022-11-04T09:46:00Z</dcterms:created>
  <dcterms:modified xsi:type="dcterms:W3CDTF">2022-11-07T09:40:00Z</dcterms:modified>
</cp:coreProperties>
</file>