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12F5F" w14:textId="4981ED89" w:rsidR="00867569" w:rsidRPr="00AE6D5B" w:rsidRDefault="000B57FB" w:rsidP="00AE6D5B">
      <w:pPr>
        <w:pStyle w:val="Datum"/>
      </w:pPr>
      <w:r>
        <w:t>30</w:t>
      </w:r>
      <w:r w:rsidR="00FD61A9">
        <w:t>. listopadu 2023</w:t>
      </w:r>
    </w:p>
    <w:p w14:paraId="40E30DA1" w14:textId="70018516" w:rsidR="00867569" w:rsidRPr="00AE6D5B" w:rsidRDefault="00AA2782" w:rsidP="00AE6D5B">
      <w:pPr>
        <w:pStyle w:val="Nzev"/>
      </w:pPr>
      <w:r>
        <w:t>P</w:t>
      </w:r>
      <w:r w:rsidR="00662FF4">
        <w:t xml:space="preserve">očet seniorů </w:t>
      </w:r>
      <w:r>
        <w:t>v</w:t>
      </w:r>
      <w:r w:rsidR="00662FF4">
        <w:t xml:space="preserve"> příštích </w:t>
      </w:r>
      <w:r>
        <w:t>desetiletích</w:t>
      </w:r>
      <w:r w:rsidR="00662FF4">
        <w:t xml:space="preserve"> výrazně vzroste</w:t>
      </w:r>
    </w:p>
    <w:p w14:paraId="02445480" w14:textId="2858A6EB" w:rsidR="00B22BF4" w:rsidRDefault="00662FF4" w:rsidP="000B2A01">
      <w:pPr>
        <w:pStyle w:val="Perex"/>
        <w:keepNext/>
        <w:spacing w:after="0" w:line="252" w:lineRule="auto"/>
      </w:pPr>
      <w:r>
        <w:t>Základním rysem demografického vývoje bude</w:t>
      </w:r>
      <w:r w:rsidR="007A009E">
        <w:t xml:space="preserve"> výrazné</w:t>
      </w:r>
      <w:r>
        <w:t xml:space="preserve"> stárnutí obyvatelstva. </w:t>
      </w:r>
      <w:r w:rsidR="007A009E">
        <w:t>Ukazuje to</w:t>
      </w:r>
      <w:r>
        <w:t xml:space="preserve"> n</w:t>
      </w:r>
      <w:r w:rsidR="00AA2782">
        <w:t>ov</w:t>
      </w:r>
      <w:r w:rsidR="007A009E">
        <w:t>á</w:t>
      </w:r>
      <w:r w:rsidR="00360144">
        <w:t xml:space="preserve"> projekce obyvatelstva České </w:t>
      </w:r>
      <w:bookmarkStart w:id="0" w:name="_GoBack"/>
      <w:bookmarkEnd w:id="0"/>
      <w:r w:rsidR="00AA2782">
        <w:t xml:space="preserve">republiky </w:t>
      </w:r>
      <w:r w:rsidR="003478F9">
        <w:t>pokrývající období let 2023 až 2100</w:t>
      </w:r>
      <w:r w:rsidR="00492F50">
        <w:t xml:space="preserve">. </w:t>
      </w:r>
      <w:r w:rsidR="00B71156">
        <w:t>V</w:t>
      </w:r>
      <w:r w:rsidR="00492F50">
        <w:t>ýrazně se zvýší podíl seniorů</w:t>
      </w:r>
      <w:r w:rsidR="00151B45">
        <w:t xml:space="preserve">, </w:t>
      </w:r>
      <w:r w:rsidR="007C50CE">
        <w:t>méně pak</w:t>
      </w:r>
      <w:r w:rsidR="007A009E">
        <w:t xml:space="preserve"> </w:t>
      </w:r>
      <w:r w:rsidR="00151B45">
        <w:t xml:space="preserve">bude v polovině století </w:t>
      </w:r>
      <w:r w:rsidR="007C50CE">
        <w:t>ob</w:t>
      </w:r>
      <w:r w:rsidR="00151B45">
        <w:t>yvatel ve věku 15 až 64 let.</w:t>
      </w:r>
      <w:r w:rsidR="007C50CE" w:rsidDel="007C50CE">
        <w:t xml:space="preserve"> </w:t>
      </w:r>
    </w:p>
    <w:p w14:paraId="618EA337" w14:textId="7873EB7F" w:rsidR="00867569" w:rsidRPr="00307A82" w:rsidRDefault="00867569" w:rsidP="008C61A2">
      <w:pPr>
        <w:pStyle w:val="Perex"/>
        <w:keepNext/>
        <w:spacing w:after="0" w:line="252" w:lineRule="auto"/>
      </w:pPr>
    </w:p>
    <w:p w14:paraId="5124631A" w14:textId="1FB6E713" w:rsidR="002E7402" w:rsidRDefault="002A0883" w:rsidP="000B2A01">
      <w:pPr>
        <w:keepNext/>
        <w:spacing w:line="240" w:lineRule="auto"/>
        <w:contextualSpacing/>
      </w:pPr>
      <w:r>
        <w:t>P</w:t>
      </w:r>
      <w:r w:rsidR="00DD1944">
        <w:t>odle střední, nejprav</w:t>
      </w:r>
      <w:r w:rsidR="002A1C9A">
        <w:t xml:space="preserve">děpodobnější, varianty </w:t>
      </w:r>
      <w:r w:rsidR="000C1590">
        <w:t xml:space="preserve">projekce </w:t>
      </w:r>
      <w:r>
        <w:t xml:space="preserve">se počet obyvatel bude </w:t>
      </w:r>
      <w:r w:rsidR="00CD1F79">
        <w:t>z počátečních 10,83 milionu</w:t>
      </w:r>
      <w:r w:rsidR="000B2A01">
        <w:t xml:space="preserve"> (k 1. lednu 2023)</w:t>
      </w:r>
      <w:r w:rsidR="00CD1F79">
        <w:t xml:space="preserve"> </w:t>
      </w:r>
      <w:r w:rsidR="004D0A37">
        <w:t xml:space="preserve">dále </w:t>
      </w:r>
      <w:r>
        <w:t>zvyšovat</w:t>
      </w:r>
      <w:r w:rsidR="007C50CE">
        <w:t xml:space="preserve"> jen do roku 2024</w:t>
      </w:r>
      <w:r w:rsidR="000C1590">
        <w:t xml:space="preserve">, a to </w:t>
      </w:r>
      <w:r w:rsidR="00DD1944">
        <w:t>díky zvýšenému objemu zahraniční migrace</w:t>
      </w:r>
      <w:r>
        <w:t xml:space="preserve">. </w:t>
      </w:r>
      <w:r w:rsidR="00E553CC">
        <w:t>P</w:t>
      </w:r>
      <w:r>
        <w:t xml:space="preserve">o většinu projekčního období se </w:t>
      </w:r>
      <w:r w:rsidR="00DD1944">
        <w:t xml:space="preserve">naopak </w:t>
      </w:r>
      <w:r>
        <w:t>očekává</w:t>
      </w:r>
      <w:r w:rsidR="00B22BF4">
        <w:t xml:space="preserve"> jeho</w:t>
      </w:r>
      <w:r>
        <w:t xml:space="preserve"> snižování, p</w:t>
      </w:r>
      <w:r w:rsidR="00B22BF4">
        <w:t xml:space="preserve">řípadně </w:t>
      </w:r>
      <w:r>
        <w:t xml:space="preserve">stagnace. </w:t>
      </w:r>
      <w:r w:rsidR="000E6E98">
        <w:rPr>
          <w:i/>
        </w:rPr>
        <w:t>„</w:t>
      </w:r>
      <w:r w:rsidR="00B22BF4">
        <w:rPr>
          <w:i/>
        </w:rPr>
        <w:t>D</w:t>
      </w:r>
      <w:r w:rsidR="00E553CC" w:rsidRPr="00E553CC">
        <w:rPr>
          <w:i/>
        </w:rPr>
        <w:t>emografický vývoj</w:t>
      </w:r>
      <w:r w:rsidR="00B22BF4">
        <w:rPr>
          <w:i/>
        </w:rPr>
        <w:t xml:space="preserve"> v příštích desetiletích</w:t>
      </w:r>
      <w:r w:rsidR="00E553CC" w:rsidRPr="00E553CC">
        <w:rPr>
          <w:i/>
        </w:rPr>
        <w:t xml:space="preserve"> </w:t>
      </w:r>
      <w:r w:rsidR="00DD1944">
        <w:rPr>
          <w:i/>
        </w:rPr>
        <w:t>b</w:t>
      </w:r>
      <w:r w:rsidR="00E553CC" w:rsidRPr="00E553CC">
        <w:rPr>
          <w:i/>
        </w:rPr>
        <w:t>ude charakterizovat nepřetržitá převaha zemřelých obyvatel nad počtem živě narozených dětí.</w:t>
      </w:r>
      <w:r w:rsidR="00554D2B">
        <w:rPr>
          <w:i/>
        </w:rPr>
        <w:t xml:space="preserve"> </w:t>
      </w:r>
      <w:r w:rsidR="00554D2B" w:rsidRPr="00554D2B">
        <w:rPr>
          <w:i/>
        </w:rPr>
        <w:t xml:space="preserve">Do konce roku 2050 klesne počet obyvatel </w:t>
      </w:r>
      <w:r w:rsidR="00554D2B">
        <w:rPr>
          <w:i/>
        </w:rPr>
        <w:t xml:space="preserve">Česka jen </w:t>
      </w:r>
      <w:r w:rsidR="00554D2B" w:rsidRPr="00554D2B">
        <w:rPr>
          <w:i/>
        </w:rPr>
        <w:t>mírně,</w:t>
      </w:r>
      <w:r w:rsidR="00554D2B">
        <w:rPr>
          <w:i/>
        </w:rPr>
        <w:t xml:space="preserve"> </w:t>
      </w:r>
      <w:r w:rsidR="00554D2B" w:rsidRPr="00554D2B">
        <w:rPr>
          <w:i/>
        </w:rPr>
        <w:t>na necelých 10,69 milionu</w:t>
      </w:r>
      <w:r w:rsidR="00554D2B">
        <w:rPr>
          <w:i/>
        </w:rPr>
        <w:t>,</w:t>
      </w:r>
      <w:r w:rsidR="00554D2B" w:rsidRPr="00554D2B">
        <w:rPr>
          <w:i/>
        </w:rPr>
        <w:t xml:space="preserve"> </w:t>
      </w:r>
      <w:r w:rsidR="00554D2B">
        <w:rPr>
          <w:i/>
        </w:rPr>
        <w:t xml:space="preserve">nejvýraznější úbytky pak </w:t>
      </w:r>
      <w:r w:rsidR="00B22BF4" w:rsidRPr="00E553CC">
        <w:rPr>
          <w:i/>
        </w:rPr>
        <w:t>očekáv</w:t>
      </w:r>
      <w:r w:rsidR="000B2A01">
        <w:rPr>
          <w:i/>
        </w:rPr>
        <w:t>á</w:t>
      </w:r>
      <w:r w:rsidR="00B62907">
        <w:rPr>
          <w:i/>
        </w:rPr>
        <w:t>me</w:t>
      </w:r>
      <w:r w:rsidR="00B22BF4" w:rsidRPr="00E553CC">
        <w:rPr>
          <w:i/>
        </w:rPr>
        <w:t xml:space="preserve"> </w:t>
      </w:r>
      <w:r w:rsidR="00B22BF4">
        <w:rPr>
          <w:i/>
        </w:rPr>
        <w:t xml:space="preserve">v průběhu </w:t>
      </w:r>
      <w:r w:rsidR="00B22BF4" w:rsidRPr="00E553CC">
        <w:rPr>
          <w:i/>
        </w:rPr>
        <w:t>60. let</w:t>
      </w:r>
      <w:r w:rsidR="00B22BF4">
        <w:rPr>
          <w:i/>
        </w:rPr>
        <w:t>,</w:t>
      </w:r>
      <w:r w:rsidR="00B22BF4" w:rsidRPr="00307A82">
        <w:rPr>
          <w:i/>
        </w:rPr>
        <w:t>“</w:t>
      </w:r>
      <w:r w:rsidR="004039D4">
        <w:t xml:space="preserve"> upozorňuje</w:t>
      </w:r>
      <w:r w:rsidR="00B22BF4" w:rsidRPr="00307A82">
        <w:rPr>
          <w:i/>
        </w:rPr>
        <w:t xml:space="preserve"> </w:t>
      </w:r>
      <w:r w:rsidR="004039D4">
        <w:t xml:space="preserve">Marek Rojíček, předseda </w:t>
      </w:r>
      <w:r w:rsidR="004039D4" w:rsidRPr="00307A82">
        <w:t>Č</w:t>
      </w:r>
      <w:r w:rsidR="004039D4">
        <w:t>eského</w:t>
      </w:r>
      <w:r w:rsidR="00B62907">
        <w:t xml:space="preserve"> </w:t>
      </w:r>
      <w:r w:rsidR="004039D4">
        <w:t>statistického úřadu</w:t>
      </w:r>
      <w:r w:rsidR="004039D4" w:rsidRPr="00307A82">
        <w:t>.</w:t>
      </w:r>
    </w:p>
    <w:p w14:paraId="3EC0950B" w14:textId="77777777" w:rsidR="00662FF4" w:rsidRPr="00307A82" w:rsidRDefault="00662FF4" w:rsidP="004D66A7">
      <w:pPr>
        <w:keepNext/>
        <w:spacing w:line="240" w:lineRule="auto"/>
        <w:contextualSpacing/>
      </w:pPr>
    </w:p>
    <w:p w14:paraId="483D5ABB" w14:textId="580D1CA0" w:rsidR="00CD1F79" w:rsidRDefault="001B52DA" w:rsidP="0005738C">
      <w:pPr>
        <w:keepNext/>
        <w:spacing w:line="240" w:lineRule="auto"/>
        <w:contextualSpacing/>
      </w:pPr>
      <w:r w:rsidRPr="001B52DA">
        <w:rPr>
          <w:i/>
        </w:rPr>
        <w:t>„</w:t>
      </w:r>
      <w:r w:rsidR="003478F9" w:rsidRPr="001B52DA">
        <w:rPr>
          <w:i/>
        </w:rPr>
        <w:t>Trvalým rysem populačního vývoje</w:t>
      </w:r>
      <w:r w:rsidRPr="001B52DA">
        <w:rPr>
          <w:i/>
        </w:rPr>
        <w:t xml:space="preserve"> v</w:t>
      </w:r>
      <w:r w:rsidR="003478F9" w:rsidRPr="001B52DA">
        <w:rPr>
          <w:i/>
        </w:rPr>
        <w:t xml:space="preserve"> příštích </w:t>
      </w:r>
      <w:r w:rsidRPr="001B52DA">
        <w:rPr>
          <w:i/>
        </w:rPr>
        <w:t>třiceti pěti</w:t>
      </w:r>
      <w:r w:rsidR="003478F9" w:rsidRPr="001B52DA">
        <w:rPr>
          <w:i/>
        </w:rPr>
        <w:t xml:space="preserve"> let</w:t>
      </w:r>
      <w:r w:rsidRPr="001B52DA">
        <w:rPr>
          <w:i/>
        </w:rPr>
        <w:t>ech</w:t>
      </w:r>
      <w:r w:rsidR="003478F9" w:rsidRPr="001B52DA">
        <w:rPr>
          <w:i/>
        </w:rPr>
        <w:t xml:space="preserve"> </w:t>
      </w:r>
      <w:r w:rsidR="00330503">
        <w:rPr>
          <w:i/>
        </w:rPr>
        <w:t>bude</w:t>
      </w:r>
      <w:r w:rsidR="003478F9" w:rsidRPr="001B52DA">
        <w:rPr>
          <w:i/>
        </w:rPr>
        <w:t xml:space="preserve"> nárůst počtu obyvatel ve věku 65 a více let. Počet seniorů</w:t>
      </w:r>
      <w:r w:rsidRPr="001B52DA">
        <w:rPr>
          <w:i/>
        </w:rPr>
        <w:t>, který na počátku letošního roku činil</w:t>
      </w:r>
      <w:r w:rsidR="003478F9" w:rsidRPr="001B52DA">
        <w:rPr>
          <w:i/>
        </w:rPr>
        <w:t xml:space="preserve"> 2,</w:t>
      </w:r>
      <w:r w:rsidRPr="001B52DA">
        <w:rPr>
          <w:i/>
        </w:rPr>
        <w:t>2</w:t>
      </w:r>
      <w:r w:rsidR="003478F9" w:rsidRPr="001B52DA">
        <w:rPr>
          <w:i/>
        </w:rPr>
        <w:t xml:space="preserve"> milionu</w:t>
      </w:r>
      <w:r w:rsidRPr="001B52DA">
        <w:rPr>
          <w:i/>
        </w:rPr>
        <w:t>,</w:t>
      </w:r>
      <w:r w:rsidR="003478F9" w:rsidRPr="001B52DA">
        <w:rPr>
          <w:i/>
        </w:rPr>
        <w:t xml:space="preserve"> </w:t>
      </w:r>
      <w:r w:rsidRPr="001B52DA">
        <w:rPr>
          <w:i/>
        </w:rPr>
        <w:t xml:space="preserve">se do konce 50. let vyšplhá na tři a čtvrt </w:t>
      </w:r>
      <w:r w:rsidR="003478F9" w:rsidRPr="001B52DA">
        <w:rPr>
          <w:i/>
        </w:rPr>
        <w:t>milion</w:t>
      </w:r>
      <w:r w:rsidRPr="001B52DA">
        <w:rPr>
          <w:i/>
        </w:rPr>
        <w:t>u</w:t>
      </w:r>
      <w:r w:rsidR="002E7402" w:rsidRPr="001B52DA">
        <w:rPr>
          <w:i/>
        </w:rPr>
        <w:t>.</w:t>
      </w:r>
      <w:r w:rsidR="003478F9" w:rsidRPr="001B52DA">
        <w:rPr>
          <w:i/>
        </w:rPr>
        <w:t xml:space="preserve"> </w:t>
      </w:r>
      <w:r w:rsidR="00800962">
        <w:rPr>
          <w:i/>
        </w:rPr>
        <w:t>Ještě v polovině století by přitom mohl</w:t>
      </w:r>
      <w:r w:rsidR="00CD1F79">
        <w:rPr>
          <w:i/>
        </w:rPr>
        <w:t>y</w:t>
      </w:r>
      <w:r w:rsidR="00800962">
        <w:rPr>
          <w:i/>
        </w:rPr>
        <w:t xml:space="preserve"> nejpočetnější skupinu obyvatel představovat silné ročníky narozených </w:t>
      </w:r>
      <w:r w:rsidR="00CD1F79">
        <w:rPr>
          <w:i/>
        </w:rPr>
        <w:t>v druhé p</w:t>
      </w:r>
      <w:r w:rsidR="00800962">
        <w:rPr>
          <w:i/>
        </w:rPr>
        <w:t>olovin</w:t>
      </w:r>
      <w:r w:rsidR="00CD1F79">
        <w:rPr>
          <w:i/>
        </w:rPr>
        <w:t>ě</w:t>
      </w:r>
      <w:r w:rsidR="00800962">
        <w:rPr>
          <w:i/>
        </w:rPr>
        <w:t xml:space="preserve"> 70. let 20. století, které budou v té době patřit již mezi sedmdesátníky</w:t>
      </w:r>
      <w:r w:rsidR="000D4114">
        <w:rPr>
          <w:i/>
        </w:rPr>
        <w:t>,</w:t>
      </w:r>
      <w:r w:rsidR="00C36373" w:rsidRPr="00307A82">
        <w:rPr>
          <w:i/>
        </w:rPr>
        <w:t xml:space="preserve">“ </w:t>
      </w:r>
      <w:r w:rsidR="00330503">
        <w:t>říká</w:t>
      </w:r>
      <w:r w:rsidR="00C36373" w:rsidRPr="00307A82">
        <w:t xml:space="preserve"> M</w:t>
      </w:r>
      <w:r w:rsidR="00F14F81">
        <w:t xml:space="preserve">ichaela Němečková </w:t>
      </w:r>
      <w:r w:rsidR="00C36373" w:rsidRPr="00307A82">
        <w:t>z</w:t>
      </w:r>
      <w:r w:rsidR="00F14F81">
        <w:t xml:space="preserve"> oddělení demografické statistiky </w:t>
      </w:r>
      <w:r w:rsidR="00C36373" w:rsidRPr="00307A82">
        <w:t>ČSÚ.</w:t>
      </w:r>
      <w:r w:rsidR="00E00933">
        <w:t xml:space="preserve"> </w:t>
      </w:r>
      <w:r w:rsidR="00330503" w:rsidRPr="0005738C">
        <w:t>Posilovat bude i váha seniorů v</w:t>
      </w:r>
      <w:r w:rsidR="00330503">
        <w:t> </w:t>
      </w:r>
      <w:r w:rsidR="00330503" w:rsidRPr="0005738C">
        <w:t>populac</w:t>
      </w:r>
      <w:r w:rsidR="00330503">
        <w:t>i, a to</w:t>
      </w:r>
      <w:r w:rsidR="00330503" w:rsidRPr="0005738C">
        <w:t xml:space="preserve"> z</w:t>
      </w:r>
      <w:r w:rsidR="00330503">
        <w:t>e současných</w:t>
      </w:r>
      <w:r w:rsidR="00330503" w:rsidRPr="0005738C">
        <w:t xml:space="preserve"> </w:t>
      </w:r>
      <w:r w:rsidR="00330503">
        <w:br/>
      </w:r>
      <w:r w:rsidR="00330503" w:rsidRPr="0005738C">
        <w:t>20 % na</w:t>
      </w:r>
      <w:r w:rsidR="00330503">
        <w:t xml:space="preserve"> přibližně</w:t>
      </w:r>
      <w:r w:rsidR="00330503" w:rsidRPr="0005738C">
        <w:t xml:space="preserve"> 30 %</w:t>
      </w:r>
      <w:r w:rsidR="00330503">
        <w:t xml:space="preserve"> v polovině století</w:t>
      </w:r>
      <w:r w:rsidR="00330503" w:rsidRPr="0005738C">
        <w:t>.</w:t>
      </w:r>
    </w:p>
    <w:p w14:paraId="28AF03EB" w14:textId="77777777" w:rsidR="00CD1F79" w:rsidRDefault="00CD1F79" w:rsidP="0005738C">
      <w:pPr>
        <w:keepNext/>
        <w:spacing w:line="240" w:lineRule="auto"/>
        <w:contextualSpacing/>
      </w:pPr>
    </w:p>
    <w:p w14:paraId="4743F75A" w14:textId="5A674104" w:rsidR="005352F5" w:rsidRPr="005352F5" w:rsidRDefault="004A2605" w:rsidP="0005738C">
      <w:pPr>
        <w:keepNext/>
        <w:spacing w:line="240" w:lineRule="auto"/>
        <w:contextualSpacing/>
      </w:pPr>
      <w:r>
        <w:t xml:space="preserve">Opačným směrem se bude časem vyvíjet počet i podíl obyvatel ve věku 15 až 64 let. </w:t>
      </w:r>
      <w:r w:rsidR="00C01FC9">
        <w:t>N</w:t>
      </w:r>
      <w:r>
        <w:t xml:space="preserve">ejvětší úbytky se očekávají na sklonku 30. let a v první polovině </w:t>
      </w:r>
      <w:r w:rsidR="004D0A37">
        <w:t xml:space="preserve">40. </w:t>
      </w:r>
      <w:r>
        <w:t>let</w:t>
      </w:r>
      <w:r w:rsidR="004D0A37">
        <w:t>.</w:t>
      </w:r>
      <w:r>
        <w:t xml:space="preserve"> Zatímco na počátku roku </w:t>
      </w:r>
      <w:r w:rsidR="00C01FC9">
        <w:t xml:space="preserve">2023 </w:t>
      </w:r>
      <w:r>
        <w:t>bylo v populaci Česka 6,9 milionu 15</w:t>
      </w:r>
      <w:r w:rsidR="004D0A37">
        <w:t>–</w:t>
      </w:r>
      <w:r>
        <w:t>64letých (63 % populace), na konci 50. let by jich mělo být již jen 6,0 milionu (57 % populace)</w:t>
      </w:r>
      <w:r w:rsidR="00605221">
        <w:t>.</w:t>
      </w:r>
      <w:r w:rsidR="00E00933">
        <w:t xml:space="preserve"> </w:t>
      </w:r>
      <w:r w:rsidR="00C01FC9">
        <w:t>Z</w:t>
      </w:r>
      <w:r w:rsidR="005352F5">
        <w:t xml:space="preserve">astoupení dětské složky </w:t>
      </w:r>
      <w:r w:rsidR="00605221">
        <w:t>klesne</w:t>
      </w:r>
      <w:r w:rsidR="00C01FC9">
        <w:t xml:space="preserve"> v</w:t>
      </w:r>
      <w:r w:rsidR="00575C1E">
        <w:t xml:space="preserve"> </w:t>
      </w:r>
      <w:r>
        <w:t>polovině století</w:t>
      </w:r>
      <w:r w:rsidR="00575C1E">
        <w:t xml:space="preserve"> </w:t>
      </w:r>
      <w:r>
        <w:t>na 13</w:t>
      </w:r>
      <w:r w:rsidR="0005738C">
        <w:t> </w:t>
      </w:r>
      <w:r>
        <w:t>%</w:t>
      </w:r>
      <w:r w:rsidR="00C01FC9">
        <w:t xml:space="preserve"> (</w:t>
      </w:r>
      <w:r w:rsidR="00605221">
        <w:t xml:space="preserve">z </w:t>
      </w:r>
      <w:r w:rsidR="00C01FC9">
        <w:t>16 %)</w:t>
      </w:r>
      <w:r w:rsidR="00575C1E">
        <w:t>.</w:t>
      </w:r>
      <w:r w:rsidR="00C01FC9">
        <w:t xml:space="preserve"> </w:t>
      </w:r>
      <w:r w:rsidR="005352F5">
        <w:t xml:space="preserve">Zároveň </w:t>
      </w:r>
      <w:r w:rsidR="00575C1E">
        <w:t>do</w:t>
      </w:r>
      <w:r w:rsidR="00605221">
        <w:t xml:space="preserve">jde </w:t>
      </w:r>
      <w:r w:rsidR="005352F5">
        <w:t xml:space="preserve">ke zhoršení bilance věkových skupin podle potenciální ekonomické aktivity a neaktivity. </w:t>
      </w:r>
      <w:r w:rsidR="00575C1E">
        <w:t>N</w:t>
      </w:r>
      <w:r w:rsidR="005352F5">
        <w:t xml:space="preserve">a počátku letošního roku na sto osob ve věku 20 až 64 let připadlo </w:t>
      </w:r>
      <w:r w:rsidR="00575C1E">
        <w:t>72</w:t>
      </w:r>
      <w:r w:rsidR="005352F5">
        <w:t xml:space="preserve"> osob ve věku do 20 let či 65 a více let,</w:t>
      </w:r>
      <w:r w:rsidR="00575C1E">
        <w:t xml:space="preserve"> v polovině 50. let </w:t>
      </w:r>
      <w:r w:rsidR="004D0A37">
        <w:t xml:space="preserve">tohoto století </w:t>
      </w:r>
      <w:r w:rsidR="00575C1E">
        <w:t>by to mohlo být již 90.</w:t>
      </w:r>
    </w:p>
    <w:p w14:paraId="12E6C9C7" w14:textId="77777777" w:rsidR="00C01FC9" w:rsidRDefault="00C01FC9" w:rsidP="0005738C">
      <w:pPr>
        <w:keepNext/>
        <w:spacing w:line="240" w:lineRule="auto"/>
        <w:contextualSpacing/>
      </w:pPr>
    </w:p>
    <w:p w14:paraId="641847FF" w14:textId="6915B6C2" w:rsidR="00B62907" w:rsidRDefault="00A92193" w:rsidP="00B62907">
      <w:pPr>
        <w:keepNext/>
        <w:spacing w:line="240" w:lineRule="auto"/>
        <w:contextualSpacing/>
      </w:pPr>
      <w:r>
        <w:t xml:space="preserve">Očekávaný vývoj popisovaný projekcí je podmíněn naplněním všech scénářů vývoje jednotlivých složek demografické reprodukce. Do střední varianty byl vložen předpoklad stabilní úhrnné plodnosti na úrovni 1,5 dítěte na jednu ženu </w:t>
      </w:r>
      <w:r w:rsidR="00E00933">
        <w:t>a dalšího</w:t>
      </w:r>
      <w:r>
        <w:t xml:space="preserve"> mírn</w:t>
      </w:r>
      <w:r w:rsidR="00E00933">
        <w:t>ého</w:t>
      </w:r>
      <w:r>
        <w:t xml:space="preserve"> růst</w:t>
      </w:r>
      <w:r w:rsidR="00E00933">
        <w:t>u</w:t>
      </w:r>
      <w:r>
        <w:t xml:space="preserve"> průměrného věku matek při narození dítěte (z</w:t>
      </w:r>
      <w:r w:rsidR="00E00933">
        <w:t>e současných</w:t>
      </w:r>
      <w:r>
        <w:t xml:space="preserve"> 30,4 let na 31,3 let</w:t>
      </w:r>
      <w:r w:rsidR="00575C1E">
        <w:t xml:space="preserve"> v roce 2050</w:t>
      </w:r>
      <w:r>
        <w:t xml:space="preserve">). </w:t>
      </w:r>
      <w:r w:rsidR="00512F6B">
        <w:t xml:space="preserve">Základním předpokladem </w:t>
      </w:r>
      <w:r w:rsidR="00E00933">
        <w:t xml:space="preserve">v oblasti zahraniční migrace </w:t>
      </w:r>
      <w:r w:rsidR="00512F6B">
        <w:t xml:space="preserve">bylo </w:t>
      </w:r>
      <w:r w:rsidR="0005738C">
        <w:t xml:space="preserve">(od roku 2028) </w:t>
      </w:r>
      <w:r w:rsidR="00E00933">
        <w:t>n</w:t>
      </w:r>
      <w:r w:rsidR="00512F6B">
        <w:t>epřetržitě kladné</w:t>
      </w:r>
      <w:r>
        <w:t xml:space="preserve"> </w:t>
      </w:r>
      <w:r w:rsidR="00512F6B">
        <w:t xml:space="preserve">saldo 35 tisíc osob ročně. </w:t>
      </w:r>
      <w:r w:rsidR="00B62907">
        <w:t>Úroveň úmrtnosti žen a mužů se bude postupně sbližovat. V roce 2050 by měla být naděje dožití při narození oproti roku 2019 u mužů vyšší o téměř 6 let a u žen o 5 let.</w:t>
      </w:r>
    </w:p>
    <w:p w14:paraId="4AD72C0A" w14:textId="5CD0ECB6" w:rsidR="00605221" w:rsidRDefault="00605221" w:rsidP="0005738C">
      <w:pPr>
        <w:keepNext/>
        <w:spacing w:line="240" w:lineRule="auto"/>
        <w:contextualSpacing/>
      </w:pPr>
    </w:p>
    <w:p w14:paraId="538C02E4" w14:textId="5CD7CE26" w:rsidR="00414656" w:rsidRPr="00307A82" w:rsidRDefault="00512F6B" w:rsidP="0005738C">
      <w:pPr>
        <w:keepNext/>
        <w:spacing w:line="240" w:lineRule="auto"/>
        <w:contextualSpacing/>
      </w:pPr>
      <w:r>
        <w:t xml:space="preserve">Bližší informace </w:t>
      </w:r>
      <w:r w:rsidR="00605221">
        <w:t xml:space="preserve">přináší </w:t>
      </w:r>
      <w:r>
        <w:t>pu</w:t>
      </w:r>
      <w:r w:rsidR="00A56C12" w:rsidRPr="00307A82">
        <w:t>blikac</w:t>
      </w:r>
      <w:r w:rsidR="00605221">
        <w:t xml:space="preserve">e ČSÚ </w:t>
      </w:r>
      <w:hyperlink r:id="rId10" w:history="1">
        <w:r w:rsidR="00605221" w:rsidRPr="0005738C">
          <w:rPr>
            <w:rStyle w:val="Hypertextovodkaz"/>
            <w:i/>
          </w:rPr>
          <w:t>Projekce obyvatelstva České republiky - 2023–2100</w:t>
        </w:r>
      </w:hyperlink>
      <w:r w:rsidR="00605221">
        <w:t>.</w:t>
      </w:r>
    </w:p>
    <w:p w14:paraId="674E69CE" w14:textId="77777777" w:rsidR="000D4114" w:rsidRDefault="000D4114" w:rsidP="000D4114">
      <w:pPr>
        <w:spacing w:line="240" w:lineRule="auto"/>
        <w:rPr>
          <w:rFonts w:cs="Arial"/>
          <w:b/>
          <w:bCs/>
          <w:iCs/>
        </w:rPr>
      </w:pPr>
    </w:p>
    <w:p w14:paraId="3B3DADB4" w14:textId="3A83A49A" w:rsidR="000D4114" w:rsidRPr="001B6F48" w:rsidRDefault="000D4114" w:rsidP="000D4114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14:paraId="483D9F1E" w14:textId="77777777" w:rsidR="000D4114" w:rsidRPr="001B6F48" w:rsidRDefault="000D4114" w:rsidP="000D4114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7F0E1BBC" w14:textId="77777777" w:rsidR="000D4114" w:rsidRPr="00C62D32" w:rsidRDefault="000D4114" w:rsidP="000D4114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5B4AF355" w14:textId="77777777" w:rsidR="000D4114" w:rsidRPr="00C62D32" w:rsidRDefault="000D4114" w:rsidP="000D4114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4390ED29" w14:textId="26371DE1" w:rsidR="00662FF4" w:rsidRDefault="000D4114" w:rsidP="004D66A7">
      <w:pPr>
        <w:spacing w:line="240" w:lineRule="auto"/>
        <w:rPr>
          <w:b/>
        </w:rPr>
      </w:pPr>
      <w:r w:rsidRPr="00AC7E7B">
        <w:rPr>
          <w:rFonts w:cs="Arial"/>
          <w:color w:val="0070C0"/>
        </w:rPr>
        <w:t xml:space="preserve">E </w:t>
      </w:r>
      <w:r w:rsidRPr="00DA7EDC">
        <w:rPr>
          <w:rFonts w:cs="Arial"/>
        </w:rPr>
        <w:t>jan.cieslar@czso.cz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>
        <w:rPr>
          <w:rFonts w:cs="Arial"/>
          <w:color w:val="0070C0"/>
        </w:rPr>
        <w:t>X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sectPr w:rsidR="00662FF4" w:rsidSect="003D02AA">
      <w:headerReference w:type="default" r:id="rId11"/>
      <w:footerReference w:type="defaul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ABE5B" w14:textId="77777777" w:rsidR="008A52EA" w:rsidRDefault="008A52EA" w:rsidP="00BA6370">
      <w:r>
        <w:separator/>
      </w:r>
    </w:p>
  </w:endnote>
  <w:endnote w:type="continuationSeparator" w:id="0">
    <w:p w14:paraId="52662B0F" w14:textId="77777777" w:rsidR="008A52EA" w:rsidRDefault="008A52E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D9559" w14:textId="77777777" w:rsidR="003D0499" w:rsidRDefault="00B565E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290D8D" wp14:editId="0BF9BFE7">
              <wp:simplePos x="0" y="0"/>
              <wp:positionH relativeFrom="margin">
                <wp:align>left</wp:align>
              </wp:positionH>
              <wp:positionV relativeFrom="page">
                <wp:posOffset>9696450</wp:posOffset>
              </wp:positionV>
              <wp:extent cx="5425440" cy="64452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03BFF3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7FE7AC0F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75C0B308" w14:textId="4C8621EB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CD4431" w:rsidRPr="0075210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="00E5764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E5764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274 052 765 e-mail: </w:t>
                          </w:r>
                          <w:hyperlink r:id="rId2" w:history="1">
                            <w:r w:rsidR="00D018F0" w:rsidRPr="0075210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8A52EA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90D8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3.5pt;width:427.2pt;height:50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" filled="f" stroked="f">
              <v:textbox inset="0,0,0,0">
                <w:txbxContent>
                  <w:p w14:paraId="5903BFF3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7FE7AC0F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75C0B308" w14:textId="4C8621EB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CD4431" w:rsidRPr="0075210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="00E5764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E57646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274 052 765 e-mail: </w:t>
                    </w:r>
                    <w:hyperlink r:id="rId4" w:history="1">
                      <w:r w:rsidR="00D018F0" w:rsidRPr="0075210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8A52EA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743C70E" wp14:editId="4E381829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6B5BA1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8B97E" w14:textId="77777777" w:rsidR="008A52EA" w:rsidRDefault="008A52EA" w:rsidP="00BA6370">
      <w:r>
        <w:separator/>
      </w:r>
    </w:p>
  </w:footnote>
  <w:footnote w:type="continuationSeparator" w:id="0">
    <w:p w14:paraId="18C5AE03" w14:textId="77777777" w:rsidR="008A52EA" w:rsidRDefault="008A52E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85419" w14:textId="77777777" w:rsidR="003D0499" w:rsidRDefault="00B565E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8DA4356" wp14:editId="3855E46D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A2278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A9"/>
    <w:rsid w:val="00043BF4"/>
    <w:rsid w:val="00050AA5"/>
    <w:rsid w:val="0005738C"/>
    <w:rsid w:val="000842D2"/>
    <w:rsid w:val="000843A5"/>
    <w:rsid w:val="000A187B"/>
    <w:rsid w:val="000B0F8F"/>
    <w:rsid w:val="000B2A01"/>
    <w:rsid w:val="000B57FB"/>
    <w:rsid w:val="000B5C47"/>
    <w:rsid w:val="000B6F63"/>
    <w:rsid w:val="000C0AD6"/>
    <w:rsid w:val="000C1590"/>
    <w:rsid w:val="000C435D"/>
    <w:rsid w:val="000D4114"/>
    <w:rsid w:val="000E0855"/>
    <w:rsid w:val="000E6E98"/>
    <w:rsid w:val="000F726E"/>
    <w:rsid w:val="00113AB7"/>
    <w:rsid w:val="001404AB"/>
    <w:rsid w:val="00146745"/>
    <w:rsid w:val="0014674F"/>
    <w:rsid w:val="00151B45"/>
    <w:rsid w:val="001658A9"/>
    <w:rsid w:val="0017231D"/>
    <w:rsid w:val="001776E2"/>
    <w:rsid w:val="001810DC"/>
    <w:rsid w:val="00181E53"/>
    <w:rsid w:val="00183C7E"/>
    <w:rsid w:val="00194333"/>
    <w:rsid w:val="001A214A"/>
    <w:rsid w:val="001A3256"/>
    <w:rsid w:val="001A59BF"/>
    <w:rsid w:val="001B52DA"/>
    <w:rsid w:val="001B607F"/>
    <w:rsid w:val="001D369A"/>
    <w:rsid w:val="001E3325"/>
    <w:rsid w:val="002070FB"/>
    <w:rsid w:val="00213729"/>
    <w:rsid w:val="002272A6"/>
    <w:rsid w:val="00227772"/>
    <w:rsid w:val="002406FA"/>
    <w:rsid w:val="002460EA"/>
    <w:rsid w:val="00281FE1"/>
    <w:rsid w:val="002848DA"/>
    <w:rsid w:val="002A0883"/>
    <w:rsid w:val="002A1C9A"/>
    <w:rsid w:val="002B2E47"/>
    <w:rsid w:val="002C4A43"/>
    <w:rsid w:val="002C4CD1"/>
    <w:rsid w:val="002D6A6C"/>
    <w:rsid w:val="002E2811"/>
    <w:rsid w:val="002E7402"/>
    <w:rsid w:val="002F0D92"/>
    <w:rsid w:val="002F2633"/>
    <w:rsid w:val="00307A82"/>
    <w:rsid w:val="00322412"/>
    <w:rsid w:val="003301A3"/>
    <w:rsid w:val="00330503"/>
    <w:rsid w:val="003478F9"/>
    <w:rsid w:val="0035578A"/>
    <w:rsid w:val="00360144"/>
    <w:rsid w:val="0036777B"/>
    <w:rsid w:val="0037285F"/>
    <w:rsid w:val="003733A4"/>
    <w:rsid w:val="00374ABB"/>
    <w:rsid w:val="0038282A"/>
    <w:rsid w:val="00397580"/>
    <w:rsid w:val="003A1794"/>
    <w:rsid w:val="003A45C8"/>
    <w:rsid w:val="003B5855"/>
    <w:rsid w:val="003C2DCF"/>
    <w:rsid w:val="003C7FE7"/>
    <w:rsid w:val="003D02AA"/>
    <w:rsid w:val="003D0499"/>
    <w:rsid w:val="003F526A"/>
    <w:rsid w:val="004039D4"/>
    <w:rsid w:val="00405244"/>
    <w:rsid w:val="00413A9D"/>
    <w:rsid w:val="00414656"/>
    <w:rsid w:val="004436EE"/>
    <w:rsid w:val="0045547F"/>
    <w:rsid w:val="00461659"/>
    <w:rsid w:val="00466F06"/>
    <w:rsid w:val="004920AD"/>
    <w:rsid w:val="00492F50"/>
    <w:rsid w:val="004A1D85"/>
    <w:rsid w:val="004A2605"/>
    <w:rsid w:val="004C43F1"/>
    <w:rsid w:val="004D05B3"/>
    <w:rsid w:val="004D0A37"/>
    <w:rsid w:val="004D66A7"/>
    <w:rsid w:val="004E1E44"/>
    <w:rsid w:val="004E479E"/>
    <w:rsid w:val="004E583B"/>
    <w:rsid w:val="004F78E6"/>
    <w:rsid w:val="00512D99"/>
    <w:rsid w:val="00512F6B"/>
    <w:rsid w:val="005204E2"/>
    <w:rsid w:val="00531DBB"/>
    <w:rsid w:val="005352F5"/>
    <w:rsid w:val="00544BFF"/>
    <w:rsid w:val="00554D2B"/>
    <w:rsid w:val="00564593"/>
    <w:rsid w:val="00575C1E"/>
    <w:rsid w:val="00581C48"/>
    <w:rsid w:val="00586C57"/>
    <w:rsid w:val="00593663"/>
    <w:rsid w:val="005A5729"/>
    <w:rsid w:val="005E25F8"/>
    <w:rsid w:val="005E589C"/>
    <w:rsid w:val="005F699D"/>
    <w:rsid w:val="005F79FB"/>
    <w:rsid w:val="0060126A"/>
    <w:rsid w:val="00604406"/>
    <w:rsid w:val="00605221"/>
    <w:rsid w:val="00605F4A"/>
    <w:rsid w:val="00607822"/>
    <w:rsid w:val="006103AA"/>
    <w:rsid w:val="006113AB"/>
    <w:rsid w:val="00613BBF"/>
    <w:rsid w:val="00617321"/>
    <w:rsid w:val="00622B80"/>
    <w:rsid w:val="0064139A"/>
    <w:rsid w:val="00662FF4"/>
    <w:rsid w:val="00675D16"/>
    <w:rsid w:val="006A6DFA"/>
    <w:rsid w:val="006B654B"/>
    <w:rsid w:val="006E024F"/>
    <w:rsid w:val="006E4E81"/>
    <w:rsid w:val="006F5FB8"/>
    <w:rsid w:val="00707F7D"/>
    <w:rsid w:val="00710CA3"/>
    <w:rsid w:val="00717EC5"/>
    <w:rsid w:val="00727525"/>
    <w:rsid w:val="00734C7B"/>
    <w:rsid w:val="00737B80"/>
    <w:rsid w:val="00752101"/>
    <w:rsid w:val="0076592F"/>
    <w:rsid w:val="00777641"/>
    <w:rsid w:val="00792E53"/>
    <w:rsid w:val="007A009E"/>
    <w:rsid w:val="007A57F2"/>
    <w:rsid w:val="007B1333"/>
    <w:rsid w:val="007C50CE"/>
    <w:rsid w:val="007D4442"/>
    <w:rsid w:val="007F4AEB"/>
    <w:rsid w:val="007F75B2"/>
    <w:rsid w:val="00800962"/>
    <w:rsid w:val="008043C4"/>
    <w:rsid w:val="0083088D"/>
    <w:rsid w:val="00831B1B"/>
    <w:rsid w:val="00861D0E"/>
    <w:rsid w:val="00861E4F"/>
    <w:rsid w:val="00862A06"/>
    <w:rsid w:val="00867569"/>
    <w:rsid w:val="008808BB"/>
    <w:rsid w:val="008A52EA"/>
    <w:rsid w:val="008A750A"/>
    <w:rsid w:val="008C384C"/>
    <w:rsid w:val="008C61A2"/>
    <w:rsid w:val="008C7AF4"/>
    <w:rsid w:val="008D0F11"/>
    <w:rsid w:val="008E7B51"/>
    <w:rsid w:val="008F35B4"/>
    <w:rsid w:val="008F73B4"/>
    <w:rsid w:val="009058FC"/>
    <w:rsid w:val="0093178F"/>
    <w:rsid w:val="0094402F"/>
    <w:rsid w:val="00944E64"/>
    <w:rsid w:val="00945138"/>
    <w:rsid w:val="009668FF"/>
    <w:rsid w:val="009770F6"/>
    <w:rsid w:val="00993EA0"/>
    <w:rsid w:val="00996D94"/>
    <w:rsid w:val="009B55B1"/>
    <w:rsid w:val="009B5A6D"/>
    <w:rsid w:val="009C0129"/>
    <w:rsid w:val="009F05A0"/>
    <w:rsid w:val="00A00672"/>
    <w:rsid w:val="00A32334"/>
    <w:rsid w:val="00A365FE"/>
    <w:rsid w:val="00A4343D"/>
    <w:rsid w:val="00A502F1"/>
    <w:rsid w:val="00A54B63"/>
    <w:rsid w:val="00A56C12"/>
    <w:rsid w:val="00A67C38"/>
    <w:rsid w:val="00A70A83"/>
    <w:rsid w:val="00A81EB3"/>
    <w:rsid w:val="00A842CF"/>
    <w:rsid w:val="00A92193"/>
    <w:rsid w:val="00AA2782"/>
    <w:rsid w:val="00AB68AF"/>
    <w:rsid w:val="00AE1B41"/>
    <w:rsid w:val="00AE6D5B"/>
    <w:rsid w:val="00B00C1D"/>
    <w:rsid w:val="00B03E21"/>
    <w:rsid w:val="00B2010E"/>
    <w:rsid w:val="00B22BF4"/>
    <w:rsid w:val="00B33B4D"/>
    <w:rsid w:val="00B405E4"/>
    <w:rsid w:val="00B565EB"/>
    <w:rsid w:val="00B62907"/>
    <w:rsid w:val="00B71156"/>
    <w:rsid w:val="00BA439F"/>
    <w:rsid w:val="00BA6370"/>
    <w:rsid w:val="00BA6B6E"/>
    <w:rsid w:val="00C01FC9"/>
    <w:rsid w:val="00C05F6C"/>
    <w:rsid w:val="00C269D4"/>
    <w:rsid w:val="00C36373"/>
    <w:rsid w:val="00C4160D"/>
    <w:rsid w:val="00C5001E"/>
    <w:rsid w:val="00C52466"/>
    <w:rsid w:val="00C60B4D"/>
    <w:rsid w:val="00C82BAD"/>
    <w:rsid w:val="00C8406E"/>
    <w:rsid w:val="00CB2709"/>
    <w:rsid w:val="00CB6F89"/>
    <w:rsid w:val="00CC5D50"/>
    <w:rsid w:val="00CD1F79"/>
    <w:rsid w:val="00CD4431"/>
    <w:rsid w:val="00CE228C"/>
    <w:rsid w:val="00CF1BE2"/>
    <w:rsid w:val="00CF545B"/>
    <w:rsid w:val="00D00CE0"/>
    <w:rsid w:val="00D018F0"/>
    <w:rsid w:val="00D27074"/>
    <w:rsid w:val="00D27D69"/>
    <w:rsid w:val="00D448C2"/>
    <w:rsid w:val="00D45BFD"/>
    <w:rsid w:val="00D666C3"/>
    <w:rsid w:val="00D74631"/>
    <w:rsid w:val="00D758F4"/>
    <w:rsid w:val="00D879C8"/>
    <w:rsid w:val="00DB3587"/>
    <w:rsid w:val="00DC0D7B"/>
    <w:rsid w:val="00DC0E1F"/>
    <w:rsid w:val="00DC1078"/>
    <w:rsid w:val="00DD1944"/>
    <w:rsid w:val="00DE3A99"/>
    <w:rsid w:val="00DF2627"/>
    <w:rsid w:val="00DF47FE"/>
    <w:rsid w:val="00E00933"/>
    <w:rsid w:val="00E15790"/>
    <w:rsid w:val="00E2374E"/>
    <w:rsid w:val="00E26704"/>
    <w:rsid w:val="00E27C40"/>
    <w:rsid w:val="00E31980"/>
    <w:rsid w:val="00E553CC"/>
    <w:rsid w:val="00E57646"/>
    <w:rsid w:val="00E6423C"/>
    <w:rsid w:val="00E64AAA"/>
    <w:rsid w:val="00E762AE"/>
    <w:rsid w:val="00E82FC7"/>
    <w:rsid w:val="00E93830"/>
    <w:rsid w:val="00E93E0E"/>
    <w:rsid w:val="00EB004C"/>
    <w:rsid w:val="00EB1ED3"/>
    <w:rsid w:val="00EC0A80"/>
    <w:rsid w:val="00EC111D"/>
    <w:rsid w:val="00EC2D51"/>
    <w:rsid w:val="00ED7AEF"/>
    <w:rsid w:val="00F02349"/>
    <w:rsid w:val="00F14F81"/>
    <w:rsid w:val="00F23672"/>
    <w:rsid w:val="00F26395"/>
    <w:rsid w:val="00F46D88"/>
    <w:rsid w:val="00F46F18"/>
    <w:rsid w:val="00F83E7F"/>
    <w:rsid w:val="00FB005B"/>
    <w:rsid w:val="00FB687C"/>
    <w:rsid w:val="00FC58CB"/>
    <w:rsid w:val="00FD61A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2963D5E"/>
  <w15:docId w15:val="{C0C92B42-069D-45BD-B009-62A04675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F26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spelle">
    <w:name w:val="spelle"/>
    <w:basedOn w:val="Standardnpsmoodstavce"/>
    <w:rsid w:val="00FD61A9"/>
  </w:style>
  <w:style w:type="paragraph" w:styleId="Seznam">
    <w:name w:val="List"/>
    <w:basedOn w:val="Normln"/>
    <w:uiPriority w:val="99"/>
    <w:unhideWhenUsed/>
    <w:qFormat/>
    <w:rsid w:val="00FD61A9"/>
    <w:pPr>
      <w:spacing w:after="240" w:line="288" w:lineRule="auto"/>
      <w:contextualSpacing/>
    </w:pPr>
    <w:rPr>
      <w:rFonts w:eastAsia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C11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111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111D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11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111D"/>
    <w:rPr>
      <w:rFonts w:ascii="Arial" w:hAnsi="Arial"/>
      <w:b/>
      <w:bCs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F2633"/>
    <w:rPr>
      <w:rFonts w:asciiTheme="majorHAnsi" w:eastAsiaTheme="majorEastAsia" w:hAnsiTheme="majorHAnsi" w:cstheme="majorBidi"/>
      <w:color w:val="365F91" w:themeColor="accent1" w:themeShade="BF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BA6B6E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586C57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czso.cz/csu/czso/projekce-obyvatelstva-ceske-republiky-2023-210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ykysova23070\Downloads\Tiskov&#225;%20zpr&#225;va%20CZ_2022-02-08(1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a722cf2-d8a5-4b3a-9adf-e4c0cf691a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1358D4554D7846A9CD128AF4E3B956" ma:contentTypeVersion="16" ma:contentTypeDescription="Vytvoří nový dokument" ma:contentTypeScope="" ma:versionID="559cd42599502898a8089b05176b1929">
  <xsd:schema xmlns:xsd="http://www.w3.org/2001/XMLSchema" xmlns:xs="http://www.w3.org/2001/XMLSchema" xmlns:p="http://schemas.microsoft.com/office/2006/metadata/properties" xmlns:ns3="bbc6acb2-2c7d-485d-971d-81a12c9ccbd7" xmlns:ns4="aa722cf2-d8a5-4b3a-9adf-e4c0cf691a31" targetNamespace="http://schemas.microsoft.com/office/2006/metadata/properties" ma:root="true" ma:fieldsID="7b4e13f7c8e08c1b1a8d46af792d7311" ns3:_="" ns4:_="">
    <xsd:import namespace="bbc6acb2-2c7d-485d-971d-81a12c9ccbd7"/>
    <xsd:import namespace="aa722cf2-d8a5-4b3a-9adf-e4c0cf691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6acb2-2c7d-485d-971d-81a12c9ccb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22cf2-d8a5-4b3a-9adf-e4c0cf691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4100A-70DB-429B-8144-02C8743FCE44}">
  <ds:schemaRefs>
    <ds:schemaRef ds:uri="http://schemas.microsoft.com/office/2006/metadata/properties"/>
    <ds:schemaRef ds:uri="http://schemas.microsoft.com/office/infopath/2007/PartnerControls"/>
    <ds:schemaRef ds:uri="aa722cf2-d8a5-4b3a-9adf-e4c0cf691a31"/>
  </ds:schemaRefs>
</ds:datastoreItem>
</file>

<file path=customXml/itemProps2.xml><?xml version="1.0" encoding="utf-8"?>
<ds:datastoreItem xmlns:ds="http://schemas.openxmlformats.org/officeDocument/2006/customXml" ds:itemID="{222FA8FF-DA56-46FB-80CF-512A389698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F2A61-2FC6-4253-9A65-FC963265D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6acb2-2c7d-485d-971d-81a12c9ccbd7"/>
    <ds:schemaRef ds:uri="aa722cf2-d8a5-4b3a-9adf-e4c0cf691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7DAEC3-F030-4593-88C0-C0FDEC9D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CZ_2022-02-08(1).dotx</Template>
  <TotalTime>0</TotalTime>
  <Pages>1</Pages>
  <Words>458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Počet seniorů v příštích desetiletích výrazně vzroste</vt:lpstr>
    </vt:vector>
  </TitlesOfParts>
  <Company>ČSÚ</Company>
  <LinksUpToDate>false</LinksUpToDate>
  <CharactersWithSpaces>3159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Cieslar Jan</cp:lastModifiedBy>
  <cp:revision>4</cp:revision>
  <cp:lastPrinted>2023-10-31T12:15:00Z</cp:lastPrinted>
  <dcterms:created xsi:type="dcterms:W3CDTF">2023-11-28T11:52:00Z</dcterms:created>
  <dcterms:modified xsi:type="dcterms:W3CDTF">2023-11-29T14:40:00Z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0x010100D61358D4554D7846A9CD128AF4E3B956</vt:lpwstr>
  </property>
</Properties>
</file>