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0197" w14:textId="5E7048E2" w:rsidR="00867569" w:rsidRPr="00AE6D5B" w:rsidRDefault="00080A8D" w:rsidP="00AE6D5B">
      <w:pPr>
        <w:pStyle w:val="Datum"/>
      </w:pPr>
      <w:r>
        <w:t>1</w:t>
      </w:r>
      <w:r w:rsidR="00797B9B">
        <w:t xml:space="preserve">. </w:t>
      </w:r>
      <w:r>
        <w:t>prosince</w:t>
      </w:r>
      <w:r w:rsidR="004E78E0">
        <w:t xml:space="preserve"> 2023</w:t>
      </w:r>
    </w:p>
    <w:p w14:paraId="6866D3F8" w14:textId="62FE7BA4" w:rsidR="00566EAB" w:rsidRDefault="000F006D" w:rsidP="000F006D">
      <w:pPr>
        <w:pStyle w:val="Nzev"/>
      </w:pPr>
      <w:r>
        <w:t xml:space="preserve">Několikaletý růst spotřeby potravin se </w:t>
      </w:r>
      <w:r w:rsidR="004C410B">
        <w:t>v</w:t>
      </w:r>
      <w:r w:rsidR="00080A8D">
        <w:t>loni</w:t>
      </w:r>
      <w:r>
        <w:t xml:space="preserve"> zastavil</w:t>
      </w:r>
    </w:p>
    <w:p w14:paraId="09227144" w14:textId="370E4CEC" w:rsidR="00407AFF" w:rsidRPr="009B625F" w:rsidRDefault="00DB424D" w:rsidP="00452388">
      <w:pPr>
        <w:pStyle w:val="Perex"/>
        <w:spacing w:line="264" w:lineRule="auto"/>
      </w:pPr>
      <w:r>
        <w:t xml:space="preserve">Celková spotřeba potravin na jednoho obyvatele 793 kg </w:t>
      </w:r>
      <w:r w:rsidR="00912982">
        <w:t xml:space="preserve">v roce 2022 </w:t>
      </w:r>
      <w:r>
        <w:t>byl</w:t>
      </w:r>
      <w:r w:rsidR="00C93054">
        <w:t>a</w:t>
      </w:r>
      <w:r>
        <w:t xml:space="preserve"> meziročně nižší o 32 kg </w:t>
      </w:r>
      <w:r w:rsidR="00C93054">
        <w:t xml:space="preserve">a </w:t>
      </w:r>
      <w:r w:rsidR="003A7D56">
        <w:t xml:space="preserve">klesla </w:t>
      </w:r>
      <w:r w:rsidR="00A3636B">
        <w:t xml:space="preserve">zhruba </w:t>
      </w:r>
      <w:r w:rsidR="003A7D56">
        <w:t xml:space="preserve">na </w:t>
      </w:r>
      <w:r w:rsidR="00C93054">
        <w:t>úroveň posledních před</w:t>
      </w:r>
      <w:r w:rsidR="00452388">
        <w:t>c</w:t>
      </w:r>
      <w:r w:rsidR="00C93054">
        <w:t>ovidových let.</w:t>
      </w:r>
      <w:r w:rsidR="000F006D">
        <w:t xml:space="preserve"> </w:t>
      </w:r>
      <w:r w:rsidR="00407AFF">
        <w:t>V porovnání s rokem 2021 se spotřebovalo méně</w:t>
      </w:r>
      <w:r w:rsidR="000F006D">
        <w:t xml:space="preserve"> mléka a mléčných výrobků, masa, vajec, tuků, </w:t>
      </w:r>
      <w:r w:rsidR="004C410B">
        <w:t xml:space="preserve">brambor, </w:t>
      </w:r>
      <w:r w:rsidR="000F006D" w:rsidRPr="009B625F">
        <w:t xml:space="preserve">ovoce i zeleniny. Vzrostla </w:t>
      </w:r>
      <w:r w:rsidR="00DE39FA" w:rsidRPr="009B625F">
        <w:t>konzumace pečiva</w:t>
      </w:r>
      <w:r w:rsidR="000F006D" w:rsidRPr="009B625F">
        <w:t xml:space="preserve">, </w:t>
      </w:r>
      <w:r w:rsidR="004C410B" w:rsidRPr="009B625F">
        <w:t xml:space="preserve">rýže, </w:t>
      </w:r>
      <w:r w:rsidR="000F006D" w:rsidRPr="009B625F">
        <w:t>luštěnin a také piva.</w:t>
      </w:r>
    </w:p>
    <w:p w14:paraId="54133E3F" w14:textId="07AA556D" w:rsidR="00A11462" w:rsidRPr="009B625F" w:rsidRDefault="00A11462" w:rsidP="001C1068">
      <w:pPr>
        <w:spacing w:line="240" w:lineRule="auto"/>
        <w:rPr>
          <w:rFonts w:cs="Arial"/>
          <w:i/>
        </w:rPr>
      </w:pPr>
      <w:r w:rsidRPr="009B625F">
        <w:rPr>
          <w:rFonts w:cs="Arial"/>
        </w:rPr>
        <w:t>Pokles spotřeby potravin v roce 2022 na obyvatele</w:t>
      </w:r>
      <w:r w:rsidR="00E15C45" w:rsidRPr="009B625F">
        <w:rPr>
          <w:rFonts w:cs="Arial"/>
        </w:rPr>
        <w:t>,</w:t>
      </w:r>
      <w:r w:rsidRPr="009B625F">
        <w:rPr>
          <w:rFonts w:cs="Arial"/>
        </w:rPr>
        <w:t xml:space="preserve"> kalkulovaný bilanční metodou v naturálních jednotkách</w:t>
      </w:r>
      <w:r w:rsidR="00E15C45" w:rsidRPr="009B625F">
        <w:rPr>
          <w:rFonts w:cs="Arial"/>
        </w:rPr>
        <w:t>,</w:t>
      </w:r>
      <w:r w:rsidRPr="009B625F">
        <w:rPr>
          <w:rFonts w:cs="Arial"/>
        </w:rPr>
        <w:t xml:space="preserve"> dokládá omezování </w:t>
      </w:r>
      <w:r w:rsidR="00DC5B6C" w:rsidRPr="009B625F">
        <w:rPr>
          <w:rFonts w:cs="Arial"/>
        </w:rPr>
        <w:t xml:space="preserve">výdajů </w:t>
      </w:r>
      <w:r w:rsidR="00BF6429" w:rsidRPr="009B625F">
        <w:rPr>
          <w:rFonts w:cs="Arial"/>
        </w:rPr>
        <w:t>domácností</w:t>
      </w:r>
      <w:r w:rsidR="00BF23A9" w:rsidRPr="009B625F">
        <w:rPr>
          <w:rFonts w:cs="Arial"/>
        </w:rPr>
        <w:t xml:space="preserve"> v reakci na propad reálných výdělků </w:t>
      </w:r>
      <w:r w:rsidR="00912982">
        <w:rPr>
          <w:rFonts w:cs="Arial"/>
        </w:rPr>
        <w:br/>
      </w:r>
      <w:r w:rsidR="00BF23A9" w:rsidRPr="009B625F">
        <w:rPr>
          <w:rFonts w:cs="Arial"/>
        </w:rPr>
        <w:t>i</w:t>
      </w:r>
      <w:r w:rsidRPr="009B625F">
        <w:rPr>
          <w:rFonts w:cs="Arial"/>
        </w:rPr>
        <w:t xml:space="preserve"> v oblasti tzv. „nezbytných statků</w:t>
      </w:r>
      <w:r w:rsidR="00E15C45" w:rsidRPr="009B625F">
        <w:rPr>
          <w:rFonts w:cs="Arial"/>
        </w:rPr>
        <w:t>“</w:t>
      </w:r>
      <w:r w:rsidRPr="009B625F">
        <w:rPr>
          <w:rFonts w:cs="Arial"/>
        </w:rPr>
        <w:t>.</w:t>
      </w:r>
      <w:r w:rsidRPr="009B625F">
        <w:rPr>
          <w:rFonts w:cs="Arial"/>
          <w:i/>
        </w:rPr>
        <w:t xml:space="preserve"> </w:t>
      </w:r>
      <w:r w:rsidR="00080A8D" w:rsidRPr="009B625F">
        <w:rPr>
          <w:rFonts w:cs="Arial"/>
          <w:i/>
        </w:rPr>
        <w:t>„</w:t>
      </w:r>
      <w:r w:rsidR="00DC5B6C" w:rsidRPr="009B625F">
        <w:rPr>
          <w:rFonts w:cs="Arial"/>
          <w:i/>
        </w:rPr>
        <w:t xml:space="preserve">Změny ve spotřebě jednotlivých druhů potravin vypovídají </w:t>
      </w:r>
      <w:r w:rsidR="00912982">
        <w:rPr>
          <w:rFonts w:cs="Arial"/>
          <w:i/>
        </w:rPr>
        <w:br/>
      </w:r>
      <w:r w:rsidR="00DC5B6C" w:rsidRPr="009B625F">
        <w:rPr>
          <w:rFonts w:cs="Arial"/>
          <w:i/>
        </w:rPr>
        <w:t xml:space="preserve">o </w:t>
      </w:r>
      <w:r w:rsidR="00A44279" w:rsidRPr="009B625F">
        <w:rPr>
          <w:rFonts w:cs="Arial"/>
          <w:i/>
        </w:rPr>
        <w:t>snaze</w:t>
      </w:r>
      <w:r w:rsidR="00DC5B6C" w:rsidRPr="009B625F">
        <w:rPr>
          <w:rFonts w:cs="Arial"/>
          <w:i/>
        </w:rPr>
        <w:t xml:space="preserve"> domácností </w:t>
      </w:r>
      <w:r w:rsidR="00BF6429" w:rsidRPr="009B625F">
        <w:rPr>
          <w:rFonts w:cs="Arial"/>
          <w:i/>
        </w:rPr>
        <w:t>šetřit</w:t>
      </w:r>
      <w:r w:rsidR="00BF23A9" w:rsidRPr="009B625F">
        <w:rPr>
          <w:rFonts w:cs="Arial"/>
          <w:i/>
        </w:rPr>
        <w:t xml:space="preserve"> </w:t>
      </w:r>
      <w:r w:rsidR="00BF6429" w:rsidRPr="009B625F">
        <w:rPr>
          <w:rFonts w:cs="Arial"/>
          <w:i/>
        </w:rPr>
        <w:t>úpravou</w:t>
      </w:r>
      <w:r w:rsidR="008C79B1" w:rsidRPr="009B625F">
        <w:rPr>
          <w:rFonts w:cs="Arial"/>
          <w:i/>
        </w:rPr>
        <w:t xml:space="preserve"> jídelníčku. Jako p</w:t>
      </w:r>
      <w:r w:rsidR="001271C0" w:rsidRPr="009B625F">
        <w:rPr>
          <w:rFonts w:cs="Arial"/>
          <w:i/>
        </w:rPr>
        <w:t>ozitivní na celé situaci</w:t>
      </w:r>
      <w:r w:rsidR="00DF23A8" w:rsidRPr="009B625F">
        <w:rPr>
          <w:rFonts w:cs="Arial"/>
          <w:i/>
        </w:rPr>
        <w:t xml:space="preserve"> </w:t>
      </w:r>
      <w:r w:rsidR="008C79B1" w:rsidRPr="009B625F">
        <w:rPr>
          <w:rFonts w:cs="Arial"/>
          <w:i/>
        </w:rPr>
        <w:t xml:space="preserve">můžeme hodnotit </w:t>
      </w:r>
      <w:r w:rsidR="00E867FB" w:rsidRPr="009B625F">
        <w:rPr>
          <w:rFonts w:cs="Arial"/>
          <w:i/>
        </w:rPr>
        <w:t xml:space="preserve">častější </w:t>
      </w:r>
      <w:r w:rsidR="008C79B1" w:rsidRPr="009B625F">
        <w:rPr>
          <w:rFonts w:cs="Arial"/>
          <w:i/>
        </w:rPr>
        <w:t xml:space="preserve">nakupování s rozmyslem, tedy </w:t>
      </w:r>
      <w:r w:rsidR="001271C0" w:rsidRPr="009B625F">
        <w:rPr>
          <w:rFonts w:cs="Arial"/>
          <w:i/>
        </w:rPr>
        <w:t>omezení</w:t>
      </w:r>
      <w:r w:rsidR="00BF6429" w:rsidRPr="009B625F">
        <w:rPr>
          <w:rFonts w:cs="Arial"/>
          <w:i/>
        </w:rPr>
        <w:t xml:space="preserve"> </w:t>
      </w:r>
      <w:r w:rsidR="008C79B1" w:rsidRPr="009B625F">
        <w:rPr>
          <w:rFonts w:cs="Arial"/>
          <w:i/>
        </w:rPr>
        <w:t>zbytečného</w:t>
      </w:r>
      <w:r w:rsidR="00BF6429" w:rsidRPr="009B625F">
        <w:rPr>
          <w:rFonts w:cs="Arial"/>
          <w:i/>
        </w:rPr>
        <w:t xml:space="preserve"> plýtvání s</w:t>
      </w:r>
      <w:r w:rsidR="00A44279" w:rsidRPr="009B625F">
        <w:rPr>
          <w:rFonts w:cs="Arial"/>
          <w:i/>
        </w:rPr>
        <w:t> </w:t>
      </w:r>
      <w:r w:rsidR="00BF6429" w:rsidRPr="009B625F">
        <w:rPr>
          <w:rFonts w:cs="Arial"/>
          <w:i/>
        </w:rPr>
        <w:t>potravinami</w:t>
      </w:r>
      <w:r w:rsidR="00A44279" w:rsidRPr="009B625F">
        <w:rPr>
          <w:rFonts w:cs="Arial"/>
          <w:i/>
        </w:rPr>
        <w:t>,</w:t>
      </w:r>
      <w:r w:rsidR="001271C0" w:rsidRPr="009B625F">
        <w:rPr>
          <w:rFonts w:cs="Arial"/>
          <w:i/>
        </w:rPr>
        <w:t>“</w:t>
      </w:r>
      <w:r w:rsidR="00A44279" w:rsidRPr="009B625F">
        <w:rPr>
          <w:rFonts w:cs="Arial"/>
          <w:color w:val="333333"/>
          <w:szCs w:val="20"/>
          <w:shd w:val="clear" w:color="auto" w:fill="FFFFFF"/>
        </w:rPr>
        <w:t xml:space="preserve"> říká </w:t>
      </w:r>
      <w:r w:rsidR="00A44279" w:rsidRPr="009B625F">
        <w:rPr>
          <w:rFonts w:cs="Arial"/>
          <w:color w:val="333333"/>
          <w:szCs w:val="20"/>
          <w:bdr w:val="none" w:sz="0" w:space="0" w:color="auto" w:frame="1"/>
          <w:shd w:val="clear" w:color="auto" w:fill="FFFFFF"/>
        </w:rPr>
        <w:t>Renata Vodičková, vedoucí oddělení statistiky zemědělství a lesnictví ČSÚ.</w:t>
      </w:r>
    </w:p>
    <w:p w14:paraId="36393FA9" w14:textId="77777777" w:rsidR="00A11462" w:rsidRPr="009B625F" w:rsidRDefault="00A11462" w:rsidP="001C1068">
      <w:pPr>
        <w:spacing w:line="240" w:lineRule="auto"/>
        <w:rPr>
          <w:rFonts w:cs="Arial"/>
        </w:rPr>
      </w:pPr>
    </w:p>
    <w:p w14:paraId="2CBAB0FB" w14:textId="1A3ED8FB" w:rsidR="0002499A" w:rsidRPr="009B625F" w:rsidRDefault="00566EAB" w:rsidP="001C1068">
      <w:pPr>
        <w:spacing w:after="240" w:line="240" w:lineRule="auto"/>
        <w:rPr>
          <w:rFonts w:cs="Arial"/>
          <w:szCs w:val="20"/>
        </w:rPr>
      </w:pPr>
      <w:r w:rsidRPr="009B625F">
        <w:rPr>
          <w:rFonts w:cs="Arial"/>
          <w:szCs w:val="20"/>
        </w:rPr>
        <w:t xml:space="preserve">Spotřeba mléka a mléčných výrobků </w:t>
      </w:r>
      <w:r w:rsidR="00595F94" w:rsidRPr="009B625F">
        <w:rPr>
          <w:rFonts w:cs="Arial"/>
          <w:szCs w:val="20"/>
        </w:rPr>
        <w:t xml:space="preserve">v hodnotě mléka </w:t>
      </w:r>
      <w:r w:rsidR="0002499A" w:rsidRPr="009B625F">
        <w:rPr>
          <w:rFonts w:cs="Arial"/>
          <w:szCs w:val="20"/>
        </w:rPr>
        <w:t>v roce 2022 meziročně klesla o 16,0 kg na 246,9 kg na obyvatele</w:t>
      </w:r>
      <w:r w:rsidR="001B6517" w:rsidRPr="009B625F">
        <w:rPr>
          <w:rFonts w:cs="Arial"/>
          <w:szCs w:val="20"/>
        </w:rPr>
        <w:t xml:space="preserve">. </w:t>
      </w:r>
      <w:r w:rsidR="00306E09" w:rsidRPr="009B625F">
        <w:rPr>
          <w:rFonts w:cs="Arial"/>
          <w:szCs w:val="20"/>
        </w:rPr>
        <w:t>K</w:t>
      </w:r>
      <w:r w:rsidR="001B6517" w:rsidRPr="009B625F">
        <w:rPr>
          <w:rFonts w:cs="Arial"/>
          <w:szCs w:val="20"/>
        </w:rPr>
        <w:t> největšímu propadu</w:t>
      </w:r>
      <w:r w:rsidR="00E248BD" w:rsidRPr="009B625F">
        <w:rPr>
          <w:rFonts w:cs="Arial"/>
          <w:szCs w:val="20"/>
        </w:rPr>
        <w:t xml:space="preserve"> o 1,5 kg na obyvatele</w:t>
      </w:r>
      <w:r w:rsidR="001B6517" w:rsidRPr="009B625F">
        <w:rPr>
          <w:rFonts w:cs="Arial"/>
          <w:szCs w:val="20"/>
        </w:rPr>
        <w:t xml:space="preserve"> </w:t>
      </w:r>
      <w:r w:rsidR="00306E09" w:rsidRPr="009B625F">
        <w:rPr>
          <w:rFonts w:cs="Arial"/>
          <w:szCs w:val="20"/>
        </w:rPr>
        <w:t xml:space="preserve">došlo </w:t>
      </w:r>
      <w:r w:rsidR="00E248BD" w:rsidRPr="009B625F">
        <w:rPr>
          <w:rFonts w:cs="Arial"/>
          <w:szCs w:val="20"/>
        </w:rPr>
        <w:t>u ostatních mléčných výrobků (jogurty</w:t>
      </w:r>
      <w:r w:rsidR="00191D56" w:rsidRPr="009B625F">
        <w:rPr>
          <w:rFonts w:cs="Arial"/>
          <w:szCs w:val="20"/>
        </w:rPr>
        <w:t>, podmáslí</w:t>
      </w:r>
      <w:r w:rsidR="00E248BD" w:rsidRPr="009B625F">
        <w:rPr>
          <w:rFonts w:cs="Arial"/>
          <w:szCs w:val="20"/>
        </w:rPr>
        <w:t xml:space="preserve"> apod.)</w:t>
      </w:r>
      <w:r w:rsidR="00D95E09" w:rsidRPr="009B625F">
        <w:rPr>
          <w:rFonts w:cs="Arial"/>
          <w:szCs w:val="20"/>
        </w:rPr>
        <w:t>, sýrů se zkonzumovalo</w:t>
      </w:r>
      <w:r w:rsidR="00E248BD" w:rsidRPr="009B625F">
        <w:rPr>
          <w:rFonts w:cs="Arial"/>
          <w:szCs w:val="20"/>
        </w:rPr>
        <w:t xml:space="preserve"> méně o 0,6 kg. Naopak </w:t>
      </w:r>
      <w:r w:rsidR="00912982">
        <w:rPr>
          <w:rFonts w:cs="Arial"/>
          <w:szCs w:val="20"/>
        </w:rPr>
        <w:br/>
      </w:r>
      <w:r w:rsidR="00E248BD" w:rsidRPr="009B625F">
        <w:rPr>
          <w:rFonts w:cs="Arial"/>
          <w:szCs w:val="20"/>
        </w:rPr>
        <w:t>o 0,3 kg vzrostla spotřeba tvarohu. S</w:t>
      </w:r>
      <w:r w:rsidR="001B6517" w:rsidRPr="009B625F">
        <w:rPr>
          <w:rFonts w:cs="Arial"/>
          <w:szCs w:val="20"/>
        </w:rPr>
        <w:t xml:space="preserve">amotná spotřeba konzumního mléka, která </w:t>
      </w:r>
      <w:r w:rsidR="001F54F7" w:rsidRPr="009B625F">
        <w:rPr>
          <w:rFonts w:cs="Arial"/>
          <w:szCs w:val="20"/>
        </w:rPr>
        <w:t xml:space="preserve">vykazuje </w:t>
      </w:r>
      <w:r w:rsidR="001B6517" w:rsidRPr="009B625F">
        <w:rPr>
          <w:rFonts w:cs="Arial"/>
          <w:szCs w:val="20"/>
        </w:rPr>
        <w:t xml:space="preserve">z dlouhodobého pohledu </w:t>
      </w:r>
      <w:r w:rsidR="00306E09" w:rsidRPr="009B625F">
        <w:rPr>
          <w:rFonts w:cs="Arial"/>
          <w:szCs w:val="20"/>
        </w:rPr>
        <w:t xml:space="preserve">sestupný </w:t>
      </w:r>
      <w:r w:rsidR="001F54F7" w:rsidRPr="009B625F">
        <w:rPr>
          <w:rFonts w:cs="Arial"/>
          <w:szCs w:val="20"/>
        </w:rPr>
        <w:t>trend, meziročně vzrostla o 1,1 litru na 57,8 litru</w:t>
      </w:r>
      <w:r w:rsidR="00D95E09" w:rsidRPr="009B625F">
        <w:rPr>
          <w:rFonts w:cs="Arial"/>
          <w:szCs w:val="20"/>
        </w:rPr>
        <w:t xml:space="preserve"> na obyvatele</w:t>
      </w:r>
      <w:r w:rsidR="001B6517" w:rsidRPr="009B625F">
        <w:rPr>
          <w:rFonts w:cs="Arial"/>
          <w:szCs w:val="20"/>
        </w:rPr>
        <w:t xml:space="preserve">. </w:t>
      </w:r>
    </w:p>
    <w:p w14:paraId="14FD3A16" w14:textId="49E261E7" w:rsidR="00D95E09" w:rsidRPr="009B625F" w:rsidRDefault="00D95E09" w:rsidP="001C1068">
      <w:pPr>
        <w:spacing w:after="240" w:line="240" w:lineRule="auto"/>
        <w:rPr>
          <w:rFonts w:cs="Arial"/>
          <w:szCs w:val="20"/>
        </w:rPr>
      </w:pPr>
      <w:r w:rsidRPr="009B625F">
        <w:rPr>
          <w:rFonts w:cs="Arial"/>
          <w:szCs w:val="20"/>
        </w:rPr>
        <w:t xml:space="preserve">Po deseti letech se zastavil </w:t>
      </w:r>
      <w:r w:rsidR="00394B0A" w:rsidRPr="009B625F">
        <w:rPr>
          <w:rFonts w:cs="Arial"/>
          <w:szCs w:val="20"/>
        </w:rPr>
        <w:t xml:space="preserve">růst spotřeby masa, </w:t>
      </w:r>
      <w:r w:rsidR="001F54F7" w:rsidRPr="009B625F">
        <w:rPr>
          <w:rFonts w:cs="Arial"/>
          <w:szCs w:val="20"/>
        </w:rPr>
        <w:t xml:space="preserve">v meziročním srovnání šlo o snížení spotřeby </w:t>
      </w:r>
      <w:r w:rsidR="00394B0A" w:rsidRPr="009B625F">
        <w:rPr>
          <w:rFonts w:cs="Arial"/>
          <w:szCs w:val="20"/>
        </w:rPr>
        <w:t>z 86,0 kg na obyvatele na 82,9 kg, tj. o 3,1 kg. Spotřeba hovězího i vepř</w:t>
      </w:r>
      <w:r w:rsidR="00D44932" w:rsidRPr="009B625F">
        <w:rPr>
          <w:rFonts w:cs="Arial"/>
          <w:szCs w:val="20"/>
        </w:rPr>
        <w:t xml:space="preserve">ového klesla shodně </w:t>
      </w:r>
      <w:r w:rsidR="00912982">
        <w:rPr>
          <w:rFonts w:cs="Arial"/>
          <w:szCs w:val="20"/>
        </w:rPr>
        <w:br/>
      </w:r>
      <w:r w:rsidR="00D44932" w:rsidRPr="009B625F">
        <w:rPr>
          <w:rFonts w:cs="Arial"/>
          <w:szCs w:val="20"/>
        </w:rPr>
        <w:t xml:space="preserve">o 0,6 kg, </w:t>
      </w:r>
      <w:r w:rsidR="00394B0A" w:rsidRPr="009B625F">
        <w:rPr>
          <w:rFonts w:cs="Arial"/>
          <w:szCs w:val="20"/>
        </w:rPr>
        <w:t>hovězího na 8,8 kg, vepřového na 43,9 kg</w:t>
      </w:r>
      <w:r w:rsidR="00DE39FA" w:rsidRPr="009B625F">
        <w:rPr>
          <w:rFonts w:cs="Arial"/>
          <w:szCs w:val="20"/>
        </w:rPr>
        <w:t>, drůbežího o 1,7 kg na 28,1 kg.</w:t>
      </w:r>
      <w:r w:rsidR="00394B0A" w:rsidRPr="009B625F">
        <w:rPr>
          <w:rFonts w:cs="Arial"/>
          <w:szCs w:val="20"/>
        </w:rPr>
        <w:t xml:space="preserve"> </w:t>
      </w:r>
    </w:p>
    <w:p w14:paraId="77AB8AE1" w14:textId="45FB6AB9" w:rsidR="004711DA" w:rsidRPr="009B625F" w:rsidRDefault="004711DA" w:rsidP="001C1068">
      <w:pPr>
        <w:spacing w:line="240" w:lineRule="auto"/>
        <w:rPr>
          <w:rFonts w:cs="Arial"/>
          <w:szCs w:val="20"/>
        </w:rPr>
      </w:pPr>
      <w:r w:rsidRPr="009B625F">
        <w:rPr>
          <w:rFonts w:cs="Arial"/>
          <w:szCs w:val="20"/>
        </w:rPr>
        <w:t xml:space="preserve">Z převážně přílohových potravin byla vloni zaznamenána historicky nejvyšší spotřeba rýže na obyvatele, a to 9,0 kg, což odpovídá dvojnásobku hodnoty z roku 2010. Rekordní byla také spotřeba luštěnin 3,7 kg na obyvatele, </w:t>
      </w:r>
      <w:r w:rsidR="00974C13" w:rsidRPr="009B625F">
        <w:rPr>
          <w:rFonts w:cs="Arial"/>
          <w:szCs w:val="20"/>
        </w:rPr>
        <w:t>tedy</w:t>
      </w:r>
      <w:r w:rsidRPr="009B625F">
        <w:rPr>
          <w:rFonts w:cs="Arial"/>
          <w:szCs w:val="20"/>
        </w:rPr>
        <w:t xml:space="preserve"> dvojnásobek konzumace obvyklé v první polovině 90. let. Naopak spotřeba těstovin 7,3 kg na obyvatele byla proti jejich nejvyšší </w:t>
      </w:r>
      <w:r w:rsidR="00306E09" w:rsidRPr="009B625F">
        <w:rPr>
          <w:rFonts w:cs="Arial"/>
          <w:szCs w:val="20"/>
        </w:rPr>
        <w:t xml:space="preserve">hodnotě </w:t>
      </w:r>
      <w:r w:rsidRPr="009B625F">
        <w:rPr>
          <w:rFonts w:cs="Arial"/>
          <w:szCs w:val="20"/>
        </w:rPr>
        <w:t xml:space="preserve">v roce 2018 nižší bezmála o kilogram. </w:t>
      </w:r>
    </w:p>
    <w:p w14:paraId="1C6038D8" w14:textId="77777777" w:rsidR="004711DA" w:rsidRPr="009B625F" w:rsidRDefault="004711DA" w:rsidP="001C1068">
      <w:pPr>
        <w:spacing w:line="240" w:lineRule="auto"/>
        <w:rPr>
          <w:rFonts w:cs="Arial"/>
          <w:szCs w:val="20"/>
        </w:rPr>
      </w:pPr>
    </w:p>
    <w:p w14:paraId="05F72745" w14:textId="4F33DB5E" w:rsidR="00D44932" w:rsidRPr="009B625F" w:rsidRDefault="00976B98" w:rsidP="001C1068">
      <w:pPr>
        <w:spacing w:line="240" w:lineRule="auto"/>
        <w:rPr>
          <w:rFonts w:cs="Arial"/>
          <w:szCs w:val="20"/>
        </w:rPr>
      </w:pPr>
      <w:r w:rsidRPr="009B625F">
        <w:rPr>
          <w:rFonts w:cs="Arial"/>
          <w:szCs w:val="20"/>
        </w:rPr>
        <w:t>Celková s</w:t>
      </w:r>
      <w:r w:rsidR="005C114B" w:rsidRPr="009B625F">
        <w:rPr>
          <w:rFonts w:cs="Arial"/>
          <w:szCs w:val="20"/>
        </w:rPr>
        <w:t xml:space="preserve">potřeba </w:t>
      </w:r>
      <w:r w:rsidR="00CC261D" w:rsidRPr="009B625F">
        <w:rPr>
          <w:rFonts w:cs="Arial"/>
          <w:szCs w:val="20"/>
        </w:rPr>
        <w:t>o</w:t>
      </w:r>
      <w:r w:rsidR="00566EAB" w:rsidRPr="009B625F">
        <w:rPr>
          <w:rFonts w:cs="Arial"/>
          <w:szCs w:val="20"/>
        </w:rPr>
        <w:t xml:space="preserve">voce </w:t>
      </w:r>
      <w:r w:rsidR="00537C41" w:rsidRPr="009B625F">
        <w:rPr>
          <w:rFonts w:cs="Arial"/>
          <w:szCs w:val="20"/>
        </w:rPr>
        <w:t xml:space="preserve">v hodnotě čerstvého </w:t>
      </w:r>
      <w:r w:rsidRPr="009B625F">
        <w:rPr>
          <w:rFonts w:cs="Arial"/>
          <w:szCs w:val="20"/>
        </w:rPr>
        <w:t>v</w:t>
      </w:r>
      <w:r w:rsidR="00566EAB" w:rsidRPr="009B625F">
        <w:rPr>
          <w:rFonts w:cs="Arial"/>
          <w:szCs w:val="20"/>
        </w:rPr>
        <w:t xml:space="preserve">loni </w:t>
      </w:r>
      <w:r w:rsidR="005C114B" w:rsidRPr="009B625F">
        <w:rPr>
          <w:rFonts w:cs="Arial"/>
          <w:szCs w:val="20"/>
        </w:rPr>
        <w:t>dosáhla</w:t>
      </w:r>
      <w:r w:rsidR="00566EAB" w:rsidRPr="009B625F">
        <w:rPr>
          <w:rFonts w:cs="Arial"/>
          <w:szCs w:val="20"/>
        </w:rPr>
        <w:t xml:space="preserve"> </w:t>
      </w:r>
      <w:r w:rsidR="00CC261D" w:rsidRPr="009B625F">
        <w:rPr>
          <w:rFonts w:cs="Arial"/>
          <w:szCs w:val="20"/>
        </w:rPr>
        <w:t xml:space="preserve">v průměru </w:t>
      </w:r>
      <w:r w:rsidR="0018597D" w:rsidRPr="009B625F">
        <w:rPr>
          <w:rFonts w:cs="Arial"/>
          <w:szCs w:val="20"/>
        </w:rPr>
        <w:t>87,4</w:t>
      </w:r>
      <w:r w:rsidR="00CC261D" w:rsidRPr="009B625F">
        <w:rPr>
          <w:rFonts w:cs="Arial"/>
          <w:szCs w:val="20"/>
        </w:rPr>
        <w:t xml:space="preserve"> kg na </w:t>
      </w:r>
      <w:r w:rsidR="00566EAB" w:rsidRPr="009B625F">
        <w:rPr>
          <w:rFonts w:cs="Arial"/>
          <w:szCs w:val="20"/>
        </w:rPr>
        <w:t>obyvatele</w:t>
      </w:r>
      <w:r w:rsidR="00CC261D" w:rsidRPr="009B625F">
        <w:rPr>
          <w:rFonts w:cs="Arial"/>
          <w:szCs w:val="20"/>
        </w:rPr>
        <w:t xml:space="preserve">. </w:t>
      </w:r>
      <w:r w:rsidR="004E02C0" w:rsidRPr="009B625F">
        <w:rPr>
          <w:rFonts w:cs="Arial"/>
          <w:szCs w:val="20"/>
        </w:rPr>
        <w:t>Nižší</w:t>
      </w:r>
      <w:r w:rsidR="0018597D" w:rsidRPr="009B625F">
        <w:rPr>
          <w:rFonts w:cs="Arial"/>
          <w:szCs w:val="20"/>
        </w:rPr>
        <w:t xml:space="preserve"> pokles spotřeby byl </w:t>
      </w:r>
      <w:r w:rsidR="004E02C0" w:rsidRPr="009B625F">
        <w:rPr>
          <w:rFonts w:cs="Arial"/>
          <w:szCs w:val="20"/>
        </w:rPr>
        <w:t xml:space="preserve">u </w:t>
      </w:r>
      <w:r w:rsidR="00566EAB" w:rsidRPr="009B625F">
        <w:rPr>
          <w:rFonts w:cs="Arial"/>
          <w:szCs w:val="20"/>
        </w:rPr>
        <w:t xml:space="preserve">ovoce mírného pásma, a to </w:t>
      </w:r>
      <w:r w:rsidR="0018597D" w:rsidRPr="009B625F">
        <w:rPr>
          <w:rFonts w:cs="Arial"/>
          <w:szCs w:val="20"/>
        </w:rPr>
        <w:t>o 0,5 kg</w:t>
      </w:r>
      <w:r w:rsidR="00D44932" w:rsidRPr="009B625F">
        <w:rPr>
          <w:rFonts w:cs="Arial"/>
          <w:szCs w:val="20"/>
        </w:rPr>
        <w:t>,</w:t>
      </w:r>
      <w:r w:rsidR="0018597D" w:rsidRPr="009B625F">
        <w:rPr>
          <w:rFonts w:cs="Arial"/>
          <w:szCs w:val="20"/>
        </w:rPr>
        <w:t xml:space="preserve"> na 50,6 kg na obyvatele</w:t>
      </w:r>
      <w:r w:rsidR="00F300C7" w:rsidRPr="009B625F">
        <w:rPr>
          <w:rFonts w:cs="Arial"/>
          <w:szCs w:val="20"/>
        </w:rPr>
        <w:t>. J</w:t>
      </w:r>
      <w:r w:rsidR="00566EAB" w:rsidRPr="009B625F">
        <w:rPr>
          <w:rFonts w:cs="Arial"/>
          <w:szCs w:val="20"/>
        </w:rPr>
        <w:t>ižního ovoce se spotřebovalo</w:t>
      </w:r>
      <w:r w:rsidR="004E02C0" w:rsidRPr="009B625F">
        <w:rPr>
          <w:rFonts w:cs="Arial"/>
          <w:szCs w:val="20"/>
        </w:rPr>
        <w:t xml:space="preserve"> </w:t>
      </w:r>
      <w:r w:rsidR="0018597D" w:rsidRPr="009B625F">
        <w:rPr>
          <w:rFonts w:cs="Arial"/>
          <w:szCs w:val="20"/>
        </w:rPr>
        <w:t xml:space="preserve">méně o 2,6 kg, celkem </w:t>
      </w:r>
      <w:r w:rsidR="00566EAB" w:rsidRPr="009B625F">
        <w:rPr>
          <w:rFonts w:cs="Arial"/>
          <w:szCs w:val="20"/>
        </w:rPr>
        <w:t>3</w:t>
      </w:r>
      <w:r w:rsidR="0018597D" w:rsidRPr="009B625F">
        <w:rPr>
          <w:rFonts w:cs="Arial"/>
          <w:szCs w:val="20"/>
        </w:rPr>
        <w:t>6,8 kg</w:t>
      </w:r>
      <w:r w:rsidR="00566EAB" w:rsidRPr="009B625F">
        <w:rPr>
          <w:rFonts w:cs="Arial"/>
          <w:szCs w:val="20"/>
        </w:rPr>
        <w:t xml:space="preserve">. </w:t>
      </w:r>
      <w:r w:rsidR="00D44932" w:rsidRPr="009B625F">
        <w:rPr>
          <w:rFonts w:cs="Arial"/>
          <w:szCs w:val="20"/>
        </w:rPr>
        <w:t xml:space="preserve">Výrazný meziroční pokles, a to </w:t>
      </w:r>
      <w:r w:rsidR="00912982">
        <w:rPr>
          <w:rFonts w:cs="Arial"/>
          <w:szCs w:val="20"/>
        </w:rPr>
        <w:br/>
      </w:r>
      <w:r w:rsidR="00D44932" w:rsidRPr="009B625F">
        <w:rPr>
          <w:rFonts w:cs="Arial"/>
          <w:szCs w:val="20"/>
        </w:rPr>
        <w:t>o 9,3 kg, byl zaznamenán u spotřeby zeleniny. Na jednoho obyvatele jí připadlo celkem 87,4 kg.</w:t>
      </w:r>
      <w:r w:rsidR="00871404" w:rsidRPr="009B625F">
        <w:rPr>
          <w:rFonts w:cs="Arial"/>
          <w:szCs w:val="20"/>
        </w:rPr>
        <w:t xml:space="preserve"> </w:t>
      </w:r>
    </w:p>
    <w:p w14:paraId="0E501D21" w14:textId="655AD539" w:rsidR="00CC261D" w:rsidRPr="009B625F" w:rsidRDefault="00CC261D" w:rsidP="001C1068">
      <w:pPr>
        <w:spacing w:line="240" w:lineRule="auto"/>
        <w:rPr>
          <w:rFonts w:cs="Arial"/>
          <w:szCs w:val="20"/>
        </w:rPr>
      </w:pPr>
    </w:p>
    <w:p w14:paraId="664D7654" w14:textId="01AC76A2" w:rsidR="007134D9" w:rsidRPr="009B625F" w:rsidRDefault="007134D9" w:rsidP="001C1068">
      <w:pPr>
        <w:spacing w:after="240" w:line="240" w:lineRule="auto"/>
        <w:rPr>
          <w:rFonts w:cs="Arial"/>
          <w:szCs w:val="20"/>
        </w:rPr>
      </w:pPr>
      <w:r w:rsidRPr="009B625F">
        <w:rPr>
          <w:rFonts w:cs="Arial"/>
          <w:szCs w:val="20"/>
        </w:rPr>
        <w:t xml:space="preserve">U alkoholických nápojů </w:t>
      </w:r>
      <w:r w:rsidR="004711DA" w:rsidRPr="009B625F">
        <w:rPr>
          <w:rFonts w:cs="Arial"/>
          <w:szCs w:val="20"/>
        </w:rPr>
        <w:t xml:space="preserve">došlo k meziročnímu nárůstu spotřeby o 6,3 litru, v přepočtu na </w:t>
      </w:r>
      <w:r w:rsidR="005D6875" w:rsidRPr="009B625F">
        <w:rPr>
          <w:rFonts w:cs="Arial"/>
          <w:szCs w:val="20"/>
        </w:rPr>
        <w:t>čistý</w:t>
      </w:r>
      <w:r w:rsidR="004711DA" w:rsidRPr="009B625F">
        <w:rPr>
          <w:rFonts w:cs="Arial"/>
          <w:szCs w:val="20"/>
        </w:rPr>
        <w:t xml:space="preserve"> alkohol však šlo o stagnaci spotřeby</w:t>
      </w:r>
      <w:r w:rsidR="00080C87" w:rsidRPr="009B625F">
        <w:rPr>
          <w:rFonts w:cs="Arial"/>
          <w:szCs w:val="20"/>
        </w:rPr>
        <w:t xml:space="preserve"> (9,7 litru)</w:t>
      </w:r>
      <w:r w:rsidR="004711DA" w:rsidRPr="009B625F">
        <w:rPr>
          <w:rFonts w:cs="Arial"/>
          <w:szCs w:val="20"/>
        </w:rPr>
        <w:t xml:space="preserve">. </w:t>
      </w:r>
      <w:r w:rsidR="00080C87" w:rsidRPr="009B625F">
        <w:rPr>
          <w:rFonts w:cs="Arial"/>
          <w:szCs w:val="20"/>
        </w:rPr>
        <w:t xml:space="preserve">Piva se vypilo v průměru 142,9 litru </w:t>
      </w:r>
      <w:r w:rsidR="00912982">
        <w:rPr>
          <w:rFonts w:cs="Arial"/>
          <w:szCs w:val="20"/>
        </w:rPr>
        <w:br/>
      </w:r>
      <w:r w:rsidR="00080C87" w:rsidRPr="009B625F">
        <w:rPr>
          <w:rFonts w:cs="Arial"/>
          <w:szCs w:val="20"/>
        </w:rPr>
        <w:t>na obyvatele, proti předchozímu roku o 7,4 liru více</w:t>
      </w:r>
      <w:r w:rsidR="00A51487" w:rsidRPr="009B625F">
        <w:rPr>
          <w:rFonts w:cs="Arial"/>
          <w:szCs w:val="20"/>
        </w:rPr>
        <w:t>.</w:t>
      </w:r>
      <w:r w:rsidR="00080C87" w:rsidRPr="009B625F">
        <w:rPr>
          <w:rFonts w:cs="Arial"/>
          <w:szCs w:val="20"/>
        </w:rPr>
        <w:t xml:space="preserve"> </w:t>
      </w:r>
    </w:p>
    <w:p w14:paraId="41124A0E" w14:textId="0D0D329A" w:rsidR="007E1743" w:rsidRDefault="00306E09" w:rsidP="001C1068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Detailní informace </w:t>
      </w:r>
      <w:r w:rsidR="00566EAB" w:rsidRPr="0022013E">
        <w:rPr>
          <w:rFonts w:cs="Arial"/>
          <w:szCs w:val="20"/>
        </w:rPr>
        <w:t>přináš</w:t>
      </w:r>
      <w:r w:rsidR="00912982">
        <w:rPr>
          <w:rFonts w:cs="Arial"/>
          <w:szCs w:val="20"/>
        </w:rPr>
        <w:t>ejí aktuální</w:t>
      </w:r>
      <w:r w:rsidR="00566EAB" w:rsidRPr="0022013E">
        <w:rPr>
          <w:rFonts w:cs="Arial"/>
          <w:szCs w:val="20"/>
        </w:rPr>
        <w:t xml:space="preserve"> publikace ČSÚ</w:t>
      </w:r>
      <w:r>
        <w:rPr>
          <w:rFonts w:cs="Arial"/>
          <w:szCs w:val="20"/>
        </w:rPr>
        <w:t xml:space="preserve"> </w:t>
      </w:r>
      <w:hyperlink r:id="rId8" w:history="1">
        <w:r w:rsidRPr="00912982">
          <w:rPr>
            <w:rStyle w:val="Hypertextovodkaz"/>
            <w:rFonts w:cs="Arial"/>
            <w:i/>
            <w:szCs w:val="20"/>
          </w:rPr>
          <w:t>Spotřeba potravin – 2022</w:t>
        </w:r>
      </w:hyperlink>
      <w:r w:rsidR="00912982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</w:t>
      </w:r>
      <w:hyperlink r:id="rId9" w:history="1">
        <w:r w:rsidRPr="00EC7579">
          <w:rPr>
            <w:rStyle w:val="Hypertextovodkaz"/>
            <w:rFonts w:cs="Arial"/>
            <w:i/>
            <w:szCs w:val="20"/>
          </w:rPr>
          <w:t>Spotřeba potravin 1948-2022</w:t>
        </w:r>
      </w:hyperlink>
      <w:r>
        <w:rPr>
          <w:rFonts w:cs="Arial"/>
          <w:szCs w:val="20"/>
        </w:rPr>
        <w:t>.</w:t>
      </w:r>
    </w:p>
    <w:p w14:paraId="06D4A654" w14:textId="77777777" w:rsidR="00A51487" w:rsidRPr="004E78E0" w:rsidRDefault="00A51487" w:rsidP="001C1068">
      <w:pPr>
        <w:spacing w:line="240" w:lineRule="auto"/>
        <w:jc w:val="both"/>
        <w:rPr>
          <w:rFonts w:cs="Arial"/>
          <w:b/>
          <w:color w:val="4F81BD" w:themeColor="accent1"/>
          <w:szCs w:val="18"/>
        </w:rPr>
      </w:pPr>
    </w:p>
    <w:p w14:paraId="188E4AA9" w14:textId="77777777" w:rsidR="001211F3" w:rsidRPr="00220E59" w:rsidRDefault="001211F3" w:rsidP="00A51487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  <w:bookmarkStart w:id="0" w:name="_GoBack"/>
      <w:bookmarkEnd w:id="0"/>
    </w:p>
    <w:p w14:paraId="25D2E5F3" w14:textId="77777777" w:rsidR="001211F3" w:rsidRPr="00220E59" w:rsidRDefault="001211F3" w:rsidP="00A51487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26CC69BB" w14:textId="77777777" w:rsidR="001211F3" w:rsidRPr="00220E59" w:rsidRDefault="001211F3" w:rsidP="00A51487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0B00E53B" w14:textId="77777777" w:rsidR="001211F3" w:rsidRPr="00220E59" w:rsidRDefault="001211F3" w:rsidP="00A51487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022935D0" w14:textId="09622946" w:rsidR="00F73440" w:rsidRDefault="001211F3" w:rsidP="00E15C45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sectPr w:rsidR="00F73440" w:rsidSect="00715A62">
      <w:headerReference w:type="default" r:id="rId10"/>
      <w:footerReference w:type="default" r:id="rId11"/>
      <w:pgSz w:w="11906" w:h="16838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67A4C" w14:textId="77777777" w:rsidR="002C69E3" w:rsidRDefault="002C69E3" w:rsidP="00BA6370">
      <w:r>
        <w:separator/>
      </w:r>
    </w:p>
  </w:endnote>
  <w:endnote w:type="continuationSeparator" w:id="0">
    <w:p w14:paraId="597C9DE1" w14:textId="77777777" w:rsidR="002C69E3" w:rsidRDefault="002C69E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1A8C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E6E82F" wp14:editId="0D661E4E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FD4A1" w14:textId="77777777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28D12C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9166AE2" w14:textId="4F9455FC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C69E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6E8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65FFD4A1" w14:textId="77777777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28D12C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9166AE2" w14:textId="4F9455FC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C69E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A557E6" wp14:editId="5F29E9E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F883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3EF5C" w14:textId="77777777" w:rsidR="002C69E3" w:rsidRDefault="002C69E3" w:rsidP="00BA6370">
      <w:r>
        <w:separator/>
      </w:r>
    </w:p>
  </w:footnote>
  <w:footnote w:type="continuationSeparator" w:id="0">
    <w:p w14:paraId="2DAFF441" w14:textId="77777777" w:rsidR="002C69E3" w:rsidRDefault="002C69E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C57E0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27F0EE" wp14:editId="2352C1F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2526C53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10441"/>
    <w:rsid w:val="0002499A"/>
    <w:rsid w:val="00026BC6"/>
    <w:rsid w:val="000374B6"/>
    <w:rsid w:val="0004006E"/>
    <w:rsid w:val="00040D81"/>
    <w:rsid w:val="0004398C"/>
    <w:rsid w:val="00043BF4"/>
    <w:rsid w:val="0005041C"/>
    <w:rsid w:val="00050728"/>
    <w:rsid w:val="00062A7D"/>
    <w:rsid w:val="000707A9"/>
    <w:rsid w:val="0007082F"/>
    <w:rsid w:val="00080A8D"/>
    <w:rsid w:val="00080C87"/>
    <w:rsid w:val="0008187F"/>
    <w:rsid w:val="000842D2"/>
    <w:rsid w:val="000843A5"/>
    <w:rsid w:val="00090DC5"/>
    <w:rsid w:val="000A2FD4"/>
    <w:rsid w:val="000A56A4"/>
    <w:rsid w:val="000B3CC8"/>
    <w:rsid w:val="000B6F63"/>
    <w:rsid w:val="000C435D"/>
    <w:rsid w:val="000D6691"/>
    <w:rsid w:val="000D70A9"/>
    <w:rsid w:val="000E106A"/>
    <w:rsid w:val="000E7738"/>
    <w:rsid w:val="000E7CE9"/>
    <w:rsid w:val="000F006D"/>
    <w:rsid w:val="000F30DA"/>
    <w:rsid w:val="00102B76"/>
    <w:rsid w:val="00103237"/>
    <w:rsid w:val="00115088"/>
    <w:rsid w:val="00117373"/>
    <w:rsid w:val="0012064F"/>
    <w:rsid w:val="001211F3"/>
    <w:rsid w:val="001271C0"/>
    <w:rsid w:val="00130660"/>
    <w:rsid w:val="0013660E"/>
    <w:rsid w:val="0014043B"/>
    <w:rsid w:val="001404AB"/>
    <w:rsid w:val="0014271A"/>
    <w:rsid w:val="001429E4"/>
    <w:rsid w:val="00142F77"/>
    <w:rsid w:val="00143D24"/>
    <w:rsid w:val="00146745"/>
    <w:rsid w:val="001479A6"/>
    <w:rsid w:val="001658A9"/>
    <w:rsid w:val="0016651C"/>
    <w:rsid w:val="001666D2"/>
    <w:rsid w:val="001707EE"/>
    <w:rsid w:val="0017231D"/>
    <w:rsid w:val="00177013"/>
    <w:rsid w:val="001776E2"/>
    <w:rsid w:val="001810DC"/>
    <w:rsid w:val="001831A1"/>
    <w:rsid w:val="00183C7E"/>
    <w:rsid w:val="0018597D"/>
    <w:rsid w:val="00187B0F"/>
    <w:rsid w:val="001906FF"/>
    <w:rsid w:val="00190CB0"/>
    <w:rsid w:val="00191AB0"/>
    <w:rsid w:val="00191D56"/>
    <w:rsid w:val="001A122E"/>
    <w:rsid w:val="001A214A"/>
    <w:rsid w:val="001A59BF"/>
    <w:rsid w:val="001A5F70"/>
    <w:rsid w:val="001A7A9A"/>
    <w:rsid w:val="001B1A3C"/>
    <w:rsid w:val="001B2D08"/>
    <w:rsid w:val="001B607F"/>
    <w:rsid w:val="001B6517"/>
    <w:rsid w:val="001C1068"/>
    <w:rsid w:val="001C5234"/>
    <w:rsid w:val="001D0374"/>
    <w:rsid w:val="001D066E"/>
    <w:rsid w:val="001D2D63"/>
    <w:rsid w:val="001D369A"/>
    <w:rsid w:val="001E0256"/>
    <w:rsid w:val="001E19ED"/>
    <w:rsid w:val="001F2596"/>
    <w:rsid w:val="001F2BD4"/>
    <w:rsid w:val="001F2E73"/>
    <w:rsid w:val="001F3F8B"/>
    <w:rsid w:val="001F54F7"/>
    <w:rsid w:val="001F7133"/>
    <w:rsid w:val="00201061"/>
    <w:rsid w:val="002070FB"/>
    <w:rsid w:val="00212D69"/>
    <w:rsid w:val="00213729"/>
    <w:rsid w:val="0022013E"/>
    <w:rsid w:val="002272A6"/>
    <w:rsid w:val="0022788D"/>
    <w:rsid w:val="002317C3"/>
    <w:rsid w:val="00234A4B"/>
    <w:rsid w:val="00235570"/>
    <w:rsid w:val="00236746"/>
    <w:rsid w:val="002406FA"/>
    <w:rsid w:val="00240B2B"/>
    <w:rsid w:val="002460EA"/>
    <w:rsid w:val="002468E5"/>
    <w:rsid w:val="00261CC6"/>
    <w:rsid w:val="00265D75"/>
    <w:rsid w:val="00276B1E"/>
    <w:rsid w:val="00277ECF"/>
    <w:rsid w:val="002824DB"/>
    <w:rsid w:val="002848DA"/>
    <w:rsid w:val="00284D7A"/>
    <w:rsid w:val="002A5AC6"/>
    <w:rsid w:val="002A7A91"/>
    <w:rsid w:val="002B1222"/>
    <w:rsid w:val="002B2E47"/>
    <w:rsid w:val="002B3913"/>
    <w:rsid w:val="002B4763"/>
    <w:rsid w:val="002C1394"/>
    <w:rsid w:val="002C46FA"/>
    <w:rsid w:val="002C69E3"/>
    <w:rsid w:val="002C7E20"/>
    <w:rsid w:val="002D1650"/>
    <w:rsid w:val="002D295C"/>
    <w:rsid w:val="002D6A6C"/>
    <w:rsid w:val="002D74C0"/>
    <w:rsid w:val="002E1C71"/>
    <w:rsid w:val="002E24F5"/>
    <w:rsid w:val="002E2CE4"/>
    <w:rsid w:val="002E5C46"/>
    <w:rsid w:val="002E6AD7"/>
    <w:rsid w:val="002F3AFE"/>
    <w:rsid w:val="002F4359"/>
    <w:rsid w:val="00302F54"/>
    <w:rsid w:val="00306E09"/>
    <w:rsid w:val="00321150"/>
    <w:rsid w:val="00322412"/>
    <w:rsid w:val="00325A30"/>
    <w:rsid w:val="003301A3"/>
    <w:rsid w:val="00330A46"/>
    <w:rsid w:val="003346CC"/>
    <w:rsid w:val="00336038"/>
    <w:rsid w:val="00340E2E"/>
    <w:rsid w:val="00341358"/>
    <w:rsid w:val="00344EE1"/>
    <w:rsid w:val="00346E2C"/>
    <w:rsid w:val="003530B0"/>
    <w:rsid w:val="0035578A"/>
    <w:rsid w:val="00362228"/>
    <w:rsid w:val="003642B2"/>
    <w:rsid w:val="00366FB6"/>
    <w:rsid w:val="0036777B"/>
    <w:rsid w:val="00367E48"/>
    <w:rsid w:val="003703E2"/>
    <w:rsid w:val="003753EB"/>
    <w:rsid w:val="00377BE3"/>
    <w:rsid w:val="0038282A"/>
    <w:rsid w:val="00384453"/>
    <w:rsid w:val="00394B0A"/>
    <w:rsid w:val="00397580"/>
    <w:rsid w:val="003A1794"/>
    <w:rsid w:val="003A45C8"/>
    <w:rsid w:val="003A478A"/>
    <w:rsid w:val="003A4C45"/>
    <w:rsid w:val="003A7D56"/>
    <w:rsid w:val="003B2CF0"/>
    <w:rsid w:val="003B3E9D"/>
    <w:rsid w:val="003B4010"/>
    <w:rsid w:val="003B4AB1"/>
    <w:rsid w:val="003C2DCF"/>
    <w:rsid w:val="003C7FE7"/>
    <w:rsid w:val="003D02AA"/>
    <w:rsid w:val="003D0499"/>
    <w:rsid w:val="003D59A6"/>
    <w:rsid w:val="003E23B0"/>
    <w:rsid w:val="003F1391"/>
    <w:rsid w:val="003F22D3"/>
    <w:rsid w:val="003F526A"/>
    <w:rsid w:val="0040121C"/>
    <w:rsid w:val="004029EA"/>
    <w:rsid w:val="004030DC"/>
    <w:rsid w:val="00405244"/>
    <w:rsid w:val="00407AFF"/>
    <w:rsid w:val="00413A9D"/>
    <w:rsid w:val="00414536"/>
    <w:rsid w:val="00421635"/>
    <w:rsid w:val="00422D30"/>
    <w:rsid w:val="00424895"/>
    <w:rsid w:val="004274CA"/>
    <w:rsid w:val="00427FF0"/>
    <w:rsid w:val="00433BB5"/>
    <w:rsid w:val="00433C07"/>
    <w:rsid w:val="004368E7"/>
    <w:rsid w:val="00436FFD"/>
    <w:rsid w:val="004423DE"/>
    <w:rsid w:val="004436EE"/>
    <w:rsid w:val="00452388"/>
    <w:rsid w:val="004539FA"/>
    <w:rsid w:val="00453F2D"/>
    <w:rsid w:val="00454EC7"/>
    <w:rsid w:val="0045547F"/>
    <w:rsid w:val="004636C6"/>
    <w:rsid w:val="00463E36"/>
    <w:rsid w:val="00466236"/>
    <w:rsid w:val="004711DA"/>
    <w:rsid w:val="004757D0"/>
    <w:rsid w:val="00476625"/>
    <w:rsid w:val="004802CC"/>
    <w:rsid w:val="00482EE7"/>
    <w:rsid w:val="0048373F"/>
    <w:rsid w:val="004920AD"/>
    <w:rsid w:val="004A055E"/>
    <w:rsid w:val="004A421A"/>
    <w:rsid w:val="004B4343"/>
    <w:rsid w:val="004B7B1D"/>
    <w:rsid w:val="004C410B"/>
    <w:rsid w:val="004C69A2"/>
    <w:rsid w:val="004D05B3"/>
    <w:rsid w:val="004D2085"/>
    <w:rsid w:val="004D641C"/>
    <w:rsid w:val="004E02C0"/>
    <w:rsid w:val="004E479E"/>
    <w:rsid w:val="004E583B"/>
    <w:rsid w:val="004E62A3"/>
    <w:rsid w:val="004E6D0E"/>
    <w:rsid w:val="004E74FF"/>
    <w:rsid w:val="004E78E0"/>
    <w:rsid w:val="004F24B3"/>
    <w:rsid w:val="004F78E6"/>
    <w:rsid w:val="005020A9"/>
    <w:rsid w:val="0050490A"/>
    <w:rsid w:val="00512D99"/>
    <w:rsid w:val="00521339"/>
    <w:rsid w:val="00521B40"/>
    <w:rsid w:val="00530D22"/>
    <w:rsid w:val="00531DBB"/>
    <w:rsid w:val="00537C41"/>
    <w:rsid w:val="00541DF9"/>
    <w:rsid w:val="0054304D"/>
    <w:rsid w:val="00545541"/>
    <w:rsid w:val="005548DC"/>
    <w:rsid w:val="00555D4B"/>
    <w:rsid w:val="005576E2"/>
    <w:rsid w:val="00561B53"/>
    <w:rsid w:val="00565F3E"/>
    <w:rsid w:val="00566EAB"/>
    <w:rsid w:val="0056734E"/>
    <w:rsid w:val="00572C03"/>
    <w:rsid w:val="00573649"/>
    <w:rsid w:val="00580C5C"/>
    <w:rsid w:val="00581A74"/>
    <w:rsid w:val="00586353"/>
    <w:rsid w:val="0059214F"/>
    <w:rsid w:val="00592E38"/>
    <w:rsid w:val="00593D40"/>
    <w:rsid w:val="00595F94"/>
    <w:rsid w:val="005968F9"/>
    <w:rsid w:val="005A471A"/>
    <w:rsid w:val="005A503C"/>
    <w:rsid w:val="005A5546"/>
    <w:rsid w:val="005C114B"/>
    <w:rsid w:val="005C1339"/>
    <w:rsid w:val="005C2537"/>
    <w:rsid w:val="005D6875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6466"/>
    <w:rsid w:val="0064139A"/>
    <w:rsid w:val="0064379A"/>
    <w:rsid w:val="0064654F"/>
    <w:rsid w:val="0064766F"/>
    <w:rsid w:val="00651425"/>
    <w:rsid w:val="0065165E"/>
    <w:rsid w:val="00657F5B"/>
    <w:rsid w:val="006610A7"/>
    <w:rsid w:val="00665B8A"/>
    <w:rsid w:val="006748B5"/>
    <w:rsid w:val="00675D16"/>
    <w:rsid w:val="00683D41"/>
    <w:rsid w:val="00685B16"/>
    <w:rsid w:val="00685E4E"/>
    <w:rsid w:val="00692C25"/>
    <w:rsid w:val="006952AA"/>
    <w:rsid w:val="0069692D"/>
    <w:rsid w:val="006B1749"/>
    <w:rsid w:val="006C6534"/>
    <w:rsid w:val="006D2EDB"/>
    <w:rsid w:val="006E024F"/>
    <w:rsid w:val="006E17CB"/>
    <w:rsid w:val="006E1BC6"/>
    <w:rsid w:val="006E362C"/>
    <w:rsid w:val="006E4E81"/>
    <w:rsid w:val="006E58A6"/>
    <w:rsid w:val="006E6545"/>
    <w:rsid w:val="006F34C2"/>
    <w:rsid w:val="006F50D2"/>
    <w:rsid w:val="0070263E"/>
    <w:rsid w:val="0070470E"/>
    <w:rsid w:val="00707F7D"/>
    <w:rsid w:val="0071293F"/>
    <w:rsid w:val="007134D9"/>
    <w:rsid w:val="00713639"/>
    <w:rsid w:val="00714708"/>
    <w:rsid w:val="00715A62"/>
    <w:rsid w:val="00717EC5"/>
    <w:rsid w:val="00721A0D"/>
    <w:rsid w:val="00721B3E"/>
    <w:rsid w:val="00726A17"/>
    <w:rsid w:val="00727525"/>
    <w:rsid w:val="00727A05"/>
    <w:rsid w:val="00730459"/>
    <w:rsid w:val="007376A0"/>
    <w:rsid w:val="00737B80"/>
    <w:rsid w:val="00744FCE"/>
    <w:rsid w:val="007567AA"/>
    <w:rsid w:val="00757FBA"/>
    <w:rsid w:val="00767B8A"/>
    <w:rsid w:val="007756B4"/>
    <w:rsid w:val="0078158C"/>
    <w:rsid w:val="0078261F"/>
    <w:rsid w:val="00784DE8"/>
    <w:rsid w:val="0078701B"/>
    <w:rsid w:val="00792A53"/>
    <w:rsid w:val="00795271"/>
    <w:rsid w:val="00797B9B"/>
    <w:rsid w:val="007A2A02"/>
    <w:rsid w:val="007A57F2"/>
    <w:rsid w:val="007A748D"/>
    <w:rsid w:val="007A795A"/>
    <w:rsid w:val="007B1333"/>
    <w:rsid w:val="007B528D"/>
    <w:rsid w:val="007B7DCB"/>
    <w:rsid w:val="007C05EA"/>
    <w:rsid w:val="007C2BB1"/>
    <w:rsid w:val="007C7CC4"/>
    <w:rsid w:val="007D1062"/>
    <w:rsid w:val="007D2BC0"/>
    <w:rsid w:val="007D404A"/>
    <w:rsid w:val="007E1743"/>
    <w:rsid w:val="007E6472"/>
    <w:rsid w:val="007F4AEB"/>
    <w:rsid w:val="007F5218"/>
    <w:rsid w:val="007F75B2"/>
    <w:rsid w:val="00802068"/>
    <w:rsid w:val="00802C0E"/>
    <w:rsid w:val="008043C4"/>
    <w:rsid w:val="008053BD"/>
    <w:rsid w:val="00822410"/>
    <w:rsid w:val="00831B1B"/>
    <w:rsid w:val="0083664A"/>
    <w:rsid w:val="00842432"/>
    <w:rsid w:val="00842BCE"/>
    <w:rsid w:val="00855169"/>
    <w:rsid w:val="00856DF7"/>
    <w:rsid w:val="00861C9F"/>
    <w:rsid w:val="00861D0E"/>
    <w:rsid w:val="0086583E"/>
    <w:rsid w:val="00867569"/>
    <w:rsid w:val="00867FD9"/>
    <w:rsid w:val="00871404"/>
    <w:rsid w:val="0087353A"/>
    <w:rsid w:val="00873AD1"/>
    <w:rsid w:val="00874BE0"/>
    <w:rsid w:val="00876493"/>
    <w:rsid w:val="008810C1"/>
    <w:rsid w:val="00881297"/>
    <w:rsid w:val="0088335F"/>
    <w:rsid w:val="0088765E"/>
    <w:rsid w:val="00897BCB"/>
    <w:rsid w:val="008A17FB"/>
    <w:rsid w:val="008A2F80"/>
    <w:rsid w:val="008A3A39"/>
    <w:rsid w:val="008A750A"/>
    <w:rsid w:val="008A7D66"/>
    <w:rsid w:val="008B1D27"/>
    <w:rsid w:val="008B22AB"/>
    <w:rsid w:val="008B3F91"/>
    <w:rsid w:val="008C0C8A"/>
    <w:rsid w:val="008C2124"/>
    <w:rsid w:val="008C384C"/>
    <w:rsid w:val="008C6B4C"/>
    <w:rsid w:val="008C79B1"/>
    <w:rsid w:val="008D0F11"/>
    <w:rsid w:val="008D169C"/>
    <w:rsid w:val="008F35B4"/>
    <w:rsid w:val="008F4D89"/>
    <w:rsid w:val="008F5E8A"/>
    <w:rsid w:val="008F73B4"/>
    <w:rsid w:val="009068B6"/>
    <w:rsid w:val="00912982"/>
    <w:rsid w:val="00926BB1"/>
    <w:rsid w:val="009270BE"/>
    <w:rsid w:val="00937852"/>
    <w:rsid w:val="00940B98"/>
    <w:rsid w:val="00940E64"/>
    <w:rsid w:val="0094402F"/>
    <w:rsid w:val="00944C92"/>
    <w:rsid w:val="0094776B"/>
    <w:rsid w:val="00954E8E"/>
    <w:rsid w:val="00961AA9"/>
    <w:rsid w:val="00961ADF"/>
    <w:rsid w:val="009629F6"/>
    <w:rsid w:val="009668FF"/>
    <w:rsid w:val="00971C59"/>
    <w:rsid w:val="009723F1"/>
    <w:rsid w:val="00973C19"/>
    <w:rsid w:val="00974C13"/>
    <w:rsid w:val="00976B98"/>
    <w:rsid w:val="00981523"/>
    <w:rsid w:val="00990506"/>
    <w:rsid w:val="009927DB"/>
    <w:rsid w:val="00993589"/>
    <w:rsid w:val="00993A4E"/>
    <w:rsid w:val="00993BF1"/>
    <w:rsid w:val="00996A93"/>
    <w:rsid w:val="009A348C"/>
    <w:rsid w:val="009A5198"/>
    <w:rsid w:val="009A7FF6"/>
    <w:rsid w:val="009B00E3"/>
    <w:rsid w:val="009B0A17"/>
    <w:rsid w:val="009B11EB"/>
    <w:rsid w:val="009B55B1"/>
    <w:rsid w:val="009B625F"/>
    <w:rsid w:val="009B66E4"/>
    <w:rsid w:val="009C0055"/>
    <w:rsid w:val="009C550E"/>
    <w:rsid w:val="009C5DA9"/>
    <w:rsid w:val="009C6E29"/>
    <w:rsid w:val="009C7402"/>
    <w:rsid w:val="009D01C3"/>
    <w:rsid w:val="009D1C89"/>
    <w:rsid w:val="009D2D1C"/>
    <w:rsid w:val="009D4C93"/>
    <w:rsid w:val="009E5F57"/>
    <w:rsid w:val="009E60D1"/>
    <w:rsid w:val="00A00672"/>
    <w:rsid w:val="00A01A7F"/>
    <w:rsid w:val="00A05306"/>
    <w:rsid w:val="00A11462"/>
    <w:rsid w:val="00A11797"/>
    <w:rsid w:val="00A16017"/>
    <w:rsid w:val="00A17CCA"/>
    <w:rsid w:val="00A244DE"/>
    <w:rsid w:val="00A337E0"/>
    <w:rsid w:val="00A3636B"/>
    <w:rsid w:val="00A4343D"/>
    <w:rsid w:val="00A44279"/>
    <w:rsid w:val="00A448EB"/>
    <w:rsid w:val="00A47A83"/>
    <w:rsid w:val="00A500C9"/>
    <w:rsid w:val="00A502F1"/>
    <w:rsid w:val="00A51487"/>
    <w:rsid w:val="00A51FEC"/>
    <w:rsid w:val="00A5444C"/>
    <w:rsid w:val="00A57E17"/>
    <w:rsid w:val="00A600D9"/>
    <w:rsid w:val="00A606B7"/>
    <w:rsid w:val="00A674CE"/>
    <w:rsid w:val="00A70A83"/>
    <w:rsid w:val="00A71673"/>
    <w:rsid w:val="00A76670"/>
    <w:rsid w:val="00A77072"/>
    <w:rsid w:val="00A772EF"/>
    <w:rsid w:val="00A8038C"/>
    <w:rsid w:val="00A81EB3"/>
    <w:rsid w:val="00A84236"/>
    <w:rsid w:val="00A842CF"/>
    <w:rsid w:val="00A85FA8"/>
    <w:rsid w:val="00A87610"/>
    <w:rsid w:val="00A943C9"/>
    <w:rsid w:val="00AB42DC"/>
    <w:rsid w:val="00AB4B3E"/>
    <w:rsid w:val="00AB5003"/>
    <w:rsid w:val="00AD28D3"/>
    <w:rsid w:val="00AD39E2"/>
    <w:rsid w:val="00AD7880"/>
    <w:rsid w:val="00AE332C"/>
    <w:rsid w:val="00AE4C3D"/>
    <w:rsid w:val="00AE6D5B"/>
    <w:rsid w:val="00AF242F"/>
    <w:rsid w:val="00AF3EF7"/>
    <w:rsid w:val="00AF4D5C"/>
    <w:rsid w:val="00AF79B8"/>
    <w:rsid w:val="00B00C1D"/>
    <w:rsid w:val="00B03E21"/>
    <w:rsid w:val="00B05D15"/>
    <w:rsid w:val="00B10086"/>
    <w:rsid w:val="00B100B1"/>
    <w:rsid w:val="00B110B0"/>
    <w:rsid w:val="00B15BA1"/>
    <w:rsid w:val="00B202B1"/>
    <w:rsid w:val="00B24005"/>
    <w:rsid w:val="00B3032E"/>
    <w:rsid w:val="00B31A83"/>
    <w:rsid w:val="00B31E94"/>
    <w:rsid w:val="00B37DC5"/>
    <w:rsid w:val="00B37F2B"/>
    <w:rsid w:val="00B546F0"/>
    <w:rsid w:val="00B5495C"/>
    <w:rsid w:val="00B6169B"/>
    <w:rsid w:val="00B61A15"/>
    <w:rsid w:val="00B62605"/>
    <w:rsid w:val="00B71682"/>
    <w:rsid w:val="00B82746"/>
    <w:rsid w:val="00B83609"/>
    <w:rsid w:val="00B90213"/>
    <w:rsid w:val="00B96A30"/>
    <w:rsid w:val="00BA439F"/>
    <w:rsid w:val="00BA4D64"/>
    <w:rsid w:val="00BA6370"/>
    <w:rsid w:val="00BA6ED0"/>
    <w:rsid w:val="00BB01C5"/>
    <w:rsid w:val="00BB1427"/>
    <w:rsid w:val="00BB37C5"/>
    <w:rsid w:val="00BB3D0B"/>
    <w:rsid w:val="00BB5EF8"/>
    <w:rsid w:val="00BC2172"/>
    <w:rsid w:val="00BC58D7"/>
    <w:rsid w:val="00BC76AD"/>
    <w:rsid w:val="00BD6AC0"/>
    <w:rsid w:val="00BD6CE6"/>
    <w:rsid w:val="00BE33E5"/>
    <w:rsid w:val="00BF23A9"/>
    <w:rsid w:val="00BF3328"/>
    <w:rsid w:val="00BF6429"/>
    <w:rsid w:val="00C00470"/>
    <w:rsid w:val="00C02181"/>
    <w:rsid w:val="00C03B58"/>
    <w:rsid w:val="00C03C95"/>
    <w:rsid w:val="00C03E86"/>
    <w:rsid w:val="00C07844"/>
    <w:rsid w:val="00C116FE"/>
    <w:rsid w:val="00C139DA"/>
    <w:rsid w:val="00C16D69"/>
    <w:rsid w:val="00C201A1"/>
    <w:rsid w:val="00C269D4"/>
    <w:rsid w:val="00C34CBB"/>
    <w:rsid w:val="00C37299"/>
    <w:rsid w:val="00C4160D"/>
    <w:rsid w:val="00C52466"/>
    <w:rsid w:val="00C63A6D"/>
    <w:rsid w:val="00C67BF8"/>
    <w:rsid w:val="00C72062"/>
    <w:rsid w:val="00C7282A"/>
    <w:rsid w:val="00C812AF"/>
    <w:rsid w:val="00C81F12"/>
    <w:rsid w:val="00C8406E"/>
    <w:rsid w:val="00C86ADC"/>
    <w:rsid w:val="00C909A2"/>
    <w:rsid w:val="00C92CF2"/>
    <w:rsid w:val="00C93054"/>
    <w:rsid w:val="00CA15B0"/>
    <w:rsid w:val="00CA69DE"/>
    <w:rsid w:val="00CA713E"/>
    <w:rsid w:val="00CA7830"/>
    <w:rsid w:val="00CB0408"/>
    <w:rsid w:val="00CB2709"/>
    <w:rsid w:val="00CB6F89"/>
    <w:rsid w:val="00CC261D"/>
    <w:rsid w:val="00CC63D2"/>
    <w:rsid w:val="00CD1365"/>
    <w:rsid w:val="00CD48F2"/>
    <w:rsid w:val="00CD57E9"/>
    <w:rsid w:val="00CD6718"/>
    <w:rsid w:val="00CE024D"/>
    <w:rsid w:val="00CE047D"/>
    <w:rsid w:val="00CE228C"/>
    <w:rsid w:val="00CE6E41"/>
    <w:rsid w:val="00CF1D44"/>
    <w:rsid w:val="00CF2DDD"/>
    <w:rsid w:val="00CF31DE"/>
    <w:rsid w:val="00CF545B"/>
    <w:rsid w:val="00D016D7"/>
    <w:rsid w:val="00D018F0"/>
    <w:rsid w:val="00D1292A"/>
    <w:rsid w:val="00D142BD"/>
    <w:rsid w:val="00D14D50"/>
    <w:rsid w:val="00D2258F"/>
    <w:rsid w:val="00D230DF"/>
    <w:rsid w:val="00D23760"/>
    <w:rsid w:val="00D27074"/>
    <w:rsid w:val="00D27D69"/>
    <w:rsid w:val="00D30E29"/>
    <w:rsid w:val="00D3219E"/>
    <w:rsid w:val="00D32343"/>
    <w:rsid w:val="00D408BA"/>
    <w:rsid w:val="00D4343A"/>
    <w:rsid w:val="00D448C2"/>
    <w:rsid w:val="00D44932"/>
    <w:rsid w:val="00D553CD"/>
    <w:rsid w:val="00D55606"/>
    <w:rsid w:val="00D57E11"/>
    <w:rsid w:val="00D666C3"/>
    <w:rsid w:val="00D66B00"/>
    <w:rsid w:val="00D67A23"/>
    <w:rsid w:val="00D70D35"/>
    <w:rsid w:val="00D74E24"/>
    <w:rsid w:val="00D77552"/>
    <w:rsid w:val="00D81D40"/>
    <w:rsid w:val="00D84DB0"/>
    <w:rsid w:val="00D901B4"/>
    <w:rsid w:val="00D91972"/>
    <w:rsid w:val="00D93E85"/>
    <w:rsid w:val="00D95E09"/>
    <w:rsid w:val="00D96C48"/>
    <w:rsid w:val="00DA2C3D"/>
    <w:rsid w:val="00DB3587"/>
    <w:rsid w:val="00DB424D"/>
    <w:rsid w:val="00DB50AB"/>
    <w:rsid w:val="00DC0A84"/>
    <w:rsid w:val="00DC1637"/>
    <w:rsid w:val="00DC3491"/>
    <w:rsid w:val="00DC5B6C"/>
    <w:rsid w:val="00DD2AF3"/>
    <w:rsid w:val="00DE39FA"/>
    <w:rsid w:val="00DE7122"/>
    <w:rsid w:val="00DF1C6D"/>
    <w:rsid w:val="00DF23A8"/>
    <w:rsid w:val="00DF2878"/>
    <w:rsid w:val="00DF348A"/>
    <w:rsid w:val="00DF47FE"/>
    <w:rsid w:val="00E03EB6"/>
    <w:rsid w:val="00E106DB"/>
    <w:rsid w:val="00E15C45"/>
    <w:rsid w:val="00E15E38"/>
    <w:rsid w:val="00E1638D"/>
    <w:rsid w:val="00E20D5D"/>
    <w:rsid w:val="00E2264C"/>
    <w:rsid w:val="00E2374E"/>
    <w:rsid w:val="00E248BD"/>
    <w:rsid w:val="00E26704"/>
    <w:rsid w:val="00E26A57"/>
    <w:rsid w:val="00E275DA"/>
    <w:rsid w:val="00E27C40"/>
    <w:rsid w:val="00E31980"/>
    <w:rsid w:val="00E32BB6"/>
    <w:rsid w:val="00E42702"/>
    <w:rsid w:val="00E43B4F"/>
    <w:rsid w:val="00E52B36"/>
    <w:rsid w:val="00E52E84"/>
    <w:rsid w:val="00E53F6B"/>
    <w:rsid w:val="00E566B3"/>
    <w:rsid w:val="00E6423C"/>
    <w:rsid w:val="00E66BFA"/>
    <w:rsid w:val="00E75AC6"/>
    <w:rsid w:val="00E77B2E"/>
    <w:rsid w:val="00E85C1E"/>
    <w:rsid w:val="00E865DD"/>
    <w:rsid w:val="00E867FB"/>
    <w:rsid w:val="00E93830"/>
    <w:rsid w:val="00E93DB0"/>
    <w:rsid w:val="00E93E0E"/>
    <w:rsid w:val="00EA0939"/>
    <w:rsid w:val="00EA1394"/>
    <w:rsid w:val="00EA2312"/>
    <w:rsid w:val="00EA29FD"/>
    <w:rsid w:val="00EA334E"/>
    <w:rsid w:val="00EA3E18"/>
    <w:rsid w:val="00EA5AC8"/>
    <w:rsid w:val="00EB00B0"/>
    <w:rsid w:val="00EB04C0"/>
    <w:rsid w:val="00EB1ED3"/>
    <w:rsid w:val="00EB2D0F"/>
    <w:rsid w:val="00EB6A85"/>
    <w:rsid w:val="00EC2D51"/>
    <w:rsid w:val="00EC7579"/>
    <w:rsid w:val="00ED7850"/>
    <w:rsid w:val="00EF5AB0"/>
    <w:rsid w:val="00F04034"/>
    <w:rsid w:val="00F06960"/>
    <w:rsid w:val="00F129B5"/>
    <w:rsid w:val="00F138B5"/>
    <w:rsid w:val="00F1428B"/>
    <w:rsid w:val="00F17B89"/>
    <w:rsid w:val="00F26395"/>
    <w:rsid w:val="00F300C7"/>
    <w:rsid w:val="00F319CF"/>
    <w:rsid w:val="00F3413D"/>
    <w:rsid w:val="00F35F80"/>
    <w:rsid w:val="00F37254"/>
    <w:rsid w:val="00F40392"/>
    <w:rsid w:val="00F436E7"/>
    <w:rsid w:val="00F44EA6"/>
    <w:rsid w:val="00F46F18"/>
    <w:rsid w:val="00F52838"/>
    <w:rsid w:val="00F544CE"/>
    <w:rsid w:val="00F546BF"/>
    <w:rsid w:val="00F60933"/>
    <w:rsid w:val="00F60951"/>
    <w:rsid w:val="00F60E4E"/>
    <w:rsid w:val="00F60F26"/>
    <w:rsid w:val="00F61F47"/>
    <w:rsid w:val="00F64342"/>
    <w:rsid w:val="00F65A9A"/>
    <w:rsid w:val="00F67F85"/>
    <w:rsid w:val="00F717F9"/>
    <w:rsid w:val="00F73440"/>
    <w:rsid w:val="00F8307D"/>
    <w:rsid w:val="00F86DE0"/>
    <w:rsid w:val="00F92139"/>
    <w:rsid w:val="00FA4155"/>
    <w:rsid w:val="00FA49A9"/>
    <w:rsid w:val="00FB005B"/>
    <w:rsid w:val="00FB687C"/>
    <w:rsid w:val="00FC44DC"/>
    <w:rsid w:val="00FC652A"/>
    <w:rsid w:val="00FD2A1F"/>
    <w:rsid w:val="00FD650C"/>
    <w:rsid w:val="00FD6CF3"/>
    <w:rsid w:val="00FD7A86"/>
    <w:rsid w:val="00FE231A"/>
    <w:rsid w:val="00FE553D"/>
    <w:rsid w:val="00FF0603"/>
    <w:rsid w:val="00FF4526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ACE723A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753EB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potreba-potravin-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spotreba-potravin-1948-202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880B-1408-4AEF-8752-ED0877CB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3021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3</cp:revision>
  <cp:lastPrinted>2023-11-28T09:32:00Z</cp:lastPrinted>
  <dcterms:created xsi:type="dcterms:W3CDTF">2023-11-29T14:45:00Z</dcterms:created>
  <dcterms:modified xsi:type="dcterms:W3CDTF">2023-11-29T15:20:00Z</dcterms:modified>
</cp:coreProperties>
</file>